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B8AC" w14:textId="7FF82A0C" w:rsidR="00F34D98" w:rsidRDefault="00F34D98" w:rsidP="003B0BEF">
      <w:pPr>
        <w:spacing w:after="0"/>
        <w:jc w:val="center"/>
        <w:rPr>
          <w:rFonts w:eastAsia="Yu Gothic UI" w:cstheme="minorHAnsi"/>
          <w:b/>
          <w:color w:val="000000" w:themeColor="text1"/>
          <w:sz w:val="28"/>
          <w:szCs w:val="28"/>
        </w:rPr>
      </w:pPr>
      <w:r>
        <w:rPr>
          <w:rFonts w:eastAsia="Yu Gothic UI" w:cstheme="minorHAnsi"/>
          <w:b/>
          <w:color w:val="000000" w:themeColor="text1"/>
          <w:sz w:val="28"/>
          <w:szCs w:val="28"/>
        </w:rPr>
        <w:t>SAILESH S</w:t>
      </w:r>
    </w:p>
    <w:p w14:paraId="01C48DD5" w14:textId="543F3E6C" w:rsidR="00F34D98" w:rsidRPr="00C35E89" w:rsidRDefault="00F34D98" w:rsidP="003B0BEF">
      <w:pPr>
        <w:spacing w:after="0" w:line="276" w:lineRule="auto"/>
        <w:jc w:val="center"/>
        <w:rPr>
          <w:rFonts w:eastAsia="Yu Gothic UI" w:cstheme="minorHAnsi"/>
          <w:b/>
          <w:color w:val="000000" w:themeColor="text1"/>
          <w:sz w:val="28"/>
          <w:szCs w:val="28"/>
        </w:rPr>
      </w:pPr>
      <w:r>
        <w:rPr>
          <w:rFonts w:eastAsia="Yu Gothic UI" w:cstheme="minorHAnsi"/>
          <w:b/>
          <w:bCs/>
          <w:sz w:val="24"/>
          <w:szCs w:val="24"/>
        </w:rPr>
        <w:t xml:space="preserve">Senior </w:t>
      </w:r>
      <w:r w:rsidRPr="0024576A">
        <w:rPr>
          <w:rFonts w:eastAsia="Yu Gothic UI" w:cstheme="minorHAnsi"/>
          <w:b/>
          <w:bCs/>
          <w:sz w:val="24"/>
          <w:szCs w:val="24"/>
        </w:rPr>
        <w:t>Java</w:t>
      </w:r>
      <w:r>
        <w:rPr>
          <w:rFonts w:eastAsia="Yu Gothic UI" w:cstheme="minorHAnsi"/>
          <w:b/>
          <w:bCs/>
          <w:sz w:val="24"/>
          <w:szCs w:val="24"/>
        </w:rPr>
        <w:t xml:space="preserve"> Full Stack</w:t>
      </w:r>
      <w:r w:rsidRPr="0024576A">
        <w:rPr>
          <w:rFonts w:eastAsia="Yu Gothic UI" w:cstheme="minorHAnsi"/>
          <w:b/>
          <w:bCs/>
          <w:sz w:val="24"/>
          <w:szCs w:val="24"/>
        </w:rPr>
        <w:t xml:space="preserve"> Developer</w:t>
      </w:r>
    </w:p>
    <w:p w14:paraId="091C9147" w14:textId="194AA1E2" w:rsidR="00F34D98" w:rsidRPr="00F34D98" w:rsidRDefault="00F34D98" w:rsidP="003B0BEF">
      <w:pPr>
        <w:spacing w:after="0" w:line="240" w:lineRule="auto"/>
        <w:jc w:val="center"/>
        <w:rPr>
          <w:rFonts w:eastAsia="Yu Gothic UI" w:cstheme="minorHAnsi"/>
          <w:b/>
          <w:color w:val="000000" w:themeColor="text1"/>
        </w:rPr>
      </w:pPr>
      <w:hyperlink r:id="rId8" w:history="1">
        <w:r w:rsidRPr="0090397D">
          <w:rPr>
            <w:rStyle w:val="Hyperlink"/>
            <w:rFonts w:cstheme="minorHAnsi"/>
            <w:b/>
            <w:bCs/>
          </w:rPr>
          <w:t>saileshs6117@gmail.com</w:t>
        </w:r>
      </w:hyperlink>
      <w:r w:rsidRPr="0059533E">
        <w:rPr>
          <w:rFonts w:cstheme="minorHAnsi"/>
          <w:b/>
          <w:bCs/>
          <w:color w:val="1B3EF4"/>
        </w:rPr>
        <w:t xml:space="preserve"> </w:t>
      </w:r>
      <w:r w:rsidRPr="0024576A">
        <w:rPr>
          <w:rFonts w:cstheme="minorHAnsi"/>
          <w:b/>
          <w:bCs/>
        </w:rPr>
        <w:t>| (</w:t>
      </w:r>
      <w:r>
        <w:rPr>
          <w:rFonts w:cstheme="minorHAnsi"/>
          <w:b/>
          <w:bCs/>
        </w:rPr>
        <w:t>563</w:t>
      </w:r>
      <w:r w:rsidRPr="0024576A">
        <w:rPr>
          <w:rFonts w:cstheme="minorHAnsi"/>
          <w:b/>
          <w:bCs/>
        </w:rPr>
        <w:t xml:space="preserve">) </w:t>
      </w:r>
      <w:r>
        <w:rPr>
          <w:rFonts w:cstheme="minorHAnsi"/>
          <w:b/>
          <w:bCs/>
        </w:rPr>
        <w:t>296</w:t>
      </w:r>
      <w:r w:rsidRPr="0024576A">
        <w:rPr>
          <w:rFonts w:cstheme="minorHAnsi"/>
          <w:b/>
          <w:bCs/>
        </w:rPr>
        <w:t>-</w:t>
      </w:r>
      <w:r>
        <w:rPr>
          <w:rFonts w:cstheme="minorHAnsi"/>
          <w:b/>
          <w:bCs/>
        </w:rPr>
        <w:t>6209</w:t>
      </w:r>
    </w:p>
    <w:p w14:paraId="561A6086" w14:textId="69269B31" w:rsidR="0075058D" w:rsidRPr="007720D6" w:rsidRDefault="0075058D" w:rsidP="001A17E3">
      <w:pPr>
        <w:pStyle w:val="BodyA"/>
        <w:rPr>
          <w:rFonts w:asciiTheme="minorHAnsi" w:eastAsia="Calibri" w:hAnsiTheme="minorHAnsi" w:cstheme="minorHAnsi"/>
          <w:b/>
          <w:bCs/>
          <w:sz w:val="22"/>
          <w:szCs w:val="22"/>
          <w:lang w:val="sv-SE"/>
        </w:rPr>
      </w:pPr>
      <w:r w:rsidRPr="007720D6">
        <w:rPr>
          <w:rFonts w:asciiTheme="minorHAnsi" w:eastAsia="Calibri" w:hAnsiTheme="minorHAnsi" w:cstheme="minorHAnsi"/>
          <w:b/>
          <w:bCs/>
          <w:sz w:val="22"/>
          <w:szCs w:val="22"/>
          <w:lang w:val="sv-SE"/>
        </w:rPr>
        <w:t xml:space="preserve">                                         </w:t>
      </w:r>
    </w:p>
    <w:p w14:paraId="6DDCA9F7" w14:textId="3DA2DD82" w:rsidR="006D79D2" w:rsidRPr="007720D6" w:rsidRDefault="006D79D2" w:rsidP="001A17E3">
      <w:pPr>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cstheme="minorHAnsi"/>
          <w:b/>
          <w:color w:val="000000" w:themeColor="text1"/>
        </w:rPr>
      </w:pPr>
      <w:r w:rsidRPr="007720D6">
        <w:rPr>
          <w:rFonts w:cstheme="minorHAnsi"/>
          <w:b/>
          <w:color w:val="000000" w:themeColor="text1"/>
        </w:rPr>
        <w:t xml:space="preserve">PROFESSIONAL </w:t>
      </w:r>
      <w:r w:rsidR="00F74998" w:rsidRPr="007720D6">
        <w:rPr>
          <w:rFonts w:cstheme="minorHAnsi"/>
          <w:b/>
          <w:color w:val="000000" w:themeColor="text1"/>
        </w:rPr>
        <w:t>SUMMARY</w:t>
      </w:r>
    </w:p>
    <w:p w14:paraId="07AAA1C9" w14:textId="7DAF0964" w:rsidR="00F34D98" w:rsidRPr="00000B94" w:rsidRDefault="00F34D98" w:rsidP="00F34D98">
      <w:pPr>
        <w:pStyle w:val="NormalWeb"/>
        <w:jc w:val="both"/>
        <w:rPr>
          <w:rFonts w:asciiTheme="minorHAnsi" w:hAnsiTheme="minorHAnsi" w:cstheme="minorHAnsi"/>
          <w:b/>
          <w:bCs/>
          <w:sz w:val="22"/>
          <w:szCs w:val="22"/>
        </w:rPr>
      </w:pPr>
      <w:r w:rsidRPr="005866B5">
        <w:rPr>
          <w:rFonts w:asciiTheme="minorHAnsi" w:hAnsiTheme="minorHAnsi" w:cstheme="minorHAnsi"/>
          <w:sz w:val="22"/>
          <w:szCs w:val="22"/>
        </w:rPr>
        <w:t xml:space="preserve">Senior Java Full Stack Developer with </w:t>
      </w:r>
      <w:r w:rsidRPr="00000B94">
        <w:rPr>
          <w:rFonts w:asciiTheme="minorHAnsi" w:hAnsiTheme="minorHAnsi" w:cstheme="minorHAnsi"/>
          <w:b/>
          <w:bCs/>
          <w:sz w:val="22"/>
          <w:szCs w:val="22"/>
        </w:rPr>
        <w:t>11+ years of experience</w:t>
      </w:r>
      <w:r w:rsidRPr="005866B5">
        <w:rPr>
          <w:rFonts w:asciiTheme="minorHAnsi" w:hAnsiTheme="minorHAnsi" w:cstheme="minorHAnsi"/>
          <w:sz w:val="22"/>
          <w:szCs w:val="22"/>
        </w:rPr>
        <w:t xml:space="preserve"> in </w:t>
      </w:r>
      <w:r w:rsidRPr="00000B94">
        <w:rPr>
          <w:rFonts w:asciiTheme="minorHAnsi" w:hAnsiTheme="minorHAnsi" w:cstheme="minorHAnsi"/>
          <w:b/>
          <w:bCs/>
          <w:sz w:val="22"/>
          <w:szCs w:val="22"/>
        </w:rPr>
        <w:t>designing, developing, and deploying large-scale enterprise applications</w:t>
      </w:r>
      <w:r w:rsidRPr="005866B5">
        <w:rPr>
          <w:rFonts w:asciiTheme="minorHAnsi" w:hAnsiTheme="minorHAnsi" w:cstheme="minorHAnsi"/>
          <w:sz w:val="22"/>
          <w:szCs w:val="22"/>
        </w:rPr>
        <w:t xml:space="preserve"> across </w:t>
      </w:r>
      <w:r w:rsidRPr="00000B94">
        <w:rPr>
          <w:rFonts w:asciiTheme="minorHAnsi" w:hAnsiTheme="minorHAnsi" w:cstheme="minorHAnsi"/>
          <w:b/>
          <w:bCs/>
          <w:sz w:val="22"/>
          <w:szCs w:val="22"/>
        </w:rPr>
        <w:t>investment banking, telecommunications, healthcare, and financial services industries.</w:t>
      </w:r>
      <w:r>
        <w:rPr>
          <w:rFonts w:asciiTheme="minorHAnsi" w:hAnsiTheme="minorHAnsi" w:cstheme="minorHAnsi"/>
          <w:b/>
          <w:bCs/>
          <w:sz w:val="22"/>
          <w:szCs w:val="22"/>
        </w:rPr>
        <w:t xml:space="preserve"> </w:t>
      </w:r>
      <w:r w:rsidRPr="00F34D98">
        <w:rPr>
          <w:rFonts w:asciiTheme="minorHAnsi" w:hAnsiTheme="minorHAnsi" w:cstheme="minorHAnsi"/>
          <w:sz w:val="22"/>
          <w:szCs w:val="22"/>
        </w:rPr>
        <w:t xml:space="preserve">Specialized in architecting distributed microservices, cloud-native platforms, and modern front-end solutions for </w:t>
      </w:r>
      <w:r w:rsidRPr="00F34D98">
        <w:rPr>
          <w:rFonts w:asciiTheme="minorHAnsi" w:hAnsiTheme="minorHAnsi" w:cstheme="minorHAnsi"/>
          <w:b/>
          <w:bCs/>
          <w:sz w:val="22"/>
          <w:szCs w:val="22"/>
        </w:rPr>
        <w:t>mission-critical systems</w:t>
      </w:r>
      <w:r w:rsidRPr="00F34D98">
        <w:rPr>
          <w:rFonts w:asciiTheme="minorHAnsi" w:hAnsiTheme="minorHAnsi" w:cstheme="minorHAnsi"/>
          <w:sz w:val="22"/>
          <w:szCs w:val="22"/>
        </w:rPr>
        <w:t>.</w:t>
      </w:r>
    </w:p>
    <w:p w14:paraId="380D411C" w14:textId="77777777" w:rsidR="00F34D98" w:rsidRPr="005866B5" w:rsidRDefault="00F34D98">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Expert in </w:t>
      </w:r>
      <w:r w:rsidRPr="00000B94">
        <w:rPr>
          <w:rFonts w:asciiTheme="minorHAnsi" w:hAnsiTheme="minorHAnsi" w:cstheme="minorHAnsi"/>
          <w:b/>
          <w:bCs/>
          <w:sz w:val="22"/>
          <w:szCs w:val="22"/>
        </w:rPr>
        <w:t>Java (8/11/17), J2EE, Spring Boot, Spring MVC, Spring Security, Spring Cloud, Hibernate, and JPA</w:t>
      </w:r>
      <w:r w:rsidRPr="005866B5">
        <w:rPr>
          <w:rFonts w:asciiTheme="minorHAnsi" w:hAnsiTheme="minorHAnsi" w:cstheme="minorHAnsi"/>
          <w:sz w:val="22"/>
          <w:szCs w:val="22"/>
        </w:rPr>
        <w:t xml:space="preserve">, with strong focus on building scalable </w:t>
      </w:r>
      <w:r w:rsidRPr="00000B94">
        <w:rPr>
          <w:rFonts w:asciiTheme="minorHAnsi" w:hAnsiTheme="minorHAnsi" w:cstheme="minorHAnsi"/>
          <w:b/>
          <w:bCs/>
          <w:sz w:val="22"/>
          <w:szCs w:val="22"/>
        </w:rPr>
        <w:t>microservices and secure backend systems</w:t>
      </w:r>
      <w:r w:rsidRPr="005866B5">
        <w:rPr>
          <w:rFonts w:asciiTheme="minorHAnsi" w:hAnsiTheme="minorHAnsi" w:cstheme="minorHAnsi"/>
          <w:sz w:val="22"/>
          <w:szCs w:val="22"/>
        </w:rPr>
        <w:t>.</w:t>
      </w:r>
    </w:p>
    <w:p w14:paraId="6F87A5A3" w14:textId="77777777" w:rsidR="00F34D98" w:rsidRPr="005866B5" w:rsidRDefault="00F34D98">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Designed and implemented </w:t>
      </w:r>
      <w:r w:rsidRPr="00000B94">
        <w:rPr>
          <w:rFonts w:asciiTheme="minorHAnsi" w:hAnsiTheme="minorHAnsi" w:cstheme="minorHAnsi"/>
          <w:b/>
          <w:bCs/>
          <w:sz w:val="22"/>
          <w:szCs w:val="22"/>
        </w:rPr>
        <w:t>RESTful APIs and GraphQL APIs</w:t>
      </w:r>
      <w:r w:rsidRPr="005866B5">
        <w:rPr>
          <w:rFonts w:asciiTheme="minorHAnsi" w:hAnsiTheme="minorHAnsi" w:cstheme="minorHAnsi"/>
          <w:sz w:val="22"/>
          <w:szCs w:val="22"/>
        </w:rPr>
        <w:t>, enabling flexible, high-performance integrations across web, mobile, and partner platforms.</w:t>
      </w:r>
    </w:p>
    <w:p w14:paraId="41EA4F95" w14:textId="77777777" w:rsidR="00F34D98" w:rsidRPr="00000B94" w:rsidRDefault="00F34D98">
      <w:pPr>
        <w:pStyle w:val="NormalWeb"/>
        <w:numPr>
          <w:ilvl w:val="0"/>
          <w:numId w:val="1"/>
        </w:numPr>
        <w:jc w:val="both"/>
        <w:rPr>
          <w:rFonts w:asciiTheme="minorHAnsi" w:hAnsiTheme="minorHAnsi" w:cstheme="minorHAnsi"/>
          <w:b/>
          <w:bCs/>
          <w:sz w:val="22"/>
          <w:szCs w:val="22"/>
        </w:rPr>
      </w:pPr>
      <w:r w:rsidRPr="005866B5">
        <w:rPr>
          <w:rFonts w:asciiTheme="minorHAnsi" w:hAnsiTheme="minorHAnsi" w:cstheme="minorHAnsi"/>
          <w:sz w:val="22"/>
          <w:szCs w:val="22"/>
        </w:rPr>
        <w:t xml:space="preserve">Advanced frontend expertise with </w:t>
      </w:r>
      <w:r w:rsidRPr="00000B94">
        <w:rPr>
          <w:rFonts w:asciiTheme="minorHAnsi" w:hAnsiTheme="minorHAnsi" w:cstheme="minorHAnsi"/>
          <w:b/>
          <w:bCs/>
          <w:sz w:val="22"/>
          <w:szCs w:val="22"/>
        </w:rPr>
        <w:t>React.js (Hooks, Redux, Context API), Angular (2–15, RxJS, NgRx, Angular Material), and Vue.js,</w:t>
      </w:r>
      <w:r w:rsidRPr="005866B5">
        <w:rPr>
          <w:rFonts w:asciiTheme="minorHAnsi" w:hAnsiTheme="minorHAnsi" w:cstheme="minorHAnsi"/>
          <w:sz w:val="22"/>
          <w:szCs w:val="22"/>
        </w:rPr>
        <w:t xml:space="preserve"> delivering responsive, mobile-ready </w:t>
      </w:r>
      <w:r w:rsidRPr="00000B94">
        <w:rPr>
          <w:rFonts w:asciiTheme="minorHAnsi" w:hAnsiTheme="minorHAnsi" w:cstheme="minorHAnsi"/>
          <w:b/>
          <w:bCs/>
          <w:sz w:val="22"/>
          <w:szCs w:val="22"/>
        </w:rPr>
        <w:t>user interfaces and dashboards.</w:t>
      </w:r>
    </w:p>
    <w:p w14:paraId="54FBDA39" w14:textId="77777777" w:rsidR="00F34D98" w:rsidRDefault="00F34D98">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Skilled in mobile development with </w:t>
      </w:r>
      <w:r w:rsidRPr="00000B94">
        <w:rPr>
          <w:rFonts w:asciiTheme="minorHAnsi" w:hAnsiTheme="minorHAnsi" w:cstheme="minorHAnsi"/>
          <w:b/>
          <w:bCs/>
          <w:sz w:val="22"/>
          <w:szCs w:val="22"/>
        </w:rPr>
        <w:t>React Native</w:t>
      </w:r>
      <w:r w:rsidRPr="005866B5">
        <w:rPr>
          <w:rFonts w:asciiTheme="minorHAnsi" w:hAnsiTheme="minorHAnsi" w:cstheme="minorHAnsi"/>
          <w:sz w:val="22"/>
          <w:szCs w:val="22"/>
        </w:rPr>
        <w:t>, building cross-platform apps with secure authentication, offline support, and real-time updates.</w:t>
      </w:r>
    </w:p>
    <w:p w14:paraId="2E3C55F2" w14:textId="77777777" w:rsidR="00A13A97" w:rsidRPr="005866B5"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Proficient </w:t>
      </w:r>
      <w:r w:rsidRPr="00000B94">
        <w:rPr>
          <w:rFonts w:asciiTheme="minorHAnsi" w:hAnsiTheme="minorHAnsi" w:cstheme="minorHAnsi"/>
          <w:b/>
          <w:bCs/>
          <w:sz w:val="22"/>
          <w:szCs w:val="22"/>
        </w:rPr>
        <w:t>in Python (Pandas, PySpark, Scikit-learn, TensorFlow, NLP) for AI/ML, analytics, and automation, integrating predictive models</w:t>
      </w:r>
      <w:r w:rsidRPr="005866B5">
        <w:rPr>
          <w:rFonts w:asciiTheme="minorHAnsi" w:hAnsiTheme="minorHAnsi" w:cstheme="minorHAnsi"/>
          <w:sz w:val="22"/>
          <w:szCs w:val="22"/>
        </w:rPr>
        <w:t xml:space="preserve"> into </w:t>
      </w:r>
      <w:r w:rsidRPr="00000B94">
        <w:rPr>
          <w:rFonts w:asciiTheme="minorHAnsi" w:hAnsiTheme="minorHAnsi" w:cstheme="minorHAnsi"/>
          <w:b/>
          <w:bCs/>
          <w:sz w:val="22"/>
          <w:szCs w:val="22"/>
        </w:rPr>
        <w:t>Kafka and Spark pipelines</w:t>
      </w:r>
      <w:r w:rsidRPr="005866B5">
        <w:rPr>
          <w:rFonts w:asciiTheme="minorHAnsi" w:hAnsiTheme="minorHAnsi" w:cstheme="minorHAnsi"/>
          <w:sz w:val="22"/>
          <w:szCs w:val="22"/>
        </w:rPr>
        <w:t xml:space="preserve"> for fraud detection and compliance reporting.</w:t>
      </w:r>
    </w:p>
    <w:p w14:paraId="5BB9ED85" w14:textId="77777777" w:rsidR="00A13A97" w:rsidRPr="005866B5"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Hands-on with data streaming and messaging platforms: </w:t>
      </w:r>
      <w:r w:rsidRPr="00000B94">
        <w:rPr>
          <w:rFonts w:asciiTheme="minorHAnsi" w:hAnsiTheme="minorHAnsi" w:cstheme="minorHAnsi"/>
          <w:b/>
          <w:bCs/>
          <w:sz w:val="22"/>
          <w:szCs w:val="22"/>
        </w:rPr>
        <w:t>Apache Kafka, RabbitMQ, JMS, and event-driven architectures</w:t>
      </w:r>
      <w:r w:rsidRPr="005866B5">
        <w:rPr>
          <w:rFonts w:asciiTheme="minorHAnsi" w:hAnsiTheme="minorHAnsi" w:cstheme="minorHAnsi"/>
          <w:sz w:val="22"/>
          <w:szCs w:val="22"/>
        </w:rPr>
        <w:t xml:space="preserve"> for real-time, high-throughput workloads.</w:t>
      </w:r>
    </w:p>
    <w:p w14:paraId="06D9E189" w14:textId="77777777" w:rsidR="00A13A97" w:rsidRPr="005866B5"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Cloud expertise across </w:t>
      </w:r>
      <w:r w:rsidRPr="00000B94">
        <w:rPr>
          <w:rFonts w:asciiTheme="minorHAnsi" w:hAnsiTheme="minorHAnsi" w:cstheme="minorHAnsi"/>
          <w:b/>
          <w:bCs/>
          <w:sz w:val="22"/>
          <w:szCs w:val="22"/>
        </w:rPr>
        <w:t>AWS</w:t>
      </w:r>
      <w:r w:rsidRPr="005866B5">
        <w:rPr>
          <w:rFonts w:asciiTheme="minorHAnsi" w:hAnsiTheme="minorHAnsi" w:cstheme="minorHAnsi"/>
          <w:sz w:val="22"/>
          <w:szCs w:val="22"/>
        </w:rPr>
        <w:t xml:space="preserve"> (EC2, ECS, Lambda, S3, RDS, API Gateway, CloudWatch), </w:t>
      </w:r>
      <w:r w:rsidRPr="00000B94">
        <w:rPr>
          <w:rFonts w:asciiTheme="minorHAnsi" w:hAnsiTheme="minorHAnsi" w:cstheme="minorHAnsi"/>
          <w:b/>
          <w:bCs/>
          <w:sz w:val="22"/>
          <w:szCs w:val="22"/>
        </w:rPr>
        <w:t>Azure, and GCP</w:t>
      </w:r>
      <w:r w:rsidRPr="005866B5">
        <w:rPr>
          <w:rFonts w:asciiTheme="minorHAnsi" w:hAnsiTheme="minorHAnsi" w:cstheme="minorHAnsi"/>
          <w:sz w:val="22"/>
          <w:szCs w:val="22"/>
        </w:rPr>
        <w:t xml:space="preserve">, with Infrastructure-as-Code using </w:t>
      </w:r>
      <w:r w:rsidRPr="00000B94">
        <w:rPr>
          <w:rFonts w:asciiTheme="minorHAnsi" w:hAnsiTheme="minorHAnsi" w:cstheme="minorHAnsi"/>
          <w:b/>
          <w:bCs/>
          <w:sz w:val="22"/>
          <w:szCs w:val="22"/>
        </w:rPr>
        <w:t>Terraform</w:t>
      </w:r>
      <w:r w:rsidRPr="005866B5">
        <w:rPr>
          <w:rFonts w:asciiTheme="minorHAnsi" w:hAnsiTheme="minorHAnsi" w:cstheme="minorHAnsi"/>
          <w:sz w:val="22"/>
          <w:szCs w:val="22"/>
        </w:rPr>
        <w:t xml:space="preserve"> for reproducible, secure environments.</w:t>
      </w:r>
    </w:p>
    <w:p w14:paraId="6FADEC8E" w14:textId="77777777" w:rsidR="00A13A97" w:rsidRPr="005866B5"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Skilled in containerization and orchestration with </w:t>
      </w:r>
      <w:r w:rsidRPr="00000B94">
        <w:rPr>
          <w:rFonts w:asciiTheme="minorHAnsi" w:hAnsiTheme="minorHAnsi" w:cstheme="minorHAnsi"/>
          <w:b/>
          <w:bCs/>
          <w:sz w:val="22"/>
          <w:szCs w:val="22"/>
        </w:rPr>
        <w:t>Docker and Kubernetes</w:t>
      </w:r>
      <w:r w:rsidRPr="005866B5">
        <w:rPr>
          <w:rFonts w:asciiTheme="minorHAnsi" w:hAnsiTheme="minorHAnsi" w:cstheme="minorHAnsi"/>
          <w:sz w:val="22"/>
          <w:szCs w:val="22"/>
        </w:rPr>
        <w:t xml:space="preserve"> (Helm, Config Server, Circuit Breakers), ensuring zero-downtime deployments and autoscaling under peak loads.</w:t>
      </w:r>
    </w:p>
    <w:p w14:paraId="7E58EEBB" w14:textId="77777777" w:rsidR="00A13A97" w:rsidRPr="005866B5"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Deep database expertise across </w:t>
      </w:r>
      <w:r w:rsidRPr="00000B94">
        <w:rPr>
          <w:rFonts w:asciiTheme="minorHAnsi" w:hAnsiTheme="minorHAnsi" w:cstheme="minorHAnsi"/>
          <w:b/>
          <w:bCs/>
          <w:sz w:val="22"/>
          <w:szCs w:val="22"/>
        </w:rPr>
        <w:t>Oracle, PostgreSQL, MySQL, MongoDB, Cassandra, Redis, and DynamoDB,</w:t>
      </w:r>
      <w:r w:rsidRPr="005866B5">
        <w:rPr>
          <w:rFonts w:asciiTheme="minorHAnsi" w:hAnsiTheme="minorHAnsi" w:cstheme="minorHAnsi"/>
          <w:sz w:val="22"/>
          <w:szCs w:val="22"/>
        </w:rPr>
        <w:t xml:space="preserve"> with hands-on </w:t>
      </w:r>
      <w:r w:rsidRPr="00000B94">
        <w:rPr>
          <w:rFonts w:asciiTheme="minorHAnsi" w:hAnsiTheme="minorHAnsi" w:cstheme="minorHAnsi"/>
          <w:b/>
          <w:bCs/>
          <w:sz w:val="22"/>
          <w:szCs w:val="22"/>
        </w:rPr>
        <w:t>schema design, indexing, and caching strategies</w:t>
      </w:r>
      <w:r w:rsidRPr="005866B5">
        <w:rPr>
          <w:rFonts w:asciiTheme="minorHAnsi" w:hAnsiTheme="minorHAnsi" w:cstheme="minorHAnsi"/>
          <w:sz w:val="22"/>
          <w:szCs w:val="22"/>
        </w:rPr>
        <w:t>.</w:t>
      </w:r>
    </w:p>
    <w:p w14:paraId="34CB728C" w14:textId="77777777" w:rsidR="00A13A97" w:rsidRPr="005866B5"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Implemented </w:t>
      </w:r>
      <w:r w:rsidRPr="00000B94">
        <w:rPr>
          <w:rFonts w:asciiTheme="minorHAnsi" w:hAnsiTheme="minorHAnsi" w:cstheme="minorHAnsi"/>
          <w:b/>
          <w:bCs/>
          <w:sz w:val="22"/>
          <w:szCs w:val="22"/>
        </w:rPr>
        <w:t>OAuth2, JWT, role-based access control, and SSL/TLS</w:t>
      </w:r>
      <w:r w:rsidRPr="005866B5">
        <w:rPr>
          <w:rFonts w:asciiTheme="minorHAnsi" w:hAnsiTheme="minorHAnsi" w:cstheme="minorHAnsi"/>
          <w:sz w:val="22"/>
          <w:szCs w:val="22"/>
        </w:rPr>
        <w:t xml:space="preserve"> for enterprise-grade security and compliance.</w:t>
      </w:r>
    </w:p>
    <w:p w14:paraId="7BF62D03" w14:textId="77777777" w:rsidR="00A13A97" w:rsidRPr="005866B5"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Automated </w:t>
      </w:r>
      <w:r w:rsidRPr="00000B94">
        <w:rPr>
          <w:rFonts w:asciiTheme="minorHAnsi" w:hAnsiTheme="minorHAnsi" w:cstheme="minorHAnsi"/>
          <w:b/>
          <w:bCs/>
          <w:sz w:val="22"/>
          <w:szCs w:val="22"/>
        </w:rPr>
        <w:t>CI/CD pipelines</w:t>
      </w:r>
      <w:r w:rsidRPr="005866B5">
        <w:rPr>
          <w:rFonts w:asciiTheme="minorHAnsi" w:hAnsiTheme="minorHAnsi" w:cstheme="minorHAnsi"/>
          <w:sz w:val="22"/>
          <w:szCs w:val="22"/>
        </w:rPr>
        <w:t xml:space="preserve"> using </w:t>
      </w:r>
      <w:r w:rsidRPr="00000B94">
        <w:rPr>
          <w:rFonts w:asciiTheme="minorHAnsi" w:hAnsiTheme="minorHAnsi" w:cstheme="minorHAnsi"/>
          <w:b/>
          <w:bCs/>
          <w:sz w:val="22"/>
          <w:szCs w:val="22"/>
        </w:rPr>
        <w:t>Jenkins, GitLab CI/CD, GitHub Actions, and Maven/Gradle, integrating quality checks</w:t>
      </w:r>
      <w:r w:rsidRPr="005866B5">
        <w:rPr>
          <w:rFonts w:asciiTheme="minorHAnsi" w:hAnsiTheme="minorHAnsi" w:cstheme="minorHAnsi"/>
          <w:sz w:val="22"/>
          <w:szCs w:val="22"/>
        </w:rPr>
        <w:t xml:space="preserve"> with </w:t>
      </w:r>
      <w:r w:rsidRPr="00000B94">
        <w:rPr>
          <w:rFonts w:asciiTheme="minorHAnsi" w:hAnsiTheme="minorHAnsi" w:cstheme="minorHAnsi"/>
          <w:b/>
          <w:bCs/>
          <w:sz w:val="22"/>
          <w:szCs w:val="22"/>
        </w:rPr>
        <w:t>SonarQube and unit/integration</w:t>
      </w:r>
      <w:r w:rsidRPr="005866B5">
        <w:rPr>
          <w:rFonts w:asciiTheme="minorHAnsi" w:hAnsiTheme="minorHAnsi" w:cstheme="minorHAnsi"/>
          <w:sz w:val="22"/>
          <w:szCs w:val="22"/>
        </w:rPr>
        <w:t xml:space="preserve"> testing frameworks.</w:t>
      </w:r>
    </w:p>
    <w:p w14:paraId="107D33E3" w14:textId="7CD02D37" w:rsidR="00A13A97" w:rsidRDefault="00A13A97" w:rsidP="00A13A97">
      <w:pPr>
        <w:pStyle w:val="NormalWeb"/>
        <w:numPr>
          <w:ilvl w:val="0"/>
          <w:numId w:val="1"/>
        </w:numPr>
        <w:jc w:val="both"/>
        <w:rPr>
          <w:rFonts w:asciiTheme="minorHAnsi" w:hAnsiTheme="minorHAnsi" w:cstheme="minorHAnsi"/>
          <w:sz w:val="22"/>
          <w:szCs w:val="22"/>
        </w:rPr>
      </w:pPr>
      <w:r w:rsidRPr="005866B5">
        <w:rPr>
          <w:rFonts w:asciiTheme="minorHAnsi" w:hAnsiTheme="minorHAnsi" w:cstheme="minorHAnsi"/>
          <w:sz w:val="22"/>
          <w:szCs w:val="22"/>
        </w:rPr>
        <w:t xml:space="preserve">Mentored </w:t>
      </w:r>
      <w:r w:rsidRPr="00000B94">
        <w:rPr>
          <w:rFonts w:asciiTheme="minorHAnsi" w:hAnsiTheme="minorHAnsi" w:cstheme="minorHAnsi"/>
          <w:b/>
          <w:bCs/>
          <w:sz w:val="22"/>
          <w:szCs w:val="22"/>
        </w:rPr>
        <w:t>junior developers</w:t>
      </w:r>
      <w:r w:rsidRPr="005866B5">
        <w:rPr>
          <w:rFonts w:asciiTheme="minorHAnsi" w:hAnsiTheme="minorHAnsi" w:cstheme="minorHAnsi"/>
          <w:sz w:val="22"/>
          <w:szCs w:val="22"/>
        </w:rPr>
        <w:t xml:space="preserve"> and contributed to Agile/Scrum delivery, ensuring technical excellence, code quality, and timely project execution.</w:t>
      </w:r>
    </w:p>
    <w:p w14:paraId="71D27EC0" w14:textId="77777777" w:rsidR="00A13A97" w:rsidRDefault="00A13A97" w:rsidP="00A13A97">
      <w:pPr>
        <w:pStyle w:val="Heading7"/>
        <w:spacing w:after="240"/>
        <w:rPr>
          <w:rFonts w:eastAsia="Yu Gothic UI" w:cstheme="minorHAnsi"/>
          <w:b/>
          <w:bCs/>
        </w:rPr>
      </w:pPr>
      <w:r w:rsidRPr="0024576A">
        <w:rPr>
          <w:rFonts w:eastAsia="Yu Gothic UI" w:cstheme="minorHAnsi"/>
          <w:b/>
          <w:bCs/>
        </w:rPr>
        <w:t>TECHNICAL SKILLS</w:t>
      </w:r>
    </w:p>
    <w:tbl>
      <w:tblPr>
        <w:tblStyle w:val="TableGrid"/>
        <w:tblW w:w="10165" w:type="dxa"/>
        <w:tblLook w:val="04A0" w:firstRow="1" w:lastRow="0" w:firstColumn="1" w:lastColumn="0" w:noHBand="0" w:noVBand="1"/>
      </w:tblPr>
      <w:tblGrid>
        <w:gridCol w:w="1890"/>
        <w:gridCol w:w="8275"/>
      </w:tblGrid>
      <w:tr w:rsidR="00A13A97" w14:paraId="7E6F6FAC" w14:textId="77777777" w:rsidTr="00A13A97">
        <w:trPr>
          <w:trHeight w:val="1052"/>
        </w:trPr>
        <w:tc>
          <w:tcPr>
            <w:tcW w:w="1890" w:type="dxa"/>
          </w:tcPr>
          <w:p w14:paraId="358E0D42" w14:textId="141C0921" w:rsidR="00A13A97" w:rsidRPr="005866B5" w:rsidRDefault="00A13A97" w:rsidP="00A13A97">
            <w:pPr>
              <w:rPr>
                <w:rFonts w:eastAsia="Yu Gothic UI" w:cstheme="minorHAnsi"/>
                <w:b/>
                <w:bCs/>
                <w:color w:val="000000"/>
              </w:rPr>
            </w:pPr>
            <w:r>
              <w:rPr>
                <w:rFonts w:eastAsia="Yu Gothic UI" w:cstheme="minorHAnsi"/>
                <w:b/>
                <w:bCs/>
                <w:color w:val="000000"/>
              </w:rPr>
              <w:t>Backend</w:t>
            </w:r>
          </w:p>
        </w:tc>
        <w:tc>
          <w:tcPr>
            <w:tcW w:w="8275" w:type="dxa"/>
          </w:tcPr>
          <w:p w14:paraId="12970358" w14:textId="77777777" w:rsidR="00A13A97" w:rsidRPr="005866B5" w:rsidRDefault="00A13A97" w:rsidP="00A13A97">
            <w:pPr>
              <w:pStyle w:val="NoSpacing"/>
              <w:jc w:val="both"/>
              <w:rPr>
                <w:rFonts w:eastAsia="Yu Gothic UI" w:cstheme="minorHAnsi"/>
                <w:color w:val="000000"/>
              </w:rPr>
            </w:pPr>
            <w:r w:rsidRPr="005866B5">
              <w:rPr>
                <w:rFonts w:eastAsia="Yu Gothic UI" w:cstheme="minorHAnsi"/>
                <w:b/>
                <w:bCs/>
                <w:color w:val="000000"/>
              </w:rPr>
              <w:t xml:space="preserve">Core: </w:t>
            </w:r>
            <w:r w:rsidRPr="005866B5">
              <w:rPr>
                <w:rFonts w:eastAsia="Yu Gothic UI" w:cstheme="minorHAnsi"/>
                <w:color w:val="000000"/>
              </w:rPr>
              <w:t>Java (8-17), Node.js,</w:t>
            </w:r>
            <w:r w:rsidRPr="005866B5">
              <w:rPr>
                <w:rFonts w:eastAsia="Yu Gothic UI"/>
                <w:color w:val="000000"/>
              </w:rPr>
              <w:t xml:space="preserve"> Python, </w:t>
            </w:r>
            <w:r w:rsidRPr="005866B5">
              <w:t>GoLang</w:t>
            </w:r>
          </w:p>
          <w:p w14:paraId="4667FDF7" w14:textId="77777777" w:rsidR="00A13A97" w:rsidRPr="005866B5" w:rsidRDefault="00A13A97" w:rsidP="00A13A97">
            <w:pPr>
              <w:pStyle w:val="NoSpacing"/>
              <w:jc w:val="both"/>
              <w:rPr>
                <w:rFonts w:eastAsia="Yu Gothic UI" w:cstheme="minorHAnsi"/>
                <w:color w:val="000000"/>
              </w:rPr>
            </w:pPr>
            <w:r w:rsidRPr="005866B5">
              <w:rPr>
                <w:rFonts w:eastAsia="Yu Gothic UI" w:cstheme="minorHAnsi"/>
                <w:b/>
                <w:bCs/>
                <w:color w:val="000000"/>
              </w:rPr>
              <w:t xml:space="preserve">Frameworks: </w:t>
            </w:r>
            <w:r w:rsidRPr="005866B5">
              <w:rPr>
                <w:rFonts w:eastAsia="Yu Gothic UI" w:cstheme="minorHAnsi"/>
                <w:color w:val="000000"/>
              </w:rPr>
              <w:t>Spring Boot, Spring MVC, Spring security, Express.js</w:t>
            </w:r>
          </w:p>
          <w:p w14:paraId="1E86D303" w14:textId="77777777" w:rsidR="00A13A97" w:rsidRPr="005866B5" w:rsidRDefault="00A13A97" w:rsidP="00A13A97">
            <w:pPr>
              <w:pStyle w:val="NoSpacing"/>
              <w:jc w:val="both"/>
              <w:rPr>
                <w:rFonts w:eastAsia="Yu Gothic UI" w:cstheme="minorHAnsi"/>
                <w:b/>
                <w:bCs/>
                <w:color w:val="000000"/>
              </w:rPr>
            </w:pPr>
            <w:r w:rsidRPr="005866B5">
              <w:rPr>
                <w:rFonts w:eastAsia="Yu Gothic UI" w:cstheme="minorHAnsi"/>
                <w:b/>
                <w:bCs/>
                <w:color w:val="000000"/>
              </w:rPr>
              <w:t xml:space="preserve">ORM: </w:t>
            </w:r>
            <w:r w:rsidRPr="005866B5">
              <w:rPr>
                <w:rFonts w:eastAsia="Yu Gothic UI" w:cstheme="minorHAnsi"/>
                <w:color w:val="000000"/>
              </w:rPr>
              <w:t>Hibernate, JPA</w:t>
            </w:r>
          </w:p>
          <w:p w14:paraId="3559CB3E" w14:textId="77777777" w:rsidR="00A13A97" w:rsidRPr="005866B5" w:rsidRDefault="00A13A97" w:rsidP="00A13A97">
            <w:pPr>
              <w:pStyle w:val="NoSpacing"/>
              <w:jc w:val="both"/>
              <w:rPr>
                <w:rFonts w:eastAsia="Yu Gothic UI" w:cstheme="minorHAnsi"/>
                <w:color w:val="000000"/>
              </w:rPr>
            </w:pPr>
            <w:r w:rsidRPr="005866B5">
              <w:rPr>
                <w:rFonts w:eastAsia="Yu Gothic UI" w:cstheme="minorHAnsi"/>
                <w:b/>
                <w:bCs/>
                <w:color w:val="000000"/>
              </w:rPr>
              <w:t xml:space="preserve">Testing: </w:t>
            </w:r>
            <w:r w:rsidRPr="005866B5">
              <w:rPr>
                <w:rFonts w:eastAsia="Yu Gothic UI" w:cstheme="minorHAnsi"/>
                <w:color w:val="000000"/>
              </w:rPr>
              <w:t>JUnit, Mockito, Jest</w:t>
            </w:r>
          </w:p>
          <w:p w14:paraId="259F7492" w14:textId="50D6E95B" w:rsidR="00A13A97" w:rsidRPr="005866B5" w:rsidRDefault="00A13A97" w:rsidP="00A13A97">
            <w:pPr>
              <w:rPr>
                <w:rFonts w:eastAsia="Yu Gothic UI" w:cstheme="minorHAnsi"/>
                <w:b/>
                <w:bCs/>
                <w:color w:val="000000"/>
              </w:rPr>
            </w:pPr>
            <w:r w:rsidRPr="005866B5">
              <w:rPr>
                <w:rStyle w:val="Strong"/>
              </w:rPr>
              <w:t>Reactive Programming</w:t>
            </w:r>
            <w:r w:rsidRPr="005866B5">
              <w:t>: Project Reactor, Mono, Flux</w:t>
            </w:r>
          </w:p>
        </w:tc>
      </w:tr>
      <w:tr w:rsidR="00A13A97" w14:paraId="79121785" w14:textId="77777777" w:rsidTr="00A13A97">
        <w:trPr>
          <w:trHeight w:val="1052"/>
        </w:trPr>
        <w:tc>
          <w:tcPr>
            <w:tcW w:w="1890" w:type="dxa"/>
          </w:tcPr>
          <w:p w14:paraId="496FA69E" w14:textId="461D5236" w:rsidR="00A13A97" w:rsidRDefault="00A13A97" w:rsidP="00A13A97">
            <w:pPr>
              <w:rPr>
                <w:rFonts w:eastAsia="Yu Gothic UI" w:cstheme="minorHAnsi"/>
                <w:b/>
                <w:bCs/>
                <w:color w:val="000000"/>
              </w:rPr>
            </w:pPr>
            <w:r w:rsidRPr="005866B5">
              <w:rPr>
                <w:rFonts w:eastAsia="Yu Gothic UI" w:cstheme="minorHAnsi"/>
                <w:b/>
                <w:bCs/>
                <w:color w:val="000000"/>
              </w:rPr>
              <w:t>Frontend</w:t>
            </w:r>
          </w:p>
        </w:tc>
        <w:tc>
          <w:tcPr>
            <w:tcW w:w="8275" w:type="dxa"/>
          </w:tcPr>
          <w:tbl>
            <w:tblPr>
              <w:tblW w:w="237" w:type="dxa"/>
              <w:tblCellSpacing w:w="15" w:type="dxa"/>
              <w:tblInd w:w="22" w:type="dxa"/>
              <w:tblCellMar>
                <w:top w:w="15" w:type="dxa"/>
                <w:left w:w="15" w:type="dxa"/>
                <w:bottom w:w="15" w:type="dxa"/>
                <w:right w:w="15" w:type="dxa"/>
              </w:tblCellMar>
              <w:tblLook w:val="04A0" w:firstRow="1" w:lastRow="0" w:firstColumn="1" w:lastColumn="0" w:noHBand="0" w:noVBand="1"/>
            </w:tblPr>
            <w:tblGrid>
              <w:gridCol w:w="237"/>
            </w:tblGrid>
            <w:tr w:rsidR="00A13A97" w:rsidRPr="005866B5" w14:paraId="6D40527C" w14:textId="77777777" w:rsidTr="00A13A97">
              <w:trPr>
                <w:trHeight w:hRule="exact" w:val="8"/>
                <w:tblCellSpacing w:w="15" w:type="dxa"/>
              </w:trPr>
              <w:tc>
                <w:tcPr>
                  <w:tcW w:w="0" w:type="auto"/>
                  <w:vAlign w:val="center"/>
                  <w:hideMark/>
                </w:tcPr>
                <w:p w14:paraId="6DE7B60F" w14:textId="77777777" w:rsidR="00A13A97" w:rsidRPr="005866B5" w:rsidRDefault="00A13A97" w:rsidP="00A13A97"/>
              </w:tc>
            </w:tr>
          </w:tbl>
          <w:p w14:paraId="57A954C2" w14:textId="77777777" w:rsidR="00A13A97" w:rsidRPr="005B538E" w:rsidRDefault="00A13A97" w:rsidP="00A13A97">
            <w:pPr>
              <w:pStyle w:val="NoSpacing"/>
              <w:jc w:val="both"/>
              <w:rPr>
                <w:rFonts w:eastAsia="Yu Gothic UI" w:cstheme="minorHAnsi"/>
                <w:b/>
                <w:bCs/>
                <w:color w:val="000000"/>
              </w:rPr>
            </w:pPr>
            <w:r w:rsidRPr="005B538E">
              <w:rPr>
                <w:rFonts w:eastAsia="Yu Gothic UI" w:cstheme="minorHAnsi"/>
                <w:b/>
                <w:bCs/>
                <w:color w:val="000000"/>
              </w:rPr>
              <w:t xml:space="preserve">Frameworks: </w:t>
            </w:r>
            <w:r w:rsidRPr="005B538E">
              <w:rPr>
                <w:rFonts w:eastAsia="Yu Gothic UI" w:cstheme="minorHAnsi"/>
                <w:color w:val="000000"/>
              </w:rPr>
              <w:t>React JS, Angular (12–17), Single Page Applications (SPA)</w:t>
            </w:r>
            <w:r w:rsidRPr="005B538E">
              <w:rPr>
                <w:rFonts w:eastAsia="Yu Gothic UI" w:cstheme="minorHAnsi"/>
                <w:b/>
                <w:bCs/>
                <w:color w:val="000000"/>
              </w:rPr>
              <w:t xml:space="preserve"> </w:t>
            </w:r>
          </w:p>
          <w:p w14:paraId="16257E1B" w14:textId="77777777" w:rsidR="00A13A97" w:rsidRPr="005B538E" w:rsidRDefault="00A13A97" w:rsidP="00A13A97">
            <w:pPr>
              <w:pStyle w:val="NoSpacing"/>
              <w:jc w:val="both"/>
              <w:rPr>
                <w:rFonts w:eastAsia="Yu Gothic UI" w:cstheme="minorHAnsi"/>
                <w:b/>
                <w:bCs/>
                <w:color w:val="000000"/>
              </w:rPr>
            </w:pPr>
            <w:r w:rsidRPr="005B538E">
              <w:rPr>
                <w:rFonts w:eastAsia="Yu Gothic UI" w:cstheme="minorHAnsi"/>
                <w:b/>
                <w:bCs/>
                <w:color w:val="000000"/>
              </w:rPr>
              <w:t xml:space="preserve">Core Technologies: </w:t>
            </w:r>
            <w:r w:rsidRPr="005B538E">
              <w:rPr>
                <w:rFonts w:eastAsia="Yu Gothic UI" w:cstheme="minorHAnsi"/>
                <w:color w:val="000000"/>
              </w:rPr>
              <w:t>JavaScript (ES6+), TypeScript, HTML5, CSS3, JSON</w:t>
            </w:r>
            <w:r w:rsidRPr="005B538E">
              <w:rPr>
                <w:rFonts w:eastAsia="Yu Gothic UI" w:cstheme="minorHAnsi"/>
                <w:b/>
                <w:bCs/>
                <w:color w:val="000000"/>
              </w:rPr>
              <w:t xml:space="preserve"> </w:t>
            </w:r>
          </w:p>
          <w:p w14:paraId="37638D4D" w14:textId="77777777" w:rsidR="00A13A97" w:rsidRPr="005B538E" w:rsidRDefault="00A13A97" w:rsidP="00A13A97">
            <w:pPr>
              <w:pStyle w:val="NoSpacing"/>
              <w:jc w:val="both"/>
              <w:rPr>
                <w:rFonts w:eastAsia="Yu Gothic UI" w:cstheme="minorHAnsi"/>
                <w:color w:val="000000"/>
              </w:rPr>
            </w:pPr>
            <w:r w:rsidRPr="005B538E">
              <w:rPr>
                <w:rFonts w:eastAsia="Yu Gothic UI" w:cstheme="minorHAnsi"/>
                <w:b/>
                <w:bCs/>
                <w:color w:val="000000"/>
              </w:rPr>
              <w:t xml:space="preserve">UI Libraries: </w:t>
            </w:r>
            <w:r w:rsidRPr="005B538E">
              <w:rPr>
                <w:rFonts w:eastAsia="Yu Gothic UI" w:cstheme="minorHAnsi"/>
                <w:color w:val="000000"/>
              </w:rPr>
              <w:t xml:space="preserve">Material-UI, Bootstrap, Ant Design </w:t>
            </w:r>
          </w:p>
          <w:p w14:paraId="5B57D8D5" w14:textId="0130A55C" w:rsidR="00A13A97" w:rsidRPr="005866B5" w:rsidRDefault="00A13A97" w:rsidP="00A13A97">
            <w:pPr>
              <w:pStyle w:val="PlainText"/>
              <w:jc w:val="both"/>
              <w:rPr>
                <w:rFonts w:eastAsia="Yu Gothic UI" w:cstheme="minorHAnsi"/>
                <w:b/>
                <w:bCs/>
                <w:color w:val="000000"/>
              </w:rPr>
            </w:pPr>
            <w:r w:rsidRPr="005B538E">
              <w:rPr>
                <w:rFonts w:eastAsia="Yu Gothic UI" w:cstheme="minorHAnsi"/>
                <w:b/>
                <w:bCs/>
                <w:color w:val="000000"/>
              </w:rPr>
              <w:t xml:space="preserve">Testing: </w:t>
            </w:r>
            <w:r w:rsidRPr="005B538E">
              <w:rPr>
                <w:rFonts w:eastAsia="Yu Gothic UI" w:cstheme="minorHAnsi"/>
                <w:color w:val="000000"/>
              </w:rPr>
              <w:t>React Testing Library, Jest, Cypress, Jasmine, Karma, Google Lighthouse</w:t>
            </w:r>
          </w:p>
        </w:tc>
      </w:tr>
      <w:tr w:rsidR="00A13A97" w14:paraId="502E4C11" w14:textId="77777777" w:rsidTr="00A13A97">
        <w:trPr>
          <w:trHeight w:val="1052"/>
        </w:trPr>
        <w:tc>
          <w:tcPr>
            <w:tcW w:w="1890" w:type="dxa"/>
          </w:tcPr>
          <w:p w14:paraId="3584F62C" w14:textId="1B290816" w:rsidR="00A13A97" w:rsidRPr="005866B5" w:rsidRDefault="00A13A97" w:rsidP="00A13A97">
            <w:pPr>
              <w:rPr>
                <w:rFonts w:eastAsia="Yu Gothic UI" w:cstheme="minorHAnsi"/>
                <w:b/>
                <w:bCs/>
                <w:color w:val="000000"/>
              </w:rPr>
            </w:pPr>
            <w:r w:rsidRPr="005866B5">
              <w:rPr>
                <w:rFonts w:eastAsia="Yu Gothic UI" w:cstheme="minorHAnsi"/>
                <w:b/>
                <w:bCs/>
                <w:color w:val="000000"/>
              </w:rPr>
              <w:lastRenderedPageBreak/>
              <w:t>Database</w:t>
            </w:r>
          </w:p>
        </w:tc>
        <w:tc>
          <w:tcPr>
            <w:tcW w:w="8275" w:type="dxa"/>
          </w:tcPr>
          <w:p w14:paraId="48E4D930" w14:textId="1027FAA7" w:rsidR="00A13A97" w:rsidRPr="005866B5" w:rsidRDefault="00A13A97" w:rsidP="00A13A97">
            <w:r w:rsidRPr="005866B5">
              <w:rPr>
                <w:rStyle w:val="Strong"/>
              </w:rPr>
              <w:t>Relational Databases (RDBMS):</w:t>
            </w:r>
            <w:r w:rsidRPr="005866B5">
              <w:t xml:space="preserve"> PostgreSQL, Oracle, MySQL, DB2, SQL Server </w:t>
            </w:r>
            <w:r w:rsidRPr="005866B5">
              <w:br/>
            </w:r>
            <w:r w:rsidRPr="005866B5">
              <w:rPr>
                <w:rStyle w:val="Strong"/>
              </w:rPr>
              <w:t>NoSQL Databases:</w:t>
            </w:r>
            <w:r w:rsidRPr="005866B5">
              <w:t xml:space="preserve"> MongoDB, DynamoDB, Cassandra </w:t>
            </w:r>
            <w:r w:rsidRPr="005866B5">
              <w:br/>
            </w:r>
            <w:r w:rsidRPr="005866B5">
              <w:rPr>
                <w:rStyle w:val="Strong"/>
              </w:rPr>
              <w:t>Data Warehouse:</w:t>
            </w:r>
            <w:r w:rsidRPr="005866B5">
              <w:t xml:space="preserve"> Snowflake </w:t>
            </w:r>
            <w:r w:rsidRPr="005866B5">
              <w:br/>
            </w:r>
            <w:r w:rsidRPr="005866B5">
              <w:rPr>
                <w:rStyle w:val="Strong"/>
              </w:rPr>
              <w:t>Caching:</w:t>
            </w:r>
            <w:r w:rsidRPr="005866B5">
              <w:t xml:space="preserve"> Redis,</w:t>
            </w:r>
          </w:p>
        </w:tc>
      </w:tr>
      <w:tr w:rsidR="00A13A97" w14:paraId="6996B461" w14:textId="77777777" w:rsidTr="00A13A97">
        <w:trPr>
          <w:trHeight w:val="1052"/>
        </w:trPr>
        <w:tc>
          <w:tcPr>
            <w:tcW w:w="1890" w:type="dxa"/>
          </w:tcPr>
          <w:p w14:paraId="521C4725" w14:textId="5592DEE7" w:rsidR="00A13A97" w:rsidRPr="005866B5" w:rsidRDefault="00A13A97" w:rsidP="00A13A97">
            <w:pPr>
              <w:rPr>
                <w:rFonts w:eastAsia="Yu Gothic UI" w:cstheme="minorHAnsi"/>
                <w:b/>
                <w:bCs/>
                <w:color w:val="000000"/>
              </w:rPr>
            </w:pPr>
            <w:r w:rsidRPr="005866B5">
              <w:rPr>
                <w:rFonts w:eastAsia="Yu Gothic UI" w:cstheme="minorHAnsi"/>
                <w:b/>
                <w:bCs/>
                <w:color w:val="000000"/>
              </w:rPr>
              <w:t>Cloud &amp; DevOps</w:t>
            </w:r>
          </w:p>
        </w:tc>
        <w:tc>
          <w:tcPr>
            <w:tcW w:w="8275" w:type="dxa"/>
          </w:tcPr>
          <w:p w14:paraId="21E24AA8" w14:textId="7E7E32CF" w:rsidR="00A13A97" w:rsidRPr="005866B5" w:rsidRDefault="00A13A97" w:rsidP="00A13A97">
            <w:r w:rsidRPr="005866B5">
              <w:rPr>
                <w:rStyle w:val="Strong"/>
              </w:rPr>
              <w:t>Cloud Platforms:</w:t>
            </w:r>
            <w:r w:rsidRPr="005866B5">
              <w:t xml:space="preserve"> AWS (Lambda, EC2, S3, RDS), Azure, GCP (App Engine, GKE, Cloud SQL) </w:t>
            </w:r>
            <w:r w:rsidRPr="005866B5">
              <w:br/>
            </w:r>
            <w:r w:rsidRPr="005866B5">
              <w:rPr>
                <w:rStyle w:val="Strong"/>
              </w:rPr>
              <w:t>Containerization &amp; Orchestration:</w:t>
            </w:r>
            <w:r w:rsidRPr="005866B5">
              <w:t xml:space="preserve"> Docker, Kubernetes, OpenShift </w:t>
            </w:r>
            <w:r w:rsidRPr="005866B5">
              <w:br/>
            </w:r>
            <w:r w:rsidRPr="005866B5">
              <w:rPr>
                <w:rStyle w:val="Strong"/>
              </w:rPr>
              <w:t>CI/CD Pipelines:</w:t>
            </w:r>
            <w:r w:rsidRPr="005866B5">
              <w:t xml:space="preserve"> Jenkins, GitHub Actions, Terraform, Maven, Gradle </w:t>
            </w:r>
            <w:r w:rsidRPr="005866B5">
              <w:br/>
            </w:r>
            <w:r w:rsidRPr="005866B5">
              <w:rPr>
                <w:rStyle w:val="Strong"/>
              </w:rPr>
              <w:t>Monitoring &amp; Logging:</w:t>
            </w:r>
            <w:r w:rsidRPr="005866B5">
              <w:t xml:space="preserve"> ELK Stack, Grafana, Dynatrace, Prometheus</w:t>
            </w:r>
          </w:p>
        </w:tc>
      </w:tr>
      <w:tr w:rsidR="00A13A97" w14:paraId="45872AEA" w14:textId="77777777" w:rsidTr="00A13A97">
        <w:trPr>
          <w:trHeight w:val="1052"/>
        </w:trPr>
        <w:tc>
          <w:tcPr>
            <w:tcW w:w="1890" w:type="dxa"/>
          </w:tcPr>
          <w:p w14:paraId="0D5FBA86" w14:textId="6D863DEE" w:rsidR="00A13A97" w:rsidRPr="005866B5" w:rsidRDefault="00A13A97" w:rsidP="00A13A97">
            <w:pPr>
              <w:rPr>
                <w:rFonts w:eastAsia="Yu Gothic UI" w:cstheme="minorHAnsi"/>
                <w:b/>
                <w:bCs/>
                <w:color w:val="000000"/>
              </w:rPr>
            </w:pPr>
            <w:r w:rsidRPr="005866B5">
              <w:rPr>
                <w:rFonts w:eastAsia="Yu Gothic UI" w:cstheme="minorHAnsi"/>
                <w:b/>
                <w:bCs/>
                <w:color w:val="000000"/>
              </w:rPr>
              <w:t>Architecture</w:t>
            </w:r>
            <w:r>
              <w:rPr>
                <w:rFonts w:eastAsia="Yu Gothic UI" w:cstheme="minorHAnsi"/>
                <w:b/>
                <w:bCs/>
                <w:color w:val="000000"/>
              </w:rPr>
              <w:t xml:space="preserve"> &amp;</w:t>
            </w:r>
            <w:r w:rsidRPr="005866B5">
              <w:rPr>
                <w:rFonts w:eastAsia="Yu Gothic UI" w:cstheme="minorHAnsi"/>
                <w:b/>
                <w:bCs/>
                <w:color w:val="000000"/>
              </w:rPr>
              <w:t xml:space="preserve"> Messaging </w:t>
            </w:r>
          </w:p>
        </w:tc>
        <w:tc>
          <w:tcPr>
            <w:tcW w:w="8275" w:type="dxa"/>
          </w:tcPr>
          <w:p w14:paraId="5202B504" w14:textId="77777777" w:rsidR="00A13A97" w:rsidRPr="005866B5" w:rsidRDefault="00A13A97" w:rsidP="00A13A97">
            <w:pPr>
              <w:pStyle w:val="NoSpacing"/>
              <w:jc w:val="both"/>
            </w:pPr>
            <w:r w:rsidRPr="005866B5">
              <w:rPr>
                <w:rStyle w:val="Strong"/>
              </w:rPr>
              <w:t>Design Patterns:</w:t>
            </w:r>
            <w:r w:rsidRPr="005866B5">
              <w:t xml:space="preserve"> Microservices, Event-Driven Architecture, BFF (Backend for Frontend) </w:t>
            </w:r>
          </w:p>
          <w:p w14:paraId="2C8352F7" w14:textId="4CE74779" w:rsidR="00A13A97" w:rsidRPr="005866B5" w:rsidRDefault="00A13A97" w:rsidP="00A13A97">
            <w:r w:rsidRPr="005866B5">
              <w:rPr>
                <w:rStyle w:val="Strong"/>
              </w:rPr>
              <w:t>Messaging Systems:</w:t>
            </w:r>
            <w:r w:rsidRPr="005866B5">
              <w:t xml:space="preserve"> Apache Kafka, Kafka Streams, Kafka Connect </w:t>
            </w:r>
            <w:r w:rsidRPr="005866B5">
              <w:br/>
            </w:r>
            <w:r w:rsidRPr="005866B5">
              <w:rPr>
                <w:rStyle w:val="Strong"/>
              </w:rPr>
              <w:t>API Development:</w:t>
            </w:r>
            <w:r w:rsidRPr="005866B5">
              <w:t xml:space="preserve"> RESTful APIs, GraphQL </w:t>
            </w:r>
            <w:r w:rsidRPr="005866B5">
              <w:br/>
            </w:r>
            <w:r w:rsidRPr="005866B5">
              <w:rPr>
                <w:rStyle w:val="Strong"/>
              </w:rPr>
              <w:t>Documentation:</w:t>
            </w:r>
            <w:r w:rsidRPr="005866B5">
              <w:t xml:space="preserve"> Swagger, OpenAPI, Postman </w:t>
            </w:r>
            <w:r w:rsidRPr="005866B5">
              <w:br/>
            </w:r>
            <w:r w:rsidRPr="005866B5">
              <w:rPr>
                <w:rStyle w:val="Strong"/>
              </w:rPr>
              <w:t>Security:</w:t>
            </w:r>
            <w:r w:rsidRPr="005866B5">
              <w:t xml:space="preserve"> OAuth 2.0, JWT, LDAP, SSO</w:t>
            </w:r>
          </w:p>
        </w:tc>
      </w:tr>
      <w:tr w:rsidR="00A13A97" w14:paraId="0854DF01" w14:textId="77777777" w:rsidTr="00A13A97">
        <w:trPr>
          <w:trHeight w:val="1052"/>
        </w:trPr>
        <w:tc>
          <w:tcPr>
            <w:tcW w:w="1890" w:type="dxa"/>
          </w:tcPr>
          <w:p w14:paraId="560B5A7C" w14:textId="3AFBF052" w:rsidR="00A13A97" w:rsidRPr="005866B5" w:rsidRDefault="00A13A97" w:rsidP="00A13A97">
            <w:pPr>
              <w:rPr>
                <w:rFonts w:eastAsia="Yu Gothic UI" w:cstheme="minorHAnsi"/>
                <w:b/>
                <w:bCs/>
                <w:color w:val="000000"/>
              </w:rPr>
            </w:pPr>
            <w:r w:rsidRPr="005866B5">
              <w:rPr>
                <w:rFonts w:eastAsia="Yu Gothic UI" w:cstheme="minorHAnsi"/>
                <w:b/>
                <w:bCs/>
                <w:color w:val="000000"/>
              </w:rPr>
              <w:t>Development Tools</w:t>
            </w:r>
          </w:p>
        </w:tc>
        <w:tc>
          <w:tcPr>
            <w:tcW w:w="8275" w:type="dxa"/>
          </w:tcPr>
          <w:p w14:paraId="6E3F5426" w14:textId="77777777" w:rsidR="00A13A97" w:rsidRPr="00B324DA" w:rsidRDefault="00A13A97" w:rsidP="00A13A97">
            <w:pPr>
              <w:pStyle w:val="NoSpacing"/>
              <w:jc w:val="both"/>
            </w:pPr>
            <w:r w:rsidRPr="00B324DA">
              <w:rPr>
                <w:b/>
                <w:bCs/>
              </w:rPr>
              <w:t>Version Control:</w:t>
            </w:r>
            <w:r w:rsidRPr="00B324DA">
              <w:t xml:space="preserve"> Git, GitHub, Bitbucket, SVN </w:t>
            </w:r>
          </w:p>
          <w:p w14:paraId="0E8C3842" w14:textId="77777777" w:rsidR="00A13A97" w:rsidRPr="00B324DA" w:rsidRDefault="00A13A97" w:rsidP="00A13A97">
            <w:pPr>
              <w:pStyle w:val="NoSpacing"/>
              <w:jc w:val="both"/>
            </w:pPr>
            <w:r w:rsidRPr="00B324DA">
              <w:rPr>
                <w:b/>
                <w:bCs/>
              </w:rPr>
              <w:t>Build Tools:</w:t>
            </w:r>
            <w:r w:rsidRPr="00B324DA">
              <w:t xml:space="preserve"> Maven, Gradle, npm, Webpack </w:t>
            </w:r>
          </w:p>
          <w:p w14:paraId="3456F898" w14:textId="77777777" w:rsidR="00A13A97" w:rsidRPr="00B324DA" w:rsidRDefault="00A13A97" w:rsidP="00A13A97">
            <w:pPr>
              <w:pStyle w:val="NoSpacing"/>
              <w:jc w:val="both"/>
            </w:pPr>
            <w:r w:rsidRPr="00B324DA">
              <w:rPr>
                <w:b/>
                <w:bCs/>
              </w:rPr>
              <w:t>Project Management:</w:t>
            </w:r>
            <w:r w:rsidRPr="00B324DA">
              <w:t xml:space="preserve"> Agile, Scrum, Kanban, JIRA, Confluence </w:t>
            </w:r>
          </w:p>
          <w:p w14:paraId="078BB70A" w14:textId="77777777" w:rsidR="00A13A97" w:rsidRPr="005866B5" w:rsidRDefault="00A13A97" w:rsidP="00A13A97">
            <w:pPr>
              <w:rPr>
                <w:vanish/>
              </w:rPr>
            </w:pPr>
            <w:r w:rsidRPr="00B324DA">
              <w:rPr>
                <w:b/>
                <w:bCs/>
              </w:rPr>
              <w:t>IDEs:</w:t>
            </w:r>
            <w:r w:rsidRPr="00B324DA">
              <w:t xml:space="preserve"> IntelliJ IDEA, Eclipse, VS Code, PyCharm</w:t>
            </w:r>
          </w:p>
          <w:p w14:paraId="0C9B3B1D" w14:textId="77777777" w:rsidR="00A13A97" w:rsidRPr="005866B5" w:rsidRDefault="00A13A97" w:rsidP="00A13A97">
            <w:pPr>
              <w:pStyle w:val="PlainText"/>
              <w:jc w:val="both"/>
            </w:pPr>
          </w:p>
        </w:tc>
      </w:tr>
    </w:tbl>
    <w:p w14:paraId="23A6A70D" w14:textId="77777777" w:rsidR="00F86027" w:rsidRPr="007720D6" w:rsidRDefault="00F86027" w:rsidP="001A17E3">
      <w:pPr>
        <w:pStyle w:val="PlainText"/>
        <w:spacing w:line="276" w:lineRule="auto"/>
        <w:rPr>
          <w:rFonts w:asciiTheme="minorHAnsi" w:hAnsiTheme="minorHAnsi" w:cstheme="minorHAnsi"/>
          <w:color w:val="000000" w:themeColor="text1"/>
          <w:sz w:val="22"/>
          <w:szCs w:val="22"/>
          <w:lang w:val="en-US"/>
        </w:rPr>
      </w:pPr>
    </w:p>
    <w:p w14:paraId="6DDCAA40" w14:textId="77777777" w:rsidR="006D79D2" w:rsidRPr="007720D6" w:rsidRDefault="006D79D2" w:rsidP="001A17E3">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rPr>
          <w:rFonts w:cstheme="minorHAnsi"/>
          <w:b/>
          <w:color w:val="000000" w:themeColor="text1"/>
        </w:rPr>
      </w:pPr>
      <w:r w:rsidRPr="007720D6">
        <w:rPr>
          <w:rFonts w:cstheme="minorHAnsi"/>
          <w:b/>
          <w:color w:val="000000" w:themeColor="text1"/>
        </w:rPr>
        <w:t>PROFESSIONAL EXPERIENCE</w:t>
      </w:r>
    </w:p>
    <w:p w14:paraId="3331EF9C" w14:textId="77777777" w:rsidR="00366F49" w:rsidRPr="007720D6" w:rsidRDefault="00366F49" w:rsidP="001A17E3">
      <w:pPr>
        <w:pStyle w:val="NoSpacing"/>
        <w:rPr>
          <w:rFonts w:asciiTheme="minorHAnsi" w:hAnsiTheme="minorHAnsi" w:cstheme="minorHAnsi"/>
          <w:b/>
        </w:rPr>
      </w:pPr>
      <w:bookmarkStart w:id="0" w:name="OLE_LINK4"/>
      <w:bookmarkStart w:id="1" w:name="OLE_LINK5"/>
      <w:bookmarkStart w:id="2" w:name="OLE_LINK6"/>
    </w:p>
    <w:p w14:paraId="6DACE9FA" w14:textId="77777777" w:rsidR="00F34D98" w:rsidRPr="005866B5" w:rsidRDefault="00F34D98" w:rsidP="00F34D98">
      <w:pPr>
        <w:spacing w:after="0"/>
        <w:jc w:val="both"/>
        <w:rPr>
          <w:rFonts w:eastAsia="Yu Gothic UI" w:cstheme="minorHAnsi"/>
          <w:b/>
        </w:rPr>
      </w:pPr>
      <w:r w:rsidRPr="005866B5">
        <w:rPr>
          <w:rFonts w:eastAsia="Yu Gothic UI" w:cstheme="minorHAnsi"/>
          <w:b/>
        </w:rPr>
        <w:t>Role: Senior Java Full Stack Developer</w:t>
      </w:r>
    </w:p>
    <w:p w14:paraId="23989941" w14:textId="0ABEC566" w:rsidR="0033389D" w:rsidRPr="00F34D98" w:rsidRDefault="00F34D98" w:rsidP="00F34D98">
      <w:pPr>
        <w:spacing w:after="0"/>
        <w:jc w:val="both"/>
        <w:rPr>
          <w:rFonts w:eastAsia="Yu Gothic UI" w:cstheme="minorHAnsi"/>
          <w:b/>
        </w:rPr>
      </w:pPr>
      <w:r w:rsidRPr="005866B5">
        <w:rPr>
          <w:rFonts w:eastAsia="Yu Gothic UI" w:cstheme="minorHAnsi"/>
          <w:b/>
        </w:rPr>
        <w:t>Client: Barclays, New Jersey                                                                                                    Duration: Feb 2023 – Present</w:t>
      </w:r>
    </w:p>
    <w:p w14:paraId="303C153A" w14:textId="77777777" w:rsidR="0033389D" w:rsidRPr="007720D6" w:rsidRDefault="0033389D" w:rsidP="0033389D">
      <w:pPr>
        <w:pStyle w:val="NoSpacing1"/>
        <w:contextualSpacing/>
        <w:jc w:val="both"/>
        <w:rPr>
          <w:rFonts w:asciiTheme="minorHAnsi" w:hAnsiTheme="minorHAnsi"/>
          <w:color w:val="000000" w:themeColor="text1"/>
        </w:rPr>
      </w:pPr>
      <w:r w:rsidRPr="007720D6">
        <w:rPr>
          <w:rFonts w:asciiTheme="minorHAnsi" w:hAnsiTheme="minorHAnsi"/>
          <w:b/>
          <w:bCs/>
          <w:color w:val="000000" w:themeColor="text1"/>
        </w:rPr>
        <w:t>Responsibilities</w:t>
      </w:r>
      <w:r w:rsidRPr="007720D6">
        <w:rPr>
          <w:rFonts w:asciiTheme="minorHAnsi" w:hAnsiTheme="minorHAnsi"/>
          <w:color w:val="000000" w:themeColor="text1"/>
        </w:rPr>
        <w:t>:</w:t>
      </w:r>
    </w:p>
    <w:p w14:paraId="5D5BA743"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Architected high-performance </w:t>
      </w:r>
      <w:r w:rsidRPr="00000B94">
        <w:rPr>
          <w:rFonts w:asciiTheme="minorHAnsi" w:hAnsiTheme="minorHAnsi" w:cstheme="minorHAnsi"/>
          <w:b/>
          <w:bCs/>
          <w:sz w:val="22"/>
          <w:szCs w:val="22"/>
        </w:rPr>
        <w:t>Java 17 microservices</w:t>
      </w:r>
      <w:r w:rsidRPr="005866B5">
        <w:rPr>
          <w:rFonts w:asciiTheme="minorHAnsi" w:hAnsiTheme="minorHAnsi" w:cstheme="minorHAnsi"/>
          <w:sz w:val="22"/>
          <w:szCs w:val="22"/>
        </w:rPr>
        <w:t xml:space="preserve"> for real-time trading platforms, handling millions of transactions daily with sub-100ms latency requirements.</w:t>
      </w:r>
    </w:p>
    <w:p w14:paraId="202C93AD"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Designed and deployed </w:t>
      </w:r>
      <w:r w:rsidRPr="00000B94">
        <w:rPr>
          <w:rFonts w:asciiTheme="minorHAnsi" w:hAnsiTheme="minorHAnsi" w:cstheme="minorHAnsi"/>
          <w:b/>
          <w:bCs/>
          <w:sz w:val="22"/>
          <w:szCs w:val="22"/>
        </w:rPr>
        <w:t>Spring Boot 3.2 services</w:t>
      </w:r>
      <w:r w:rsidRPr="005866B5">
        <w:rPr>
          <w:rFonts w:asciiTheme="minorHAnsi" w:hAnsiTheme="minorHAnsi" w:cstheme="minorHAnsi"/>
          <w:sz w:val="22"/>
          <w:szCs w:val="22"/>
        </w:rPr>
        <w:t xml:space="preserve"> for settlement and clearing operations, ensuring zero-downtime updates during critical business hours.</w:t>
      </w:r>
    </w:p>
    <w:p w14:paraId="692A219F"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Built </w:t>
      </w:r>
      <w:r w:rsidRPr="00000B94">
        <w:rPr>
          <w:rFonts w:asciiTheme="minorHAnsi" w:hAnsiTheme="minorHAnsi" w:cstheme="minorHAnsi"/>
          <w:b/>
          <w:bCs/>
          <w:sz w:val="22"/>
          <w:szCs w:val="22"/>
        </w:rPr>
        <w:t>React 18 dashboards</w:t>
      </w:r>
      <w:r w:rsidRPr="005866B5">
        <w:rPr>
          <w:rFonts w:asciiTheme="minorHAnsi" w:hAnsiTheme="minorHAnsi" w:cstheme="minorHAnsi"/>
          <w:sz w:val="22"/>
          <w:szCs w:val="22"/>
        </w:rPr>
        <w:t xml:space="preserve"> with Redux state management for trader portals, displaying real-time market data, portfolio positions, and risk metrics with WebSocket integration.</w:t>
      </w:r>
    </w:p>
    <w:p w14:paraId="1058BF6F"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Implemented </w:t>
      </w:r>
      <w:r w:rsidRPr="00000B94">
        <w:rPr>
          <w:rFonts w:asciiTheme="minorHAnsi" w:hAnsiTheme="minorHAnsi" w:cstheme="minorHAnsi"/>
          <w:b/>
          <w:bCs/>
          <w:sz w:val="22"/>
          <w:szCs w:val="22"/>
        </w:rPr>
        <w:t>GraphQL APIs</w:t>
      </w:r>
      <w:r w:rsidRPr="005866B5">
        <w:rPr>
          <w:rFonts w:asciiTheme="minorHAnsi" w:hAnsiTheme="minorHAnsi" w:cstheme="minorHAnsi"/>
          <w:sz w:val="22"/>
          <w:szCs w:val="22"/>
        </w:rPr>
        <w:t xml:space="preserve"> alongside REST endpoints to provide flexible data access for multiple frontend applications and third-party integrations.</w:t>
      </w:r>
    </w:p>
    <w:p w14:paraId="37B4C3AA" w14:textId="77777777" w:rsidR="00F34D98" w:rsidRPr="00000B94" w:rsidRDefault="00F34D98">
      <w:pPr>
        <w:pStyle w:val="NormalWeb"/>
        <w:numPr>
          <w:ilvl w:val="0"/>
          <w:numId w:val="6"/>
        </w:numPr>
        <w:spacing w:before="0"/>
        <w:jc w:val="both"/>
        <w:rPr>
          <w:rFonts w:asciiTheme="minorHAnsi" w:hAnsiTheme="minorHAnsi" w:cstheme="minorHAnsi"/>
          <w:b/>
          <w:bCs/>
          <w:sz w:val="22"/>
          <w:szCs w:val="22"/>
        </w:rPr>
      </w:pPr>
      <w:r w:rsidRPr="005866B5">
        <w:rPr>
          <w:rFonts w:asciiTheme="minorHAnsi" w:hAnsiTheme="minorHAnsi" w:cstheme="minorHAnsi"/>
          <w:sz w:val="22"/>
          <w:szCs w:val="22"/>
        </w:rPr>
        <w:t xml:space="preserve">Developed </w:t>
      </w:r>
      <w:r w:rsidRPr="00000B94">
        <w:rPr>
          <w:rFonts w:asciiTheme="minorHAnsi" w:hAnsiTheme="minorHAnsi" w:cstheme="minorHAnsi"/>
          <w:b/>
          <w:bCs/>
          <w:sz w:val="22"/>
          <w:szCs w:val="22"/>
        </w:rPr>
        <w:t>Apache Kafka 3.6</w:t>
      </w:r>
      <w:r w:rsidRPr="005866B5">
        <w:rPr>
          <w:rFonts w:asciiTheme="minorHAnsi" w:hAnsiTheme="minorHAnsi" w:cstheme="minorHAnsi"/>
          <w:sz w:val="22"/>
          <w:szCs w:val="22"/>
        </w:rPr>
        <w:t xml:space="preserve"> event streaming pipelines to process market events and trade confirmations across distributed systems with </w:t>
      </w:r>
      <w:r w:rsidRPr="00000B94">
        <w:rPr>
          <w:rFonts w:asciiTheme="minorHAnsi" w:hAnsiTheme="minorHAnsi" w:cstheme="minorHAnsi"/>
          <w:b/>
          <w:bCs/>
          <w:sz w:val="22"/>
          <w:szCs w:val="22"/>
        </w:rPr>
        <w:t>message ordering guarantees.</w:t>
      </w:r>
    </w:p>
    <w:p w14:paraId="2CC32F65"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Deployed </w:t>
      </w:r>
      <w:r w:rsidRPr="00000B94">
        <w:rPr>
          <w:rFonts w:asciiTheme="minorHAnsi" w:hAnsiTheme="minorHAnsi" w:cstheme="minorHAnsi"/>
          <w:b/>
          <w:bCs/>
          <w:sz w:val="22"/>
          <w:szCs w:val="22"/>
        </w:rPr>
        <w:t>Apache Spark 3.5</w:t>
      </w:r>
      <w:r w:rsidRPr="005866B5">
        <w:rPr>
          <w:rFonts w:asciiTheme="minorHAnsi" w:hAnsiTheme="minorHAnsi" w:cstheme="minorHAnsi"/>
          <w:sz w:val="22"/>
          <w:szCs w:val="22"/>
        </w:rPr>
        <w:t xml:space="preserve"> jobs for end-of-day reconciliation, compliance reporting, and risk analytics, processing terabytes of transactional data.</w:t>
      </w:r>
    </w:p>
    <w:p w14:paraId="56FDF8FA"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Configured </w:t>
      </w:r>
      <w:r w:rsidRPr="00000B94">
        <w:rPr>
          <w:rFonts w:asciiTheme="minorHAnsi" w:hAnsiTheme="minorHAnsi" w:cstheme="minorHAnsi"/>
          <w:b/>
          <w:bCs/>
          <w:sz w:val="22"/>
          <w:szCs w:val="22"/>
        </w:rPr>
        <w:t>Angular 15 components</w:t>
      </w:r>
      <w:r w:rsidRPr="005866B5">
        <w:rPr>
          <w:rFonts w:asciiTheme="minorHAnsi" w:hAnsiTheme="minorHAnsi" w:cstheme="minorHAnsi"/>
          <w:sz w:val="22"/>
          <w:szCs w:val="22"/>
        </w:rPr>
        <w:t xml:space="preserve"> with Material Design for responsive user interfaces across desktop and mobile platforms.</w:t>
      </w:r>
    </w:p>
    <w:p w14:paraId="0C81AE5A" w14:textId="30E4F5EC" w:rsidR="007B0696" w:rsidRPr="007B0696"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Implemented </w:t>
      </w:r>
      <w:r w:rsidRPr="00000B94">
        <w:rPr>
          <w:rFonts w:asciiTheme="minorHAnsi" w:hAnsiTheme="minorHAnsi" w:cstheme="minorHAnsi"/>
          <w:b/>
          <w:bCs/>
          <w:sz w:val="22"/>
          <w:szCs w:val="22"/>
        </w:rPr>
        <w:t>Docker containerization and Kubernetes orchestration</w:t>
      </w:r>
      <w:r w:rsidRPr="005866B5">
        <w:rPr>
          <w:rFonts w:asciiTheme="minorHAnsi" w:hAnsiTheme="minorHAnsi" w:cstheme="minorHAnsi"/>
          <w:sz w:val="22"/>
          <w:szCs w:val="22"/>
        </w:rPr>
        <w:t xml:space="preserve"> for automated deployment and auto-scaling based on trading volume patterns.</w:t>
      </w:r>
    </w:p>
    <w:p w14:paraId="4A73A591"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Deployed </w:t>
      </w:r>
      <w:r w:rsidRPr="00000B94">
        <w:rPr>
          <w:rFonts w:asciiTheme="minorHAnsi" w:hAnsiTheme="minorHAnsi" w:cstheme="minorHAnsi"/>
          <w:b/>
          <w:bCs/>
          <w:sz w:val="22"/>
          <w:szCs w:val="22"/>
        </w:rPr>
        <w:t>AWS infrastructure</w:t>
      </w:r>
      <w:r w:rsidRPr="005866B5">
        <w:rPr>
          <w:rFonts w:asciiTheme="minorHAnsi" w:hAnsiTheme="minorHAnsi" w:cstheme="minorHAnsi"/>
          <w:sz w:val="22"/>
          <w:szCs w:val="22"/>
        </w:rPr>
        <w:t xml:space="preserve"> (EC2, ECS, Lambda, S3, RDS, CloudWatch) with Terraform for infrastructure-as-code automation.</w:t>
      </w:r>
    </w:p>
    <w:p w14:paraId="51A37C39"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Integrated </w:t>
      </w:r>
      <w:r w:rsidRPr="00000B94">
        <w:rPr>
          <w:rFonts w:asciiTheme="minorHAnsi" w:hAnsiTheme="minorHAnsi" w:cstheme="minorHAnsi"/>
          <w:b/>
          <w:bCs/>
          <w:sz w:val="22"/>
          <w:szCs w:val="22"/>
        </w:rPr>
        <w:t>GitHub Actions CI/CD pipelines</w:t>
      </w:r>
      <w:r w:rsidRPr="005866B5">
        <w:rPr>
          <w:rFonts w:asciiTheme="minorHAnsi" w:hAnsiTheme="minorHAnsi" w:cstheme="minorHAnsi"/>
          <w:sz w:val="22"/>
          <w:szCs w:val="22"/>
        </w:rPr>
        <w:t xml:space="preserve"> for automated testing and deployment, reducing release cycles from weekly to daily.</w:t>
      </w:r>
    </w:p>
    <w:p w14:paraId="07E17AAA"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Implemented distributed tracing with </w:t>
      </w:r>
      <w:r w:rsidRPr="00000B94">
        <w:rPr>
          <w:rFonts w:asciiTheme="minorHAnsi" w:hAnsiTheme="minorHAnsi" w:cstheme="minorHAnsi"/>
          <w:b/>
          <w:bCs/>
          <w:sz w:val="22"/>
          <w:szCs w:val="22"/>
        </w:rPr>
        <w:t>OpenTelemetry and ELK Stack</w:t>
      </w:r>
      <w:r w:rsidRPr="005866B5">
        <w:rPr>
          <w:rFonts w:asciiTheme="minorHAnsi" w:hAnsiTheme="minorHAnsi" w:cstheme="minorHAnsi"/>
          <w:sz w:val="22"/>
          <w:szCs w:val="22"/>
        </w:rPr>
        <w:t xml:space="preserve"> (Elasticsearch, Logstash, Kibana) for comprehensive observability.</w:t>
      </w:r>
    </w:p>
    <w:p w14:paraId="702B8B12"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lastRenderedPageBreak/>
        <w:t xml:space="preserve">Configured </w:t>
      </w:r>
      <w:r w:rsidRPr="00000B94">
        <w:rPr>
          <w:rFonts w:asciiTheme="minorHAnsi" w:hAnsiTheme="minorHAnsi" w:cstheme="minorHAnsi"/>
          <w:b/>
          <w:bCs/>
          <w:sz w:val="22"/>
          <w:szCs w:val="22"/>
        </w:rPr>
        <w:t>Prometheus and Grafana dashboards</w:t>
      </w:r>
      <w:r w:rsidRPr="005866B5">
        <w:rPr>
          <w:rFonts w:asciiTheme="minorHAnsi" w:hAnsiTheme="minorHAnsi" w:cstheme="minorHAnsi"/>
          <w:sz w:val="22"/>
          <w:szCs w:val="22"/>
        </w:rPr>
        <w:t xml:space="preserve"> for real-time monitoring of system performance, latency, and error rates.</w:t>
      </w:r>
    </w:p>
    <w:p w14:paraId="51831E09"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Implemented </w:t>
      </w:r>
      <w:r w:rsidRPr="00000B94">
        <w:rPr>
          <w:rFonts w:asciiTheme="minorHAnsi" w:hAnsiTheme="minorHAnsi" w:cstheme="minorHAnsi"/>
          <w:b/>
          <w:bCs/>
          <w:sz w:val="22"/>
          <w:szCs w:val="22"/>
        </w:rPr>
        <w:t>OAuth2 and JWT-based authentication</w:t>
      </w:r>
      <w:r w:rsidRPr="005866B5">
        <w:rPr>
          <w:rFonts w:asciiTheme="minorHAnsi" w:hAnsiTheme="minorHAnsi" w:cstheme="minorHAnsi"/>
          <w:sz w:val="22"/>
          <w:szCs w:val="22"/>
        </w:rPr>
        <w:t xml:space="preserve"> for secure </w:t>
      </w:r>
      <w:r w:rsidRPr="00000B94">
        <w:rPr>
          <w:rFonts w:asciiTheme="minorHAnsi" w:hAnsiTheme="minorHAnsi" w:cstheme="minorHAnsi"/>
          <w:b/>
          <w:bCs/>
          <w:sz w:val="22"/>
          <w:szCs w:val="22"/>
        </w:rPr>
        <w:t>multi-factor user access control</w:t>
      </w:r>
      <w:r w:rsidRPr="005866B5">
        <w:rPr>
          <w:rFonts w:asciiTheme="minorHAnsi" w:hAnsiTheme="minorHAnsi" w:cstheme="minorHAnsi"/>
          <w:sz w:val="22"/>
          <w:szCs w:val="22"/>
        </w:rPr>
        <w:t xml:space="preserve"> across banking applications.</w:t>
      </w:r>
    </w:p>
    <w:p w14:paraId="2E2419B6"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Built comprehensive unit tests using </w:t>
      </w:r>
      <w:r w:rsidRPr="00000B94">
        <w:rPr>
          <w:rFonts w:asciiTheme="minorHAnsi" w:hAnsiTheme="minorHAnsi" w:cstheme="minorHAnsi"/>
          <w:b/>
          <w:bCs/>
          <w:sz w:val="22"/>
          <w:szCs w:val="22"/>
        </w:rPr>
        <w:t>Jest for frontend and JUnit for backend</w:t>
      </w:r>
      <w:r w:rsidRPr="005866B5">
        <w:rPr>
          <w:rFonts w:asciiTheme="minorHAnsi" w:hAnsiTheme="minorHAnsi" w:cstheme="minorHAnsi"/>
          <w:sz w:val="22"/>
          <w:szCs w:val="22"/>
        </w:rPr>
        <w:t>, with Cypress for end-to-end testing.</w:t>
      </w:r>
    </w:p>
    <w:p w14:paraId="39FB17CF"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Collaborated with compliance teams to embed surveillance </w:t>
      </w:r>
      <w:r w:rsidRPr="00000B94">
        <w:rPr>
          <w:rFonts w:asciiTheme="minorHAnsi" w:hAnsiTheme="minorHAnsi" w:cstheme="minorHAnsi"/>
          <w:b/>
          <w:bCs/>
          <w:sz w:val="22"/>
          <w:szCs w:val="22"/>
        </w:rPr>
        <w:t>checks and audit logging</w:t>
      </w:r>
      <w:r w:rsidRPr="005866B5">
        <w:rPr>
          <w:rFonts w:asciiTheme="minorHAnsi" w:hAnsiTheme="minorHAnsi" w:cstheme="minorHAnsi"/>
          <w:sz w:val="22"/>
          <w:szCs w:val="22"/>
        </w:rPr>
        <w:t xml:space="preserve"> into trading pipelines for regulatory compliance.</w:t>
      </w:r>
    </w:p>
    <w:p w14:paraId="70CD3EFB"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Applied </w:t>
      </w:r>
      <w:r w:rsidRPr="00000B94">
        <w:rPr>
          <w:rFonts w:asciiTheme="minorHAnsi" w:hAnsiTheme="minorHAnsi" w:cstheme="minorHAnsi"/>
          <w:b/>
          <w:bCs/>
          <w:sz w:val="22"/>
          <w:szCs w:val="22"/>
        </w:rPr>
        <w:t>Spring Batch</w:t>
      </w:r>
      <w:r w:rsidRPr="005866B5">
        <w:rPr>
          <w:rFonts w:asciiTheme="minorHAnsi" w:hAnsiTheme="minorHAnsi" w:cstheme="minorHAnsi"/>
          <w:sz w:val="22"/>
          <w:szCs w:val="22"/>
        </w:rPr>
        <w:t xml:space="preserve"> for scheduled reconciliation jobs, processing millions of records against compliance rules automatically.</w:t>
      </w:r>
    </w:p>
    <w:p w14:paraId="0CF61AC6"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Introduced </w:t>
      </w:r>
      <w:r w:rsidRPr="00000B94">
        <w:rPr>
          <w:rFonts w:asciiTheme="minorHAnsi" w:hAnsiTheme="minorHAnsi" w:cstheme="minorHAnsi"/>
          <w:b/>
          <w:bCs/>
          <w:sz w:val="22"/>
          <w:szCs w:val="22"/>
        </w:rPr>
        <w:t>Spring Cloud config server and circuit breakers</w:t>
      </w:r>
      <w:r w:rsidRPr="005866B5">
        <w:rPr>
          <w:rFonts w:asciiTheme="minorHAnsi" w:hAnsiTheme="minorHAnsi" w:cstheme="minorHAnsi"/>
          <w:sz w:val="22"/>
          <w:szCs w:val="22"/>
        </w:rPr>
        <w:t xml:space="preserve"> to improve availability and enable graceful degradation during outages.</w:t>
      </w:r>
    </w:p>
    <w:p w14:paraId="586DCD82"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Configured retry, fallback, and timeout strategies with </w:t>
      </w:r>
      <w:r w:rsidRPr="00000B94">
        <w:rPr>
          <w:rFonts w:asciiTheme="minorHAnsi" w:hAnsiTheme="minorHAnsi" w:cstheme="minorHAnsi"/>
          <w:sz w:val="22"/>
          <w:szCs w:val="22"/>
        </w:rPr>
        <w:t>Spring Cloud</w:t>
      </w:r>
      <w:r w:rsidRPr="005866B5">
        <w:rPr>
          <w:rFonts w:asciiTheme="minorHAnsi" w:hAnsiTheme="minorHAnsi" w:cstheme="minorHAnsi"/>
          <w:sz w:val="22"/>
          <w:szCs w:val="22"/>
        </w:rPr>
        <w:t xml:space="preserve"> to make </w:t>
      </w:r>
      <w:r w:rsidRPr="00000B94">
        <w:rPr>
          <w:rFonts w:asciiTheme="minorHAnsi" w:hAnsiTheme="minorHAnsi" w:cstheme="minorHAnsi"/>
          <w:b/>
          <w:bCs/>
          <w:sz w:val="22"/>
          <w:szCs w:val="22"/>
        </w:rPr>
        <w:t>critical services</w:t>
      </w:r>
      <w:r w:rsidRPr="005866B5">
        <w:rPr>
          <w:rFonts w:asciiTheme="minorHAnsi" w:hAnsiTheme="minorHAnsi" w:cstheme="minorHAnsi"/>
          <w:sz w:val="22"/>
          <w:szCs w:val="22"/>
        </w:rPr>
        <w:t xml:space="preserve"> resilient to transient network failures.</w:t>
      </w:r>
    </w:p>
    <w:p w14:paraId="0771DB2F"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Performed load and stress testing with JMeter to simulate peak conditions and validate system reliability before production rollout.</w:t>
      </w:r>
    </w:p>
    <w:p w14:paraId="35F23D37"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Automated </w:t>
      </w:r>
      <w:r w:rsidRPr="00000B94">
        <w:rPr>
          <w:rFonts w:asciiTheme="minorHAnsi" w:hAnsiTheme="minorHAnsi" w:cstheme="minorHAnsi"/>
          <w:b/>
          <w:bCs/>
          <w:sz w:val="22"/>
          <w:szCs w:val="22"/>
        </w:rPr>
        <w:t>database migrations</w:t>
      </w:r>
      <w:r w:rsidRPr="005866B5">
        <w:rPr>
          <w:rFonts w:asciiTheme="minorHAnsi" w:hAnsiTheme="minorHAnsi" w:cstheme="minorHAnsi"/>
          <w:sz w:val="22"/>
          <w:szCs w:val="22"/>
        </w:rPr>
        <w:t xml:space="preserve"> with Liquibase, ensuring safe, version-controlled schema evolution across multiple environments.</w:t>
      </w:r>
    </w:p>
    <w:p w14:paraId="29234817"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Optimized </w:t>
      </w:r>
      <w:r w:rsidRPr="00000B94">
        <w:rPr>
          <w:rFonts w:asciiTheme="minorHAnsi" w:hAnsiTheme="minorHAnsi" w:cstheme="minorHAnsi"/>
          <w:b/>
          <w:bCs/>
          <w:sz w:val="22"/>
          <w:szCs w:val="22"/>
        </w:rPr>
        <w:t>Spark aggregation pipelines</w:t>
      </w:r>
      <w:r w:rsidRPr="005866B5">
        <w:rPr>
          <w:rFonts w:asciiTheme="minorHAnsi" w:hAnsiTheme="minorHAnsi" w:cstheme="minorHAnsi"/>
          <w:sz w:val="22"/>
          <w:szCs w:val="22"/>
        </w:rPr>
        <w:t xml:space="preserve"> to reduce </w:t>
      </w:r>
      <w:r w:rsidRPr="00000B94">
        <w:rPr>
          <w:rFonts w:asciiTheme="minorHAnsi" w:hAnsiTheme="minorHAnsi" w:cstheme="minorHAnsi"/>
          <w:b/>
          <w:bCs/>
          <w:sz w:val="22"/>
          <w:szCs w:val="22"/>
        </w:rPr>
        <w:t>batch processing times</w:t>
      </w:r>
      <w:r w:rsidRPr="005866B5">
        <w:rPr>
          <w:rFonts w:asciiTheme="minorHAnsi" w:hAnsiTheme="minorHAnsi" w:cstheme="minorHAnsi"/>
          <w:sz w:val="22"/>
          <w:szCs w:val="22"/>
        </w:rPr>
        <w:t xml:space="preserve"> from hours to minutes, speeding up analytics and compliance reporting.</w:t>
      </w:r>
    </w:p>
    <w:p w14:paraId="49915D6B"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Implemented </w:t>
      </w:r>
      <w:r w:rsidRPr="00000B94">
        <w:rPr>
          <w:rFonts w:asciiTheme="minorHAnsi" w:hAnsiTheme="minorHAnsi" w:cstheme="minorHAnsi"/>
          <w:b/>
          <w:bCs/>
          <w:sz w:val="22"/>
          <w:szCs w:val="22"/>
        </w:rPr>
        <w:t>Redis caching strategies</w:t>
      </w:r>
      <w:r w:rsidRPr="005866B5">
        <w:rPr>
          <w:rFonts w:asciiTheme="minorHAnsi" w:hAnsiTheme="minorHAnsi" w:cstheme="minorHAnsi"/>
          <w:sz w:val="22"/>
          <w:szCs w:val="22"/>
        </w:rPr>
        <w:t xml:space="preserve"> for frequently accessed datasets, reducing response times and repeated database lookups.</w:t>
      </w:r>
    </w:p>
    <w:p w14:paraId="68B99B26"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Combined </w:t>
      </w:r>
      <w:r w:rsidRPr="00000B94">
        <w:rPr>
          <w:rFonts w:asciiTheme="minorHAnsi" w:hAnsiTheme="minorHAnsi" w:cstheme="minorHAnsi"/>
          <w:b/>
          <w:bCs/>
          <w:sz w:val="22"/>
          <w:szCs w:val="22"/>
        </w:rPr>
        <w:t>Kafka streams</w:t>
      </w:r>
      <w:r w:rsidRPr="005866B5">
        <w:rPr>
          <w:rFonts w:asciiTheme="minorHAnsi" w:hAnsiTheme="minorHAnsi" w:cstheme="minorHAnsi"/>
          <w:sz w:val="22"/>
          <w:szCs w:val="22"/>
        </w:rPr>
        <w:t xml:space="preserve"> with asynchronous queues to decouple workflows, increasing resilience to downstream service failures.</w:t>
      </w:r>
    </w:p>
    <w:p w14:paraId="3381F35F" w14:textId="77777777" w:rsidR="00F34D98" w:rsidRPr="005866B5" w:rsidRDefault="00F34D98">
      <w:pPr>
        <w:pStyle w:val="NormalWeb"/>
        <w:numPr>
          <w:ilvl w:val="0"/>
          <w:numId w:val="6"/>
        </w:numPr>
        <w:spacing w:before="0"/>
        <w:jc w:val="both"/>
        <w:rPr>
          <w:rFonts w:asciiTheme="minorHAnsi" w:hAnsiTheme="minorHAnsi" w:cstheme="minorHAnsi"/>
          <w:sz w:val="22"/>
          <w:szCs w:val="22"/>
        </w:rPr>
      </w:pPr>
      <w:r w:rsidRPr="005866B5">
        <w:rPr>
          <w:rFonts w:asciiTheme="minorHAnsi" w:hAnsiTheme="minorHAnsi" w:cstheme="minorHAnsi"/>
          <w:sz w:val="22"/>
          <w:szCs w:val="22"/>
        </w:rPr>
        <w:t xml:space="preserve">Automated </w:t>
      </w:r>
      <w:r w:rsidRPr="00000B94">
        <w:rPr>
          <w:rFonts w:asciiTheme="minorHAnsi" w:hAnsiTheme="minorHAnsi" w:cstheme="minorHAnsi"/>
          <w:b/>
          <w:bCs/>
          <w:sz w:val="22"/>
          <w:szCs w:val="22"/>
        </w:rPr>
        <w:t>infrastructure provisioning</w:t>
      </w:r>
      <w:r w:rsidRPr="005866B5">
        <w:rPr>
          <w:rFonts w:asciiTheme="minorHAnsi" w:hAnsiTheme="minorHAnsi" w:cstheme="minorHAnsi"/>
          <w:sz w:val="22"/>
          <w:szCs w:val="22"/>
        </w:rPr>
        <w:t xml:space="preserve"> with Terraform, codifying VPCs, IAM policies, and resources for auditable, reproducible environments.</w:t>
      </w:r>
    </w:p>
    <w:p w14:paraId="1B6252F0" w14:textId="77777777" w:rsidR="00F34D98" w:rsidRPr="005866B5" w:rsidRDefault="00F34D98">
      <w:pPr>
        <w:pStyle w:val="NormalWeb"/>
        <w:numPr>
          <w:ilvl w:val="0"/>
          <w:numId w:val="6"/>
        </w:numPr>
        <w:spacing w:before="0" w:beforeAutospacing="0"/>
        <w:jc w:val="both"/>
        <w:rPr>
          <w:rFonts w:asciiTheme="minorHAnsi" w:hAnsiTheme="minorHAnsi" w:cstheme="minorHAnsi"/>
          <w:sz w:val="22"/>
          <w:szCs w:val="22"/>
        </w:rPr>
      </w:pPr>
      <w:r w:rsidRPr="005866B5">
        <w:rPr>
          <w:rFonts w:asciiTheme="minorHAnsi" w:hAnsiTheme="minorHAnsi" w:cstheme="minorHAnsi"/>
          <w:sz w:val="22"/>
          <w:szCs w:val="22"/>
        </w:rPr>
        <w:t xml:space="preserve">Partnered with </w:t>
      </w:r>
      <w:r w:rsidRPr="00000B94">
        <w:rPr>
          <w:rFonts w:asciiTheme="minorHAnsi" w:hAnsiTheme="minorHAnsi" w:cstheme="minorHAnsi"/>
          <w:b/>
          <w:bCs/>
          <w:sz w:val="22"/>
          <w:szCs w:val="22"/>
        </w:rPr>
        <w:t>data engineering and business stakeholders</w:t>
      </w:r>
      <w:r w:rsidRPr="005866B5">
        <w:rPr>
          <w:rFonts w:asciiTheme="minorHAnsi" w:hAnsiTheme="minorHAnsi" w:cstheme="minorHAnsi"/>
          <w:sz w:val="22"/>
          <w:szCs w:val="22"/>
        </w:rPr>
        <w:t xml:space="preserve"> to refine pipelines, enhance detection capabilities, and deliver critical features in line with regulatory deadlines.</w:t>
      </w:r>
    </w:p>
    <w:p w14:paraId="78EC6312" w14:textId="50116D7E" w:rsidR="000575AC" w:rsidRDefault="00F34D98" w:rsidP="00F34D98">
      <w:pPr>
        <w:jc w:val="both"/>
        <w:rPr>
          <w:rFonts w:cstheme="minorHAnsi"/>
        </w:rPr>
      </w:pPr>
      <w:r w:rsidRPr="005866B5">
        <w:rPr>
          <w:rFonts w:cstheme="minorHAnsi"/>
          <w:b/>
          <w:bCs/>
        </w:rPr>
        <w:t>Environment: Java 17, Spring Boot 3.2, React 18, Angular 15, Kafka 3.6, Spark 3.5</w:t>
      </w:r>
      <w:r w:rsidRPr="005866B5">
        <w:rPr>
          <w:rFonts w:cstheme="minorHAnsi"/>
        </w:rPr>
        <w:t xml:space="preserve"> Java 17, Spring Boot 3.2, React 18, Redux, React Router, Jest, Apache Kafka 3.6, Apache Spark 3.5, Hibernate, JPA, Redis, Docker, Kubernetes, AWS, Jenkins, Terraform, ELK Stack, Prometheus, Grafana, Swagger, Agile/Scrum</w:t>
      </w:r>
    </w:p>
    <w:p w14:paraId="1FC949A9" w14:textId="77777777" w:rsidR="000575AC" w:rsidRPr="00E64C32" w:rsidRDefault="000575AC" w:rsidP="000575AC">
      <w:pPr>
        <w:spacing w:after="0" w:line="240" w:lineRule="auto"/>
        <w:jc w:val="both"/>
        <w:rPr>
          <w:rFonts w:eastAsia="Times New Roman" w:cstheme="minorHAnsi"/>
        </w:rPr>
      </w:pPr>
      <w:r w:rsidRPr="00E64C32">
        <w:rPr>
          <w:rFonts w:eastAsia="Yu Gothic UI" w:cstheme="minorHAnsi"/>
          <w:b/>
        </w:rPr>
        <w:t>Role: Sr. Java Full Stack Developer</w:t>
      </w:r>
    </w:p>
    <w:p w14:paraId="081B89A0" w14:textId="3C18E7E1" w:rsidR="000575AC" w:rsidRPr="00E64C32" w:rsidRDefault="000575AC" w:rsidP="000575AC">
      <w:pPr>
        <w:spacing w:after="0" w:line="240" w:lineRule="auto"/>
        <w:jc w:val="both"/>
        <w:rPr>
          <w:rFonts w:eastAsia="Yu Gothic UI" w:cstheme="minorHAnsi"/>
          <w:b/>
        </w:rPr>
      </w:pPr>
      <w:r w:rsidRPr="00E64C32">
        <w:rPr>
          <w:rFonts w:eastAsia="Yu Gothic UI" w:cstheme="minorHAnsi"/>
          <w:b/>
        </w:rPr>
        <w:t>Client: Verizon, Texas                                                                                                            Duration: Aug 2021 – Jan 2023</w:t>
      </w:r>
    </w:p>
    <w:p w14:paraId="237B7F91" w14:textId="77777777" w:rsidR="000575AC" w:rsidRPr="00E64C32" w:rsidRDefault="000575AC" w:rsidP="000575AC">
      <w:pPr>
        <w:spacing w:after="0" w:line="240" w:lineRule="auto"/>
        <w:jc w:val="both"/>
        <w:rPr>
          <w:rFonts w:eastAsia="Yu Gothic UI" w:cstheme="minorHAnsi"/>
          <w:b/>
        </w:rPr>
      </w:pPr>
      <w:r w:rsidRPr="00E64C32">
        <w:rPr>
          <w:rFonts w:eastAsia="Yu Gothic UI" w:cstheme="minorHAnsi"/>
          <w:b/>
        </w:rPr>
        <w:t>Responsibilities:</w:t>
      </w:r>
    </w:p>
    <w:p w14:paraId="55252783" w14:textId="7F355503" w:rsidR="000D4F62" w:rsidRPr="00A13A97" w:rsidRDefault="000D4F62" w:rsidP="007B0696">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Developed </w:t>
      </w:r>
      <w:r w:rsidRPr="000D4F62">
        <w:rPr>
          <w:rFonts w:asciiTheme="minorHAnsi" w:hAnsiTheme="minorHAnsi" w:cstheme="minorHAnsi"/>
          <w:b/>
          <w:bCs/>
          <w:sz w:val="22"/>
          <w:szCs w:val="22"/>
        </w:rPr>
        <w:t>Java 11/17 microservices</w:t>
      </w:r>
      <w:r w:rsidRPr="000D4F62">
        <w:rPr>
          <w:rFonts w:asciiTheme="minorHAnsi" w:hAnsiTheme="minorHAnsi" w:cstheme="minorHAnsi"/>
          <w:sz w:val="22"/>
          <w:szCs w:val="22"/>
        </w:rPr>
        <w:t xml:space="preserve"> for 5G network orchestration, managing VNFs and multi-data center deployments.</w:t>
      </w:r>
    </w:p>
    <w:p w14:paraId="1D6E41FA" w14:textId="6774C544"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Led migration from </w:t>
      </w:r>
      <w:r w:rsidRPr="000D4F62">
        <w:rPr>
          <w:rFonts w:asciiTheme="minorHAnsi" w:hAnsiTheme="minorHAnsi" w:cstheme="minorHAnsi"/>
          <w:b/>
          <w:bCs/>
          <w:sz w:val="22"/>
          <w:szCs w:val="22"/>
        </w:rPr>
        <w:t>Java 11 to Java 17</w:t>
      </w:r>
      <w:r w:rsidRPr="000D4F62">
        <w:rPr>
          <w:rFonts w:asciiTheme="minorHAnsi" w:hAnsiTheme="minorHAnsi" w:cstheme="minorHAnsi"/>
          <w:sz w:val="22"/>
          <w:szCs w:val="22"/>
        </w:rPr>
        <w:t>, adopting records, sealed classes, pattern matching, virtual threads, and other performance features.</w:t>
      </w:r>
    </w:p>
    <w:p w14:paraId="73D5A9D5" w14:textId="21545392"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Designed and implemented </w:t>
      </w:r>
      <w:r w:rsidRPr="000D4F62">
        <w:rPr>
          <w:rFonts w:asciiTheme="minorHAnsi" w:hAnsiTheme="minorHAnsi" w:cstheme="minorHAnsi"/>
          <w:b/>
          <w:bCs/>
          <w:sz w:val="22"/>
          <w:szCs w:val="22"/>
        </w:rPr>
        <w:t>Spring Boot REST and GraphQL APIs</w:t>
      </w:r>
      <w:r w:rsidRPr="000D4F62">
        <w:rPr>
          <w:rFonts w:asciiTheme="minorHAnsi" w:hAnsiTheme="minorHAnsi" w:cstheme="minorHAnsi"/>
          <w:sz w:val="22"/>
          <w:szCs w:val="22"/>
        </w:rPr>
        <w:t xml:space="preserve"> for billing, account management, and usage analytics.</w:t>
      </w:r>
    </w:p>
    <w:p w14:paraId="6B816599" w14:textId="32D4BE23"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Refactored legacy services to leverage </w:t>
      </w:r>
      <w:r w:rsidRPr="000D4F62">
        <w:rPr>
          <w:rFonts w:asciiTheme="minorHAnsi" w:hAnsiTheme="minorHAnsi" w:cstheme="minorHAnsi"/>
          <w:b/>
          <w:bCs/>
          <w:sz w:val="22"/>
          <w:szCs w:val="22"/>
        </w:rPr>
        <w:t>Java 17 optimizations</w:t>
      </w:r>
      <w:r w:rsidRPr="000D4F62">
        <w:rPr>
          <w:rFonts w:asciiTheme="minorHAnsi" w:hAnsiTheme="minorHAnsi" w:cstheme="minorHAnsi"/>
          <w:sz w:val="22"/>
          <w:szCs w:val="22"/>
        </w:rPr>
        <w:t>, reducing memory footprint and improving concurrency.</w:t>
      </w:r>
    </w:p>
    <w:p w14:paraId="13D221E9" w14:textId="36FA99C0"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Built </w:t>
      </w:r>
      <w:r w:rsidRPr="000D4F62">
        <w:rPr>
          <w:rFonts w:asciiTheme="minorHAnsi" w:hAnsiTheme="minorHAnsi" w:cstheme="minorHAnsi"/>
          <w:b/>
          <w:bCs/>
          <w:sz w:val="22"/>
          <w:szCs w:val="22"/>
        </w:rPr>
        <w:t>Angular 13 portals</w:t>
      </w:r>
      <w:r w:rsidRPr="000D4F62">
        <w:rPr>
          <w:rFonts w:asciiTheme="minorHAnsi" w:hAnsiTheme="minorHAnsi" w:cstheme="minorHAnsi"/>
          <w:sz w:val="22"/>
          <w:szCs w:val="22"/>
        </w:rPr>
        <w:t xml:space="preserve"> and </w:t>
      </w:r>
      <w:r w:rsidRPr="000D4F62">
        <w:rPr>
          <w:rFonts w:asciiTheme="minorHAnsi" w:hAnsiTheme="minorHAnsi" w:cstheme="minorHAnsi"/>
          <w:b/>
          <w:bCs/>
          <w:sz w:val="22"/>
          <w:szCs w:val="22"/>
        </w:rPr>
        <w:t>React 17 dashboards</w:t>
      </w:r>
      <w:r w:rsidRPr="000D4F62">
        <w:rPr>
          <w:rFonts w:asciiTheme="minorHAnsi" w:hAnsiTheme="minorHAnsi" w:cstheme="minorHAnsi"/>
          <w:sz w:val="22"/>
          <w:szCs w:val="22"/>
        </w:rPr>
        <w:t xml:space="preserve"> for enterprise customers and real-time network monitoring.</w:t>
      </w:r>
    </w:p>
    <w:p w14:paraId="5EDFDDC9" w14:textId="110D75DA"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lastRenderedPageBreak/>
        <w:t xml:space="preserve">Developed </w:t>
      </w:r>
      <w:r w:rsidRPr="000D4F62">
        <w:rPr>
          <w:rFonts w:asciiTheme="minorHAnsi" w:hAnsiTheme="minorHAnsi" w:cstheme="minorHAnsi"/>
          <w:b/>
          <w:bCs/>
          <w:sz w:val="22"/>
          <w:szCs w:val="22"/>
        </w:rPr>
        <w:t>Kafka pipelines</w:t>
      </w:r>
      <w:r w:rsidRPr="000D4F62">
        <w:rPr>
          <w:rFonts w:asciiTheme="minorHAnsi" w:hAnsiTheme="minorHAnsi" w:cstheme="minorHAnsi"/>
          <w:sz w:val="22"/>
          <w:szCs w:val="22"/>
        </w:rPr>
        <w:t xml:space="preserve"> to ingest CDRs, billing events, and network metrics for millions of subscribers.</w:t>
      </w:r>
    </w:p>
    <w:p w14:paraId="02CF17DB" w14:textId="59C83B99"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Leveraged </w:t>
      </w:r>
      <w:r w:rsidRPr="000D4F62">
        <w:rPr>
          <w:rFonts w:asciiTheme="minorHAnsi" w:hAnsiTheme="minorHAnsi" w:cstheme="minorHAnsi"/>
          <w:b/>
          <w:bCs/>
          <w:sz w:val="22"/>
          <w:szCs w:val="22"/>
        </w:rPr>
        <w:t>Apache Spark 3.1</w:t>
      </w:r>
      <w:r w:rsidRPr="000D4F62">
        <w:rPr>
          <w:rFonts w:asciiTheme="minorHAnsi" w:hAnsiTheme="minorHAnsi" w:cstheme="minorHAnsi"/>
          <w:sz w:val="22"/>
          <w:szCs w:val="22"/>
        </w:rPr>
        <w:t xml:space="preserve"> for big data analytics, identifying performance bottlenecks and optimizing resource allocation.</w:t>
      </w:r>
    </w:p>
    <w:p w14:paraId="7C6E1C03" w14:textId="69351472"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Implemented </w:t>
      </w:r>
      <w:r w:rsidRPr="000D4F62">
        <w:rPr>
          <w:rFonts w:asciiTheme="minorHAnsi" w:hAnsiTheme="minorHAnsi" w:cstheme="minorHAnsi"/>
          <w:b/>
          <w:bCs/>
          <w:sz w:val="22"/>
          <w:szCs w:val="22"/>
        </w:rPr>
        <w:t>CI/CD pipelines</w:t>
      </w:r>
      <w:r w:rsidRPr="000D4F62">
        <w:rPr>
          <w:rFonts w:asciiTheme="minorHAnsi" w:hAnsiTheme="minorHAnsi" w:cstheme="minorHAnsi"/>
          <w:sz w:val="22"/>
          <w:szCs w:val="22"/>
        </w:rPr>
        <w:t xml:space="preserve"> with </w:t>
      </w:r>
      <w:r w:rsidRPr="000D4F62">
        <w:rPr>
          <w:rFonts w:asciiTheme="minorHAnsi" w:hAnsiTheme="minorHAnsi" w:cstheme="minorHAnsi"/>
          <w:b/>
          <w:bCs/>
          <w:sz w:val="22"/>
          <w:szCs w:val="22"/>
        </w:rPr>
        <w:t xml:space="preserve">Jenkins </w:t>
      </w:r>
      <w:r w:rsidRPr="000D4F62">
        <w:rPr>
          <w:rFonts w:asciiTheme="minorHAnsi" w:hAnsiTheme="minorHAnsi" w:cstheme="minorHAnsi"/>
          <w:sz w:val="22"/>
          <w:szCs w:val="22"/>
        </w:rPr>
        <w:t xml:space="preserve">and deployed microservices on </w:t>
      </w:r>
      <w:r w:rsidRPr="000D4F62">
        <w:rPr>
          <w:rFonts w:asciiTheme="minorHAnsi" w:hAnsiTheme="minorHAnsi" w:cstheme="minorHAnsi"/>
          <w:b/>
          <w:bCs/>
          <w:sz w:val="22"/>
          <w:szCs w:val="22"/>
        </w:rPr>
        <w:t xml:space="preserve">Kubernetes </w:t>
      </w:r>
      <w:r w:rsidRPr="000D4F62">
        <w:rPr>
          <w:rFonts w:asciiTheme="minorHAnsi" w:hAnsiTheme="minorHAnsi" w:cstheme="minorHAnsi"/>
          <w:sz w:val="22"/>
          <w:szCs w:val="22"/>
        </w:rPr>
        <w:t>with secure network policies.</w:t>
      </w:r>
    </w:p>
    <w:p w14:paraId="4DD6C14F" w14:textId="3A6A232B"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Configured Terraform modules for multi-region </w:t>
      </w:r>
      <w:r w:rsidRPr="000D4F62">
        <w:rPr>
          <w:rFonts w:asciiTheme="minorHAnsi" w:hAnsiTheme="minorHAnsi" w:cstheme="minorHAnsi"/>
          <w:b/>
          <w:bCs/>
          <w:sz w:val="22"/>
          <w:szCs w:val="22"/>
        </w:rPr>
        <w:t>AWS deployments (EC2, ECS, Lambda, S3, RDS).</w:t>
      </w:r>
    </w:p>
    <w:p w14:paraId="4503A7F0" w14:textId="3E6CDF29"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Implemented </w:t>
      </w:r>
      <w:r w:rsidRPr="000D4F62">
        <w:rPr>
          <w:rFonts w:asciiTheme="minorHAnsi" w:hAnsiTheme="minorHAnsi" w:cstheme="minorHAnsi"/>
          <w:b/>
          <w:bCs/>
          <w:sz w:val="22"/>
          <w:szCs w:val="22"/>
        </w:rPr>
        <w:t>Redis caching</w:t>
      </w:r>
      <w:r w:rsidRPr="000D4F62">
        <w:rPr>
          <w:rFonts w:asciiTheme="minorHAnsi" w:hAnsiTheme="minorHAnsi" w:cstheme="minorHAnsi"/>
          <w:sz w:val="22"/>
          <w:szCs w:val="22"/>
        </w:rPr>
        <w:t xml:space="preserve"> to reduce latency for subscriber data and improve call path efficiency.</w:t>
      </w:r>
    </w:p>
    <w:p w14:paraId="336C6793" w14:textId="11481DF6"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Integrated </w:t>
      </w:r>
      <w:r w:rsidRPr="000D4F62">
        <w:rPr>
          <w:rFonts w:asciiTheme="minorHAnsi" w:hAnsiTheme="minorHAnsi" w:cstheme="minorHAnsi"/>
          <w:b/>
          <w:bCs/>
          <w:sz w:val="22"/>
          <w:szCs w:val="22"/>
        </w:rPr>
        <w:t>SonarQube quality gates</w:t>
      </w:r>
      <w:r w:rsidRPr="000D4F62">
        <w:rPr>
          <w:rFonts w:asciiTheme="minorHAnsi" w:hAnsiTheme="minorHAnsi" w:cstheme="minorHAnsi"/>
          <w:sz w:val="22"/>
          <w:szCs w:val="22"/>
        </w:rPr>
        <w:t xml:space="preserve"> in CI/CD to enforce </w:t>
      </w:r>
      <w:r w:rsidRPr="000D4F62">
        <w:rPr>
          <w:rFonts w:asciiTheme="minorHAnsi" w:hAnsiTheme="minorHAnsi" w:cstheme="minorHAnsi"/>
          <w:b/>
          <w:bCs/>
          <w:sz w:val="22"/>
          <w:szCs w:val="22"/>
        </w:rPr>
        <w:t>Java 17 code standards</w:t>
      </w:r>
      <w:r w:rsidRPr="000D4F62">
        <w:rPr>
          <w:rFonts w:asciiTheme="minorHAnsi" w:hAnsiTheme="minorHAnsi" w:cstheme="minorHAnsi"/>
          <w:sz w:val="22"/>
          <w:szCs w:val="22"/>
        </w:rPr>
        <w:t xml:space="preserve"> and prevent technical debt.</w:t>
      </w:r>
    </w:p>
    <w:p w14:paraId="61B501B5" w14:textId="1F82D1A5"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Conducted </w:t>
      </w:r>
      <w:r w:rsidRPr="000D4F62">
        <w:rPr>
          <w:rFonts w:asciiTheme="minorHAnsi" w:hAnsiTheme="minorHAnsi" w:cstheme="minorHAnsi"/>
          <w:b/>
          <w:bCs/>
          <w:sz w:val="22"/>
          <w:szCs w:val="22"/>
        </w:rPr>
        <w:t>load testing</w:t>
      </w:r>
      <w:r w:rsidRPr="000D4F62">
        <w:rPr>
          <w:rFonts w:asciiTheme="minorHAnsi" w:hAnsiTheme="minorHAnsi" w:cstheme="minorHAnsi"/>
          <w:sz w:val="22"/>
          <w:szCs w:val="22"/>
        </w:rPr>
        <w:t xml:space="preserve"> with JMeter, improving API latency by </w:t>
      </w:r>
      <w:r w:rsidRPr="000D4F62">
        <w:rPr>
          <w:rFonts w:asciiTheme="minorHAnsi" w:hAnsiTheme="minorHAnsi" w:cstheme="minorHAnsi"/>
          <w:b/>
          <w:bCs/>
          <w:sz w:val="22"/>
          <w:szCs w:val="22"/>
        </w:rPr>
        <w:t>40%</w:t>
      </w:r>
      <w:r w:rsidRPr="000D4F62">
        <w:rPr>
          <w:rFonts w:asciiTheme="minorHAnsi" w:hAnsiTheme="minorHAnsi" w:cstheme="minorHAnsi"/>
          <w:sz w:val="22"/>
          <w:szCs w:val="22"/>
        </w:rPr>
        <w:t xml:space="preserve"> through payload optimization and connection pooling.</w:t>
      </w:r>
    </w:p>
    <w:p w14:paraId="022E97BA" w14:textId="2F2BE3F0"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Implemented </w:t>
      </w:r>
      <w:r w:rsidRPr="000D4F62">
        <w:rPr>
          <w:rFonts w:asciiTheme="minorHAnsi" w:hAnsiTheme="minorHAnsi" w:cstheme="minorHAnsi"/>
          <w:b/>
          <w:bCs/>
          <w:sz w:val="22"/>
          <w:szCs w:val="22"/>
        </w:rPr>
        <w:t>ELK Stack and Prometheus/Grafana</w:t>
      </w:r>
      <w:r w:rsidRPr="000D4F62">
        <w:rPr>
          <w:rFonts w:asciiTheme="minorHAnsi" w:hAnsiTheme="minorHAnsi" w:cstheme="minorHAnsi"/>
          <w:sz w:val="22"/>
          <w:szCs w:val="22"/>
        </w:rPr>
        <w:t xml:space="preserve"> monitoring for proactive incident detection and SLA compliance.</w:t>
      </w:r>
    </w:p>
    <w:p w14:paraId="44430D4F" w14:textId="09723B51"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Tuned </w:t>
      </w:r>
      <w:r w:rsidRPr="000D4F62">
        <w:rPr>
          <w:rFonts w:asciiTheme="minorHAnsi" w:hAnsiTheme="minorHAnsi" w:cstheme="minorHAnsi"/>
          <w:b/>
          <w:bCs/>
          <w:sz w:val="22"/>
          <w:szCs w:val="22"/>
        </w:rPr>
        <w:t>Kafka producers/consumers</w:t>
      </w:r>
      <w:r w:rsidRPr="000D4F62">
        <w:rPr>
          <w:rFonts w:asciiTheme="minorHAnsi" w:hAnsiTheme="minorHAnsi" w:cstheme="minorHAnsi"/>
          <w:sz w:val="22"/>
          <w:szCs w:val="22"/>
        </w:rPr>
        <w:t xml:space="preserve"> to handle millions of messages daily with low latency and high throughput.</w:t>
      </w:r>
    </w:p>
    <w:p w14:paraId="697A84AC" w14:textId="26D883C2" w:rsidR="000D4F62" w:rsidRP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Built decoupled </w:t>
      </w:r>
      <w:r w:rsidRPr="000D4F62">
        <w:rPr>
          <w:rFonts w:asciiTheme="minorHAnsi" w:hAnsiTheme="minorHAnsi" w:cstheme="minorHAnsi"/>
          <w:b/>
          <w:bCs/>
          <w:sz w:val="22"/>
          <w:szCs w:val="22"/>
        </w:rPr>
        <w:t>Kafka pipelines</w:t>
      </w:r>
      <w:r w:rsidRPr="000D4F62">
        <w:rPr>
          <w:rFonts w:asciiTheme="minorHAnsi" w:hAnsiTheme="minorHAnsi" w:cstheme="minorHAnsi"/>
          <w:sz w:val="22"/>
          <w:szCs w:val="22"/>
        </w:rPr>
        <w:t xml:space="preserve"> for streaming real-time updates across claims and billing systems.</w:t>
      </w:r>
    </w:p>
    <w:p w14:paraId="398D3325" w14:textId="77777777" w:rsidR="000D4F62" w:rsidRDefault="000D4F62">
      <w:pPr>
        <w:pStyle w:val="NormalWeb"/>
        <w:numPr>
          <w:ilvl w:val="0"/>
          <w:numId w:val="2"/>
        </w:numPr>
        <w:spacing w:before="0"/>
        <w:jc w:val="both"/>
        <w:rPr>
          <w:rFonts w:asciiTheme="minorHAnsi" w:hAnsiTheme="minorHAnsi" w:cstheme="minorHAnsi"/>
          <w:sz w:val="22"/>
          <w:szCs w:val="22"/>
        </w:rPr>
      </w:pPr>
      <w:r w:rsidRPr="000D4F62">
        <w:rPr>
          <w:rFonts w:asciiTheme="minorHAnsi" w:hAnsiTheme="minorHAnsi" w:cstheme="minorHAnsi"/>
          <w:sz w:val="22"/>
          <w:szCs w:val="22"/>
        </w:rPr>
        <w:t xml:space="preserve">Provided </w:t>
      </w:r>
      <w:r w:rsidRPr="007B0696">
        <w:rPr>
          <w:rFonts w:asciiTheme="minorHAnsi" w:hAnsiTheme="minorHAnsi" w:cstheme="minorHAnsi"/>
          <w:b/>
          <w:bCs/>
          <w:sz w:val="22"/>
          <w:szCs w:val="22"/>
        </w:rPr>
        <w:t>production support, troubleshooting incidents</w:t>
      </w:r>
      <w:r w:rsidRPr="000D4F62">
        <w:rPr>
          <w:rFonts w:asciiTheme="minorHAnsi" w:hAnsiTheme="minorHAnsi" w:cstheme="minorHAnsi"/>
          <w:sz w:val="22"/>
          <w:szCs w:val="22"/>
        </w:rPr>
        <w:t xml:space="preserve">, and </w:t>
      </w:r>
      <w:r w:rsidRPr="007B0696">
        <w:rPr>
          <w:rFonts w:asciiTheme="minorHAnsi" w:hAnsiTheme="minorHAnsi" w:cstheme="minorHAnsi"/>
          <w:b/>
          <w:bCs/>
          <w:sz w:val="22"/>
          <w:szCs w:val="22"/>
        </w:rPr>
        <w:t>ensuring SLA adherence</w:t>
      </w:r>
      <w:r w:rsidRPr="000D4F62">
        <w:rPr>
          <w:rFonts w:asciiTheme="minorHAnsi" w:hAnsiTheme="minorHAnsi" w:cstheme="minorHAnsi"/>
          <w:sz w:val="22"/>
          <w:szCs w:val="22"/>
        </w:rPr>
        <w:t xml:space="preserve"> under peak network traffic.</w:t>
      </w:r>
    </w:p>
    <w:p w14:paraId="0C77008C" w14:textId="595F56AE" w:rsidR="00080A15" w:rsidRPr="000D4F62" w:rsidRDefault="000575AC" w:rsidP="000D4F62">
      <w:pPr>
        <w:pStyle w:val="NormalWeb"/>
        <w:spacing w:before="0"/>
        <w:jc w:val="both"/>
        <w:rPr>
          <w:rFonts w:asciiTheme="minorHAnsi" w:hAnsiTheme="minorHAnsi" w:cstheme="minorHAnsi"/>
          <w:sz w:val="22"/>
          <w:szCs w:val="22"/>
        </w:rPr>
      </w:pPr>
      <w:r w:rsidRPr="000D4F62">
        <w:rPr>
          <w:rStyle w:val="Strong"/>
          <w:rFonts w:asciiTheme="minorHAnsi" w:hAnsiTheme="minorHAnsi" w:cstheme="minorHAnsi"/>
          <w:sz w:val="22"/>
          <w:szCs w:val="22"/>
        </w:rPr>
        <w:t>Environment</w:t>
      </w:r>
      <w:r w:rsidRPr="000D4F62">
        <w:rPr>
          <w:rFonts w:cstheme="minorHAnsi"/>
        </w:rPr>
        <w:t>:</w:t>
      </w:r>
      <w:r w:rsidRPr="000D4F62">
        <w:rPr>
          <w:rStyle w:val="Strong"/>
          <w:rFonts w:asciiTheme="minorHAnsi" w:hAnsiTheme="minorHAnsi" w:cstheme="minorHAnsi"/>
          <w:sz w:val="22"/>
          <w:szCs w:val="22"/>
        </w:rPr>
        <w:t xml:space="preserve"> </w:t>
      </w:r>
      <w:r w:rsidRPr="000D4F62">
        <w:rPr>
          <w:rFonts w:asciiTheme="minorHAnsi" w:hAnsiTheme="minorHAnsi" w:cstheme="minorHAnsi"/>
          <w:sz w:val="22"/>
          <w:szCs w:val="22"/>
        </w:rPr>
        <w:t>Java 11/17, Spring Boot, Spring Security, REST/GraphQL APIs, Angular 13, React 17, React Native, Apache Kafka, Apache Spark, MySQL, Redis, Docker, Kubernetes, AWS (EC2, ECS, Lambda, S3, RDS), Terraform, Jenkins, ELK Stack, Prometheus/Grafana, JMeter, SonarQube, Agile/Scrum</w:t>
      </w:r>
      <w:r w:rsidRPr="000D4F62">
        <w:rPr>
          <w:rFonts w:asciiTheme="minorHAnsi" w:hAnsiTheme="minorHAnsi" w:cstheme="minorHAnsi"/>
          <w:b/>
          <w:bCs/>
          <w:sz w:val="22"/>
          <w:szCs w:val="22"/>
        </w:rPr>
        <w:t>.</w:t>
      </w:r>
    </w:p>
    <w:p w14:paraId="134F9335" w14:textId="77777777" w:rsidR="000575AC" w:rsidRPr="00E64C32" w:rsidRDefault="000575AC" w:rsidP="000575AC">
      <w:pPr>
        <w:spacing w:after="0" w:line="240" w:lineRule="auto"/>
        <w:jc w:val="both"/>
        <w:rPr>
          <w:rFonts w:eastAsia="Yu Gothic UI" w:cstheme="minorHAnsi"/>
          <w:b/>
        </w:rPr>
      </w:pPr>
      <w:r w:rsidRPr="00E64C32">
        <w:rPr>
          <w:rFonts w:eastAsia="Yu Gothic UI" w:cstheme="minorHAnsi"/>
          <w:b/>
        </w:rPr>
        <w:t>Role: Java Full Stack Developer</w:t>
      </w:r>
    </w:p>
    <w:p w14:paraId="6ECF05E2" w14:textId="12DCCB06" w:rsidR="000575AC" w:rsidRPr="00E64C32" w:rsidRDefault="000575AC" w:rsidP="000575AC">
      <w:pPr>
        <w:spacing w:after="0" w:line="240" w:lineRule="auto"/>
        <w:jc w:val="both"/>
        <w:rPr>
          <w:rFonts w:eastAsia="Yu Gothic UI" w:cstheme="minorHAnsi"/>
          <w:b/>
        </w:rPr>
      </w:pPr>
      <w:r w:rsidRPr="00E64C32">
        <w:rPr>
          <w:rFonts w:eastAsia="Yu Gothic UI" w:cstheme="minorHAnsi"/>
          <w:b/>
        </w:rPr>
        <w:t xml:space="preserve">Client: </w:t>
      </w:r>
      <w:r w:rsidRPr="00E64C32">
        <w:rPr>
          <w:rFonts w:cstheme="minorHAnsi"/>
          <w:b/>
          <w:bCs/>
        </w:rPr>
        <w:t>State of Maryland, Maryland.</w:t>
      </w:r>
      <w:r w:rsidRPr="00E64C32">
        <w:rPr>
          <w:rFonts w:eastAsia="Yu Gothic UI" w:cstheme="minorHAnsi"/>
          <w:b/>
        </w:rPr>
        <w:t xml:space="preserve">                                                                                    Duration: Jan 2019 - Aug 2021 </w:t>
      </w:r>
    </w:p>
    <w:p w14:paraId="1721A0B2" w14:textId="77777777" w:rsidR="000575AC" w:rsidRPr="00E64C32" w:rsidRDefault="000575AC" w:rsidP="000575AC">
      <w:pPr>
        <w:spacing w:after="0" w:line="240" w:lineRule="auto"/>
        <w:jc w:val="both"/>
        <w:rPr>
          <w:rFonts w:eastAsia="Yu Gothic UI" w:cstheme="minorHAnsi"/>
          <w:b/>
        </w:rPr>
      </w:pPr>
      <w:r w:rsidRPr="00E64C32">
        <w:rPr>
          <w:rFonts w:eastAsia="Yu Gothic UI" w:cstheme="minorHAnsi"/>
          <w:b/>
        </w:rPr>
        <w:t>Responsibilities:</w:t>
      </w:r>
    </w:p>
    <w:p w14:paraId="001E8E3B"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Designed and developed </w:t>
      </w:r>
      <w:r w:rsidRPr="00EC67DB">
        <w:rPr>
          <w:rFonts w:asciiTheme="minorHAnsi" w:hAnsiTheme="minorHAnsi" w:cstheme="minorHAnsi"/>
          <w:b/>
          <w:bCs/>
          <w:sz w:val="22"/>
          <w:szCs w:val="22"/>
        </w:rPr>
        <w:t>Java 11 microservices</w:t>
      </w:r>
      <w:r w:rsidRPr="00652B34">
        <w:rPr>
          <w:rFonts w:asciiTheme="minorHAnsi" w:hAnsiTheme="minorHAnsi" w:cstheme="minorHAnsi"/>
          <w:sz w:val="22"/>
          <w:szCs w:val="22"/>
        </w:rPr>
        <w:t xml:space="preserve"> for Maryland's healthcare platform, managing patient records, provider networks, insurance eligibility, and claims processing.</w:t>
      </w:r>
    </w:p>
    <w:p w14:paraId="2F431E70"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Built </w:t>
      </w:r>
      <w:r w:rsidRPr="00EC67DB">
        <w:rPr>
          <w:rFonts w:asciiTheme="minorHAnsi" w:hAnsiTheme="minorHAnsi" w:cstheme="minorHAnsi"/>
          <w:b/>
          <w:bCs/>
          <w:sz w:val="22"/>
          <w:szCs w:val="22"/>
        </w:rPr>
        <w:t>Spring Boot 2.4 services</w:t>
      </w:r>
      <w:r w:rsidRPr="00652B34">
        <w:rPr>
          <w:rFonts w:asciiTheme="minorHAnsi" w:hAnsiTheme="minorHAnsi" w:cstheme="minorHAnsi"/>
          <w:sz w:val="22"/>
          <w:szCs w:val="22"/>
        </w:rPr>
        <w:t xml:space="preserve"> for eligibility determination, benefits calculation, and enrollment workflows using HIPAA-compliant architectures.</w:t>
      </w:r>
    </w:p>
    <w:p w14:paraId="3CF38096"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Created </w:t>
      </w:r>
      <w:r w:rsidRPr="00EC67DB">
        <w:rPr>
          <w:rFonts w:asciiTheme="minorHAnsi" w:hAnsiTheme="minorHAnsi" w:cstheme="minorHAnsi"/>
          <w:b/>
          <w:bCs/>
          <w:sz w:val="22"/>
          <w:szCs w:val="22"/>
        </w:rPr>
        <w:t>Angular 10 web</w:t>
      </w:r>
      <w:r w:rsidRPr="00652B34">
        <w:rPr>
          <w:rFonts w:asciiTheme="minorHAnsi" w:hAnsiTheme="minorHAnsi" w:cstheme="minorHAnsi"/>
          <w:sz w:val="22"/>
          <w:szCs w:val="22"/>
        </w:rPr>
        <w:t xml:space="preserve"> and </w:t>
      </w:r>
      <w:r w:rsidRPr="00EC67DB">
        <w:rPr>
          <w:rFonts w:asciiTheme="minorHAnsi" w:hAnsiTheme="minorHAnsi" w:cstheme="minorHAnsi"/>
          <w:b/>
          <w:bCs/>
          <w:sz w:val="22"/>
          <w:szCs w:val="22"/>
        </w:rPr>
        <w:t>mobile interfaces</w:t>
      </w:r>
      <w:r w:rsidRPr="00652B34">
        <w:rPr>
          <w:rFonts w:asciiTheme="minorHAnsi" w:hAnsiTheme="minorHAnsi" w:cstheme="minorHAnsi"/>
          <w:sz w:val="22"/>
          <w:szCs w:val="22"/>
        </w:rPr>
        <w:t xml:space="preserve"> for healthcare workers and citizens to access services (benefits enrollment, claims status, provider search).</w:t>
      </w:r>
    </w:p>
    <w:p w14:paraId="6498D0CF"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Implemented secure </w:t>
      </w:r>
      <w:r w:rsidRPr="00EC67DB">
        <w:rPr>
          <w:rFonts w:asciiTheme="minorHAnsi" w:hAnsiTheme="minorHAnsi" w:cstheme="minorHAnsi"/>
          <w:b/>
          <w:bCs/>
          <w:sz w:val="22"/>
          <w:szCs w:val="22"/>
        </w:rPr>
        <w:t>REST APIs and GraphQL</w:t>
      </w:r>
      <w:r w:rsidRPr="00652B34">
        <w:rPr>
          <w:rFonts w:asciiTheme="minorHAnsi" w:hAnsiTheme="minorHAnsi" w:cstheme="minorHAnsi"/>
          <w:sz w:val="22"/>
          <w:szCs w:val="22"/>
        </w:rPr>
        <w:t xml:space="preserve"> endpoints with </w:t>
      </w:r>
      <w:r w:rsidRPr="00EC67DB">
        <w:rPr>
          <w:rFonts w:asciiTheme="minorHAnsi" w:hAnsiTheme="minorHAnsi" w:cstheme="minorHAnsi"/>
          <w:b/>
          <w:bCs/>
          <w:sz w:val="22"/>
          <w:szCs w:val="22"/>
        </w:rPr>
        <w:t>OAuth2</w:t>
      </w:r>
      <w:r w:rsidRPr="00652B34">
        <w:rPr>
          <w:rFonts w:asciiTheme="minorHAnsi" w:hAnsiTheme="minorHAnsi" w:cstheme="minorHAnsi"/>
          <w:sz w:val="22"/>
          <w:szCs w:val="22"/>
        </w:rPr>
        <w:t xml:space="preserve"> and role-based access control (RBAC) to ensure only authorized users access sensitive health data.</w:t>
      </w:r>
    </w:p>
    <w:p w14:paraId="558F78A1"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Developed </w:t>
      </w:r>
      <w:r w:rsidRPr="00EC67DB">
        <w:rPr>
          <w:rFonts w:asciiTheme="minorHAnsi" w:hAnsiTheme="minorHAnsi" w:cstheme="minorHAnsi"/>
          <w:b/>
          <w:bCs/>
          <w:sz w:val="22"/>
          <w:szCs w:val="22"/>
        </w:rPr>
        <w:t>Apache Kafka 2.6</w:t>
      </w:r>
      <w:r w:rsidRPr="00652B34">
        <w:rPr>
          <w:rFonts w:asciiTheme="minorHAnsi" w:hAnsiTheme="minorHAnsi" w:cstheme="minorHAnsi"/>
          <w:sz w:val="22"/>
          <w:szCs w:val="22"/>
        </w:rPr>
        <w:t xml:space="preserve"> event streaming pipelines to process enrollment changes, claims data, and healthcare events across internal systems with guaranteed delivery.</w:t>
      </w:r>
    </w:p>
    <w:p w14:paraId="7C1393BF"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Leveraged </w:t>
      </w:r>
      <w:r w:rsidRPr="00EC67DB">
        <w:rPr>
          <w:rFonts w:asciiTheme="minorHAnsi" w:hAnsiTheme="minorHAnsi" w:cstheme="minorHAnsi"/>
          <w:b/>
          <w:bCs/>
          <w:sz w:val="22"/>
          <w:szCs w:val="22"/>
        </w:rPr>
        <w:t>Apache Spark 3.0</w:t>
      </w:r>
      <w:r w:rsidRPr="00652B34">
        <w:rPr>
          <w:rFonts w:asciiTheme="minorHAnsi" w:hAnsiTheme="minorHAnsi" w:cstheme="minorHAnsi"/>
          <w:sz w:val="22"/>
          <w:szCs w:val="22"/>
        </w:rPr>
        <w:t xml:space="preserve"> for historical claims analysis, generating reports on utilization patterns, cost trends, and potential fraud indicators.</w:t>
      </w:r>
    </w:p>
    <w:p w14:paraId="16180FBC"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Deployed </w:t>
      </w:r>
      <w:r w:rsidRPr="00EC67DB">
        <w:rPr>
          <w:rFonts w:asciiTheme="minorHAnsi" w:hAnsiTheme="minorHAnsi" w:cstheme="minorHAnsi"/>
          <w:b/>
          <w:bCs/>
          <w:sz w:val="22"/>
          <w:szCs w:val="22"/>
        </w:rPr>
        <w:t>microservices on Kubernetes</w:t>
      </w:r>
      <w:r w:rsidRPr="00652B34">
        <w:rPr>
          <w:rFonts w:asciiTheme="minorHAnsi" w:hAnsiTheme="minorHAnsi" w:cstheme="minorHAnsi"/>
          <w:sz w:val="22"/>
          <w:szCs w:val="22"/>
        </w:rPr>
        <w:t xml:space="preserve"> with network segmentation to isolate payment, eligibility, and claims subsystems for </w:t>
      </w:r>
      <w:r w:rsidRPr="00EC67DB">
        <w:rPr>
          <w:rFonts w:asciiTheme="minorHAnsi" w:hAnsiTheme="minorHAnsi" w:cstheme="minorHAnsi"/>
          <w:b/>
          <w:bCs/>
          <w:sz w:val="22"/>
          <w:szCs w:val="22"/>
        </w:rPr>
        <w:t>security and compliance</w:t>
      </w:r>
      <w:r w:rsidRPr="00652B34">
        <w:rPr>
          <w:rFonts w:asciiTheme="minorHAnsi" w:hAnsiTheme="minorHAnsi" w:cstheme="minorHAnsi"/>
          <w:sz w:val="22"/>
          <w:szCs w:val="22"/>
        </w:rPr>
        <w:t>.</w:t>
      </w:r>
    </w:p>
    <w:p w14:paraId="342050D3"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Implemented </w:t>
      </w:r>
      <w:r w:rsidRPr="00EC67DB">
        <w:rPr>
          <w:rFonts w:asciiTheme="minorHAnsi" w:hAnsiTheme="minorHAnsi" w:cstheme="minorHAnsi"/>
          <w:b/>
          <w:bCs/>
          <w:sz w:val="22"/>
          <w:szCs w:val="22"/>
        </w:rPr>
        <w:t>ELK Stack</w:t>
      </w:r>
      <w:r w:rsidRPr="00652B34">
        <w:rPr>
          <w:rFonts w:asciiTheme="minorHAnsi" w:hAnsiTheme="minorHAnsi" w:cstheme="minorHAnsi"/>
          <w:sz w:val="22"/>
          <w:szCs w:val="22"/>
        </w:rPr>
        <w:t xml:space="preserve"> for centralized logging and monitoring, critical for healthcare compliance audits and incident response.</w:t>
      </w:r>
    </w:p>
    <w:p w14:paraId="56C98AF7" w14:textId="77777777" w:rsidR="000575AC" w:rsidRPr="00EC67DB" w:rsidRDefault="000575AC">
      <w:pPr>
        <w:pStyle w:val="NormalWeb"/>
        <w:numPr>
          <w:ilvl w:val="0"/>
          <w:numId w:val="3"/>
        </w:numPr>
        <w:spacing w:before="0"/>
        <w:jc w:val="both"/>
        <w:rPr>
          <w:rFonts w:asciiTheme="minorHAnsi" w:hAnsiTheme="minorHAnsi" w:cstheme="minorHAnsi"/>
          <w:b/>
          <w:bCs/>
          <w:sz w:val="22"/>
          <w:szCs w:val="22"/>
        </w:rPr>
      </w:pPr>
      <w:r w:rsidRPr="00652B34">
        <w:rPr>
          <w:rFonts w:asciiTheme="minorHAnsi" w:hAnsiTheme="minorHAnsi" w:cstheme="minorHAnsi"/>
          <w:sz w:val="22"/>
          <w:szCs w:val="22"/>
        </w:rPr>
        <w:t xml:space="preserve">Worked with state compliance teams to ensure alignment with </w:t>
      </w:r>
      <w:r w:rsidRPr="00EC67DB">
        <w:rPr>
          <w:rFonts w:asciiTheme="minorHAnsi" w:hAnsiTheme="minorHAnsi" w:cstheme="minorHAnsi"/>
          <w:b/>
          <w:bCs/>
          <w:sz w:val="22"/>
          <w:szCs w:val="22"/>
        </w:rPr>
        <w:t>HIPAA, ACA, and state-specific healthcare regulations.</w:t>
      </w:r>
    </w:p>
    <w:p w14:paraId="0CE4F72E" w14:textId="77777777" w:rsidR="000575AC" w:rsidRPr="00EC67DB" w:rsidRDefault="000575AC">
      <w:pPr>
        <w:pStyle w:val="NormalWeb"/>
        <w:numPr>
          <w:ilvl w:val="0"/>
          <w:numId w:val="3"/>
        </w:numPr>
        <w:spacing w:before="0"/>
        <w:jc w:val="both"/>
        <w:rPr>
          <w:rFonts w:asciiTheme="minorHAnsi" w:hAnsiTheme="minorHAnsi" w:cstheme="minorHAnsi"/>
          <w:b/>
          <w:bCs/>
          <w:sz w:val="22"/>
          <w:szCs w:val="22"/>
        </w:rPr>
      </w:pPr>
      <w:r w:rsidRPr="00652B34">
        <w:rPr>
          <w:rFonts w:asciiTheme="minorHAnsi" w:hAnsiTheme="minorHAnsi" w:cstheme="minorHAnsi"/>
          <w:sz w:val="22"/>
          <w:szCs w:val="22"/>
        </w:rPr>
        <w:t xml:space="preserve">Built </w:t>
      </w:r>
      <w:r w:rsidRPr="00EC67DB">
        <w:rPr>
          <w:rFonts w:asciiTheme="minorHAnsi" w:hAnsiTheme="minorHAnsi" w:cstheme="minorHAnsi"/>
          <w:b/>
          <w:bCs/>
          <w:sz w:val="22"/>
          <w:szCs w:val="22"/>
        </w:rPr>
        <w:t>Terraform modules</w:t>
      </w:r>
      <w:r w:rsidRPr="00652B34">
        <w:rPr>
          <w:rFonts w:asciiTheme="minorHAnsi" w:hAnsiTheme="minorHAnsi" w:cstheme="minorHAnsi"/>
          <w:sz w:val="22"/>
          <w:szCs w:val="22"/>
        </w:rPr>
        <w:t xml:space="preserve"> for infrastructure provisioning on both </w:t>
      </w:r>
      <w:r w:rsidRPr="00EC67DB">
        <w:rPr>
          <w:rFonts w:asciiTheme="minorHAnsi" w:hAnsiTheme="minorHAnsi" w:cstheme="minorHAnsi"/>
          <w:b/>
          <w:bCs/>
          <w:sz w:val="22"/>
          <w:szCs w:val="22"/>
        </w:rPr>
        <w:t>AWS (EC2, ECS, S3, RDS) and Azure cloud platforms.</w:t>
      </w:r>
    </w:p>
    <w:p w14:paraId="46EB6432" w14:textId="77777777" w:rsidR="000575AC" w:rsidRPr="00EC67DB" w:rsidRDefault="000575AC">
      <w:pPr>
        <w:pStyle w:val="NormalWeb"/>
        <w:numPr>
          <w:ilvl w:val="0"/>
          <w:numId w:val="3"/>
        </w:numPr>
        <w:spacing w:before="0"/>
        <w:jc w:val="both"/>
        <w:rPr>
          <w:rFonts w:asciiTheme="minorHAnsi" w:hAnsiTheme="minorHAnsi" w:cstheme="minorHAnsi"/>
          <w:b/>
          <w:bCs/>
          <w:sz w:val="22"/>
          <w:szCs w:val="22"/>
        </w:rPr>
      </w:pPr>
      <w:r w:rsidRPr="00652B34">
        <w:rPr>
          <w:rFonts w:asciiTheme="minorHAnsi" w:hAnsiTheme="minorHAnsi" w:cstheme="minorHAnsi"/>
          <w:sz w:val="22"/>
          <w:szCs w:val="22"/>
        </w:rPr>
        <w:lastRenderedPageBreak/>
        <w:t xml:space="preserve">Integrated with external provider directories and insurance company systems via secure </w:t>
      </w:r>
      <w:r w:rsidRPr="00EC67DB">
        <w:rPr>
          <w:rFonts w:asciiTheme="minorHAnsi" w:hAnsiTheme="minorHAnsi" w:cstheme="minorHAnsi"/>
          <w:b/>
          <w:bCs/>
          <w:sz w:val="22"/>
          <w:szCs w:val="22"/>
        </w:rPr>
        <w:t>HL7 and FHIR messaging protocols.</w:t>
      </w:r>
    </w:p>
    <w:p w14:paraId="4F6FACC0"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Conducted accessibility (ADA) compliance reviews of web portals using </w:t>
      </w:r>
      <w:r w:rsidRPr="00EC67DB">
        <w:rPr>
          <w:rFonts w:asciiTheme="minorHAnsi" w:hAnsiTheme="minorHAnsi" w:cstheme="minorHAnsi"/>
          <w:b/>
          <w:bCs/>
          <w:sz w:val="22"/>
          <w:szCs w:val="22"/>
        </w:rPr>
        <w:t>Karma and Jest testing frameworks</w:t>
      </w:r>
      <w:r w:rsidRPr="00652B34">
        <w:rPr>
          <w:rFonts w:asciiTheme="minorHAnsi" w:hAnsiTheme="minorHAnsi" w:cstheme="minorHAnsi"/>
          <w:sz w:val="22"/>
          <w:szCs w:val="22"/>
        </w:rPr>
        <w:t>, ensuring all government services were available to citizens with disabilities.</w:t>
      </w:r>
    </w:p>
    <w:p w14:paraId="0A4332BF"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Implemented </w:t>
      </w:r>
      <w:r w:rsidRPr="00EC67DB">
        <w:rPr>
          <w:rFonts w:asciiTheme="minorHAnsi" w:hAnsiTheme="minorHAnsi" w:cstheme="minorHAnsi"/>
          <w:b/>
          <w:bCs/>
          <w:sz w:val="22"/>
          <w:szCs w:val="22"/>
        </w:rPr>
        <w:t>Maven-based build automation</w:t>
      </w:r>
      <w:r w:rsidRPr="00652B34">
        <w:rPr>
          <w:rFonts w:asciiTheme="minorHAnsi" w:hAnsiTheme="minorHAnsi" w:cstheme="minorHAnsi"/>
          <w:sz w:val="22"/>
          <w:szCs w:val="22"/>
        </w:rPr>
        <w:t xml:space="preserve"> and </w:t>
      </w:r>
      <w:r w:rsidRPr="00EC67DB">
        <w:rPr>
          <w:rFonts w:asciiTheme="minorHAnsi" w:hAnsiTheme="minorHAnsi" w:cstheme="minorHAnsi"/>
          <w:b/>
          <w:bCs/>
          <w:sz w:val="22"/>
          <w:szCs w:val="22"/>
        </w:rPr>
        <w:t>Jenkins CI/CD pipelines</w:t>
      </w:r>
      <w:r w:rsidRPr="00652B34">
        <w:rPr>
          <w:rFonts w:asciiTheme="minorHAnsi" w:hAnsiTheme="minorHAnsi" w:cstheme="minorHAnsi"/>
          <w:sz w:val="22"/>
          <w:szCs w:val="22"/>
        </w:rPr>
        <w:t xml:space="preserve"> for continuous integration and deployment.</w:t>
      </w:r>
    </w:p>
    <w:p w14:paraId="4EFE7991"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Performed </w:t>
      </w:r>
      <w:r w:rsidRPr="00EC67DB">
        <w:rPr>
          <w:rFonts w:asciiTheme="minorHAnsi" w:hAnsiTheme="minorHAnsi" w:cstheme="minorHAnsi"/>
          <w:b/>
          <w:bCs/>
          <w:sz w:val="22"/>
          <w:szCs w:val="22"/>
        </w:rPr>
        <w:t>JMeter load testing</w:t>
      </w:r>
      <w:r w:rsidRPr="00652B34">
        <w:rPr>
          <w:rFonts w:asciiTheme="minorHAnsi" w:hAnsiTheme="minorHAnsi" w:cstheme="minorHAnsi"/>
          <w:sz w:val="22"/>
          <w:szCs w:val="22"/>
        </w:rPr>
        <w:t xml:space="preserve"> to validate system performance under peak enrollment periods (open enrollment seasons).</w:t>
      </w:r>
    </w:p>
    <w:p w14:paraId="138A81A6"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Managed monitoring with </w:t>
      </w:r>
      <w:r w:rsidRPr="00EC67DB">
        <w:rPr>
          <w:rFonts w:asciiTheme="minorHAnsi" w:hAnsiTheme="minorHAnsi" w:cstheme="minorHAnsi"/>
          <w:b/>
          <w:bCs/>
          <w:sz w:val="22"/>
          <w:szCs w:val="22"/>
        </w:rPr>
        <w:t>Prometheus and Grafana</w:t>
      </w:r>
      <w:r w:rsidRPr="00652B34">
        <w:rPr>
          <w:rFonts w:asciiTheme="minorHAnsi" w:hAnsiTheme="minorHAnsi" w:cstheme="minorHAnsi"/>
          <w:sz w:val="22"/>
          <w:szCs w:val="22"/>
        </w:rPr>
        <w:t xml:space="preserve"> dashboards for 24/7 system availability and performance tracking.</w:t>
      </w:r>
    </w:p>
    <w:p w14:paraId="439C8C34"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Adopted </w:t>
      </w:r>
      <w:r w:rsidRPr="00EC67DB">
        <w:rPr>
          <w:rFonts w:asciiTheme="minorHAnsi" w:hAnsiTheme="minorHAnsi" w:cstheme="minorHAnsi"/>
          <w:b/>
          <w:bCs/>
          <w:sz w:val="22"/>
          <w:szCs w:val="22"/>
        </w:rPr>
        <w:t>Spring Cloud features</w:t>
      </w:r>
      <w:r w:rsidRPr="00652B34">
        <w:rPr>
          <w:rFonts w:asciiTheme="minorHAnsi" w:hAnsiTheme="minorHAnsi" w:cstheme="minorHAnsi"/>
          <w:sz w:val="22"/>
          <w:szCs w:val="22"/>
        </w:rPr>
        <w:t xml:space="preserve"> such as Config Server, service registry, circuit breakers, and retries to enhance resilience and reliability.</w:t>
      </w:r>
    </w:p>
    <w:p w14:paraId="67BB8AFE"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Implemented Web Client for </w:t>
      </w:r>
      <w:r w:rsidRPr="00EC67DB">
        <w:rPr>
          <w:rFonts w:asciiTheme="minorHAnsi" w:hAnsiTheme="minorHAnsi" w:cstheme="minorHAnsi"/>
          <w:b/>
          <w:bCs/>
          <w:sz w:val="22"/>
          <w:szCs w:val="22"/>
        </w:rPr>
        <w:t>asynchronous REST calls</w:t>
      </w:r>
      <w:r w:rsidRPr="00652B34">
        <w:rPr>
          <w:rFonts w:asciiTheme="minorHAnsi" w:hAnsiTheme="minorHAnsi" w:cstheme="minorHAnsi"/>
          <w:sz w:val="22"/>
          <w:szCs w:val="22"/>
        </w:rPr>
        <w:t>, increasing throughput and responsiveness for high-traffic integrations.</w:t>
      </w:r>
    </w:p>
    <w:p w14:paraId="20D025E4"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Tuned </w:t>
      </w:r>
      <w:r w:rsidRPr="00EC67DB">
        <w:rPr>
          <w:rFonts w:asciiTheme="minorHAnsi" w:hAnsiTheme="minorHAnsi" w:cstheme="minorHAnsi"/>
          <w:b/>
          <w:bCs/>
          <w:sz w:val="22"/>
          <w:szCs w:val="22"/>
        </w:rPr>
        <w:t>Kafka producers</w:t>
      </w:r>
      <w:r w:rsidRPr="00652B34">
        <w:rPr>
          <w:rFonts w:asciiTheme="minorHAnsi" w:hAnsiTheme="minorHAnsi" w:cstheme="minorHAnsi"/>
          <w:sz w:val="22"/>
          <w:szCs w:val="22"/>
        </w:rPr>
        <w:t xml:space="preserve"> and consumers to handle millions of daily events at low latency, ensuring no message loss across pipelines.</w:t>
      </w:r>
    </w:p>
    <w:p w14:paraId="6C4A59B7" w14:textId="77777777" w:rsidR="000575AC" w:rsidRPr="00652B34" w:rsidRDefault="000575AC">
      <w:pPr>
        <w:pStyle w:val="NormalWeb"/>
        <w:numPr>
          <w:ilvl w:val="0"/>
          <w:numId w:val="3"/>
        </w:numPr>
        <w:spacing w:before="0"/>
        <w:jc w:val="both"/>
        <w:rPr>
          <w:rFonts w:asciiTheme="minorHAnsi" w:hAnsiTheme="minorHAnsi" w:cstheme="minorHAnsi"/>
          <w:sz w:val="22"/>
          <w:szCs w:val="22"/>
        </w:rPr>
      </w:pPr>
      <w:r w:rsidRPr="00652B34">
        <w:rPr>
          <w:rFonts w:asciiTheme="minorHAnsi" w:hAnsiTheme="minorHAnsi" w:cstheme="minorHAnsi"/>
          <w:sz w:val="22"/>
          <w:szCs w:val="22"/>
        </w:rPr>
        <w:t xml:space="preserve">Followed </w:t>
      </w:r>
      <w:r w:rsidRPr="00EC67DB">
        <w:rPr>
          <w:rFonts w:asciiTheme="minorHAnsi" w:hAnsiTheme="minorHAnsi" w:cstheme="minorHAnsi"/>
          <w:b/>
          <w:bCs/>
          <w:sz w:val="22"/>
          <w:szCs w:val="22"/>
        </w:rPr>
        <w:t>TDD practices</w:t>
      </w:r>
      <w:r w:rsidRPr="00652B34">
        <w:rPr>
          <w:rFonts w:asciiTheme="minorHAnsi" w:hAnsiTheme="minorHAnsi" w:cstheme="minorHAnsi"/>
          <w:sz w:val="22"/>
          <w:szCs w:val="22"/>
        </w:rPr>
        <w:t xml:space="preserve"> and conducted peer code reviews, reducing regression issues and improving maintainability across the team.</w:t>
      </w:r>
    </w:p>
    <w:p w14:paraId="7B60C307" w14:textId="77777777" w:rsidR="000575AC" w:rsidRPr="00E64C32" w:rsidRDefault="000575AC">
      <w:pPr>
        <w:pStyle w:val="NormalWeb"/>
        <w:numPr>
          <w:ilvl w:val="0"/>
          <w:numId w:val="3"/>
        </w:numPr>
        <w:spacing w:before="0" w:beforeAutospacing="0"/>
        <w:jc w:val="both"/>
        <w:rPr>
          <w:rFonts w:asciiTheme="minorHAnsi" w:hAnsiTheme="minorHAnsi" w:cstheme="minorHAnsi"/>
          <w:sz w:val="22"/>
          <w:szCs w:val="22"/>
        </w:rPr>
      </w:pPr>
      <w:r w:rsidRPr="00652B34">
        <w:rPr>
          <w:rFonts w:asciiTheme="minorHAnsi" w:hAnsiTheme="minorHAnsi" w:cstheme="minorHAnsi"/>
          <w:sz w:val="22"/>
          <w:szCs w:val="22"/>
        </w:rPr>
        <w:t xml:space="preserve">Coordinated </w:t>
      </w:r>
      <w:r w:rsidRPr="00EC67DB">
        <w:rPr>
          <w:rFonts w:asciiTheme="minorHAnsi" w:hAnsiTheme="minorHAnsi" w:cstheme="minorHAnsi"/>
          <w:b/>
          <w:bCs/>
          <w:sz w:val="22"/>
          <w:szCs w:val="22"/>
        </w:rPr>
        <w:t>production support</w:t>
      </w:r>
      <w:r w:rsidRPr="00652B34">
        <w:rPr>
          <w:rFonts w:asciiTheme="minorHAnsi" w:hAnsiTheme="minorHAnsi" w:cstheme="minorHAnsi"/>
          <w:sz w:val="22"/>
          <w:szCs w:val="22"/>
        </w:rPr>
        <w:t xml:space="preserve"> by monitoring logs, debugging incidents in real time, and restoring services under SLA deadlines.</w:t>
      </w:r>
    </w:p>
    <w:p w14:paraId="4A26E5FE" w14:textId="77777777" w:rsidR="000575AC" w:rsidRPr="00E64C32" w:rsidRDefault="000575AC" w:rsidP="000575AC">
      <w:pPr>
        <w:pStyle w:val="NormalWeb"/>
        <w:jc w:val="both"/>
        <w:rPr>
          <w:rFonts w:asciiTheme="minorHAnsi" w:hAnsiTheme="minorHAnsi" w:cstheme="minorHAnsi"/>
          <w:sz w:val="22"/>
          <w:szCs w:val="22"/>
        </w:rPr>
      </w:pPr>
      <w:r w:rsidRPr="00E64C32">
        <w:rPr>
          <w:rStyle w:val="Strong"/>
          <w:rFonts w:asciiTheme="minorHAnsi" w:hAnsiTheme="minorHAnsi" w:cstheme="minorHAnsi"/>
          <w:sz w:val="22"/>
          <w:szCs w:val="22"/>
        </w:rPr>
        <w:t>Environment: Java 11, Spring Boot 2.4, Angular 10, Kafka 2.6, Spark 3.0</w:t>
      </w:r>
      <w:r w:rsidRPr="00E64C32">
        <w:rPr>
          <w:rFonts w:asciiTheme="minorHAnsi" w:hAnsiTheme="minorHAnsi" w:cstheme="minorHAnsi"/>
          <w:sz w:val="22"/>
          <w:szCs w:val="22"/>
        </w:rPr>
        <w:t xml:space="preserve"> Java 17, Spring Boot 3.0, Spring Security, Spring Data JPA, Hibernate, REST, GraphQL, Angular 15, Angular Material, NgRx, RxJS, React Native, Python, Apache Kafka 3.5, Apache Spark 3.4, Redis, Docker, Kubernetes, Jenkins, Terraform, AWS (Lambda, ECS, S3, API Gateway, RDS, CloudWatch, IAM), ELK Stack, Prometheus, Grafana, Swagger, SonarQube, JMeter, Agile/Scrum</w:t>
      </w:r>
    </w:p>
    <w:p w14:paraId="51522441" w14:textId="77777777" w:rsidR="000575AC" w:rsidRPr="003C2DE4" w:rsidRDefault="000575AC" w:rsidP="000575AC">
      <w:pPr>
        <w:spacing w:after="0" w:line="240" w:lineRule="auto"/>
        <w:jc w:val="both"/>
        <w:rPr>
          <w:rFonts w:eastAsia="Yu Gothic UI" w:cstheme="minorHAnsi"/>
          <w:b/>
        </w:rPr>
      </w:pPr>
      <w:r w:rsidRPr="003C2DE4">
        <w:rPr>
          <w:rFonts w:eastAsia="Yu Gothic UI" w:cstheme="minorHAnsi"/>
          <w:b/>
        </w:rPr>
        <w:t>Role: Java Full Stack Developer</w:t>
      </w:r>
    </w:p>
    <w:p w14:paraId="5745A96E" w14:textId="69813E94" w:rsidR="000575AC" w:rsidRPr="003C2DE4" w:rsidRDefault="000575AC" w:rsidP="000575AC">
      <w:pPr>
        <w:spacing w:after="0" w:line="240" w:lineRule="auto"/>
        <w:jc w:val="both"/>
        <w:rPr>
          <w:rFonts w:eastAsia="Yu Gothic UI" w:cstheme="minorHAnsi"/>
          <w:b/>
        </w:rPr>
      </w:pPr>
      <w:r w:rsidRPr="003C2DE4">
        <w:rPr>
          <w:rFonts w:eastAsia="Yu Gothic UI" w:cstheme="minorHAnsi"/>
          <w:b/>
        </w:rPr>
        <w:t xml:space="preserve">Client: </w:t>
      </w:r>
      <w:r w:rsidRPr="003C2DE4">
        <w:rPr>
          <w:rFonts w:cstheme="minorHAnsi"/>
        </w:rPr>
        <w:t>GE Healthcare, Chicago, IL</w:t>
      </w:r>
      <w:r w:rsidRPr="003C2DE4">
        <w:rPr>
          <w:rFonts w:eastAsia="Yu Gothic UI" w:cstheme="minorHAnsi"/>
          <w:b/>
        </w:rPr>
        <w:t xml:space="preserve">                                                                                           Duration: Oct 2016 - Dec 2018</w:t>
      </w:r>
    </w:p>
    <w:p w14:paraId="2681B64E" w14:textId="77777777" w:rsidR="000575AC" w:rsidRPr="003C2DE4" w:rsidRDefault="000575AC" w:rsidP="000575AC">
      <w:pPr>
        <w:spacing w:after="0" w:line="240" w:lineRule="auto"/>
        <w:jc w:val="both"/>
        <w:rPr>
          <w:rFonts w:eastAsia="Yu Gothic UI" w:cstheme="minorHAnsi"/>
          <w:b/>
        </w:rPr>
      </w:pPr>
      <w:r w:rsidRPr="003C2DE4">
        <w:rPr>
          <w:rFonts w:eastAsia="Yu Gothic UI" w:cstheme="minorHAnsi"/>
          <w:b/>
        </w:rPr>
        <w:t>Responsibilities:</w:t>
      </w:r>
    </w:p>
    <w:p w14:paraId="593BA3E7" w14:textId="77777777" w:rsidR="000575AC" w:rsidRDefault="000575AC">
      <w:pPr>
        <w:pStyle w:val="NormalWeb"/>
        <w:numPr>
          <w:ilvl w:val="0"/>
          <w:numId w:val="5"/>
        </w:numPr>
        <w:jc w:val="both"/>
        <w:rPr>
          <w:rFonts w:asciiTheme="minorHAnsi" w:hAnsiTheme="minorHAnsi" w:cstheme="minorHAnsi"/>
          <w:sz w:val="22"/>
          <w:szCs w:val="22"/>
        </w:rPr>
      </w:pPr>
      <w:r w:rsidRPr="003C2DE4">
        <w:rPr>
          <w:rFonts w:asciiTheme="minorHAnsi" w:hAnsiTheme="minorHAnsi" w:cstheme="minorHAnsi"/>
          <w:sz w:val="22"/>
          <w:szCs w:val="22"/>
        </w:rPr>
        <w:t xml:space="preserve">Built </w:t>
      </w:r>
      <w:r w:rsidRPr="00EC67DB">
        <w:rPr>
          <w:rFonts w:asciiTheme="minorHAnsi" w:hAnsiTheme="minorHAnsi" w:cstheme="minorHAnsi"/>
          <w:b/>
          <w:bCs/>
          <w:sz w:val="22"/>
          <w:szCs w:val="22"/>
        </w:rPr>
        <w:t>Java 8 backend services</w:t>
      </w:r>
      <w:r w:rsidRPr="003C2DE4">
        <w:rPr>
          <w:rFonts w:asciiTheme="minorHAnsi" w:hAnsiTheme="minorHAnsi" w:cstheme="minorHAnsi"/>
          <w:sz w:val="22"/>
          <w:szCs w:val="22"/>
        </w:rPr>
        <w:t xml:space="preserve"> for medical imaging systems (CT, MRI, X-ray), processing high-volume image data and metadata from hospital imaging departments.</w:t>
      </w:r>
    </w:p>
    <w:p w14:paraId="600BBF64"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Developed </w:t>
      </w:r>
      <w:r w:rsidRPr="00EC67DB">
        <w:rPr>
          <w:rFonts w:asciiTheme="minorHAnsi" w:hAnsiTheme="minorHAnsi" w:cstheme="minorHAnsi"/>
          <w:b/>
          <w:bCs/>
          <w:sz w:val="22"/>
          <w:szCs w:val="22"/>
        </w:rPr>
        <w:t>Spring MVC web applications</w:t>
      </w:r>
      <w:r w:rsidRPr="00652B34">
        <w:rPr>
          <w:rFonts w:asciiTheme="minorHAnsi" w:hAnsiTheme="minorHAnsi" w:cstheme="minorHAnsi"/>
          <w:sz w:val="22"/>
          <w:szCs w:val="22"/>
        </w:rPr>
        <w:t xml:space="preserve"> for hospital staff to manage imaging workflows, view patient scans, and generate diagnostic reports.</w:t>
      </w:r>
    </w:p>
    <w:p w14:paraId="3DBA3D70"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Integrated third-party medical devices with hospital information systems (HIS) using </w:t>
      </w:r>
      <w:r w:rsidRPr="00EC67DB">
        <w:rPr>
          <w:rFonts w:asciiTheme="minorHAnsi" w:hAnsiTheme="minorHAnsi" w:cstheme="minorHAnsi"/>
          <w:b/>
          <w:bCs/>
          <w:sz w:val="22"/>
          <w:szCs w:val="22"/>
        </w:rPr>
        <w:t>HL7 messaging and DICOM protocol standards</w:t>
      </w:r>
      <w:r w:rsidRPr="00652B34">
        <w:rPr>
          <w:rFonts w:asciiTheme="minorHAnsi" w:hAnsiTheme="minorHAnsi" w:cstheme="minorHAnsi"/>
          <w:sz w:val="22"/>
          <w:szCs w:val="22"/>
        </w:rPr>
        <w:t xml:space="preserve"> for interoperability.</w:t>
      </w:r>
    </w:p>
    <w:p w14:paraId="2CD3D0EC"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Implemented </w:t>
      </w:r>
      <w:r w:rsidRPr="00EC67DB">
        <w:rPr>
          <w:rFonts w:asciiTheme="minorHAnsi" w:hAnsiTheme="minorHAnsi" w:cstheme="minorHAnsi"/>
          <w:b/>
          <w:bCs/>
          <w:sz w:val="22"/>
          <w:szCs w:val="22"/>
        </w:rPr>
        <w:t>Docker containerization</w:t>
      </w:r>
      <w:r w:rsidRPr="00652B34">
        <w:rPr>
          <w:rFonts w:asciiTheme="minorHAnsi" w:hAnsiTheme="minorHAnsi" w:cstheme="minorHAnsi"/>
          <w:sz w:val="22"/>
          <w:szCs w:val="22"/>
        </w:rPr>
        <w:t xml:space="preserve"> for legacy imaging applications, enabling seamless deployment across hospital networks and data centers.</w:t>
      </w:r>
    </w:p>
    <w:p w14:paraId="5502C267"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Built </w:t>
      </w:r>
      <w:r w:rsidRPr="00EC67DB">
        <w:rPr>
          <w:rFonts w:asciiTheme="minorHAnsi" w:hAnsiTheme="minorHAnsi" w:cstheme="minorHAnsi"/>
          <w:b/>
          <w:bCs/>
          <w:sz w:val="22"/>
          <w:szCs w:val="22"/>
        </w:rPr>
        <w:t>ETL pipelines using Python</w:t>
      </w:r>
      <w:r w:rsidRPr="00652B34">
        <w:rPr>
          <w:rFonts w:asciiTheme="minorHAnsi" w:hAnsiTheme="minorHAnsi" w:cstheme="minorHAnsi"/>
          <w:sz w:val="22"/>
          <w:szCs w:val="22"/>
        </w:rPr>
        <w:t xml:space="preserve"> to cleanse and transform imaging metadata, quality-checking DICOM files before archival storage.</w:t>
      </w:r>
    </w:p>
    <w:p w14:paraId="65E8CCFF"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Designed </w:t>
      </w:r>
      <w:r w:rsidRPr="00EC67DB">
        <w:rPr>
          <w:rFonts w:asciiTheme="minorHAnsi" w:hAnsiTheme="minorHAnsi" w:cstheme="minorHAnsi"/>
          <w:b/>
          <w:bCs/>
          <w:sz w:val="22"/>
          <w:szCs w:val="22"/>
        </w:rPr>
        <w:t>Oracle and MySQL database schemas</w:t>
      </w:r>
      <w:r w:rsidRPr="00652B34">
        <w:rPr>
          <w:rFonts w:asciiTheme="minorHAnsi" w:hAnsiTheme="minorHAnsi" w:cstheme="minorHAnsi"/>
          <w:sz w:val="22"/>
          <w:szCs w:val="22"/>
        </w:rPr>
        <w:t xml:space="preserve"> optimized for medical imaging metadata and patient demographics, ensuring HIPAA compliance.</w:t>
      </w:r>
    </w:p>
    <w:p w14:paraId="2F0D3BD6"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Deployed microservices </w:t>
      </w:r>
      <w:r w:rsidRPr="00EC67DB">
        <w:rPr>
          <w:rFonts w:asciiTheme="minorHAnsi" w:hAnsiTheme="minorHAnsi" w:cstheme="minorHAnsi"/>
          <w:b/>
          <w:bCs/>
          <w:sz w:val="22"/>
          <w:szCs w:val="22"/>
        </w:rPr>
        <w:t>on Kubernetes clusters, managing persistent storage</w:t>
      </w:r>
      <w:r w:rsidRPr="00652B34">
        <w:rPr>
          <w:rFonts w:asciiTheme="minorHAnsi" w:hAnsiTheme="minorHAnsi" w:cstheme="minorHAnsi"/>
          <w:sz w:val="22"/>
          <w:szCs w:val="22"/>
        </w:rPr>
        <w:t xml:space="preserve"> for multi-terabyte imaging archives with automatic failover.</w:t>
      </w:r>
    </w:p>
    <w:p w14:paraId="29BD5B7B"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Implemented monitoring dashboards with </w:t>
      </w:r>
      <w:r w:rsidRPr="00EC67DB">
        <w:rPr>
          <w:rFonts w:asciiTheme="minorHAnsi" w:hAnsiTheme="minorHAnsi" w:cstheme="minorHAnsi"/>
          <w:b/>
          <w:bCs/>
          <w:sz w:val="22"/>
          <w:szCs w:val="22"/>
        </w:rPr>
        <w:t>Prometheus and Grafana</w:t>
      </w:r>
      <w:r w:rsidRPr="00652B34">
        <w:rPr>
          <w:rFonts w:asciiTheme="minorHAnsi" w:hAnsiTheme="minorHAnsi" w:cstheme="minorHAnsi"/>
          <w:sz w:val="22"/>
          <w:szCs w:val="22"/>
        </w:rPr>
        <w:t xml:space="preserve"> to track system uptime, imaging processing throughput, and storage utilization.</w:t>
      </w:r>
    </w:p>
    <w:p w14:paraId="606B563F"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Implemented </w:t>
      </w:r>
      <w:r w:rsidRPr="00EC67DB">
        <w:rPr>
          <w:rFonts w:asciiTheme="minorHAnsi" w:hAnsiTheme="minorHAnsi" w:cstheme="minorHAnsi"/>
          <w:b/>
          <w:bCs/>
          <w:sz w:val="22"/>
          <w:szCs w:val="22"/>
        </w:rPr>
        <w:t>SOAP-based web services (JAX-WS)</w:t>
      </w:r>
      <w:r w:rsidRPr="00652B34">
        <w:rPr>
          <w:rFonts w:asciiTheme="minorHAnsi" w:hAnsiTheme="minorHAnsi" w:cstheme="minorHAnsi"/>
          <w:sz w:val="22"/>
          <w:szCs w:val="22"/>
        </w:rPr>
        <w:t xml:space="preserve"> for secure communication with external healthcare systems and insurance platforms.</w:t>
      </w:r>
    </w:p>
    <w:p w14:paraId="10D8A38E"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lastRenderedPageBreak/>
        <w:t xml:space="preserve">Built comprehensive logging with </w:t>
      </w:r>
      <w:r w:rsidRPr="00EC67DB">
        <w:rPr>
          <w:rFonts w:asciiTheme="minorHAnsi" w:hAnsiTheme="minorHAnsi" w:cstheme="minorHAnsi"/>
          <w:b/>
          <w:bCs/>
          <w:sz w:val="22"/>
          <w:szCs w:val="22"/>
        </w:rPr>
        <w:t>ELK Stack</w:t>
      </w:r>
      <w:r w:rsidRPr="00652B34">
        <w:rPr>
          <w:rFonts w:asciiTheme="minorHAnsi" w:hAnsiTheme="minorHAnsi" w:cstheme="minorHAnsi"/>
          <w:sz w:val="22"/>
          <w:szCs w:val="22"/>
        </w:rPr>
        <w:t xml:space="preserve"> for audit trails, compliance reporting, and troubleshooting imaging system issues.</w:t>
      </w:r>
    </w:p>
    <w:p w14:paraId="62072AF1" w14:textId="77777777" w:rsidR="000575AC" w:rsidRPr="00EC67DB" w:rsidRDefault="000575AC">
      <w:pPr>
        <w:pStyle w:val="NormalWeb"/>
        <w:numPr>
          <w:ilvl w:val="0"/>
          <w:numId w:val="5"/>
        </w:numPr>
        <w:jc w:val="both"/>
        <w:rPr>
          <w:rFonts w:asciiTheme="minorHAnsi" w:hAnsiTheme="minorHAnsi" w:cstheme="minorHAnsi"/>
          <w:b/>
          <w:bCs/>
          <w:sz w:val="22"/>
          <w:szCs w:val="22"/>
        </w:rPr>
      </w:pPr>
      <w:r w:rsidRPr="00652B34">
        <w:rPr>
          <w:rFonts w:asciiTheme="minorHAnsi" w:hAnsiTheme="minorHAnsi" w:cstheme="minorHAnsi"/>
          <w:sz w:val="22"/>
          <w:szCs w:val="22"/>
        </w:rPr>
        <w:t xml:space="preserve">Reduced image processing latency through </w:t>
      </w:r>
      <w:r w:rsidRPr="00EC67DB">
        <w:rPr>
          <w:rFonts w:asciiTheme="minorHAnsi" w:hAnsiTheme="minorHAnsi" w:cstheme="minorHAnsi"/>
          <w:b/>
          <w:bCs/>
          <w:sz w:val="22"/>
          <w:szCs w:val="22"/>
        </w:rPr>
        <w:t>caching strategies, database query optimization, and batch processing techniques.</w:t>
      </w:r>
    </w:p>
    <w:p w14:paraId="48074DC5"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Ensured regulatory compliance with </w:t>
      </w:r>
      <w:r w:rsidRPr="00EC67DB">
        <w:rPr>
          <w:rFonts w:asciiTheme="minorHAnsi" w:hAnsiTheme="minorHAnsi" w:cstheme="minorHAnsi"/>
          <w:b/>
          <w:bCs/>
          <w:sz w:val="22"/>
          <w:szCs w:val="22"/>
        </w:rPr>
        <w:t>FDA clearance processes</w:t>
      </w:r>
      <w:r w:rsidRPr="00652B34">
        <w:rPr>
          <w:rFonts w:asciiTheme="minorHAnsi" w:hAnsiTheme="minorHAnsi" w:cstheme="minorHAnsi"/>
          <w:sz w:val="22"/>
          <w:szCs w:val="22"/>
        </w:rPr>
        <w:t xml:space="preserve"> and </w:t>
      </w:r>
      <w:r w:rsidRPr="00EC67DB">
        <w:rPr>
          <w:rFonts w:asciiTheme="minorHAnsi" w:hAnsiTheme="minorHAnsi" w:cstheme="minorHAnsi"/>
          <w:b/>
          <w:bCs/>
          <w:sz w:val="22"/>
          <w:szCs w:val="22"/>
        </w:rPr>
        <w:t>clinical workflow requirements</w:t>
      </w:r>
      <w:r w:rsidRPr="00652B34">
        <w:rPr>
          <w:rFonts w:asciiTheme="minorHAnsi" w:hAnsiTheme="minorHAnsi" w:cstheme="minorHAnsi"/>
          <w:sz w:val="22"/>
          <w:szCs w:val="22"/>
        </w:rPr>
        <w:t xml:space="preserve"> for patient safety.</w:t>
      </w:r>
    </w:p>
    <w:p w14:paraId="5B3F5FD2"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Improved resilience by implementing </w:t>
      </w:r>
      <w:r w:rsidRPr="00EC67DB">
        <w:rPr>
          <w:rFonts w:asciiTheme="minorHAnsi" w:hAnsiTheme="minorHAnsi" w:cstheme="minorHAnsi"/>
          <w:b/>
          <w:bCs/>
          <w:sz w:val="22"/>
          <w:szCs w:val="22"/>
        </w:rPr>
        <w:t>Spring Cloud circuit breakers, retries, and fallback logic</w:t>
      </w:r>
      <w:r w:rsidRPr="00652B34">
        <w:rPr>
          <w:rFonts w:asciiTheme="minorHAnsi" w:hAnsiTheme="minorHAnsi" w:cstheme="minorHAnsi"/>
          <w:sz w:val="22"/>
          <w:szCs w:val="22"/>
        </w:rPr>
        <w:t xml:space="preserve"> for critical microservices.</w:t>
      </w:r>
    </w:p>
    <w:p w14:paraId="294BF2A7"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Adopted blue-green and canary deployment strategies in </w:t>
      </w:r>
      <w:r w:rsidRPr="00EC67DB">
        <w:rPr>
          <w:rFonts w:asciiTheme="minorHAnsi" w:hAnsiTheme="minorHAnsi" w:cstheme="minorHAnsi"/>
          <w:b/>
          <w:bCs/>
          <w:sz w:val="22"/>
          <w:szCs w:val="22"/>
        </w:rPr>
        <w:t>Kubernetes,</w:t>
      </w:r>
      <w:r w:rsidRPr="00652B34">
        <w:rPr>
          <w:rFonts w:asciiTheme="minorHAnsi" w:hAnsiTheme="minorHAnsi" w:cstheme="minorHAnsi"/>
          <w:sz w:val="22"/>
          <w:szCs w:val="22"/>
        </w:rPr>
        <w:t xml:space="preserve"> minimizing downtime and reducing risks during major releases.</w:t>
      </w:r>
    </w:p>
    <w:p w14:paraId="61A8B1B4"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Leveraged </w:t>
      </w:r>
      <w:r w:rsidRPr="00EC67DB">
        <w:rPr>
          <w:rFonts w:asciiTheme="minorHAnsi" w:hAnsiTheme="minorHAnsi" w:cstheme="minorHAnsi"/>
          <w:b/>
          <w:bCs/>
          <w:sz w:val="22"/>
          <w:szCs w:val="22"/>
        </w:rPr>
        <w:t>AWS services such as EC2, S3, API Gateway, and Lambda</w:t>
      </w:r>
      <w:r w:rsidRPr="00652B34">
        <w:rPr>
          <w:rFonts w:asciiTheme="minorHAnsi" w:hAnsiTheme="minorHAnsi" w:cstheme="minorHAnsi"/>
          <w:sz w:val="22"/>
          <w:szCs w:val="22"/>
        </w:rPr>
        <w:t xml:space="preserve"> for building hybrid workloads that scaled on demand.</w:t>
      </w:r>
    </w:p>
    <w:p w14:paraId="1FB639B5"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Conducted load and stress testing with </w:t>
      </w:r>
      <w:r w:rsidRPr="00EC67DB">
        <w:rPr>
          <w:rFonts w:asciiTheme="minorHAnsi" w:hAnsiTheme="minorHAnsi" w:cstheme="minorHAnsi"/>
          <w:b/>
          <w:bCs/>
          <w:sz w:val="22"/>
          <w:szCs w:val="22"/>
        </w:rPr>
        <w:t>JMeter</w:t>
      </w:r>
      <w:r w:rsidRPr="00652B34">
        <w:rPr>
          <w:rFonts w:asciiTheme="minorHAnsi" w:hAnsiTheme="minorHAnsi" w:cstheme="minorHAnsi"/>
          <w:sz w:val="22"/>
          <w:szCs w:val="22"/>
        </w:rPr>
        <w:t xml:space="preserve"> to validate system stability under peak traffic conditions.</w:t>
      </w:r>
    </w:p>
    <w:p w14:paraId="2CD09D23"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Optimized </w:t>
      </w:r>
      <w:r w:rsidRPr="00EC67DB">
        <w:rPr>
          <w:rFonts w:asciiTheme="minorHAnsi" w:hAnsiTheme="minorHAnsi" w:cstheme="minorHAnsi"/>
          <w:b/>
          <w:bCs/>
          <w:sz w:val="22"/>
          <w:szCs w:val="22"/>
        </w:rPr>
        <w:t>React performance</w:t>
      </w:r>
      <w:r w:rsidRPr="00652B34">
        <w:rPr>
          <w:rFonts w:asciiTheme="minorHAnsi" w:hAnsiTheme="minorHAnsi" w:cstheme="minorHAnsi"/>
          <w:sz w:val="22"/>
          <w:szCs w:val="22"/>
        </w:rPr>
        <w:t xml:space="preserve"> with memorization, lazy loading, and code splitting, reducing page load times and improving user productivity.</w:t>
      </w:r>
    </w:p>
    <w:p w14:paraId="5A290D06"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Built asynchronous </w:t>
      </w:r>
      <w:r w:rsidRPr="00EC67DB">
        <w:rPr>
          <w:rFonts w:asciiTheme="minorHAnsi" w:hAnsiTheme="minorHAnsi" w:cstheme="minorHAnsi"/>
          <w:b/>
          <w:bCs/>
          <w:sz w:val="22"/>
          <w:szCs w:val="22"/>
        </w:rPr>
        <w:t>REST clients</w:t>
      </w:r>
      <w:r w:rsidRPr="00652B34">
        <w:rPr>
          <w:rFonts w:asciiTheme="minorHAnsi" w:hAnsiTheme="minorHAnsi" w:cstheme="minorHAnsi"/>
          <w:sz w:val="22"/>
          <w:szCs w:val="22"/>
        </w:rPr>
        <w:t xml:space="preserve"> with Web Client for parallel API calls, increasing throughput for critical integrations.</w:t>
      </w:r>
    </w:p>
    <w:p w14:paraId="73E579B1" w14:textId="77777777" w:rsidR="000575AC" w:rsidRPr="00652B3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Standardized API documentation with </w:t>
      </w:r>
      <w:r w:rsidRPr="00EC67DB">
        <w:rPr>
          <w:rFonts w:asciiTheme="minorHAnsi" w:hAnsiTheme="minorHAnsi" w:cstheme="minorHAnsi"/>
          <w:b/>
          <w:bCs/>
          <w:sz w:val="22"/>
          <w:szCs w:val="22"/>
        </w:rPr>
        <w:t>Swagger and Open API</w:t>
      </w:r>
      <w:r w:rsidRPr="00652B34">
        <w:rPr>
          <w:rFonts w:asciiTheme="minorHAnsi" w:hAnsiTheme="minorHAnsi" w:cstheme="minorHAnsi"/>
          <w:sz w:val="22"/>
          <w:szCs w:val="22"/>
        </w:rPr>
        <w:t>, simplifying onboarding for frontend teams and external partners.</w:t>
      </w:r>
    </w:p>
    <w:p w14:paraId="457A6553" w14:textId="77777777" w:rsidR="000575AC" w:rsidRPr="003C2DE4" w:rsidRDefault="000575AC">
      <w:pPr>
        <w:pStyle w:val="NormalWeb"/>
        <w:numPr>
          <w:ilvl w:val="0"/>
          <w:numId w:val="5"/>
        </w:numPr>
        <w:jc w:val="both"/>
        <w:rPr>
          <w:rFonts w:asciiTheme="minorHAnsi" w:hAnsiTheme="minorHAnsi" w:cstheme="minorHAnsi"/>
          <w:sz w:val="22"/>
          <w:szCs w:val="22"/>
        </w:rPr>
      </w:pPr>
      <w:r w:rsidRPr="00652B34">
        <w:rPr>
          <w:rFonts w:asciiTheme="minorHAnsi" w:hAnsiTheme="minorHAnsi" w:cstheme="minorHAnsi"/>
          <w:sz w:val="22"/>
          <w:szCs w:val="22"/>
        </w:rPr>
        <w:t xml:space="preserve">Provided production support by </w:t>
      </w:r>
      <w:r w:rsidRPr="00EC67DB">
        <w:rPr>
          <w:rFonts w:asciiTheme="minorHAnsi" w:hAnsiTheme="minorHAnsi" w:cstheme="minorHAnsi"/>
          <w:b/>
          <w:bCs/>
          <w:sz w:val="22"/>
          <w:szCs w:val="22"/>
        </w:rPr>
        <w:t>monitoring logs, debugging incidents</w:t>
      </w:r>
      <w:r w:rsidRPr="00652B34">
        <w:rPr>
          <w:rFonts w:asciiTheme="minorHAnsi" w:hAnsiTheme="minorHAnsi" w:cstheme="minorHAnsi"/>
          <w:sz w:val="22"/>
          <w:szCs w:val="22"/>
        </w:rPr>
        <w:t xml:space="preserve"> in real time, and </w:t>
      </w:r>
      <w:r w:rsidRPr="00EC67DB">
        <w:rPr>
          <w:rFonts w:asciiTheme="minorHAnsi" w:hAnsiTheme="minorHAnsi" w:cstheme="minorHAnsi"/>
          <w:b/>
          <w:bCs/>
          <w:sz w:val="22"/>
          <w:szCs w:val="22"/>
        </w:rPr>
        <w:t>ensuring SLA commitments</w:t>
      </w:r>
      <w:r w:rsidRPr="00652B34">
        <w:rPr>
          <w:rFonts w:asciiTheme="minorHAnsi" w:hAnsiTheme="minorHAnsi" w:cstheme="minorHAnsi"/>
          <w:sz w:val="22"/>
          <w:szCs w:val="22"/>
        </w:rPr>
        <w:t xml:space="preserve"> during outages.</w:t>
      </w:r>
    </w:p>
    <w:p w14:paraId="038DFBE5" w14:textId="77777777" w:rsidR="000575AC" w:rsidRPr="00B324DA" w:rsidRDefault="000575AC" w:rsidP="000575AC">
      <w:pPr>
        <w:pStyle w:val="ListParagraph"/>
        <w:ind w:left="0"/>
        <w:jc w:val="both"/>
        <w:rPr>
          <w:rFonts w:cstheme="minorHAnsi"/>
        </w:rPr>
      </w:pPr>
      <w:r w:rsidRPr="003C2DE4">
        <w:rPr>
          <w:rStyle w:val="Strong"/>
          <w:rFonts w:cstheme="minorHAnsi"/>
        </w:rPr>
        <w:t>Environment: Java 8, Spring MVC, SOAP, Docker, Kubernetes</w:t>
      </w:r>
      <w:r w:rsidRPr="003C2DE4">
        <w:rPr>
          <w:rFonts w:cstheme="minorHAnsi"/>
        </w:rPr>
        <w:t xml:space="preserve"> React.js, Redux, React Hooks, Java 11, Spring Boot 2.x, Spring Security, Spring Data JPA, Hibernate, REST APIs, Kafka, Spark (batch + streaming), Redis, Docker, Kubernetes, Terraform, AWS (EC2, S3, Lambda, API Gateway), Jenkins, ELK Stack, Prometheus, Grafana, JMeter, Cypress, Swagger, SonarQube, Agile/Scrum</w:t>
      </w:r>
    </w:p>
    <w:p w14:paraId="79053264" w14:textId="77777777" w:rsidR="000575AC" w:rsidRPr="007D0BE6" w:rsidRDefault="000575AC" w:rsidP="000575AC">
      <w:pPr>
        <w:spacing w:after="0" w:line="240" w:lineRule="auto"/>
        <w:jc w:val="both"/>
        <w:rPr>
          <w:rFonts w:cstheme="minorHAnsi"/>
          <w:color w:val="000000"/>
        </w:rPr>
      </w:pPr>
      <w:r w:rsidRPr="007D0BE6">
        <w:rPr>
          <w:rFonts w:eastAsia="Yu Gothic UI" w:cstheme="minorHAnsi"/>
          <w:b/>
        </w:rPr>
        <w:t>Role: Java Full Stack Developer</w:t>
      </w:r>
    </w:p>
    <w:p w14:paraId="576B1AFE" w14:textId="5BC53679" w:rsidR="000575AC" w:rsidRPr="007D0BE6" w:rsidRDefault="000575AC" w:rsidP="000575AC">
      <w:pPr>
        <w:spacing w:after="0" w:line="240" w:lineRule="auto"/>
        <w:jc w:val="both"/>
        <w:rPr>
          <w:rFonts w:eastAsia="Yu Gothic UI" w:cstheme="minorHAnsi"/>
          <w:b/>
        </w:rPr>
      </w:pPr>
      <w:r w:rsidRPr="007D0BE6">
        <w:rPr>
          <w:rFonts w:eastAsia="Yu Gothic UI" w:cstheme="minorHAnsi"/>
          <w:b/>
        </w:rPr>
        <w:t xml:space="preserve">Client: </w:t>
      </w:r>
      <w:r w:rsidRPr="007D0BE6">
        <w:rPr>
          <w:rFonts w:cstheme="minorHAnsi"/>
          <w:b/>
          <w:bCs/>
        </w:rPr>
        <w:t xml:space="preserve">State Street Bank, Boston, MA.                                                                               </w:t>
      </w:r>
      <w:r w:rsidRPr="007D0BE6">
        <w:rPr>
          <w:rFonts w:eastAsia="Yu Gothic UI" w:cstheme="minorHAnsi"/>
          <w:b/>
        </w:rPr>
        <w:t xml:space="preserve">Duration: </w:t>
      </w:r>
      <w:r w:rsidRPr="007D0BE6">
        <w:rPr>
          <w:rFonts w:cstheme="minorHAnsi"/>
          <w:b/>
          <w:bCs/>
          <w:color w:val="000000"/>
        </w:rPr>
        <w:t>Jun 2014 – Sep 2016</w:t>
      </w:r>
    </w:p>
    <w:p w14:paraId="42F75512" w14:textId="77777777" w:rsidR="000575AC" w:rsidRPr="007D0BE6" w:rsidRDefault="000575AC" w:rsidP="000575AC">
      <w:pPr>
        <w:spacing w:after="0" w:line="240" w:lineRule="auto"/>
        <w:jc w:val="both"/>
        <w:rPr>
          <w:rFonts w:eastAsia="Yu Gothic UI" w:cstheme="minorHAnsi"/>
          <w:b/>
        </w:rPr>
      </w:pPr>
      <w:r w:rsidRPr="007D0BE6">
        <w:rPr>
          <w:rFonts w:eastAsia="Yu Gothic UI" w:cstheme="minorHAnsi"/>
          <w:b/>
        </w:rPr>
        <w:t xml:space="preserve">Responsibilities: </w:t>
      </w:r>
    </w:p>
    <w:p w14:paraId="2587625E" w14:textId="77777777" w:rsidR="000575AC" w:rsidRPr="007D0BE6" w:rsidRDefault="000575AC">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Yu Gothic UI" w:cstheme="minorHAnsi"/>
          <w:b/>
        </w:rPr>
      </w:pPr>
      <w:r w:rsidRPr="007D0BE6">
        <w:rPr>
          <w:rFonts w:cstheme="minorHAnsi"/>
        </w:rPr>
        <w:t xml:space="preserve">Developed </w:t>
      </w:r>
      <w:r w:rsidRPr="003C2DE4">
        <w:rPr>
          <w:rFonts w:cstheme="minorHAnsi"/>
          <w:b/>
          <w:bCs/>
        </w:rPr>
        <w:t>Java 7/8 applications</w:t>
      </w:r>
      <w:r w:rsidRPr="007D0BE6">
        <w:rPr>
          <w:rFonts w:cstheme="minorHAnsi"/>
        </w:rPr>
        <w:t xml:space="preserve"> for State Street's custody and clearing operations, handling trillions of dollars in daily securities transactions.</w:t>
      </w:r>
    </w:p>
    <w:p w14:paraId="55D566EC"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Built </w:t>
      </w:r>
      <w:r w:rsidRPr="00EC67DB">
        <w:rPr>
          <w:rFonts w:asciiTheme="minorHAnsi" w:hAnsiTheme="minorHAnsi" w:cstheme="minorHAnsi"/>
          <w:b/>
          <w:bCs/>
          <w:sz w:val="22"/>
          <w:szCs w:val="22"/>
        </w:rPr>
        <w:t>Spring MVC backend systems</w:t>
      </w:r>
      <w:r w:rsidRPr="007D0BE6">
        <w:rPr>
          <w:rFonts w:asciiTheme="minorHAnsi" w:hAnsiTheme="minorHAnsi" w:cstheme="minorHAnsi"/>
          <w:sz w:val="22"/>
          <w:szCs w:val="22"/>
        </w:rPr>
        <w:t xml:space="preserve"> for settlement processing, trade reconciliation, and account servicing for global institutional clients.</w:t>
      </w:r>
    </w:p>
    <w:p w14:paraId="76DA3D1A" w14:textId="77777777" w:rsidR="000575AC" w:rsidRPr="003C2DE4" w:rsidRDefault="000575AC">
      <w:pPr>
        <w:pStyle w:val="NormalWeb"/>
        <w:numPr>
          <w:ilvl w:val="0"/>
          <w:numId w:val="4"/>
        </w:numPr>
        <w:jc w:val="both"/>
        <w:rPr>
          <w:rFonts w:asciiTheme="minorHAnsi" w:hAnsiTheme="minorHAnsi" w:cstheme="minorHAnsi"/>
          <w:b/>
          <w:bCs/>
          <w:sz w:val="22"/>
          <w:szCs w:val="22"/>
        </w:rPr>
      </w:pPr>
      <w:r w:rsidRPr="007D0BE6">
        <w:rPr>
          <w:rFonts w:asciiTheme="minorHAnsi" w:hAnsiTheme="minorHAnsi" w:cstheme="minorHAnsi"/>
          <w:sz w:val="22"/>
          <w:szCs w:val="22"/>
        </w:rPr>
        <w:t xml:space="preserve">Created </w:t>
      </w:r>
      <w:r w:rsidRPr="003C2DE4">
        <w:rPr>
          <w:rFonts w:asciiTheme="minorHAnsi" w:hAnsiTheme="minorHAnsi" w:cstheme="minorHAnsi"/>
          <w:b/>
          <w:bCs/>
          <w:sz w:val="22"/>
          <w:szCs w:val="22"/>
        </w:rPr>
        <w:t>SOAP web services (JAX-WS</w:t>
      </w:r>
      <w:r w:rsidRPr="007D0BE6">
        <w:rPr>
          <w:rFonts w:asciiTheme="minorHAnsi" w:hAnsiTheme="minorHAnsi" w:cstheme="minorHAnsi"/>
          <w:sz w:val="22"/>
          <w:szCs w:val="22"/>
        </w:rPr>
        <w:t xml:space="preserve">) for secure integration with </w:t>
      </w:r>
      <w:r w:rsidRPr="003C2DE4">
        <w:rPr>
          <w:rFonts w:asciiTheme="minorHAnsi" w:hAnsiTheme="minorHAnsi" w:cstheme="minorHAnsi"/>
          <w:b/>
          <w:bCs/>
          <w:sz w:val="22"/>
          <w:szCs w:val="22"/>
        </w:rPr>
        <w:t>client banks</w:t>
      </w:r>
      <w:r w:rsidRPr="007D0BE6">
        <w:rPr>
          <w:rFonts w:asciiTheme="minorHAnsi" w:hAnsiTheme="minorHAnsi" w:cstheme="minorHAnsi"/>
          <w:sz w:val="22"/>
          <w:szCs w:val="22"/>
        </w:rPr>
        <w:t xml:space="preserve">, </w:t>
      </w:r>
      <w:r w:rsidRPr="003C2DE4">
        <w:rPr>
          <w:rFonts w:asciiTheme="minorHAnsi" w:hAnsiTheme="minorHAnsi" w:cstheme="minorHAnsi"/>
          <w:b/>
          <w:bCs/>
          <w:sz w:val="22"/>
          <w:szCs w:val="22"/>
        </w:rPr>
        <w:t>exchanges</w:t>
      </w:r>
      <w:r w:rsidRPr="007D0BE6">
        <w:rPr>
          <w:rFonts w:asciiTheme="minorHAnsi" w:hAnsiTheme="minorHAnsi" w:cstheme="minorHAnsi"/>
          <w:sz w:val="22"/>
          <w:szCs w:val="22"/>
        </w:rPr>
        <w:t xml:space="preserve">, and </w:t>
      </w:r>
      <w:r w:rsidRPr="003C2DE4">
        <w:rPr>
          <w:rFonts w:asciiTheme="minorHAnsi" w:hAnsiTheme="minorHAnsi" w:cstheme="minorHAnsi"/>
          <w:b/>
          <w:bCs/>
          <w:sz w:val="22"/>
          <w:szCs w:val="22"/>
        </w:rPr>
        <w:t>internal systems.</w:t>
      </w:r>
    </w:p>
    <w:p w14:paraId="2D6718B1"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Implemented complex </w:t>
      </w:r>
      <w:r w:rsidRPr="003C2DE4">
        <w:rPr>
          <w:rFonts w:asciiTheme="minorHAnsi" w:hAnsiTheme="minorHAnsi" w:cstheme="minorHAnsi"/>
          <w:b/>
          <w:bCs/>
          <w:sz w:val="22"/>
          <w:szCs w:val="22"/>
        </w:rPr>
        <w:t>PL/SQL</w:t>
      </w:r>
      <w:r w:rsidRPr="007D0BE6">
        <w:rPr>
          <w:rFonts w:asciiTheme="minorHAnsi" w:hAnsiTheme="minorHAnsi" w:cstheme="minorHAnsi"/>
          <w:sz w:val="22"/>
          <w:szCs w:val="22"/>
        </w:rPr>
        <w:t xml:space="preserve"> logic in Oracle databases for transaction processing, settlement rules, and regulatory reporting.</w:t>
      </w:r>
    </w:p>
    <w:p w14:paraId="672AF6B8"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Designed and built </w:t>
      </w:r>
      <w:r w:rsidRPr="003C2DE4">
        <w:rPr>
          <w:rFonts w:asciiTheme="minorHAnsi" w:hAnsiTheme="minorHAnsi" w:cstheme="minorHAnsi"/>
          <w:b/>
          <w:bCs/>
          <w:sz w:val="22"/>
          <w:szCs w:val="22"/>
        </w:rPr>
        <w:t>JSP-based web portals</w:t>
      </w:r>
      <w:r w:rsidRPr="007D0BE6">
        <w:rPr>
          <w:rFonts w:asciiTheme="minorHAnsi" w:hAnsiTheme="minorHAnsi" w:cstheme="minorHAnsi"/>
          <w:sz w:val="22"/>
          <w:szCs w:val="22"/>
        </w:rPr>
        <w:t xml:space="preserve"> for client account statements, trade status lookups, and service management interfaces.</w:t>
      </w:r>
    </w:p>
    <w:p w14:paraId="05517942" w14:textId="590E2B98" w:rsidR="007B0696" w:rsidRPr="007B069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Deployed applications on </w:t>
      </w:r>
      <w:r w:rsidRPr="003C2DE4">
        <w:rPr>
          <w:rFonts w:asciiTheme="minorHAnsi" w:hAnsiTheme="minorHAnsi" w:cstheme="minorHAnsi"/>
          <w:b/>
          <w:bCs/>
          <w:sz w:val="22"/>
          <w:szCs w:val="22"/>
        </w:rPr>
        <w:t>IBM WebSphere application</w:t>
      </w:r>
      <w:r w:rsidRPr="007D0BE6">
        <w:rPr>
          <w:rFonts w:asciiTheme="minorHAnsi" w:hAnsiTheme="minorHAnsi" w:cstheme="minorHAnsi"/>
          <w:sz w:val="22"/>
          <w:szCs w:val="22"/>
        </w:rPr>
        <w:t xml:space="preserve"> server with failover configuration for high availability</w:t>
      </w:r>
      <w:r w:rsidR="007B0696">
        <w:rPr>
          <w:rFonts w:asciiTheme="minorHAnsi" w:hAnsiTheme="minorHAnsi" w:cstheme="minorHAnsi"/>
          <w:sz w:val="22"/>
          <w:szCs w:val="22"/>
        </w:rPr>
        <w:t>.</w:t>
      </w:r>
    </w:p>
    <w:p w14:paraId="3FAC99E7"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Integrated with multiple payment systems (SWIFT, FEDWIRE) for </w:t>
      </w:r>
      <w:r w:rsidRPr="00EC67DB">
        <w:rPr>
          <w:rFonts w:asciiTheme="minorHAnsi" w:hAnsiTheme="minorHAnsi" w:cstheme="minorHAnsi"/>
          <w:b/>
          <w:bCs/>
          <w:sz w:val="22"/>
          <w:szCs w:val="22"/>
        </w:rPr>
        <w:t>fund transfers</w:t>
      </w:r>
      <w:r w:rsidRPr="007D0BE6">
        <w:rPr>
          <w:rFonts w:asciiTheme="minorHAnsi" w:hAnsiTheme="minorHAnsi" w:cstheme="minorHAnsi"/>
          <w:sz w:val="22"/>
          <w:szCs w:val="22"/>
        </w:rPr>
        <w:t xml:space="preserve"> and </w:t>
      </w:r>
      <w:r w:rsidRPr="00EC67DB">
        <w:rPr>
          <w:rFonts w:asciiTheme="minorHAnsi" w:hAnsiTheme="minorHAnsi" w:cstheme="minorHAnsi"/>
          <w:b/>
          <w:bCs/>
          <w:sz w:val="22"/>
          <w:szCs w:val="22"/>
        </w:rPr>
        <w:t xml:space="preserve">settlement </w:t>
      </w:r>
      <w:r w:rsidRPr="007D0BE6">
        <w:rPr>
          <w:rFonts w:asciiTheme="minorHAnsi" w:hAnsiTheme="minorHAnsi" w:cstheme="minorHAnsi"/>
          <w:sz w:val="22"/>
          <w:szCs w:val="22"/>
        </w:rPr>
        <w:t>across global financial networks.</w:t>
      </w:r>
    </w:p>
    <w:p w14:paraId="5B9919F1"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Implemented </w:t>
      </w:r>
      <w:r w:rsidRPr="003C2DE4">
        <w:rPr>
          <w:rFonts w:asciiTheme="minorHAnsi" w:hAnsiTheme="minorHAnsi" w:cstheme="minorHAnsi"/>
          <w:b/>
          <w:bCs/>
          <w:sz w:val="22"/>
          <w:szCs w:val="22"/>
        </w:rPr>
        <w:t>security protocols (SSL/TLS)</w:t>
      </w:r>
      <w:r w:rsidRPr="007D0BE6">
        <w:rPr>
          <w:rFonts w:asciiTheme="minorHAnsi" w:hAnsiTheme="minorHAnsi" w:cstheme="minorHAnsi"/>
          <w:sz w:val="22"/>
          <w:szCs w:val="22"/>
        </w:rPr>
        <w:t xml:space="preserve"> and role-based access control for financial transactions and sensitive data protection.</w:t>
      </w:r>
    </w:p>
    <w:p w14:paraId="1B852964" w14:textId="77777777" w:rsidR="000575AC" w:rsidRPr="00EC67DB" w:rsidRDefault="000575AC">
      <w:pPr>
        <w:pStyle w:val="NormalWeb"/>
        <w:numPr>
          <w:ilvl w:val="0"/>
          <w:numId w:val="4"/>
        </w:numPr>
        <w:jc w:val="both"/>
        <w:rPr>
          <w:rFonts w:asciiTheme="minorHAnsi" w:hAnsiTheme="minorHAnsi" w:cstheme="minorHAnsi"/>
          <w:b/>
          <w:bCs/>
          <w:sz w:val="22"/>
          <w:szCs w:val="22"/>
        </w:rPr>
      </w:pPr>
      <w:r w:rsidRPr="007D0BE6">
        <w:rPr>
          <w:rFonts w:asciiTheme="minorHAnsi" w:hAnsiTheme="minorHAnsi" w:cstheme="minorHAnsi"/>
          <w:sz w:val="22"/>
          <w:szCs w:val="22"/>
        </w:rPr>
        <w:t xml:space="preserve">Built Spring Batch processing jobs for end-of-day </w:t>
      </w:r>
      <w:r w:rsidRPr="00EC67DB">
        <w:rPr>
          <w:rFonts w:asciiTheme="minorHAnsi" w:hAnsiTheme="minorHAnsi" w:cstheme="minorHAnsi"/>
          <w:b/>
          <w:bCs/>
          <w:sz w:val="22"/>
          <w:szCs w:val="22"/>
        </w:rPr>
        <w:t>reconciliation, multi-currency conversion, and regulatory reporting.</w:t>
      </w:r>
    </w:p>
    <w:p w14:paraId="5E9197F3" w14:textId="77777777" w:rsidR="000575AC" w:rsidRPr="00EC67DB" w:rsidRDefault="000575AC">
      <w:pPr>
        <w:pStyle w:val="NormalWeb"/>
        <w:numPr>
          <w:ilvl w:val="0"/>
          <w:numId w:val="4"/>
        </w:numPr>
        <w:jc w:val="both"/>
        <w:rPr>
          <w:rFonts w:asciiTheme="minorHAnsi" w:hAnsiTheme="minorHAnsi" w:cstheme="minorHAnsi"/>
          <w:b/>
          <w:bCs/>
          <w:sz w:val="22"/>
          <w:szCs w:val="22"/>
        </w:rPr>
      </w:pPr>
      <w:r w:rsidRPr="007D0BE6">
        <w:rPr>
          <w:rFonts w:asciiTheme="minorHAnsi" w:hAnsiTheme="minorHAnsi" w:cstheme="minorHAnsi"/>
          <w:sz w:val="22"/>
          <w:szCs w:val="22"/>
        </w:rPr>
        <w:lastRenderedPageBreak/>
        <w:t xml:space="preserve">Collaborated with operations teams to validate </w:t>
      </w:r>
      <w:r w:rsidRPr="00EC67DB">
        <w:rPr>
          <w:rFonts w:asciiTheme="minorHAnsi" w:hAnsiTheme="minorHAnsi" w:cstheme="minorHAnsi"/>
          <w:b/>
          <w:bCs/>
          <w:sz w:val="22"/>
          <w:szCs w:val="22"/>
        </w:rPr>
        <w:t>business logic accuracy</w:t>
      </w:r>
      <w:r w:rsidRPr="007D0BE6">
        <w:rPr>
          <w:rFonts w:asciiTheme="minorHAnsi" w:hAnsiTheme="minorHAnsi" w:cstheme="minorHAnsi"/>
          <w:sz w:val="22"/>
          <w:szCs w:val="22"/>
        </w:rPr>
        <w:t xml:space="preserve"> and ensure correct </w:t>
      </w:r>
      <w:r w:rsidRPr="00EC67DB">
        <w:rPr>
          <w:rFonts w:asciiTheme="minorHAnsi" w:hAnsiTheme="minorHAnsi" w:cstheme="minorHAnsi"/>
          <w:b/>
          <w:bCs/>
          <w:sz w:val="22"/>
          <w:szCs w:val="22"/>
        </w:rPr>
        <w:t>financial transaction processing.</w:t>
      </w:r>
    </w:p>
    <w:p w14:paraId="127F2F14"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Implemented comprehensive </w:t>
      </w:r>
      <w:r w:rsidRPr="00EC67DB">
        <w:rPr>
          <w:rFonts w:asciiTheme="minorHAnsi" w:hAnsiTheme="minorHAnsi" w:cstheme="minorHAnsi"/>
          <w:b/>
          <w:bCs/>
          <w:sz w:val="22"/>
          <w:szCs w:val="22"/>
        </w:rPr>
        <w:t>logging and error handling</w:t>
      </w:r>
      <w:r w:rsidRPr="007D0BE6">
        <w:rPr>
          <w:rFonts w:asciiTheme="minorHAnsi" w:hAnsiTheme="minorHAnsi" w:cstheme="minorHAnsi"/>
          <w:sz w:val="22"/>
          <w:szCs w:val="22"/>
        </w:rPr>
        <w:t xml:space="preserve"> for audit trails and compliance documentation.</w:t>
      </w:r>
    </w:p>
    <w:p w14:paraId="343DD806"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Performed </w:t>
      </w:r>
      <w:r w:rsidRPr="00EC67DB">
        <w:rPr>
          <w:rFonts w:asciiTheme="minorHAnsi" w:hAnsiTheme="minorHAnsi" w:cstheme="minorHAnsi"/>
          <w:b/>
          <w:bCs/>
          <w:sz w:val="22"/>
          <w:szCs w:val="22"/>
        </w:rPr>
        <w:t>JMeter load testing</w:t>
      </w:r>
      <w:r w:rsidRPr="007D0BE6">
        <w:rPr>
          <w:rFonts w:asciiTheme="minorHAnsi" w:hAnsiTheme="minorHAnsi" w:cstheme="minorHAnsi"/>
          <w:sz w:val="22"/>
          <w:szCs w:val="22"/>
        </w:rPr>
        <w:t xml:space="preserve"> to validate system performance under high transaction volumes.</w:t>
      </w:r>
    </w:p>
    <w:p w14:paraId="43953C24"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Managed source code with </w:t>
      </w:r>
      <w:r w:rsidRPr="00EC67DB">
        <w:rPr>
          <w:rFonts w:asciiTheme="minorHAnsi" w:hAnsiTheme="minorHAnsi" w:cstheme="minorHAnsi"/>
          <w:b/>
          <w:bCs/>
          <w:sz w:val="22"/>
          <w:szCs w:val="22"/>
        </w:rPr>
        <w:t xml:space="preserve">SVN </w:t>
      </w:r>
      <w:r w:rsidRPr="007D0BE6">
        <w:rPr>
          <w:rFonts w:asciiTheme="minorHAnsi" w:hAnsiTheme="minorHAnsi" w:cstheme="minorHAnsi"/>
          <w:sz w:val="22"/>
          <w:szCs w:val="22"/>
        </w:rPr>
        <w:t>for version control and team collaboration.</w:t>
      </w:r>
    </w:p>
    <w:p w14:paraId="4F310260"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Used </w:t>
      </w:r>
      <w:r w:rsidRPr="00EC67DB">
        <w:rPr>
          <w:rFonts w:asciiTheme="minorHAnsi" w:hAnsiTheme="minorHAnsi" w:cstheme="minorHAnsi"/>
          <w:b/>
          <w:bCs/>
          <w:sz w:val="22"/>
          <w:szCs w:val="22"/>
        </w:rPr>
        <w:t>JUnit testing framework</w:t>
      </w:r>
      <w:r w:rsidRPr="007D0BE6">
        <w:rPr>
          <w:rFonts w:asciiTheme="minorHAnsi" w:hAnsiTheme="minorHAnsi" w:cstheme="minorHAnsi"/>
          <w:sz w:val="22"/>
          <w:szCs w:val="22"/>
        </w:rPr>
        <w:t xml:space="preserve"> for backend testing and Maven for build automation.</w:t>
      </w:r>
    </w:p>
    <w:p w14:paraId="2634F9CA"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Maintained 99.9% system uptime through careful </w:t>
      </w:r>
      <w:r w:rsidRPr="00EC67DB">
        <w:rPr>
          <w:rFonts w:asciiTheme="minorHAnsi" w:hAnsiTheme="minorHAnsi" w:cstheme="minorHAnsi"/>
          <w:b/>
          <w:bCs/>
          <w:sz w:val="22"/>
          <w:szCs w:val="22"/>
        </w:rPr>
        <w:t>deployment planning</w:t>
      </w:r>
      <w:r w:rsidRPr="007D0BE6">
        <w:rPr>
          <w:rFonts w:asciiTheme="minorHAnsi" w:hAnsiTheme="minorHAnsi" w:cstheme="minorHAnsi"/>
          <w:sz w:val="22"/>
          <w:szCs w:val="22"/>
        </w:rPr>
        <w:t xml:space="preserve"> and </w:t>
      </w:r>
      <w:r w:rsidRPr="00EC67DB">
        <w:rPr>
          <w:rFonts w:asciiTheme="minorHAnsi" w:hAnsiTheme="minorHAnsi" w:cstheme="minorHAnsi"/>
          <w:b/>
          <w:bCs/>
          <w:sz w:val="22"/>
          <w:szCs w:val="22"/>
        </w:rPr>
        <w:t>rollback strategies</w:t>
      </w:r>
      <w:r w:rsidRPr="007D0BE6">
        <w:rPr>
          <w:rFonts w:asciiTheme="minorHAnsi" w:hAnsiTheme="minorHAnsi" w:cstheme="minorHAnsi"/>
          <w:sz w:val="22"/>
          <w:szCs w:val="22"/>
        </w:rPr>
        <w:t xml:space="preserve"> for mission-critical financial systems.</w:t>
      </w:r>
    </w:p>
    <w:p w14:paraId="595F76D9" w14:textId="77777777" w:rsidR="000575AC" w:rsidRPr="007D0BE6" w:rsidRDefault="000575AC">
      <w:pPr>
        <w:pStyle w:val="NormalWeb"/>
        <w:numPr>
          <w:ilvl w:val="0"/>
          <w:numId w:val="4"/>
        </w:numPr>
        <w:jc w:val="both"/>
        <w:rPr>
          <w:rFonts w:asciiTheme="minorHAnsi" w:hAnsiTheme="minorHAnsi" w:cstheme="minorHAnsi"/>
          <w:sz w:val="22"/>
          <w:szCs w:val="22"/>
        </w:rPr>
      </w:pPr>
      <w:r w:rsidRPr="007D0BE6">
        <w:rPr>
          <w:rFonts w:asciiTheme="minorHAnsi" w:hAnsiTheme="minorHAnsi" w:cstheme="minorHAnsi"/>
          <w:sz w:val="22"/>
          <w:szCs w:val="22"/>
        </w:rPr>
        <w:t xml:space="preserve">Provided production support by </w:t>
      </w:r>
      <w:r w:rsidRPr="00EC67DB">
        <w:rPr>
          <w:rFonts w:asciiTheme="minorHAnsi" w:hAnsiTheme="minorHAnsi" w:cstheme="minorHAnsi"/>
          <w:b/>
          <w:bCs/>
          <w:sz w:val="22"/>
          <w:szCs w:val="22"/>
        </w:rPr>
        <w:t>monitoring logs, resolving incidents quickly</w:t>
      </w:r>
      <w:r w:rsidRPr="007D0BE6">
        <w:rPr>
          <w:rFonts w:asciiTheme="minorHAnsi" w:hAnsiTheme="minorHAnsi" w:cstheme="minorHAnsi"/>
          <w:sz w:val="22"/>
          <w:szCs w:val="22"/>
        </w:rPr>
        <w:t xml:space="preserve">, and </w:t>
      </w:r>
      <w:r w:rsidRPr="00EC67DB">
        <w:rPr>
          <w:rFonts w:asciiTheme="minorHAnsi" w:hAnsiTheme="minorHAnsi" w:cstheme="minorHAnsi"/>
          <w:b/>
          <w:bCs/>
          <w:sz w:val="22"/>
          <w:szCs w:val="22"/>
        </w:rPr>
        <w:t>maintaining uptime</w:t>
      </w:r>
      <w:r w:rsidRPr="007D0BE6">
        <w:rPr>
          <w:rFonts w:asciiTheme="minorHAnsi" w:hAnsiTheme="minorHAnsi" w:cstheme="minorHAnsi"/>
          <w:sz w:val="22"/>
          <w:szCs w:val="22"/>
        </w:rPr>
        <w:t xml:space="preserve"> for critical healthcare operations.</w:t>
      </w:r>
    </w:p>
    <w:p w14:paraId="27408002" w14:textId="4C0EDFA1" w:rsidR="000575AC" w:rsidRPr="000575AC" w:rsidRDefault="000575AC" w:rsidP="000575AC">
      <w:pPr>
        <w:spacing w:after="0" w:line="240" w:lineRule="auto"/>
        <w:jc w:val="both"/>
        <w:rPr>
          <w:rFonts w:eastAsia="Yu Gothic UI" w:cstheme="minorHAnsi"/>
          <w:b/>
        </w:rPr>
      </w:pPr>
      <w:r w:rsidRPr="007D0BE6">
        <w:rPr>
          <w:rFonts w:cstheme="minorHAnsi"/>
          <w:b/>
          <w:bCs/>
        </w:rPr>
        <w:t>Environment: Java 7/8, Spring MVC, SOAP, IBM WebSphere</w:t>
      </w:r>
      <w:r w:rsidRPr="007D0BE6">
        <w:rPr>
          <w:rFonts w:cstheme="minorHAnsi"/>
        </w:rPr>
        <w:t>: Java 8/11, Spring Boot, Spring MVC, Spring Security, Hibernate, SOAP (JAX-WS), REST (JAX-RS), Angular 2/4, TypeScript, JavaScript (ES6+), HTML5, CSS3, Bootstrap, Chart.js, Oracle, MySQL, Redis, Apache Kafka, Apache Spark, ELK Stack (Elasticsearch, Logstash), Prometheus, Grafana, JMeter, Jenkins, Maven, Kubernetes, Helm, Docker, Azure, AWS, Terraform, Git, SVN, Agile/Scrum</w:t>
      </w:r>
    </w:p>
    <w:bookmarkEnd w:id="0"/>
    <w:bookmarkEnd w:id="1"/>
    <w:bookmarkEnd w:id="2"/>
    <w:p w14:paraId="6E6F6623" w14:textId="35DF7CE3" w:rsidR="001C3D7B" w:rsidRDefault="001C3D7B" w:rsidP="001A17E3">
      <w:pPr>
        <w:tabs>
          <w:tab w:val="left" w:pos="8263"/>
        </w:tabs>
        <w:spacing w:after="0" w:line="303" w:lineRule="exact"/>
        <w:rPr>
          <w:rFonts w:cstheme="minorHAnsi"/>
          <w:b/>
          <w:color w:val="000000" w:themeColor="text1"/>
        </w:rPr>
      </w:pPr>
    </w:p>
    <w:p w14:paraId="3F3FC233" w14:textId="5D302CE1" w:rsidR="003952F8" w:rsidRPr="007720D6" w:rsidRDefault="00E74A07" w:rsidP="003952F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rPr>
          <w:rFonts w:cstheme="minorHAnsi"/>
          <w:b/>
          <w:color w:val="000000" w:themeColor="text1"/>
        </w:rPr>
      </w:pPr>
      <w:r>
        <w:rPr>
          <w:rFonts w:cstheme="minorHAnsi"/>
          <w:b/>
          <w:color w:val="000000" w:themeColor="text1"/>
        </w:rPr>
        <w:t xml:space="preserve">EDUCATION </w:t>
      </w:r>
    </w:p>
    <w:p w14:paraId="14AF5D29" w14:textId="77777777" w:rsidR="00F34D98" w:rsidRDefault="00F34D98" w:rsidP="00F34D98">
      <w:pPr>
        <w:pStyle w:val="NoSpacing"/>
        <w:jc w:val="both"/>
        <w:rPr>
          <w:rFonts w:cstheme="minorHAnsi"/>
          <w:bCs/>
          <w:color w:val="000000" w:themeColor="text1"/>
        </w:rPr>
      </w:pPr>
    </w:p>
    <w:p w14:paraId="4C5B43EA" w14:textId="112EBE1E" w:rsidR="00F34D98" w:rsidRDefault="00F34D98">
      <w:pPr>
        <w:pStyle w:val="NoSpacing"/>
        <w:numPr>
          <w:ilvl w:val="0"/>
          <w:numId w:val="7"/>
        </w:numPr>
        <w:jc w:val="both"/>
        <w:rPr>
          <w:rFonts w:eastAsia="Yu Gothic UI" w:cstheme="minorHAnsi"/>
          <w:color w:val="000000"/>
        </w:rPr>
      </w:pPr>
      <w:r w:rsidRPr="005866B5">
        <w:rPr>
          <w:rFonts w:eastAsia="Yu Gothic UI" w:cstheme="minorHAnsi"/>
          <w:color w:val="000000"/>
        </w:rPr>
        <w:t>Bachelor’s in computer science</w:t>
      </w:r>
      <w:r w:rsidR="0051560F">
        <w:rPr>
          <w:rFonts w:eastAsia="Yu Gothic UI" w:cstheme="minorHAnsi"/>
          <w:color w:val="000000"/>
        </w:rPr>
        <w:t>,</w:t>
      </w:r>
      <w:r w:rsidRPr="005866B5">
        <w:rPr>
          <w:rFonts w:eastAsia="Yu Gothic UI" w:cstheme="minorHAnsi"/>
          <w:color w:val="000000"/>
        </w:rPr>
        <w:t xml:space="preserve"> Jawaharlal Nehru Technology University, INDIA.</w:t>
      </w:r>
      <w:r>
        <w:rPr>
          <w:rFonts w:eastAsia="Yu Gothic UI" w:cstheme="minorHAnsi"/>
          <w:color w:val="000000"/>
        </w:rPr>
        <w:t xml:space="preserve"> </w:t>
      </w:r>
    </w:p>
    <w:p w14:paraId="6C8A894C" w14:textId="256D383F" w:rsidR="00F34D98" w:rsidRPr="00D764B9" w:rsidRDefault="00F34D98">
      <w:pPr>
        <w:pStyle w:val="NoSpacing"/>
        <w:numPr>
          <w:ilvl w:val="0"/>
          <w:numId w:val="7"/>
        </w:numPr>
        <w:jc w:val="both"/>
        <w:rPr>
          <w:rFonts w:eastAsia="Yu Gothic UI" w:cstheme="minorHAnsi"/>
          <w:color w:val="000000"/>
        </w:rPr>
      </w:pPr>
      <w:r w:rsidRPr="005866B5">
        <w:rPr>
          <w:rFonts w:cstheme="minorHAnsi"/>
          <w:bCs/>
          <w:color w:val="000000" w:themeColor="text1"/>
        </w:rPr>
        <w:t>Master’s in computer science, University of Central Missouri, USA.</w:t>
      </w:r>
    </w:p>
    <w:p w14:paraId="38F94BF9" w14:textId="77777777" w:rsidR="00D764B9" w:rsidRDefault="00D764B9" w:rsidP="00D764B9">
      <w:pPr>
        <w:tabs>
          <w:tab w:val="left" w:pos="8263"/>
        </w:tabs>
        <w:spacing w:after="0" w:line="303" w:lineRule="exact"/>
        <w:rPr>
          <w:rFonts w:cstheme="minorHAnsi"/>
          <w:b/>
          <w:color w:val="000000" w:themeColor="text1"/>
        </w:rPr>
      </w:pPr>
    </w:p>
    <w:p w14:paraId="4EE45331" w14:textId="5A68E710" w:rsidR="00D764B9" w:rsidRPr="007720D6" w:rsidRDefault="00D764B9" w:rsidP="00D764B9">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76" w:lineRule="auto"/>
        <w:rPr>
          <w:rFonts w:cstheme="minorHAnsi"/>
          <w:b/>
          <w:color w:val="000000" w:themeColor="text1"/>
        </w:rPr>
      </w:pPr>
      <w:r w:rsidRPr="00D764B9">
        <w:rPr>
          <w:rFonts w:cstheme="minorHAnsi"/>
          <w:b/>
          <w:color w:val="000000" w:themeColor="text1"/>
        </w:rPr>
        <w:t>CERTIFICATIONS</w:t>
      </w:r>
    </w:p>
    <w:p w14:paraId="2858606F" w14:textId="77777777" w:rsidR="00D764B9" w:rsidRDefault="00D764B9" w:rsidP="00D764B9">
      <w:pPr>
        <w:pStyle w:val="NoSpacing"/>
        <w:jc w:val="both"/>
        <w:rPr>
          <w:rFonts w:cstheme="minorHAnsi"/>
          <w:bCs/>
          <w:color w:val="000000" w:themeColor="text1"/>
        </w:rPr>
      </w:pPr>
    </w:p>
    <w:p w14:paraId="1044792A" w14:textId="6DC15809" w:rsidR="003952F8" w:rsidRDefault="00D764B9" w:rsidP="00D764B9">
      <w:pPr>
        <w:pStyle w:val="ListParagraph"/>
        <w:numPr>
          <w:ilvl w:val="0"/>
          <w:numId w:val="8"/>
        </w:numPr>
        <w:tabs>
          <w:tab w:val="left" w:pos="8263"/>
        </w:tabs>
        <w:spacing w:after="0" w:line="303" w:lineRule="exact"/>
        <w:rPr>
          <w:rFonts w:cstheme="minorHAnsi"/>
          <w:bCs/>
          <w:color w:val="000000" w:themeColor="text1"/>
        </w:rPr>
      </w:pPr>
      <w:r w:rsidRPr="00D764B9">
        <w:rPr>
          <w:rFonts w:cstheme="minorHAnsi"/>
          <w:bCs/>
          <w:color w:val="000000" w:themeColor="text1"/>
        </w:rPr>
        <w:t>Certified by A</w:t>
      </w:r>
      <w:r w:rsidR="009758AB">
        <w:rPr>
          <w:rFonts w:cstheme="minorHAnsi"/>
          <w:bCs/>
          <w:color w:val="000000" w:themeColor="text1"/>
        </w:rPr>
        <w:t>WS</w:t>
      </w:r>
      <w:r w:rsidRPr="00D764B9">
        <w:rPr>
          <w:rFonts w:cstheme="minorHAnsi"/>
          <w:bCs/>
          <w:color w:val="000000" w:themeColor="text1"/>
        </w:rPr>
        <w:t xml:space="preserve"> Solutions Architect – Associate</w:t>
      </w:r>
      <w:r>
        <w:rPr>
          <w:rFonts w:cstheme="minorHAnsi"/>
          <w:bCs/>
          <w:color w:val="000000" w:themeColor="text1"/>
        </w:rPr>
        <w:t xml:space="preserve"> </w:t>
      </w:r>
      <w:r w:rsidRPr="00D764B9">
        <w:rPr>
          <w:rFonts w:cstheme="minorHAnsi"/>
          <w:bCs/>
          <w:color w:val="000000" w:themeColor="text1"/>
        </w:rPr>
        <w:t>Certified by Java</w:t>
      </w:r>
    </w:p>
    <w:p w14:paraId="14DD75A5" w14:textId="5D76A35A" w:rsidR="00D764B9" w:rsidRDefault="00D764B9" w:rsidP="00D764B9">
      <w:pPr>
        <w:pStyle w:val="ListParagraph"/>
        <w:numPr>
          <w:ilvl w:val="0"/>
          <w:numId w:val="8"/>
        </w:numPr>
        <w:tabs>
          <w:tab w:val="left" w:pos="8263"/>
        </w:tabs>
        <w:spacing w:after="0" w:line="303" w:lineRule="exact"/>
        <w:rPr>
          <w:rFonts w:cstheme="minorHAnsi"/>
          <w:bCs/>
          <w:color w:val="000000" w:themeColor="text1"/>
        </w:rPr>
      </w:pPr>
      <w:r w:rsidRPr="00D764B9">
        <w:rPr>
          <w:rFonts w:cstheme="minorHAnsi"/>
          <w:bCs/>
          <w:color w:val="000000" w:themeColor="text1"/>
        </w:rPr>
        <w:t>Oracle Certified Professional: Java SE 17 Developer</w:t>
      </w:r>
      <w:r>
        <w:rPr>
          <w:rFonts w:cstheme="minorHAnsi"/>
          <w:bCs/>
          <w:color w:val="000000" w:themeColor="text1"/>
        </w:rPr>
        <w:t xml:space="preserve"> </w:t>
      </w:r>
    </w:p>
    <w:p w14:paraId="740FFA20" w14:textId="4A2DB3B2" w:rsidR="00D764B9" w:rsidRPr="00D764B9" w:rsidRDefault="00D764B9" w:rsidP="00D764B9">
      <w:pPr>
        <w:pStyle w:val="ListParagraph"/>
        <w:numPr>
          <w:ilvl w:val="0"/>
          <w:numId w:val="8"/>
        </w:numPr>
        <w:tabs>
          <w:tab w:val="left" w:pos="8263"/>
        </w:tabs>
        <w:spacing w:after="0" w:line="303" w:lineRule="exact"/>
        <w:rPr>
          <w:rFonts w:cstheme="minorHAnsi"/>
          <w:bCs/>
          <w:color w:val="000000" w:themeColor="text1"/>
        </w:rPr>
      </w:pPr>
      <w:r w:rsidRPr="00D764B9">
        <w:rPr>
          <w:rFonts w:cstheme="minorHAnsi"/>
          <w:bCs/>
          <w:color w:val="000000" w:themeColor="text1"/>
        </w:rPr>
        <w:t>Certified Kubernetes Administrator (CKA)</w:t>
      </w:r>
      <w:r>
        <w:rPr>
          <w:rFonts w:cstheme="minorHAnsi"/>
          <w:bCs/>
          <w:color w:val="000000" w:themeColor="text1"/>
        </w:rPr>
        <w:t xml:space="preserve"> </w:t>
      </w:r>
      <w:r w:rsidRPr="00D764B9">
        <w:rPr>
          <w:rFonts w:cstheme="minorHAnsi"/>
          <w:bCs/>
          <w:color w:val="000000" w:themeColor="text1"/>
        </w:rPr>
        <w:t>The Linux Foundation</w:t>
      </w:r>
    </w:p>
    <w:sectPr w:rsidR="00D764B9" w:rsidRPr="00D764B9" w:rsidSect="00722222">
      <w:pgSz w:w="12240" w:h="15840"/>
      <w:pgMar w:top="810" w:right="1080" w:bottom="108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2E1EF" w14:textId="77777777" w:rsidR="002B59E4" w:rsidRDefault="002B59E4" w:rsidP="006A7353">
      <w:pPr>
        <w:spacing w:after="0" w:line="240" w:lineRule="auto"/>
      </w:pPr>
      <w:r>
        <w:separator/>
      </w:r>
    </w:p>
  </w:endnote>
  <w:endnote w:type="continuationSeparator" w:id="0">
    <w:p w14:paraId="18B77218" w14:textId="77777777" w:rsidR="002B59E4" w:rsidRDefault="002B59E4" w:rsidP="006A73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Yu Gothic"/>
    <w:charset w:val="80"/>
    <w:family w:val="auto"/>
    <w:pitch w:val="variable"/>
  </w:font>
  <w:font w:name="Courier New">
    <w:panose1 w:val="02070309020205020404"/>
    <w:charset w:val="00"/>
    <w:family w:val="modern"/>
    <w:pitch w:val="fixed"/>
    <w:sig w:usb0="E0002EFF" w:usb1="C0007843" w:usb2="00000009" w:usb3="00000000" w:csb0="000001FF" w:csb1="00000000"/>
  </w:font>
  <w:font w:name="Wingdings 2">
    <w:charset w:val="02"/>
    <w:family w:val="decorative"/>
    <w:pitch w:val="variable"/>
    <w:sig w:usb0="00000000" w:usb1="10000000" w:usb2="00000000" w:usb3="00000000" w:csb0="80000000" w:csb1="00000000"/>
  </w:font>
  <w:font w:name="Yu Gothic UI">
    <w:panose1 w:val="020B0500000000000000"/>
    <w:charset w:val="80"/>
    <w:family w:val="swiss"/>
    <w:pitch w:val="variable"/>
    <w:sig w:usb0="E00002FF" w:usb1="2AC7FDFF" w:usb2="00000016" w:usb3="00000000" w:csb0="0002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Liberation Serif">
    <w:altName w:val="Times New Roman"/>
    <w:charset w:val="00"/>
    <w:family w:val="roman"/>
    <w:pitch w:val="variable"/>
    <w:sig w:usb0="E0000AFF" w:usb1="500078FF" w:usb2="00000021" w:usb3="00000000" w:csb0="000001BF" w:csb1="00000000"/>
  </w:font>
  <w:font w:name="Droid Sans Fallback">
    <w:charset w:val="80"/>
    <w:family w:val="auto"/>
    <w:pitch w:val="variable"/>
  </w:font>
  <w:font w:name="FreeSans">
    <w:altName w:val="Arial"/>
    <w:charset w:val="00"/>
    <w:family w:val="swiss"/>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02F61" w14:textId="77777777" w:rsidR="002B59E4" w:rsidRDefault="002B59E4" w:rsidP="006A7353">
      <w:pPr>
        <w:spacing w:after="0" w:line="240" w:lineRule="auto"/>
      </w:pPr>
      <w:r>
        <w:separator/>
      </w:r>
    </w:p>
  </w:footnote>
  <w:footnote w:type="continuationSeparator" w:id="0">
    <w:p w14:paraId="5182F576" w14:textId="77777777" w:rsidR="002B59E4" w:rsidRDefault="002B59E4" w:rsidP="006A73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name w:val="WWNum3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 w15:restartNumberingAfterBreak="0">
    <w:nsid w:val="06EF273F"/>
    <w:multiLevelType w:val="hybridMultilevel"/>
    <w:tmpl w:val="839A3DC8"/>
    <w:lvl w:ilvl="0" w:tplc="882C633C">
      <w:numFmt w:val="bullet"/>
      <w:lvlText w:val="•"/>
      <w:lvlJc w:val="left"/>
      <w:pPr>
        <w:ind w:left="360" w:hanging="360"/>
      </w:pPr>
      <w:rPr>
        <w:rFonts w:ascii="Yu Gothic UI" w:eastAsia="Yu Gothic UI" w:hAnsi="Yu Gothic UI" w:cstheme="minorBidi" w:hint="eastAsi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18E1C96"/>
    <w:multiLevelType w:val="hybridMultilevel"/>
    <w:tmpl w:val="AE4ABAEA"/>
    <w:lvl w:ilvl="0" w:tplc="882C633C">
      <w:numFmt w:val="bullet"/>
      <w:lvlText w:val="•"/>
      <w:lvlJc w:val="left"/>
      <w:pPr>
        <w:ind w:left="360" w:hanging="360"/>
      </w:pPr>
      <w:rPr>
        <w:rFonts w:ascii="Yu Gothic UI" w:eastAsia="Yu Gothic UI" w:hAnsi="Yu Gothic UI" w:cstheme="minorBid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CF70AC"/>
    <w:multiLevelType w:val="hybridMultilevel"/>
    <w:tmpl w:val="8CCE3B4C"/>
    <w:lvl w:ilvl="0" w:tplc="882C633C">
      <w:numFmt w:val="bullet"/>
      <w:lvlText w:val="•"/>
      <w:lvlJc w:val="left"/>
      <w:pPr>
        <w:ind w:left="360" w:hanging="360"/>
      </w:pPr>
      <w:rPr>
        <w:rFonts w:ascii="Yu Gothic UI" w:eastAsia="Yu Gothic UI" w:hAnsi="Yu Gothic UI" w:cstheme="minorBidi" w:hint="eastAsia"/>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C135F44"/>
    <w:multiLevelType w:val="hybridMultilevel"/>
    <w:tmpl w:val="E66C54B2"/>
    <w:lvl w:ilvl="0" w:tplc="882C633C">
      <w:numFmt w:val="bullet"/>
      <w:lvlText w:val="•"/>
      <w:lvlJc w:val="left"/>
      <w:pPr>
        <w:ind w:left="360" w:hanging="360"/>
      </w:pPr>
      <w:rPr>
        <w:rFonts w:ascii="Yu Gothic UI" w:eastAsia="Yu Gothic UI" w:hAnsi="Yu Gothic UI" w:cstheme="minorBid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092823"/>
    <w:multiLevelType w:val="hybridMultilevel"/>
    <w:tmpl w:val="EF5C2602"/>
    <w:lvl w:ilvl="0" w:tplc="882C633C">
      <w:numFmt w:val="bullet"/>
      <w:lvlText w:val="•"/>
      <w:lvlJc w:val="left"/>
      <w:pPr>
        <w:ind w:left="360" w:hanging="360"/>
      </w:pPr>
      <w:rPr>
        <w:rFonts w:ascii="Yu Gothic UI" w:eastAsia="Yu Gothic UI" w:hAnsi="Yu Gothic UI" w:cstheme="minorBid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B5C55DC"/>
    <w:multiLevelType w:val="hybridMultilevel"/>
    <w:tmpl w:val="4704E628"/>
    <w:lvl w:ilvl="0" w:tplc="37A29692">
      <w:numFmt w:val="bullet"/>
      <w:lvlText w:val=""/>
      <w:lvlJc w:val="left"/>
      <w:pPr>
        <w:ind w:left="580" w:hanging="360"/>
      </w:pPr>
      <w:rPr>
        <w:rFonts w:ascii="Symbol" w:eastAsia="Symbol" w:hAnsi="Symbol" w:cs="Symbol" w:hint="default"/>
        <w:w w:val="100"/>
        <w:sz w:val="22"/>
        <w:szCs w:val="22"/>
        <w:lang w:val="en-US" w:eastAsia="en-US" w:bidi="ar-SA"/>
      </w:rPr>
    </w:lvl>
    <w:lvl w:ilvl="1" w:tplc="01F695FE">
      <w:numFmt w:val="bullet"/>
      <w:lvlText w:val=""/>
      <w:lvlJc w:val="left"/>
      <w:pPr>
        <w:ind w:left="580" w:hanging="270"/>
      </w:pPr>
      <w:rPr>
        <w:rFonts w:ascii="Symbol" w:eastAsia="Symbol" w:hAnsi="Symbol" w:cs="Symbol" w:hint="default"/>
        <w:w w:val="100"/>
        <w:sz w:val="20"/>
        <w:szCs w:val="20"/>
        <w:lang w:val="en-US" w:eastAsia="en-US" w:bidi="ar-SA"/>
      </w:rPr>
    </w:lvl>
    <w:lvl w:ilvl="2" w:tplc="DAD244E8">
      <w:numFmt w:val="bullet"/>
      <w:lvlText w:val="•"/>
      <w:lvlJc w:val="left"/>
      <w:pPr>
        <w:ind w:left="2724" w:hanging="270"/>
      </w:pPr>
      <w:rPr>
        <w:rFonts w:hint="default"/>
        <w:lang w:val="en-US" w:eastAsia="en-US" w:bidi="ar-SA"/>
      </w:rPr>
    </w:lvl>
    <w:lvl w:ilvl="3" w:tplc="0D68BA28">
      <w:numFmt w:val="bullet"/>
      <w:lvlText w:val="•"/>
      <w:lvlJc w:val="left"/>
      <w:pPr>
        <w:ind w:left="3796" w:hanging="270"/>
      </w:pPr>
      <w:rPr>
        <w:rFonts w:hint="default"/>
        <w:lang w:val="en-US" w:eastAsia="en-US" w:bidi="ar-SA"/>
      </w:rPr>
    </w:lvl>
    <w:lvl w:ilvl="4" w:tplc="1D942418">
      <w:numFmt w:val="bullet"/>
      <w:lvlText w:val="•"/>
      <w:lvlJc w:val="left"/>
      <w:pPr>
        <w:ind w:left="4868" w:hanging="270"/>
      </w:pPr>
      <w:rPr>
        <w:rFonts w:hint="default"/>
        <w:lang w:val="en-US" w:eastAsia="en-US" w:bidi="ar-SA"/>
      </w:rPr>
    </w:lvl>
    <w:lvl w:ilvl="5" w:tplc="0A9A3B38">
      <w:numFmt w:val="bullet"/>
      <w:lvlText w:val="•"/>
      <w:lvlJc w:val="left"/>
      <w:pPr>
        <w:ind w:left="5940" w:hanging="270"/>
      </w:pPr>
      <w:rPr>
        <w:rFonts w:hint="default"/>
        <w:lang w:val="en-US" w:eastAsia="en-US" w:bidi="ar-SA"/>
      </w:rPr>
    </w:lvl>
    <w:lvl w:ilvl="6" w:tplc="34B0A294">
      <w:numFmt w:val="bullet"/>
      <w:lvlText w:val="•"/>
      <w:lvlJc w:val="left"/>
      <w:pPr>
        <w:ind w:left="7012" w:hanging="270"/>
      </w:pPr>
      <w:rPr>
        <w:rFonts w:hint="default"/>
        <w:lang w:val="en-US" w:eastAsia="en-US" w:bidi="ar-SA"/>
      </w:rPr>
    </w:lvl>
    <w:lvl w:ilvl="7" w:tplc="B60EE780">
      <w:numFmt w:val="bullet"/>
      <w:lvlText w:val="•"/>
      <w:lvlJc w:val="left"/>
      <w:pPr>
        <w:ind w:left="8084" w:hanging="270"/>
      </w:pPr>
      <w:rPr>
        <w:rFonts w:hint="default"/>
        <w:lang w:val="en-US" w:eastAsia="en-US" w:bidi="ar-SA"/>
      </w:rPr>
    </w:lvl>
    <w:lvl w:ilvl="8" w:tplc="A7C6DF3E">
      <w:numFmt w:val="bullet"/>
      <w:lvlText w:val="•"/>
      <w:lvlJc w:val="left"/>
      <w:pPr>
        <w:ind w:left="9156" w:hanging="270"/>
      </w:pPr>
      <w:rPr>
        <w:rFonts w:hint="default"/>
        <w:lang w:val="en-US" w:eastAsia="en-US" w:bidi="ar-SA"/>
      </w:rPr>
    </w:lvl>
  </w:abstractNum>
  <w:abstractNum w:abstractNumId="7" w15:restartNumberingAfterBreak="0">
    <w:nsid w:val="5C09067C"/>
    <w:multiLevelType w:val="hybridMultilevel"/>
    <w:tmpl w:val="C68C6470"/>
    <w:lvl w:ilvl="0" w:tplc="882C633C">
      <w:numFmt w:val="bullet"/>
      <w:lvlText w:val="•"/>
      <w:lvlJc w:val="left"/>
      <w:pPr>
        <w:ind w:left="360" w:hanging="360"/>
      </w:pPr>
      <w:rPr>
        <w:rFonts w:ascii="Yu Gothic UI" w:eastAsia="Yu Gothic UI" w:hAnsi="Yu Gothic UI" w:cstheme="minorBidi"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B814D91"/>
    <w:multiLevelType w:val="hybridMultilevel"/>
    <w:tmpl w:val="EC74CBF0"/>
    <w:lvl w:ilvl="0" w:tplc="882C633C">
      <w:numFmt w:val="bullet"/>
      <w:lvlText w:val="•"/>
      <w:lvlJc w:val="left"/>
      <w:pPr>
        <w:tabs>
          <w:tab w:val="num" w:pos="360"/>
        </w:tabs>
        <w:ind w:left="360" w:hanging="360"/>
      </w:pPr>
      <w:rPr>
        <w:rFonts w:ascii="Yu Gothic UI" w:eastAsia="Yu Gothic UI" w:hAnsi="Yu Gothic UI" w:cstheme="minorBidi" w:hint="eastAsia"/>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num w:numId="1" w16cid:durableId="578826543">
    <w:abstractNumId w:val="6"/>
  </w:num>
  <w:num w:numId="2" w16cid:durableId="415522623">
    <w:abstractNumId w:val="5"/>
  </w:num>
  <w:num w:numId="3" w16cid:durableId="460222126">
    <w:abstractNumId w:val="7"/>
  </w:num>
  <w:num w:numId="4" w16cid:durableId="1148017260">
    <w:abstractNumId w:val="4"/>
  </w:num>
  <w:num w:numId="5" w16cid:durableId="2045788091">
    <w:abstractNumId w:val="3"/>
  </w:num>
  <w:num w:numId="6" w16cid:durableId="1821995758">
    <w:abstractNumId w:val="8"/>
  </w:num>
  <w:num w:numId="7" w16cid:durableId="1214729996">
    <w:abstractNumId w:val="1"/>
  </w:num>
  <w:num w:numId="8" w16cid:durableId="2123070345">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1EA"/>
    <w:rsid w:val="00000F8B"/>
    <w:rsid w:val="00004C29"/>
    <w:rsid w:val="00006FBC"/>
    <w:rsid w:val="00013951"/>
    <w:rsid w:val="000153C4"/>
    <w:rsid w:val="00015B94"/>
    <w:rsid w:val="0001750C"/>
    <w:rsid w:val="00017924"/>
    <w:rsid w:val="00017AFF"/>
    <w:rsid w:val="00026649"/>
    <w:rsid w:val="00034057"/>
    <w:rsid w:val="00034C7E"/>
    <w:rsid w:val="000355E7"/>
    <w:rsid w:val="000369F3"/>
    <w:rsid w:val="00036F3D"/>
    <w:rsid w:val="00040A8D"/>
    <w:rsid w:val="00040F2A"/>
    <w:rsid w:val="0004613C"/>
    <w:rsid w:val="0004638D"/>
    <w:rsid w:val="000471E6"/>
    <w:rsid w:val="00051637"/>
    <w:rsid w:val="00052371"/>
    <w:rsid w:val="0005245E"/>
    <w:rsid w:val="00052EE5"/>
    <w:rsid w:val="0005477C"/>
    <w:rsid w:val="0005580B"/>
    <w:rsid w:val="00055AC8"/>
    <w:rsid w:val="00055CA8"/>
    <w:rsid w:val="000563F7"/>
    <w:rsid w:val="000575AC"/>
    <w:rsid w:val="000609E3"/>
    <w:rsid w:val="00064619"/>
    <w:rsid w:val="0006519A"/>
    <w:rsid w:val="000704A5"/>
    <w:rsid w:val="00070B32"/>
    <w:rsid w:val="00070F6C"/>
    <w:rsid w:val="00071B66"/>
    <w:rsid w:val="000775CB"/>
    <w:rsid w:val="00080A15"/>
    <w:rsid w:val="00081757"/>
    <w:rsid w:val="00081924"/>
    <w:rsid w:val="000834B4"/>
    <w:rsid w:val="00085262"/>
    <w:rsid w:val="00087C8E"/>
    <w:rsid w:val="00096FEF"/>
    <w:rsid w:val="00097768"/>
    <w:rsid w:val="00097883"/>
    <w:rsid w:val="000A26C7"/>
    <w:rsid w:val="000B1B4D"/>
    <w:rsid w:val="000B222D"/>
    <w:rsid w:val="000B5E88"/>
    <w:rsid w:val="000C216A"/>
    <w:rsid w:val="000C29F7"/>
    <w:rsid w:val="000C2B49"/>
    <w:rsid w:val="000C445F"/>
    <w:rsid w:val="000C55AC"/>
    <w:rsid w:val="000C5B1E"/>
    <w:rsid w:val="000D419F"/>
    <w:rsid w:val="000D44A4"/>
    <w:rsid w:val="000D4F62"/>
    <w:rsid w:val="000E1979"/>
    <w:rsid w:val="000E2D2A"/>
    <w:rsid w:val="000E3E52"/>
    <w:rsid w:val="000E57C5"/>
    <w:rsid w:val="000F141D"/>
    <w:rsid w:val="000F7ABF"/>
    <w:rsid w:val="00102070"/>
    <w:rsid w:val="00106B04"/>
    <w:rsid w:val="001107E9"/>
    <w:rsid w:val="0011641E"/>
    <w:rsid w:val="001164A5"/>
    <w:rsid w:val="001205C0"/>
    <w:rsid w:val="0012372E"/>
    <w:rsid w:val="00123B9C"/>
    <w:rsid w:val="001267F0"/>
    <w:rsid w:val="0012755A"/>
    <w:rsid w:val="001278B3"/>
    <w:rsid w:val="001305B3"/>
    <w:rsid w:val="001310C6"/>
    <w:rsid w:val="0013172C"/>
    <w:rsid w:val="0013490F"/>
    <w:rsid w:val="00137151"/>
    <w:rsid w:val="001401B0"/>
    <w:rsid w:val="00143C7E"/>
    <w:rsid w:val="001456DC"/>
    <w:rsid w:val="001478F6"/>
    <w:rsid w:val="001518DB"/>
    <w:rsid w:val="0015355A"/>
    <w:rsid w:val="001630AB"/>
    <w:rsid w:val="00165124"/>
    <w:rsid w:val="00165258"/>
    <w:rsid w:val="001700E7"/>
    <w:rsid w:val="00171DE5"/>
    <w:rsid w:val="00175708"/>
    <w:rsid w:val="001759F1"/>
    <w:rsid w:val="00176388"/>
    <w:rsid w:val="001823CE"/>
    <w:rsid w:val="001911A1"/>
    <w:rsid w:val="001950D1"/>
    <w:rsid w:val="001959F6"/>
    <w:rsid w:val="00197B53"/>
    <w:rsid w:val="001A0C7C"/>
    <w:rsid w:val="001A117F"/>
    <w:rsid w:val="001A17E3"/>
    <w:rsid w:val="001A1BB9"/>
    <w:rsid w:val="001A7D76"/>
    <w:rsid w:val="001B27FA"/>
    <w:rsid w:val="001B2A50"/>
    <w:rsid w:val="001B4B68"/>
    <w:rsid w:val="001B5167"/>
    <w:rsid w:val="001B63B7"/>
    <w:rsid w:val="001B6BA1"/>
    <w:rsid w:val="001C35F9"/>
    <w:rsid w:val="001C3D7B"/>
    <w:rsid w:val="001D1BD7"/>
    <w:rsid w:val="001D1E28"/>
    <w:rsid w:val="001D3999"/>
    <w:rsid w:val="001D4A60"/>
    <w:rsid w:val="001D4EDA"/>
    <w:rsid w:val="001D5E95"/>
    <w:rsid w:val="001D7B3D"/>
    <w:rsid w:val="001E0506"/>
    <w:rsid w:val="001E0A39"/>
    <w:rsid w:val="001E1C6D"/>
    <w:rsid w:val="001E65DF"/>
    <w:rsid w:val="001F0735"/>
    <w:rsid w:val="001F10AD"/>
    <w:rsid w:val="001F189F"/>
    <w:rsid w:val="001F2048"/>
    <w:rsid w:val="001F5364"/>
    <w:rsid w:val="001F5FED"/>
    <w:rsid w:val="001F7882"/>
    <w:rsid w:val="00200CCF"/>
    <w:rsid w:val="0020253D"/>
    <w:rsid w:val="002100C6"/>
    <w:rsid w:val="0021033F"/>
    <w:rsid w:val="00211383"/>
    <w:rsid w:val="00217830"/>
    <w:rsid w:val="00220381"/>
    <w:rsid w:val="0022152B"/>
    <w:rsid w:val="002217DF"/>
    <w:rsid w:val="00221E7D"/>
    <w:rsid w:val="0022393C"/>
    <w:rsid w:val="002246F1"/>
    <w:rsid w:val="00225892"/>
    <w:rsid w:val="00231F8E"/>
    <w:rsid w:val="00234118"/>
    <w:rsid w:val="002357EB"/>
    <w:rsid w:val="00246126"/>
    <w:rsid w:val="00252670"/>
    <w:rsid w:val="0025312F"/>
    <w:rsid w:val="0025385A"/>
    <w:rsid w:val="0025515D"/>
    <w:rsid w:val="00255231"/>
    <w:rsid w:val="00257111"/>
    <w:rsid w:val="00262A79"/>
    <w:rsid w:val="00262EA9"/>
    <w:rsid w:val="0026398E"/>
    <w:rsid w:val="0026613D"/>
    <w:rsid w:val="00267EF7"/>
    <w:rsid w:val="0027640D"/>
    <w:rsid w:val="00276F16"/>
    <w:rsid w:val="002776CF"/>
    <w:rsid w:val="0028023D"/>
    <w:rsid w:val="00286F8D"/>
    <w:rsid w:val="00292BA0"/>
    <w:rsid w:val="00294690"/>
    <w:rsid w:val="002971A5"/>
    <w:rsid w:val="002A1BF1"/>
    <w:rsid w:val="002A3D97"/>
    <w:rsid w:val="002B2E11"/>
    <w:rsid w:val="002B383B"/>
    <w:rsid w:val="002B59E4"/>
    <w:rsid w:val="002C2224"/>
    <w:rsid w:val="002C5875"/>
    <w:rsid w:val="002D0115"/>
    <w:rsid w:val="002D4248"/>
    <w:rsid w:val="002D60FF"/>
    <w:rsid w:val="002D6168"/>
    <w:rsid w:val="002E215B"/>
    <w:rsid w:val="002E69BB"/>
    <w:rsid w:val="002F2826"/>
    <w:rsid w:val="003038FD"/>
    <w:rsid w:val="00304AB3"/>
    <w:rsid w:val="003054C2"/>
    <w:rsid w:val="00306956"/>
    <w:rsid w:val="0030798B"/>
    <w:rsid w:val="0031071A"/>
    <w:rsid w:val="00310BDD"/>
    <w:rsid w:val="00312517"/>
    <w:rsid w:val="00314C4A"/>
    <w:rsid w:val="00315DFF"/>
    <w:rsid w:val="003205E0"/>
    <w:rsid w:val="00320741"/>
    <w:rsid w:val="003207B2"/>
    <w:rsid w:val="003322D4"/>
    <w:rsid w:val="00333183"/>
    <w:rsid w:val="0033389D"/>
    <w:rsid w:val="0033697B"/>
    <w:rsid w:val="00340FD0"/>
    <w:rsid w:val="00341853"/>
    <w:rsid w:val="00344D3A"/>
    <w:rsid w:val="00345D5A"/>
    <w:rsid w:val="0034630D"/>
    <w:rsid w:val="003469E5"/>
    <w:rsid w:val="003578C0"/>
    <w:rsid w:val="00361CFF"/>
    <w:rsid w:val="0036386A"/>
    <w:rsid w:val="00366F49"/>
    <w:rsid w:val="00367863"/>
    <w:rsid w:val="00367F22"/>
    <w:rsid w:val="003704CE"/>
    <w:rsid w:val="00370C30"/>
    <w:rsid w:val="00371932"/>
    <w:rsid w:val="0037399F"/>
    <w:rsid w:val="00375517"/>
    <w:rsid w:val="00376DB4"/>
    <w:rsid w:val="0037751A"/>
    <w:rsid w:val="0038297E"/>
    <w:rsid w:val="0038428B"/>
    <w:rsid w:val="00386F6C"/>
    <w:rsid w:val="003874F1"/>
    <w:rsid w:val="00391DAD"/>
    <w:rsid w:val="003935F5"/>
    <w:rsid w:val="00393D20"/>
    <w:rsid w:val="0039504F"/>
    <w:rsid w:val="003952F8"/>
    <w:rsid w:val="003958A3"/>
    <w:rsid w:val="003961EB"/>
    <w:rsid w:val="003A5A35"/>
    <w:rsid w:val="003A67FC"/>
    <w:rsid w:val="003B0297"/>
    <w:rsid w:val="003B0BEF"/>
    <w:rsid w:val="003B3FC0"/>
    <w:rsid w:val="003B5879"/>
    <w:rsid w:val="003C1F7E"/>
    <w:rsid w:val="003C3B46"/>
    <w:rsid w:val="003E052F"/>
    <w:rsid w:val="003E0E51"/>
    <w:rsid w:val="003E17B9"/>
    <w:rsid w:val="003E3F46"/>
    <w:rsid w:val="003E5AB8"/>
    <w:rsid w:val="003E6B6F"/>
    <w:rsid w:val="003E6FEC"/>
    <w:rsid w:val="003F3F97"/>
    <w:rsid w:val="003F6ABB"/>
    <w:rsid w:val="003F787B"/>
    <w:rsid w:val="003F7CCE"/>
    <w:rsid w:val="0040097E"/>
    <w:rsid w:val="00403668"/>
    <w:rsid w:val="004038BB"/>
    <w:rsid w:val="00410984"/>
    <w:rsid w:val="00413FD8"/>
    <w:rsid w:val="00414288"/>
    <w:rsid w:val="00415FC6"/>
    <w:rsid w:val="004160E2"/>
    <w:rsid w:val="004164CC"/>
    <w:rsid w:val="00417708"/>
    <w:rsid w:val="00421100"/>
    <w:rsid w:val="00423E20"/>
    <w:rsid w:val="00424996"/>
    <w:rsid w:val="00430037"/>
    <w:rsid w:val="00430762"/>
    <w:rsid w:val="00431BC9"/>
    <w:rsid w:val="00433B0A"/>
    <w:rsid w:val="004401C9"/>
    <w:rsid w:val="00440D34"/>
    <w:rsid w:val="00446595"/>
    <w:rsid w:val="0044663F"/>
    <w:rsid w:val="00450A5E"/>
    <w:rsid w:val="00451224"/>
    <w:rsid w:val="00451619"/>
    <w:rsid w:val="00454311"/>
    <w:rsid w:val="004557BA"/>
    <w:rsid w:val="00464DE5"/>
    <w:rsid w:val="00465E69"/>
    <w:rsid w:val="0047112F"/>
    <w:rsid w:val="0047175A"/>
    <w:rsid w:val="004810A1"/>
    <w:rsid w:val="00481C26"/>
    <w:rsid w:val="00486208"/>
    <w:rsid w:val="00493AAB"/>
    <w:rsid w:val="00494347"/>
    <w:rsid w:val="00495013"/>
    <w:rsid w:val="004961FB"/>
    <w:rsid w:val="004A0522"/>
    <w:rsid w:val="004A1977"/>
    <w:rsid w:val="004A4004"/>
    <w:rsid w:val="004A5973"/>
    <w:rsid w:val="004A7FE9"/>
    <w:rsid w:val="004B3A8D"/>
    <w:rsid w:val="004B44FA"/>
    <w:rsid w:val="004B4E22"/>
    <w:rsid w:val="004B5A7C"/>
    <w:rsid w:val="004C21AE"/>
    <w:rsid w:val="004C240D"/>
    <w:rsid w:val="004C29BD"/>
    <w:rsid w:val="004C3DC9"/>
    <w:rsid w:val="004C43FC"/>
    <w:rsid w:val="004C4CBD"/>
    <w:rsid w:val="004C52A6"/>
    <w:rsid w:val="004C6954"/>
    <w:rsid w:val="004C6DA9"/>
    <w:rsid w:val="004D0330"/>
    <w:rsid w:val="004D18DA"/>
    <w:rsid w:val="004D271C"/>
    <w:rsid w:val="004D45CE"/>
    <w:rsid w:val="004D46EB"/>
    <w:rsid w:val="004D5A7B"/>
    <w:rsid w:val="004D653D"/>
    <w:rsid w:val="004D762B"/>
    <w:rsid w:val="004E3C56"/>
    <w:rsid w:val="004E4994"/>
    <w:rsid w:val="004E6AD3"/>
    <w:rsid w:val="004F1797"/>
    <w:rsid w:val="004F1D5C"/>
    <w:rsid w:val="004F2948"/>
    <w:rsid w:val="004F42EF"/>
    <w:rsid w:val="004F75D6"/>
    <w:rsid w:val="00501A3C"/>
    <w:rsid w:val="00502990"/>
    <w:rsid w:val="00506F45"/>
    <w:rsid w:val="00507C25"/>
    <w:rsid w:val="0051362D"/>
    <w:rsid w:val="00513F80"/>
    <w:rsid w:val="0051560F"/>
    <w:rsid w:val="0052033B"/>
    <w:rsid w:val="00521855"/>
    <w:rsid w:val="00522587"/>
    <w:rsid w:val="0052294A"/>
    <w:rsid w:val="00522E33"/>
    <w:rsid w:val="00530B29"/>
    <w:rsid w:val="00531C8A"/>
    <w:rsid w:val="0053383D"/>
    <w:rsid w:val="005356FA"/>
    <w:rsid w:val="00535E4A"/>
    <w:rsid w:val="00536D47"/>
    <w:rsid w:val="00537844"/>
    <w:rsid w:val="00542767"/>
    <w:rsid w:val="00547F31"/>
    <w:rsid w:val="00550AA7"/>
    <w:rsid w:val="00554CD5"/>
    <w:rsid w:val="005573AD"/>
    <w:rsid w:val="0055764B"/>
    <w:rsid w:val="0056108C"/>
    <w:rsid w:val="00561401"/>
    <w:rsid w:val="0056317B"/>
    <w:rsid w:val="00563B21"/>
    <w:rsid w:val="00564184"/>
    <w:rsid w:val="00565698"/>
    <w:rsid w:val="005710D6"/>
    <w:rsid w:val="00572364"/>
    <w:rsid w:val="00572842"/>
    <w:rsid w:val="00572C3A"/>
    <w:rsid w:val="00574401"/>
    <w:rsid w:val="00582120"/>
    <w:rsid w:val="00586611"/>
    <w:rsid w:val="005873CA"/>
    <w:rsid w:val="00594366"/>
    <w:rsid w:val="005A09D6"/>
    <w:rsid w:val="005A44FD"/>
    <w:rsid w:val="005A5492"/>
    <w:rsid w:val="005B069E"/>
    <w:rsid w:val="005B1444"/>
    <w:rsid w:val="005B3DF4"/>
    <w:rsid w:val="005B45AB"/>
    <w:rsid w:val="005C049A"/>
    <w:rsid w:val="005C1C96"/>
    <w:rsid w:val="005C2659"/>
    <w:rsid w:val="005C4052"/>
    <w:rsid w:val="005C56FC"/>
    <w:rsid w:val="005C69B8"/>
    <w:rsid w:val="005D0C74"/>
    <w:rsid w:val="005D4079"/>
    <w:rsid w:val="005D495F"/>
    <w:rsid w:val="005D5520"/>
    <w:rsid w:val="005D5CA4"/>
    <w:rsid w:val="005D614D"/>
    <w:rsid w:val="005D630E"/>
    <w:rsid w:val="005F15B3"/>
    <w:rsid w:val="005F3A9A"/>
    <w:rsid w:val="005F3F26"/>
    <w:rsid w:val="005F6A37"/>
    <w:rsid w:val="00602518"/>
    <w:rsid w:val="00607100"/>
    <w:rsid w:val="0061091D"/>
    <w:rsid w:val="00614974"/>
    <w:rsid w:val="00616E7A"/>
    <w:rsid w:val="0061774B"/>
    <w:rsid w:val="00620456"/>
    <w:rsid w:val="0062212E"/>
    <w:rsid w:val="0062461B"/>
    <w:rsid w:val="00624E0A"/>
    <w:rsid w:val="00632AD8"/>
    <w:rsid w:val="00632C2B"/>
    <w:rsid w:val="00633E51"/>
    <w:rsid w:val="00634FEE"/>
    <w:rsid w:val="006459F7"/>
    <w:rsid w:val="00646E2F"/>
    <w:rsid w:val="006473EF"/>
    <w:rsid w:val="0065292D"/>
    <w:rsid w:val="00652985"/>
    <w:rsid w:val="006531EA"/>
    <w:rsid w:val="00653C85"/>
    <w:rsid w:val="0066250F"/>
    <w:rsid w:val="006626EC"/>
    <w:rsid w:val="00667C94"/>
    <w:rsid w:val="00671E8A"/>
    <w:rsid w:val="00672A99"/>
    <w:rsid w:val="0067626F"/>
    <w:rsid w:val="00677604"/>
    <w:rsid w:val="00681380"/>
    <w:rsid w:val="00681607"/>
    <w:rsid w:val="006833DE"/>
    <w:rsid w:val="006846D9"/>
    <w:rsid w:val="006856F5"/>
    <w:rsid w:val="006907A9"/>
    <w:rsid w:val="00691E14"/>
    <w:rsid w:val="006945AE"/>
    <w:rsid w:val="00695CD0"/>
    <w:rsid w:val="00695DAE"/>
    <w:rsid w:val="006976A8"/>
    <w:rsid w:val="006A1334"/>
    <w:rsid w:val="006A29BE"/>
    <w:rsid w:val="006A3A4D"/>
    <w:rsid w:val="006A5AC6"/>
    <w:rsid w:val="006A5D5E"/>
    <w:rsid w:val="006A6C04"/>
    <w:rsid w:val="006A7353"/>
    <w:rsid w:val="006B0892"/>
    <w:rsid w:val="006B1752"/>
    <w:rsid w:val="006B1B5A"/>
    <w:rsid w:val="006B63E0"/>
    <w:rsid w:val="006B7E7C"/>
    <w:rsid w:val="006C0B4B"/>
    <w:rsid w:val="006C3875"/>
    <w:rsid w:val="006C5CCB"/>
    <w:rsid w:val="006C6769"/>
    <w:rsid w:val="006D0E13"/>
    <w:rsid w:val="006D15F6"/>
    <w:rsid w:val="006D1631"/>
    <w:rsid w:val="006D5E51"/>
    <w:rsid w:val="006D64FB"/>
    <w:rsid w:val="006D79D2"/>
    <w:rsid w:val="006D7E01"/>
    <w:rsid w:val="006E27B5"/>
    <w:rsid w:val="006E375C"/>
    <w:rsid w:val="006E4575"/>
    <w:rsid w:val="006F46CA"/>
    <w:rsid w:val="006F4BF7"/>
    <w:rsid w:val="006F4CC4"/>
    <w:rsid w:val="006F57C4"/>
    <w:rsid w:val="006F67EB"/>
    <w:rsid w:val="006F7A4C"/>
    <w:rsid w:val="00701642"/>
    <w:rsid w:val="007039C2"/>
    <w:rsid w:val="00704CB4"/>
    <w:rsid w:val="00706652"/>
    <w:rsid w:val="00711A63"/>
    <w:rsid w:val="00711FBC"/>
    <w:rsid w:val="007141B3"/>
    <w:rsid w:val="00715D9B"/>
    <w:rsid w:val="00722222"/>
    <w:rsid w:val="00725B77"/>
    <w:rsid w:val="007310D3"/>
    <w:rsid w:val="00733F65"/>
    <w:rsid w:val="00734423"/>
    <w:rsid w:val="007349A5"/>
    <w:rsid w:val="00735B18"/>
    <w:rsid w:val="00746B1F"/>
    <w:rsid w:val="0075058D"/>
    <w:rsid w:val="0075294A"/>
    <w:rsid w:val="00753588"/>
    <w:rsid w:val="0076239C"/>
    <w:rsid w:val="0076534C"/>
    <w:rsid w:val="0076641B"/>
    <w:rsid w:val="00766487"/>
    <w:rsid w:val="007720D6"/>
    <w:rsid w:val="00772328"/>
    <w:rsid w:val="00774AA1"/>
    <w:rsid w:val="00775169"/>
    <w:rsid w:val="007822C4"/>
    <w:rsid w:val="00782A4B"/>
    <w:rsid w:val="0078550B"/>
    <w:rsid w:val="00791663"/>
    <w:rsid w:val="0079571B"/>
    <w:rsid w:val="00797430"/>
    <w:rsid w:val="007A103D"/>
    <w:rsid w:val="007A61F7"/>
    <w:rsid w:val="007A669B"/>
    <w:rsid w:val="007A68F9"/>
    <w:rsid w:val="007B0696"/>
    <w:rsid w:val="007B29C3"/>
    <w:rsid w:val="007B2AA4"/>
    <w:rsid w:val="007B51FC"/>
    <w:rsid w:val="007B7BDB"/>
    <w:rsid w:val="007C2146"/>
    <w:rsid w:val="007C4D63"/>
    <w:rsid w:val="007C6AA7"/>
    <w:rsid w:val="007C7C15"/>
    <w:rsid w:val="007D43E6"/>
    <w:rsid w:val="007E51CE"/>
    <w:rsid w:val="007F1427"/>
    <w:rsid w:val="007F2499"/>
    <w:rsid w:val="007F4C47"/>
    <w:rsid w:val="007F6008"/>
    <w:rsid w:val="007F6F5F"/>
    <w:rsid w:val="007F7F1D"/>
    <w:rsid w:val="00800BB8"/>
    <w:rsid w:val="00801AC6"/>
    <w:rsid w:val="00803152"/>
    <w:rsid w:val="00806D99"/>
    <w:rsid w:val="008072C8"/>
    <w:rsid w:val="00810654"/>
    <w:rsid w:val="008108EF"/>
    <w:rsid w:val="008115F4"/>
    <w:rsid w:val="00814DF7"/>
    <w:rsid w:val="00816BCD"/>
    <w:rsid w:val="0082261E"/>
    <w:rsid w:val="008234EF"/>
    <w:rsid w:val="00825F54"/>
    <w:rsid w:val="00830A45"/>
    <w:rsid w:val="008349F9"/>
    <w:rsid w:val="00840542"/>
    <w:rsid w:val="0084122D"/>
    <w:rsid w:val="00841713"/>
    <w:rsid w:val="0084754C"/>
    <w:rsid w:val="0085042C"/>
    <w:rsid w:val="00850524"/>
    <w:rsid w:val="008507D3"/>
    <w:rsid w:val="00853B48"/>
    <w:rsid w:val="00854D4A"/>
    <w:rsid w:val="00855EBF"/>
    <w:rsid w:val="008562E3"/>
    <w:rsid w:val="0086035F"/>
    <w:rsid w:val="00861B8E"/>
    <w:rsid w:val="00864EAE"/>
    <w:rsid w:val="00865A7A"/>
    <w:rsid w:val="00865E56"/>
    <w:rsid w:val="00865FF7"/>
    <w:rsid w:val="008700BB"/>
    <w:rsid w:val="00870C18"/>
    <w:rsid w:val="00873EDC"/>
    <w:rsid w:val="008778A7"/>
    <w:rsid w:val="00885671"/>
    <w:rsid w:val="00890322"/>
    <w:rsid w:val="00894192"/>
    <w:rsid w:val="0089763F"/>
    <w:rsid w:val="0089768A"/>
    <w:rsid w:val="008A2DA8"/>
    <w:rsid w:val="008A5034"/>
    <w:rsid w:val="008A6341"/>
    <w:rsid w:val="008A75F6"/>
    <w:rsid w:val="008A7ADD"/>
    <w:rsid w:val="008B75A3"/>
    <w:rsid w:val="008C3441"/>
    <w:rsid w:val="008C3769"/>
    <w:rsid w:val="008C420F"/>
    <w:rsid w:val="008D178B"/>
    <w:rsid w:val="008D1E5C"/>
    <w:rsid w:val="008D20DF"/>
    <w:rsid w:val="008D23FB"/>
    <w:rsid w:val="008D5449"/>
    <w:rsid w:val="008D6646"/>
    <w:rsid w:val="008D74B3"/>
    <w:rsid w:val="008E10E9"/>
    <w:rsid w:val="008E38C9"/>
    <w:rsid w:val="008E4375"/>
    <w:rsid w:val="008E445E"/>
    <w:rsid w:val="008E489A"/>
    <w:rsid w:val="008E5CC4"/>
    <w:rsid w:val="008F24C8"/>
    <w:rsid w:val="008F56D8"/>
    <w:rsid w:val="008F70AB"/>
    <w:rsid w:val="009056BF"/>
    <w:rsid w:val="0090692A"/>
    <w:rsid w:val="009104B2"/>
    <w:rsid w:val="00912B4B"/>
    <w:rsid w:val="0091592F"/>
    <w:rsid w:val="00916FD6"/>
    <w:rsid w:val="00917C20"/>
    <w:rsid w:val="00921E89"/>
    <w:rsid w:val="009247F9"/>
    <w:rsid w:val="00927B06"/>
    <w:rsid w:val="009309DE"/>
    <w:rsid w:val="00932B05"/>
    <w:rsid w:val="00932E00"/>
    <w:rsid w:val="00933E2F"/>
    <w:rsid w:val="00934253"/>
    <w:rsid w:val="009353F5"/>
    <w:rsid w:val="00937FD7"/>
    <w:rsid w:val="009403C5"/>
    <w:rsid w:val="00941E55"/>
    <w:rsid w:val="00942506"/>
    <w:rsid w:val="00944627"/>
    <w:rsid w:val="009448F0"/>
    <w:rsid w:val="00945C65"/>
    <w:rsid w:val="00950BD6"/>
    <w:rsid w:val="00954B47"/>
    <w:rsid w:val="0095564D"/>
    <w:rsid w:val="0095708C"/>
    <w:rsid w:val="00961E2F"/>
    <w:rsid w:val="00963686"/>
    <w:rsid w:val="00973B6D"/>
    <w:rsid w:val="009745C8"/>
    <w:rsid w:val="009758AB"/>
    <w:rsid w:val="00976B42"/>
    <w:rsid w:val="00980A84"/>
    <w:rsid w:val="009827F2"/>
    <w:rsid w:val="009838CF"/>
    <w:rsid w:val="009860F4"/>
    <w:rsid w:val="00986E4E"/>
    <w:rsid w:val="00990811"/>
    <w:rsid w:val="0099320A"/>
    <w:rsid w:val="0099504B"/>
    <w:rsid w:val="0099566F"/>
    <w:rsid w:val="009956B3"/>
    <w:rsid w:val="00996FE0"/>
    <w:rsid w:val="00997006"/>
    <w:rsid w:val="009A2466"/>
    <w:rsid w:val="009A3140"/>
    <w:rsid w:val="009A47DB"/>
    <w:rsid w:val="009A51D2"/>
    <w:rsid w:val="009A5629"/>
    <w:rsid w:val="009B0FAC"/>
    <w:rsid w:val="009B1BFD"/>
    <w:rsid w:val="009B2759"/>
    <w:rsid w:val="009B3983"/>
    <w:rsid w:val="009B575B"/>
    <w:rsid w:val="009B701A"/>
    <w:rsid w:val="009B7241"/>
    <w:rsid w:val="009C4943"/>
    <w:rsid w:val="009C632A"/>
    <w:rsid w:val="009D1055"/>
    <w:rsid w:val="009D4498"/>
    <w:rsid w:val="009E5024"/>
    <w:rsid w:val="009E5F65"/>
    <w:rsid w:val="009E6A87"/>
    <w:rsid w:val="009E723B"/>
    <w:rsid w:val="009F122B"/>
    <w:rsid w:val="00A016ED"/>
    <w:rsid w:val="00A0212D"/>
    <w:rsid w:val="00A03912"/>
    <w:rsid w:val="00A03A63"/>
    <w:rsid w:val="00A03BC0"/>
    <w:rsid w:val="00A04063"/>
    <w:rsid w:val="00A05BB4"/>
    <w:rsid w:val="00A10657"/>
    <w:rsid w:val="00A10FE0"/>
    <w:rsid w:val="00A1264E"/>
    <w:rsid w:val="00A1298C"/>
    <w:rsid w:val="00A13A97"/>
    <w:rsid w:val="00A16199"/>
    <w:rsid w:val="00A22C52"/>
    <w:rsid w:val="00A23A7B"/>
    <w:rsid w:val="00A24D97"/>
    <w:rsid w:val="00A2616F"/>
    <w:rsid w:val="00A2777D"/>
    <w:rsid w:val="00A33C7F"/>
    <w:rsid w:val="00A37C94"/>
    <w:rsid w:val="00A40B20"/>
    <w:rsid w:val="00A46048"/>
    <w:rsid w:val="00A46A31"/>
    <w:rsid w:val="00A50E0F"/>
    <w:rsid w:val="00A52949"/>
    <w:rsid w:val="00A63DAD"/>
    <w:rsid w:val="00A71FC8"/>
    <w:rsid w:val="00A74337"/>
    <w:rsid w:val="00A80EED"/>
    <w:rsid w:val="00A80EEF"/>
    <w:rsid w:val="00A818BA"/>
    <w:rsid w:val="00A827B3"/>
    <w:rsid w:val="00A82D44"/>
    <w:rsid w:val="00A90F13"/>
    <w:rsid w:val="00A91460"/>
    <w:rsid w:val="00A91CCB"/>
    <w:rsid w:val="00A92475"/>
    <w:rsid w:val="00A95F52"/>
    <w:rsid w:val="00A964A3"/>
    <w:rsid w:val="00A97F6D"/>
    <w:rsid w:val="00AB05E4"/>
    <w:rsid w:val="00AB1FC3"/>
    <w:rsid w:val="00AB4904"/>
    <w:rsid w:val="00AB5ED3"/>
    <w:rsid w:val="00AB7D2A"/>
    <w:rsid w:val="00AB7F3C"/>
    <w:rsid w:val="00AC099B"/>
    <w:rsid w:val="00AC259B"/>
    <w:rsid w:val="00AC44F2"/>
    <w:rsid w:val="00AC49C9"/>
    <w:rsid w:val="00AD1394"/>
    <w:rsid w:val="00AD508D"/>
    <w:rsid w:val="00AD7433"/>
    <w:rsid w:val="00AE0A3F"/>
    <w:rsid w:val="00AE59EC"/>
    <w:rsid w:val="00AE5DA8"/>
    <w:rsid w:val="00AF13D8"/>
    <w:rsid w:val="00AF1EA8"/>
    <w:rsid w:val="00AF2B04"/>
    <w:rsid w:val="00AF3237"/>
    <w:rsid w:val="00AF526F"/>
    <w:rsid w:val="00B00CB5"/>
    <w:rsid w:val="00B01B19"/>
    <w:rsid w:val="00B12508"/>
    <w:rsid w:val="00B127EE"/>
    <w:rsid w:val="00B1280C"/>
    <w:rsid w:val="00B22D17"/>
    <w:rsid w:val="00B23770"/>
    <w:rsid w:val="00B278DB"/>
    <w:rsid w:val="00B3000E"/>
    <w:rsid w:val="00B33E71"/>
    <w:rsid w:val="00B418CD"/>
    <w:rsid w:val="00B41F2A"/>
    <w:rsid w:val="00B430F1"/>
    <w:rsid w:val="00B50362"/>
    <w:rsid w:val="00B51DEF"/>
    <w:rsid w:val="00B51EB8"/>
    <w:rsid w:val="00B5502A"/>
    <w:rsid w:val="00B60E9B"/>
    <w:rsid w:val="00B65139"/>
    <w:rsid w:val="00B66E1B"/>
    <w:rsid w:val="00B70582"/>
    <w:rsid w:val="00B7227C"/>
    <w:rsid w:val="00B743F1"/>
    <w:rsid w:val="00B7459F"/>
    <w:rsid w:val="00B74B34"/>
    <w:rsid w:val="00B75064"/>
    <w:rsid w:val="00B753A2"/>
    <w:rsid w:val="00B7621A"/>
    <w:rsid w:val="00B76DD5"/>
    <w:rsid w:val="00B81B7E"/>
    <w:rsid w:val="00B86802"/>
    <w:rsid w:val="00B953FB"/>
    <w:rsid w:val="00B96DDA"/>
    <w:rsid w:val="00B97796"/>
    <w:rsid w:val="00BA186A"/>
    <w:rsid w:val="00BA7A16"/>
    <w:rsid w:val="00BB5761"/>
    <w:rsid w:val="00BB5A1D"/>
    <w:rsid w:val="00BC11B7"/>
    <w:rsid w:val="00BC7B2A"/>
    <w:rsid w:val="00BD1842"/>
    <w:rsid w:val="00BD2F95"/>
    <w:rsid w:val="00BD78DC"/>
    <w:rsid w:val="00BE2E4C"/>
    <w:rsid w:val="00BE2E8A"/>
    <w:rsid w:val="00BE3899"/>
    <w:rsid w:val="00BE3EA4"/>
    <w:rsid w:val="00BE3EDB"/>
    <w:rsid w:val="00BE4A0B"/>
    <w:rsid w:val="00BE69C5"/>
    <w:rsid w:val="00BF4465"/>
    <w:rsid w:val="00BF6F31"/>
    <w:rsid w:val="00C00912"/>
    <w:rsid w:val="00C01680"/>
    <w:rsid w:val="00C03EA0"/>
    <w:rsid w:val="00C0437C"/>
    <w:rsid w:val="00C07B7D"/>
    <w:rsid w:val="00C11AAF"/>
    <w:rsid w:val="00C142E2"/>
    <w:rsid w:val="00C160D0"/>
    <w:rsid w:val="00C16105"/>
    <w:rsid w:val="00C235E4"/>
    <w:rsid w:val="00C277E0"/>
    <w:rsid w:val="00C30595"/>
    <w:rsid w:val="00C30EF7"/>
    <w:rsid w:val="00C349D6"/>
    <w:rsid w:val="00C36D90"/>
    <w:rsid w:val="00C37764"/>
    <w:rsid w:val="00C40B5A"/>
    <w:rsid w:val="00C42AEF"/>
    <w:rsid w:val="00C5464C"/>
    <w:rsid w:val="00C559A0"/>
    <w:rsid w:val="00C55E1F"/>
    <w:rsid w:val="00C60A3F"/>
    <w:rsid w:val="00C610FD"/>
    <w:rsid w:val="00C73054"/>
    <w:rsid w:val="00C7644F"/>
    <w:rsid w:val="00C8050C"/>
    <w:rsid w:val="00C834B8"/>
    <w:rsid w:val="00C8642F"/>
    <w:rsid w:val="00C86FE7"/>
    <w:rsid w:val="00C9023E"/>
    <w:rsid w:val="00C90503"/>
    <w:rsid w:val="00C94BAE"/>
    <w:rsid w:val="00C94C00"/>
    <w:rsid w:val="00C95790"/>
    <w:rsid w:val="00C96358"/>
    <w:rsid w:val="00C974BB"/>
    <w:rsid w:val="00C97892"/>
    <w:rsid w:val="00CA1514"/>
    <w:rsid w:val="00CA15F7"/>
    <w:rsid w:val="00CA357E"/>
    <w:rsid w:val="00CA3601"/>
    <w:rsid w:val="00CA7942"/>
    <w:rsid w:val="00CB11E8"/>
    <w:rsid w:val="00CB26D5"/>
    <w:rsid w:val="00CB3057"/>
    <w:rsid w:val="00CB5DF1"/>
    <w:rsid w:val="00CC07CD"/>
    <w:rsid w:val="00CC3BAC"/>
    <w:rsid w:val="00CC3FB2"/>
    <w:rsid w:val="00CC748C"/>
    <w:rsid w:val="00CC74D6"/>
    <w:rsid w:val="00CD2343"/>
    <w:rsid w:val="00CD3A36"/>
    <w:rsid w:val="00CD6123"/>
    <w:rsid w:val="00CE0EDE"/>
    <w:rsid w:val="00CF3412"/>
    <w:rsid w:val="00CF4039"/>
    <w:rsid w:val="00CF441E"/>
    <w:rsid w:val="00CF70D7"/>
    <w:rsid w:val="00D06DD0"/>
    <w:rsid w:val="00D07615"/>
    <w:rsid w:val="00D104BA"/>
    <w:rsid w:val="00D110AA"/>
    <w:rsid w:val="00D121FB"/>
    <w:rsid w:val="00D123AC"/>
    <w:rsid w:val="00D12C06"/>
    <w:rsid w:val="00D146A0"/>
    <w:rsid w:val="00D15F73"/>
    <w:rsid w:val="00D21166"/>
    <w:rsid w:val="00D218F2"/>
    <w:rsid w:val="00D228F1"/>
    <w:rsid w:val="00D24F00"/>
    <w:rsid w:val="00D27D95"/>
    <w:rsid w:val="00D3333D"/>
    <w:rsid w:val="00D4032C"/>
    <w:rsid w:val="00D43770"/>
    <w:rsid w:val="00D464E6"/>
    <w:rsid w:val="00D46F3E"/>
    <w:rsid w:val="00D504C5"/>
    <w:rsid w:val="00D530C1"/>
    <w:rsid w:val="00D55073"/>
    <w:rsid w:val="00D56207"/>
    <w:rsid w:val="00D611AC"/>
    <w:rsid w:val="00D64971"/>
    <w:rsid w:val="00D664CE"/>
    <w:rsid w:val="00D7139B"/>
    <w:rsid w:val="00D71FB2"/>
    <w:rsid w:val="00D72C02"/>
    <w:rsid w:val="00D7321C"/>
    <w:rsid w:val="00D75C93"/>
    <w:rsid w:val="00D764B9"/>
    <w:rsid w:val="00D76D90"/>
    <w:rsid w:val="00D830B6"/>
    <w:rsid w:val="00D84F81"/>
    <w:rsid w:val="00D85357"/>
    <w:rsid w:val="00D85682"/>
    <w:rsid w:val="00D95E49"/>
    <w:rsid w:val="00D9768D"/>
    <w:rsid w:val="00D97C6A"/>
    <w:rsid w:val="00DA0862"/>
    <w:rsid w:val="00DA26D3"/>
    <w:rsid w:val="00DA419C"/>
    <w:rsid w:val="00DA4651"/>
    <w:rsid w:val="00DA5426"/>
    <w:rsid w:val="00DA6EFC"/>
    <w:rsid w:val="00DB680E"/>
    <w:rsid w:val="00DB683E"/>
    <w:rsid w:val="00DB7920"/>
    <w:rsid w:val="00DB7E14"/>
    <w:rsid w:val="00DC1076"/>
    <w:rsid w:val="00DC586A"/>
    <w:rsid w:val="00DC7341"/>
    <w:rsid w:val="00DD435B"/>
    <w:rsid w:val="00DD485C"/>
    <w:rsid w:val="00DD630E"/>
    <w:rsid w:val="00DD72AD"/>
    <w:rsid w:val="00DE1D2D"/>
    <w:rsid w:val="00DE2780"/>
    <w:rsid w:val="00DE44A4"/>
    <w:rsid w:val="00DE57A4"/>
    <w:rsid w:val="00DE7BD7"/>
    <w:rsid w:val="00DF2808"/>
    <w:rsid w:val="00DF33D5"/>
    <w:rsid w:val="00DF41E9"/>
    <w:rsid w:val="00DF4757"/>
    <w:rsid w:val="00DF4B8B"/>
    <w:rsid w:val="00DF4FFD"/>
    <w:rsid w:val="00E006A1"/>
    <w:rsid w:val="00E069FB"/>
    <w:rsid w:val="00E07CA8"/>
    <w:rsid w:val="00E1054A"/>
    <w:rsid w:val="00E1105E"/>
    <w:rsid w:val="00E113C6"/>
    <w:rsid w:val="00E127E9"/>
    <w:rsid w:val="00E17FE2"/>
    <w:rsid w:val="00E20702"/>
    <w:rsid w:val="00E20AE8"/>
    <w:rsid w:val="00E21521"/>
    <w:rsid w:val="00E24C11"/>
    <w:rsid w:val="00E25FEC"/>
    <w:rsid w:val="00E26224"/>
    <w:rsid w:val="00E36DDD"/>
    <w:rsid w:val="00E3734A"/>
    <w:rsid w:val="00E41696"/>
    <w:rsid w:val="00E4772B"/>
    <w:rsid w:val="00E5588C"/>
    <w:rsid w:val="00E613AA"/>
    <w:rsid w:val="00E6362C"/>
    <w:rsid w:val="00E653F7"/>
    <w:rsid w:val="00E72203"/>
    <w:rsid w:val="00E73C4E"/>
    <w:rsid w:val="00E74A07"/>
    <w:rsid w:val="00E753DC"/>
    <w:rsid w:val="00E7681D"/>
    <w:rsid w:val="00E76AAD"/>
    <w:rsid w:val="00E86C52"/>
    <w:rsid w:val="00E86DE4"/>
    <w:rsid w:val="00E90FE5"/>
    <w:rsid w:val="00E92EDE"/>
    <w:rsid w:val="00E93F55"/>
    <w:rsid w:val="00E96848"/>
    <w:rsid w:val="00E97C56"/>
    <w:rsid w:val="00EA096F"/>
    <w:rsid w:val="00EA3E79"/>
    <w:rsid w:val="00EA4064"/>
    <w:rsid w:val="00EA5E16"/>
    <w:rsid w:val="00EA65C1"/>
    <w:rsid w:val="00EB6618"/>
    <w:rsid w:val="00EC1032"/>
    <w:rsid w:val="00EC1A39"/>
    <w:rsid w:val="00EC27EF"/>
    <w:rsid w:val="00EC2B9C"/>
    <w:rsid w:val="00EC572B"/>
    <w:rsid w:val="00EC7649"/>
    <w:rsid w:val="00ED0C96"/>
    <w:rsid w:val="00ED3E60"/>
    <w:rsid w:val="00EE0D97"/>
    <w:rsid w:val="00EE1795"/>
    <w:rsid w:val="00EE322D"/>
    <w:rsid w:val="00EF0C65"/>
    <w:rsid w:val="00EF2834"/>
    <w:rsid w:val="00EF585A"/>
    <w:rsid w:val="00EF6D10"/>
    <w:rsid w:val="00EF76D1"/>
    <w:rsid w:val="00F02BAA"/>
    <w:rsid w:val="00F041AA"/>
    <w:rsid w:val="00F050CF"/>
    <w:rsid w:val="00F0552C"/>
    <w:rsid w:val="00F10704"/>
    <w:rsid w:val="00F115BA"/>
    <w:rsid w:val="00F12B04"/>
    <w:rsid w:val="00F131AC"/>
    <w:rsid w:val="00F13967"/>
    <w:rsid w:val="00F1469A"/>
    <w:rsid w:val="00F169E1"/>
    <w:rsid w:val="00F23BA1"/>
    <w:rsid w:val="00F27115"/>
    <w:rsid w:val="00F27FBD"/>
    <w:rsid w:val="00F30CF4"/>
    <w:rsid w:val="00F31357"/>
    <w:rsid w:val="00F31810"/>
    <w:rsid w:val="00F34D98"/>
    <w:rsid w:val="00F35030"/>
    <w:rsid w:val="00F3504F"/>
    <w:rsid w:val="00F37CC9"/>
    <w:rsid w:val="00F40C96"/>
    <w:rsid w:val="00F41276"/>
    <w:rsid w:val="00F434D2"/>
    <w:rsid w:val="00F435C8"/>
    <w:rsid w:val="00F438F8"/>
    <w:rsid w:val="00F43D76"/>
    <w:rsid w:val="00F45952"/>
    <w:rsid w:val="00F50873"/>
    <w:rsid w:val="00F60AED"/>
    <w:rsid w:val="00F635E4"/>
    <w:rsid w:val="00F63703"/>
    <w:rsid w:val="00F71E85"/>
    <w:rsid w:val="00F733CC"/>
    <w:rsid w:val="00F74998"/>
    <w:rsid w:val="00F8200A"/>
    <w:rsid w:val="00F83BC8"/>
    <w:rsid w:val="00F85B70"/>
    <w:rsid w:val="00F86027"/>
    <w:rsid w:val="00F86742"/>
    <w:rsid w:val="00F9018D"/>
    <w:rsid w:val="00F974F0"/>
    <w:rsid w:val="00FA0F60"/>
    <w:rsid w:val="00FA14F0"/>
    <w:rsid w:val="00FA62BA"/>
    <w:rsid w:val="00FB0427"/>
    <w:rsid w:val="00FB40B4"/>
    <w:rsid w:val="00FB4F67"/>
    <w:rsid w:val="00FB53E7"/>
    <w:rsid w:val="00FB59CB"/>
    <w:rsid w:val="00FB6A17"/>
    <w:rsid w:val="00FC018B"/>
    <w:rsid w:val="00FC24BD"/>
    <w:rsid w:val="00FC36D6"/>
    <w:rsid w:val="00FC6B3A"/>
    <w:rsid w:val="00FD12D5"/>
    <w:rsid w:val="00FD1474"/>
    <w:rsid w:val="00FD262D"/>
    <w:rsid w:val="00FD3834"/>
    <w:rsid w:val="00FE0D40"/>
    <w:rsid w:val="00FE3376"/>
    <w:rsid w:val="00FE6C68"/>
    <w:rsid w:val="00FF2F17"/>
    <w:rsid w:val="00FF3B83"/>
    <w:rsid w:val="00FF463A"/>
    <w:rsid w:val="00FF5E1F"/>
    <w:rsid w:val="00FF6535"/>
    <w:rsid w:val="00FF6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DCA9F4"/>
  <w15:docId w15:val="{E4196DBF-B294-4692-A3C9-C2678233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4B9"/>
  </w:style>
  <w:style w:type="paragraph" w:styleId="Heading1">
    <w:name w:val="heading 1"/>
    <w:basedOn w:val="Normal"/>
    <w:next w:val="Normal"/>
    <w:link w:val="Heading1Char"/>
    <w:uiPriority w:val="9"/>
    <w:qFormat/>
    <w:rsid w:val="00DC58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C586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7">
    <w:name w:val="heading 7"/>
    <w:basedOn w:val="Normal"/>
    <w:next w:val="Normal"/>
    <w:link w:val="Heading7Char"/>
    <w:unhideWhenUsed/>
    <w:qFormat/>
    <w:rsid w:val="0004638D"/>
    <w:pPr>
      <w:spacing w:before="240" w:after="60" w:line="240" w:lineRule="auto"/>
      <w:ind w:left="504" w:hanging="360"/>
      <w:outlineLvl w:val="6"/>
    </w:pPr>
    <w:rPr>
      <w:rFonts w:ascii="Calibri" w:eastAsia="Times New Roman"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qFormat/>
    <w:rsid w:val="006856F5"/>
    <w:pPr>
      <w:spacing w:after="0" w:line="240" w:lineRule="auto"/>
    </w:pPr>
    <w:rPr>
      <w:rFonts w:ascii="Consolas" w:eastAsia="Calibri" w:hAnsi="Consolas" w:cs="Times New Roman"/>
      <w:sz w:val="21"/>
      <w:szCs w:val="21"/>
      <w:lang w:val="en-IN" w:eastAsia="en-IN"/>
    </w:rPr>
  </w:style>
  <w:style w:type="character" w:customStyle="1" w:styleId="PlainTextChar">
    <w:name w:val="Plain Text Char"/>
    <w:basedOn w:val="DefaultParagraphFont"/>
    <w:link w:val="PlainText"/>
    <w:uiPriority w:val="99"/>
    <w:rsid w:val="006856F5"/>
    <w:rPr>
      <w:rFonts w:ascii="Consolas" w:eastAsia="Calibri" w:hAnsi="Consolas" w:cs="Times New Roman"/>
      <w:sz w:val="21"/>
      <w:szCs w:val="21"/>
      <w:lang w:val="en-IN" w:eastAsia="en-IN"/>
    </w:rPr>
  </w:style>
  <w:style w:type="character" w:customStyle="1" w:styleId="apple-converted-space">
    <w:name w:val="apple-converted-space"/>
    <w:rsid w:val="006856F5"/>
  </w:style>
  <w:style w:type="paragraph" w:styleId="ListParagraph">
    <w:name w:val="List Paragraph"/>
    <w:aliases w:val="Figure_name,list1,b1,List Paragraph Char Char,Number_1,Normal Sentence,ListPar1,new,SGLText List Paragraph,List Paragraph2,List Paragraph11,List Paragraph21,lp1,FooterText,numbered,列出段落,列出段落1,Bullet Level 2 dot,Bullet List Paragraph"/>
    <w:basedOn w:val="Normal"/>
    <w:link w:val="ListParagraphChar"/>
    <w:uiPriority w:val="34"/>
    <w:qFormat/>
    <w:rsid w:val="002217DF"/>
    <w:pPr>
      <w:pBdr>
        <w:top w:val="nil"/>
        <w:left w:val="nil"/>
        <w:bottom w:val="nil"/>
        <w:right w:val="nil"/>
        <w:between w:val="nil"/>
        <w:bar w:val="nil"/>
      </w:pBdr>
      <w:spacing w:after="200" w:line="276" w:lineRule="auto"/>
      <w:ind w:left="720"/>
      <w:contextualSpacing/>
    </w:pPr>
    <w:rPr>
      <w:rFonts w:ascii="Calibri" w:eastAsia="Calibri" w:hAnsi="Calibri" w:cs="Calibri"/>
      <w:color w:val="000000"/>
      <w:u w:color="000000"/>
      <w:bdr w:val="nil"/>
    </w:rPr>
  </w:style>
  <w:style w:type="paragraph" w:styleId="NoSpacing">
    <w:name w:val="No Spacing"/>
    <w:link w:val="NoSpacingChar"/>
    <w:uiPriority w:val="1"/>
    <w:qFormat/>
    <w:rsid w:val="0061091D"/>
    <w:pPr>
      <w:spacing w:after="0" w:line="240" w:lineRule="auto"/>
    </w:pPr>
    <w:rPr>
      <w:rFonts w:ascii="Calibri" w:eastAsia="Calibri" w:hAnsi="Calibri" w:cs="Times New Roman"/>
    </w:rPr>
  </w:style>
  <w:style w:type="character" w:customStyle="1" w:styleId="ListParagraphChar">
    <w:name w:val="List Paragraph Char"/>
    <w:aliases w:val="Figure_name Char,list1 Char,b1 Char,List Paragraph Char Char Char,Number_1 Char,Normal Sentence Char,ListPar1 Char,new Char,SGLText List Paragraph Char,List Paragraph2 Char,List Paragraph11 Char,List Paragraph21 Char,lp1 Char"/>
    <w:link w:val="ListParagraph"/>
    <w:uiPriority w:val="34"/>
    <w:qFormat/>
    <w:locked/>
    <w:rsid w:val="0066250F"/>
    <w:rPr>
      <w:rFonts w:ascii="Calibri" w:eastAsia="Calibri" w:hAnsi="Calibri" w:cs="Calibri"/>
      <w:color w:val="000000"/>
      <w:u w:color="000000"/>
      <w:bdr w:val="nil"/>
    </w:rPr>
  </w:style>
  <w:style w:type="paragraph" w:styleId="NormalWeb">
    <w:name w:val="Normal (Web)"/>
    <w:basedOn w:val="Normal"/>
    <w:uiPriority w:val="99"/>
    <w:unhideWhenUsed/>
    <w:qFormat/>
    <w:rsid w:val="0066250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ardana">
    <w:name w:val="vardana"/>
    <w:basedOn w:val="Normal"/>
    <w:rsid w:val="001F189F"/>
    <w:pPr>
      <w:spacing w:after="0" w:line="240" w:lineRule="auto"/>
    </w:pPr>
    <w:rPr>
      <w:rFonts w:ascii="Verdana" w:eastAsia="Times New Roman" w:hAnsi="Verdana" w:cs="Times New Roman"/>
      <w:kern w:val="36"/>
      <w:sz w:val="20"/>
      <w:szCs w:val="20"/>
    </w:rPr>
  </w:style>
  <w:style w:type="character" w:customStyle="1" w:styleId="apple-style-span">
    <w:name w:val="apple-style-span"/>
    <w:qFormat/>
    <w:rsid w:val="003322D4"/>
    <w:rPr>
      <w:rFonts w:cs="Times New Roman"/>
    </w:rPr>
  </w:style>
  <w:style w:type="character" w:styleId="Hyperlink">
    <w:name w:val="Hyperlink"/>
    <w:basedOn w:val="DefaultParagraphFont"/>
    <w:uiPriority w:val="99"/>
    <w:unhideWhenUsed/>
    <w:rsid w:val="00F23BA1"/>
    <w:rPr>
      <w:color w:val="0563C1" w:themeColor="hyperlink"/>
      <w:u w:val="single"/>
    </w:rPr>
  </w:style>
  <w:style w:type="character" w:customStyle="1" w:styleId="InternetLink">
    <w:name w:val="Internet Link"/>
    <w:basedOn w:val="DefaultParagraphFont"/>
    <w:uiPriority w:val="99"/>
    <w:semiHidden/>
    <w:unhideWhenUsed/>
    <w:rsid w:val="00DA419C"/>
    <w:rPr>
      <w:color w:val="0000FF"/>
      <w:u w:val="single"/>
    </w:rPr>
  </w:style>
  <w:style w:type="character" w:customStyle="1" w:styleId="bodycontent">
    <w:name w:val="bodycontent"/>
    <w:basedOn w:val="DefaultParagraphFont"/>
    <w:rsid w:val="00D4032C"/>
  </w:style>
  <w:style w:type="paragraph" w:customStyle="1" w:styleId="Standard">
    <w:name w:val="Standard"/>
    <w:rsid w:val="00F0552C"/>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eastAsia="zh-CN" w:bidi="hi-IN"/>
    </w:rPr>
  </w:style>
  <w:style w:type="character" w:customStyle="1" w:styleId="hl">
    <w:name w:val="hl"/>
    <w:basedOn w:val="DefaultParagraphFont"/>
    <w:rsid w:val="00536D47"/>
  </w:style>
  <w:style w:type="character" w:customStyle="1" w:styleId="NoSpacingChar">
    <w:name w:val="No Spacing Char"/>
    <w:link w:val="NoSpacing"/>
    <w:uiPriority w:val="1"/>
    <w:qFormat/>
    <w:rsid w:val="00CA15F7"/>
    <w:rPr>
      <w:rFonts w:ascii="Calibri" w:eastAsia="Calibri" w:hAnsi="Calibri" w:cs="Times New Roman"/>
    </w:rPr>
  </w:style>
  <w:style w:type="character" w:customStyle="1" w:styleId="tl8wme">
    <w:name w:val="tl8wme"/>
    <w:basedOn w:val="DefaultParagraphFont"/>
    <w:rsid w:val="00825F54"/>
  </w:style>
  <w:style w:type="character" w:customStyle="1" w:styleId="ur">
    <w:name w:val="ur"/>
    <w:basedOn w:val="DefaultParagraphFont"/>
    <w:rsid w:val="00825F54"/>
  </w:style>
  <w:style w:type="character" w:customStyle="1" w:styleId="vpqmgb">
    <w:name w:val="vpqmgb"/>
    <w:basedOn w:val="DefaultParagraphFont"/>
    <w:rsid w:val="00825F54"/>
  </w:style>
  <w:style w:type="character" w:customStyle="1" w:styleId="sv">
    <w:name w:val="sv"/>
    <w:basedOn w:val="DefaultParagraphFont"/>
    <w:rsid w:val="00825F54"/>
  </w:style>
  <w:style w:type="paragraph" w:styleId="BalloonText">
    <w:name w:val="Balloon Text"/>
    <w:basedOn w:val="Normal"/>
    <w:link w:val="BalloonTextChar"/>
    <w:uiPriority w:val="99"/>
    <w:semiHidden/>
    <w:unhideWhenUsed/>
    <w:rsid w:val="00825F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5F54"/>
    <w:rPr>
      <w:rFonts w:ascii="Tahoma" w:hAnsi="Tahoma" w:cs="Tahoma"/>
      <w:sz w:val="16"/>
      <w:szCs w:val="16"/>
    </w:rPr>
  </w:style>
  <w:style w:type="paragraph" w:styleId="Header">
    <w:name w:val="header"/>
    <w:basedOn w:val="Normal"/>
    <w:link w:val="HeaderChar"/>
    <w:uiPriority w:val="99"/>
    <w:unhideWhenUsed/>
    <w:rsid w:val="006A7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7353"/>
  </w:style>
  <w:style w:type="paragraph" w:styleId="Footer">
    <w:name w:val="footer"/>
    <w:basedOn w:val="Normal"/>
    <w:link w:val="FooterChar"/>
    <w:uiPriority w:val="99"/>
    <w:unhideWhenUsed/>
    <w:rsid w:val="006A73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7353"/>
  </w:style>
  <w:style w:type="character" w:customStyle="1" w:styleId="Heading7Char">
    <w:name w:val="Heading 7 Char"/>
    <w:basedOn w:val="DefaultParagraphFont"/>
    <w:link w:val="Heading7"/>
    <w:rsid w:val="0004638D"/>
    <w:rPr>
      <w:rFonts w:ascii="Calibri" w:eastAsia="Times New Roman" w:hAnsi="Calibri" w:cs="Times New Roman"/>
      <w:sz w:val="24"/>
      <w:szCs w:val="24"/>
    </w:rPr>
  </w:style>
  <w:style w:type="paragraph" w:customStyle="1" w:styleId="NormalVerdana">
    <w:name w:val="Normal + Verdana"/>
    <w:aliases w:val="10 pt,Bold + 10 pt"/>
    <w:basedOn w:val="Normal"/>
    <w:link w:val="NormalVerdanaChar1"/>
    <w:rsid w:val="0004638D"/>
    <w:pPr>
      <w:suppressAutoHyphens/>
      <w:spacing w:after="0" w:line="240" w:lineRule="auto"/>
      <w:ind w:left="504" w:hanging="360"/>
    </w:pPr>
    <w:rPr>
      <w:rFonts w:ascii="Verdana" w:eastAsia="Times New Roman" w:hAnsi="Verdana" w:cs="Times New Roman"/>
      <w:kern w:val="1"/>
      <w:sz w:val="20"/>
      <w:szCs w:val="20"/>
    </w:rPr>
  </w:style>
  <w:style w:type="character" w:customStyle="1" w:styleId="NormalVerdanaChar1">
    <w:name w:val="Normal + Verdana Char1"/>
    <w:link w:val="NormalVerdana"/>
    <w:rsid w:val="0004638D"/>
    <w:rPr>
      <w:rFonts w:ascii="Verdana" w:eastAsia="Times New Roman" w:hAnsi="Verdana" w:cs="Times New Roman"/>
      <w:kern w:val="1"/>
      <w:sz w:val="20"/>
      <w:szCs w:val="20"/>
    </w:rPr>
  </w:style>
  <w:style w:type="table" w:styleId="TableGrid">
    <w:name w:val="Table Grid"/>
    <w:basedOn w:val="TableNormal"/>
    <w:uiPriority w:val="39"/>
    <w:rsid w:val="00F12B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99"/>
    <w:qFormat/>
    <w:rsid w:val="009448F0"/>
    <w:pPr>
      <w:suppressAutoHyphens/>
      <w:spacing w:after="0" w:line="240" w:lineRule="auto"/>
      <w:ind w:left="720"/>
    </w:pPr>
    <w:rPr>
      <w:rFonts w:ascii="Times New Roman" w:eastAsia="Times New Roman" w:hAnsi="Times New Roman" w:cs="Calibri"/>
      <w:sz w:val="24"/>
      <w:szCs w:val="24"/>
      <w:lang w:eastAsia="ar-SA"/>
    </w:rPr>
  </w:style>
  <w:style w:type="paragraph" w:customStyle="1" w:styleId="NoSpacing1">
    <w:name w:val="No Spacing1"/>
    <w:uiPriority w:val="1"/>
    <w:qFormat/>
    <w:rsid w:val="009448F0"/>
    <w:pPr>
      <w:spacing w:after="0" w:line="240" w:lineRule="auto"/>
    </w:pPr>
    <w:rPr>
      <w:rFonts w:ascii="Calibri" w:eastAsia="Times New Roman" w:hAnsi="Calibri" w:cs="Times New Roman"/>
    </w:rPr>
  </w:style>
  <w:style w:type="paragraph" w:customStyle="1" w:styleId="workdescription">
    <w:name w:val="work_description"/>
    <w:basedOn w:val="Normal"/>
    <w:rsid w:val="002E69B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A">
    <w:name w:val="Body A"/>
    <w:rsid w:val="0075058D"/>
    <w:pPr>
      <w:pBdr>
        <w:top w:val="nil"/>
        <w:left w:val="nil"/>
        <w:bottom w:val="nil"/>
        <w:right w:val="nil"/>
        <w:between w:val="nil"/>
        <w:bar w:val="nil"/>
      </w:pBdr>
      <w:suppressAutoHyphens/>
      <w:spacing w:after="0" w:line="240" w:lineRule="auto"/>
    </w:pPr>
    <w:rPr>
      <w:rFonts w:ascii="Times New Roman" w:eastAsia="Arial Unicode MS" w:hAnsi="Times New Roman" w:cs="Arial Unicode MS"/>
      <w:color w:val="000000"/>
      <w:sz w:val="24"/>
      <w:szCs w:val="24"/>
      <w:u w:color="000000"/>
      <w:bdr w:val="nil"/>
      <w:lang w:val="de-DE"/>
    </w:rPr>
  </w:style>
  <w:style w:type="paragraph" w:customStyle="1" w:styleId="Default">
    <w:name w:val="Default"/>
    <w:rsid w:val="00E90FE5"/>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rPr>
  </w:style>
  <w:style w:type="paragraph" w:customStyle="1" w:styleId="NormalJUSTIFIED">
    <w:name w:val="Normal+JUSTIFIED"/>
    <w:rsid w:val="00554CD5"/>
    <w:pPr>
      <w:pBdr>
        <w:top w:val="nil"/>
        <w:left w:val="nil"/>
        <w:bottom w:val="nil"/>
        <w:right w:val="nil"/>
        <w:between w:val="nil"/>
        <w:bar w:val="nil"/>
      </w:pBdr>
      <w:suppressAutoHyphens/>
      <w:spacing w:after="120" w:line="240" w:lineRule="auto"/>
      <w:ind w:left="72"/>
    </w:pPr>
    <w:rPr>
      <w:rFonts w:ascii="Times New Roman" w:eastAsia="Arial Unicode MS" w:hAnsi="Times New Roman" w:cs="Arial Unicode MS"/>
      <w:color w:val="000000"/>
      <w:sz w:val="24"/>
      <w:szCs w:val="24"/>
      <w:u w:color="000000"/>
      <w:bdr w:val="nil"/>
    </w:rPr>
  </w:style>
  <w:style w:type="character" w:customStyle="1" w:styleId="Heading1Char">
    <w:name w:val="Heading 1 Char"/>
    <w:basedOn w:val="DefaultParagraphFont"/>
    <w:link w:val="Heading1"/>
    <w:uiPriority w:val="9"/>
    <w:rsid w:val="00DC58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C586A"/>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DC586A"/>
    <w:pPr>
      <w:widowControl w:val="0"/>
      <w:autoSpaceDE w:val="0"/>
      <w:autoSpaceDN w:val="0"/>
      <w:spacing w:after="0" w:line="240" w:lineRule="auto"/>
    </w:pPr>
    <w:rPr>
      <w:rFonts w:ascii="Arial Black" w:eastAsia="Arial Black" w:hAnsi="Arial Black" w:cs="Arial Black"/>
      <w:sz w:val="20"/>
      <w:szCs w:val="20"/>
    </w:rPr>
  </w:style>
  <w:style w:type="character" w:customStyle="1" w:styleId="BodyTextChar">
    <w:name w:val="Body Text Char"/>
    <w:basedOn w:val="DefaultParagraphFont"/>
    <w:link w:val="BodyText"/>
    <w:uiPriority w:val="1"/>
    <w:rsid w:val="00DC586A"/>
    <w:rPr>
      <w:rFonts w:ascii="Arial Black" w:eastAsia="Arial Black" w:hAnsi="Arial Black" w:cs="Arial Black"/>
      <w:sz w:val="20"/>
      <w:szCs w:val="20"/>
    </w:rPr>
  </w:style>
  <w:style w:type="character" w:customStyle="1" w:styleId="UnresolvedMention1">
    <w:name w:val="Unresolved Mention1"/>
    <w:basedOn w:val="DefaultParagraphFont"/>
    <w:uiPriority w:val="99"/>
    <w:semiHidden/>
    <w:unhideWhenUsed/>
    <w:rsid w:val="00DC586A"/>
    <w:rPr>
      <w:color w:val="605E5C"/>
      <w:shd w:val="clear" w:color="auto" w:fill="E1DFDD"/>
    </w:rPr>
  </w:style>
  <w:style w:type="paragraph" w:customStyle="1" w:styleId="ColorfulList-Accent11">
    <w:name w:val="Colorful List - Accent 11"/>
    <w:basedOn w:val="Normal"/>
    <w:rsid w:val="00DC586A"/>
    <w:pPr>
      <w:suppressAutoHyphens/>
      <w:spacing w:line="252" w:lineRule="auto"/>
      <w:ind w:left="720"/>
    </w:pPr>
    <w:rPr>
      <w:rFonts w:ascii="Calibri" w:eastAsia="Calibri" w:hAnsi="Calibri" w:cs="Calibri"/>
      <w:color w:val="000000"/>
      <w:kern w:val="2"/>
      <w:sz w:val="20"/>
      <w:szCs w:val="20"/>
      <w:lang w:val="en-IN" w:eastAsia="en-IN"/>
    </w:rPr>
  </w:style>
  <w:style w:type="paragraph" w:customStyle="1" w:styleId="AbinTab1">
    <w:name w:val="AbinTab1"/>
    <w:rsid w:val="00DC586A"/>
    <w:pPr>
      <w:tabs>
        <w:tab w:val="left" w:pos="360"/>
      </w:tabs>
      <w:suppressAutoHyphens/>
      <w:spacing w:after="0" w:line="240" w:lineRule="auto"/>
      <w:ind w:left="720" w:right="-180"/>
    </w:pPr>
    <w:rPr>
      <w:rFonts w:ascii="Times New Roman" w:eastAsia="Times New Roman" w:hAnsi="Times New Roman" w:cs="Times New Roman"/>
      <w:bCs/>
      <w:kern w:val="2"/>
      <w:sz w:val="20"/>
      <w:szCs w:val="20"/>
      <w:lang w:val="en-GB" w:eastAsia="ar-SA"/>
    </w:rPr>
  </w:style>
  <w:style w:type="character" w:styleId="UnresolvedMention">
    <w:name w:val="Unresolved Mention"/>
    <w:basedOn w:val="DefaultParagraphFont"/>
    <w:uiPriority w:val="99"/>
    <w:semiHidden/>
    <w:unhideWhenUsed/>
    <w:rsid w:val="00F34D98"/>
    <w:rPr>
      <w:color w:val="605E5C"/>
      <w:shd w:val="clear" w:color="auto" w:fill="E1DFDD"/>
    </w:rPr>
  </w:style>
  <w:style w:type="character" w:styleId="Strong">
    <w:name w:val="Strong"/>
    <w:uiPriority w:val="22"/>
    <w:qFormat/>
    <w:rsid w:val="00F34D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602724">
      <w:bodyDiv w:val="1"/>
      <w:marLeft w:val="0"/>
      <w:marRight w:val="0"/>
      <w:marTop w:val="0"/>
      <w:marBottom w:val="0"/>
      <w:divBdr>
        <w:top w:val="none" w:sz="0" w:space="0" w:color="auto"/>
        <w:left w:val="none" w:sz="0" w:space="0" w:color="auto"/>
        <w:bottom w:val="none" w:sz="0" w:space="0" w:color="auto"/>
        <w:right w:val="none" w:sz="0" w:space="0" w:color="auto"/>
      </w:divBdr>
    </w:div>
    <w:div w:id="242305113">
      <w:bodyDiv w:val="1"/>
      <w:marLeft w:val="0"/>
      <w:marRight w:val="0"/>
      <w:marTop w:val="0"/>
      <w:marBottom w:val="0"/>
      <w:divBdr>
        <w:top w:val="none" w:sz="0" w:space="0" w:color="auto"/>
        <w:left w:val="none" w:sz="0" w:space="0" w:color="auto"/>
        <w:bottom w:val="none" w:sz="0" w:space="0" w:color="auto"/>
        <w:right w:val="none" w:sz="0" w:space="0" w:color="auto"/>
      </w:divBdr>
    </w:div>
    <w:div w:id="306936104">
      <w:bodyDiv w:val="1"/>
      <w:marLeft w:val="0"/>
      <w:marRight w:val="0"/>
      <w:marTop w:val="0"/>
      <w:marBottom w:val="0"/>
      <w:divBdr>
        <w:top w:val="none" w:sz="0" w:space="0" w:color="auto"/>
        <w:left w:val="none" w:sz="0" w:space="0" w:color="auto"/>
        <w:bottom w:val="none" w:sz="0" w:space="0" w:color="auto"/>
        <w:right w:val="none" w:sz="0" w:space="0" w:color="auto"/>
      </w:divBdr>
    </w:div>
    <w:div w:id="957835166">
      <w:bodyDiv w:val="1"/>
      <w:marLeft w:val="0"/>
      <w:marRight w:val="0"/>
      <w:marTop w:val="0"/>
      <w:marBottom w:val="0"/>
      <w:divBdr>
        <w:top w:val="none" w:sz="0" w:space="0" w:color="auto"/>
        <w:left w:val="none" w:sz="0" w:space="0" w:color="auto"/>
        <w:bottom w:val="none" w:sz="0" w:space="0" w:color="auto"/>
        <w:right w:val="none" w:sz="0" w:space="0" w:color="auto"/>
      </w:divBdr>
    </w:div>
    <w:div w:id="995107570">
      <w:bodyDiv w:val="1"/>
      <w:marLeft w:val="0"/>
      <w:marRight w:val="0"/>
      <w:marTop w:val="0"/>
      <w:marBottom w:val="0"/>
      <w:divBdr>
        <w:top w:val="none" w:sz="0" w:space="0" w:color="auto"/>
        <w:left w:val="none" w:sz="0" w:space="0" w:color="auto"/>
        <w:bottom w:val="none" w:sz="0" w:space="0" w:color="auto"/>
        <w:right w:val="none" w:sz="0" w:space="0" w:color="auto"/>
      </w:divBdr>
    </w:div>
    <w:div w:id="1142383603">
      <w:bodyDiv w:val="1"/>
      <w:marLeft w:val="0"/>
      <w:marRight w:val="0"/>
      <w:marTop w:val="0"/>
      <w:marBottom w:val="0"/>
      <w:divBdr>
        <w:top w:val="none" w:sz="0" w:space="0" w:color="auto"/>
        <w:left w:val="none" w:sz="0" w:space="0" w:color="auto"/>
        <w:bottom w:val="none" w:sz="0" w:space="0" w:color="auto"/>
        <w:right w:val="none" w:sz="0" w:space="0" w:color="auto"/>
      </w:divBdr>
    </w:div>
    <w:div w:id="1274052499">
      <w:bodyDiv w:val="1"/>
      <w:marLeft w:val="0"/>
      <w:marRight w:val="0"/>
      <w:marTop w:val="0"/>
      <w:marBottom w:val="0"/>
      <w:divBdr>
        <w:top w:val="none" w:sz="0" w:space="0" w:color="auto"/>
        <w:left w:val="none" w:sz="0" w:space="0" w:color="auto"/>
        <w:bottom w:val="none" w:sz="0" w:space="0" w:color="auto"/>
        <w:right w:val="none" w:sz="0" w:space="0" w:color="auto"/>
      </w:divBdr>
      <w:divsChild>
        <w:div w:id="1528712470">
          <w:marLeft w:val="0"/>
          <w:marRight w:val="0"/>
          <w:marTop w:val="0"/>
          <w:marBottom w:val="0"/>
          <w:divBdr>
            <w:top w:val="none" w:sz="0" w:space="0" w:color="auto"/>
            <w:left w:val="none" w:sz="0" w:space="0" w:color="auto"/>
            <w:bottom w:val="none" w:sz="0" w:space="0" w:color="auto"/>
            <w:right w:val="none" w:sz="0" w:space="0" w:color="auto"/>
          </w:divBdr>
          <w:divsChild>
            <w:div w:id="1716852453">
              <w:marLeft w:val="0"/>
              <w:marRight w:val="0"/>
              <w:marTop w:val="0"/>
              <w:marBottom w:val="0"/>
              <w:divBdr>
                <w:top w:val="none" w:sz="0" w:space="0" w:color="auto"/>
                <w:left w:val="none" w:sz="0" w:space="0" w:color="auto"/>
                <w:bottom w:val="none" w:sz="0" w:space="0" w:color="auto"/>
                <w:right w:val="none" w:sz="0" w:space="0" w:color="auto"/>
              </w:divBdr>
              <w:divsChild>
                <w:div w:id="394087065">
                  <w:marLeft w:val="0"/>
                  <w:marRight w:val="0"/>
                  <w:marTop w:val="0"/>
                  <w:marBottom w:val="0"/>
                  <w:divBdr>
                    <w:top w:val="none" w:sz="0" w:space="0" w:color="auto"/>
                    <w:left w:val="none" w:sz="0" w:space="0" w:color="auto"/>
                    <w:bottom w:val="none" w:sz="0" w:space="0" w:color="auto"/>
                    <w:right w:val="none" w:sz="0" w:space="0" w:color="auto"/>
                  </w:divBdr>
                  <w:divsChild>
                    <w:div w:id="1090353602">
                      <w:marLeft w:val="0"/>
                      <w:marRight w:val="0"/>
                      <w:marTop w:val="0"/>
                      <w:marBottom w:val="0"/>
                      <w:divBdr>
                        <w:top w:val="none" w:sz="0" w:space="0" w:color="auto"/>
                        <w:left w:val="none" w:sz="0" w:space="0" w:color="auto"/>
                        <w:bottom w:val="none" w:sz="0" w:space="0" w:color="auto"/>
                        <w:right w:val="none" w:sz="0" w:space="0" w:color="auto"/>
                      </w:divBdr>
                      <w:divsChild>
                        <w:div w:id="1001205038">
                          <w:marLeft w:val="60"/>
                          <w:marRight w:val="0"/>
                          <w:marTop w:val="0"/>
                          <w:marBottom w:val="0"/>
                          <w:divBdr>
                            <w:top w:val="none" w:sz="0" w:space="0" w:color="auto"/>
                            <w:left w:val="none" w:sz="0" w:space="0" w:color="auto"/>
                            <w:bottom w:val="none" w:sz="0" w:space="0" w:color="auto"/>
                            <w:right w:val="none" w:sz="0" w:space="0" w:color="auto"/>
                          </w:divBdr>
                          <w:divsChild>
                            <w:div w:id="525288224">
                              <w:marLeft w:val="0"/>
                              <w:marRight w:val="0"/>
                              <w:marTop w:val="0"/>
                              <w:marBottom w:val="0"/>
                              <w:divBdr>
                                <w:top w:val="none" w:sz="0" w:space="0" w:color="auto"/>
                                <w:left w:val="none" w:sz="0" w:space="0" w:color="auto"/>
                                <w:bottom w:val="none" w:sz="0" w:space="0" w:color="auto"/>
                                <w:right w:val="none" w:sz="0" w:space="0" w:color="auto"/>
                              </w:divBdr>
                              <w:divsChild>
                                <w:div w:id="148262180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1551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837058">
          <w:marLeft w:val="0"/>
          <w:marRight w:val="0"/>
          <w:marTop w:val="0"/>
          <w:marBottom w:val="0"/>
          <w:divBdr>
            <w:top w:val="none" w:sz="0" w:space="0" w:color="auto"/>
            <w:left w:val="none" w:sz="0" w:space="0" w:color="auto"/>
            <w:bottom w:val="none" w:sz="0" w:space="0" w:color="auto"/>
            <w:right w:val="none" w:sz="0" w:space="0" w:color="auto"/>
          </w:divBdr>
          <w:divsChild>
            <w:div w:id="1962033613">
              <w:marLeft w:val="0"/>
              <w:marRight w:val="0"/>
              <w:marTop w:val="0"/>
              <w:marBottom w:val="0"/>
              <w:divBdr>
                <w:top w:val="none" w:sz="0" w:space="0" w:color="auto"/>
                <w:left w:val="none" w:sz="0" w:space="0" w:color="auto"/>
                <w:bottom w:val="none" w:sz="0" w:space="0" w:color="auto"/>
                <w:right w:val="none" w:sz="0" w:space="0" w:color="auto"/>
              </w:divBdr>
              <w:divsChild>
                <w:div w:id="478036339">
                  <w:marLeft w:val="0"/>
                  <w:marRight w:val="0"/>
                  <w:marTop w:val="0"/>
                  <w:marBottom w:val="0"/>
                  <w:divBdr>
                    <w:top w:val="none" w:sz="0" w:space="0" w:color="auto"/>
                    <w:left w:val="none" w:sz="0" w:space="0" w:color="auto"/>
                    <w:bottom w:val="none" w:sz="0" w:space="0" w:color="auto"/>
                    <w:right w:val="none" w:sz="0" w:space="0" w:color="auto"/>
                  </w:divBdr>
                  <w:divsChild>
                    <w:div w:id="107436623">
                      <w:marLeft w:val="0"/>
                      <w:marRight w:val="0"/>
                      <w:marTop w:val="0"/>
                      <w:marBottom w:val="0"/>
                      <w:divBdr>
                        <w:top w:val="none" w:sz="0" w:space="0" w:color="auto"/>
                        <w:left w:val="none" w:sz="0" w:space="0" w:color="auto"/>
                        <w:bottom w:val="none" w:sz="0" w:space="0" w:color="auto"/>
                        <w:right w:val="none" w:sz="0" w:space="0" w:color="auto"/>
                      </w:divBdr>
                      <w:divsChild>
                        <w:div w:id="916865748">
                          <w:marLeft w:val="0"/>
                          <w:marRight w:val="0"/>
                          <w:marTop w:val="0"/>
                          <w:marBottom w:val="0"/>
                          <w:divBdr>
                            <w:top w:val="none" w:sz="0" w:space="0" w:color="auto"/>
                            <w:left w:val="none" w:sz="0" w:space="0" w:color="auto"/>
                            <w:bottom w:val="none" w:sz="0" w:space="0" w:color="auto"/>
                            <w:right w:val="none" w:sz="0" w:space="0" w:color="auto"/>
                          </w:divBdr>
                          <w:divsChild>
                            <w:div w:id="139631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701425">
      <w:bodyDiv w:val="1"/>
      <w:marLeft w:val="0"/>
      <w:marRight w:val="0"/>
      <w:marTop w:val="0"/>
      <w:marBottom w:val="0"/>
      <w:divBdr>
        <w:top w:val="none" w:sz="0" w:space="0" w:color="auto"/>
        <w:left w:val="none" w:sz="0" w:space="0" w:color="auto"/>
        <w:bottom w:val="none" w:sz="0" w:space="0" w:color="auto"/>
        <w:right w:val="none" w:sz="0" w:space="0" w:color="auto"/>
      </w:divBdr>
      <w:divsChild>
        <w:div w:id="297683819">
          <w:marLeft w:val="0"/>
          <w:marRight w:val="0"/>
          <w:marTop w:val="0"/>
          <w:marBottom w:val="0"/>
          <w:divBdr>
            <w:top w:val="none" w:sz="0" w:space="0" w:color="auto"/>
            <w:left w:val="none" w:sz="0" w:space="0" w:color="auto"/>
            <w:bottom w:val="none" w:sz="0" w:space="0" w:color="auto"/>
            <w:right w:val="none" w:sz="0" w:space="0" w:color="auto"/>
          </w:divBdr>
          <w:divsChild>
            <w:div w:id="52914428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994025605">
      <w:bodyDiv w:val="1"/>
      <w:marLeft w:val="0"/>
      <w:marRight w:val="0"/>
      <w:marTop w:val="0"/>
      <w:marBottom w:val="0"/>
      <w:divBdr>
        <w:top w:val="none" w:sz="0" w:space="0" w:color="auto"/>
        <w:left w:val="none" w:sz="0" w:space="0" w:color="auto"/>
        <w:bottom w:val="none" w:sz="0" w:space="0" w:color="auto"/>
        <w:right w:val="none" w:sz="0" w:space="0" w:color="auto"/>
      </w:divBdr>
    </w:div>
    <w:div w:id="2026517123">
      <w:bodyDiv w:val="1"/>
      <w:marLeft w:val="0"/>
      <w:marRight w:val="0"/>
      <w:marTop w:val="0"/>
      <w:marBottom w:val="0"/>
      <w:divBdr>
        <w:top w:val="none" w:sz="0" w:space="0" w:color="auto"/>
        <w:left w:val="none" w:sz="0" w:space="0" w:color="auto"/>
        <w:bottom w:val="none" w:sz="0" w:space="0" w:color="auto"/>
        <w:right w:val="none" w:sz="0" w:space="0" w:color="auto"/>
      </w:divBdr>
    </w:div>
    <w:div w:id="2110395370">
      <w:bodyDiv w:val="1"/>
      <w:marLeft w:val="0"/>
      <w:marRight w:val="0"/>
      <w:marTop w:val="0"/>
      <w:marBottom w:val="0"/>
      <w:divBdr>
        <w:top w:val="none" w:sz="0" w:space="0" w:color="auto"/>
        <w:left w:val="none" w:sz="0" w:space="0" w:color="auto"/>
        <w:bottom w:val="none" w:sz="0" w:space="0" w:color="auto"/>
        <w:right w:val="none" w:sz="0" w:space="0" w:color="auto"/>
      </w:divBdr>
    </w:div>
    <w:div w:id="212410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leshs611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4CCBF-BA62-4EF2-8A65-BDA0732BE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7</Pages>
  <Words>2444</Words>
  <Characters>17303</Characters>
  <Application>Microsoft Office Word</Application>
  <DocSecurity>0</DocSecurity>
  <Lines>144</Lines>
  <Paragraphs>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raviteja reddy</dc:creator>
  <cp:lastModifiedBy>Sailesh Sangineni</cp:lastModifiedBy>
  <cp:revision>12</cp:revision>
  <cp:lastPrinted>2016-07-07T15:15:00Z</cp:lastPrinted>
  <dcterms:created xsi:type="dcterms:W3CDTF">2025-11-17T15:12:00Z</dcterms:created>
  <dcterms:modified xsi:type="dcterms:W3CDTF">2025-11-20T18:28:00Z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32b80144b7be5a0c74b762904eb2c11376ae21c39ae915c48a4d14d4739d9ad1</vt:lpwstr>
  </property>
</Properties>
</file>