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1936" w14:textId="77777777" w:rsidR="00ED0549" w:rsidRDefault="00A268FA">
      <w:pPr>
        <w:pBdr>
          <w:top w:val="nil"/>
          <w:left w:val="nil"/>
          <w:bottom w:val="nil"/>
          <w:right w:val="nil"/>
          <w:between w:val="nil"/>
        </w:pBdr>
        <w:spacing w:after="0"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Deekshith </w:t>
      </w:r>
    </w:p>
    <w:p w14:paraId="7F2F1703" w14:textId="77777777" w:rsidR="00ED0549" w:rsidRDefault="00A268FA">
      <w:pPr>
        <w:pBdr>
          <w:top w:val="nil"/>
          <w:left w:val="nil"/>
          <w:bottom w:val="nil"/>
          <w:right w:val="nil"/>
          <w:between w:val="nil"/>
        </w:pBdr>
        <w:spacing w:after="0"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Phone: </w:t>
      </w:r>
      <w:r>
        <w:rPr>
          <w:rFonts w:ascii="Cambria" w:eastAsia="Cambria" w:hAnsi="Cambria" w:cs="Cambria"/>
          <w:color w:val="000000"/>
          <w:sz w:val="24"/>
          <w:szCs w:val="24"/>
        </w:rPr>
        <w:t>+1 (913)-717-6271</w:t>
      </w:r>
    </w:p>
    <w:p w14:paraId="4C92CB98" w14:textId="77777777" w:rsidR="00ED0549" w:rsidRDefault="00A268FA">
      <w:pPr>
        <w:pBdr>
          <w:top w:val="nil"/>
          <w:left w:val="nil"/>
          <w:bottom w:val="nil"/>
          <w:right w:val="nil"/>
          <w:between w:val="nil"/>
        </w:pBdr>
        <w:spacing w:after="0"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Email: </w:t>
      </w:r>
      <w:hyperlink r:id="rId6">
        <w:r w:rsidR="00ED0549">
          <w:rPr>
            <w:rFonts w:ascii="Cambria" w:eastAsia="Cambria" w:hAnsi="Cambria" w:cs="Cambria"/>
            <w:color w:val="0563C1"/>
            <w:sz w:val="24"/>
            <w:szCs w:val="24"/>
            <w:u w:val="single"/>
          </w:rPr>
          <w:t>deekshithpatel08@gmail.com</w:t>
        </w:r>
      </w:hyperlink>
    </w:p>
    <w:p w14:paraId="369969A6" w14:textId="77777777" w:rsidR="00ED0549" w:rsidRDefault="00A268FA">
      <w:pPr>
        <w:pBdr>
          <w:top w:val="nil"/>
          <w:left w:val="nil"/>
          <w:bottom w:val="single" w:sz="12" w:space="1" w:color="000000"/>
          <w:right w:val="nil"/>
          <w:between w:val="nil"/>
        </w:pBdr>
        <w:spacing w:after="0"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Gen AI Engineer</w:t>
      </w:r>
    </w:p>
    <w:p w14:paraId="3676E091" w14:textId="77777777" w:rsidR="00ED0549" w:rsidRDefault="00ED0549">
      <w:pPr>
        <w:pBdr>
          <w:top w:val="nil"/>
          <w:left w:val="nil"/>
          <w:bottom w:val="nil"/>
          <w:right w:val="nil"/>
          <w:between w:val="nil"/>
        </w:pBdr>
        <w:spacing w:after="0" w:line="240" w:lineRule="auto"/>
        <w:jc w:val="center"/>
        <w:rPr>
          <w:rFonts w:ascii="Cambria" w:eastAsia="Cambria" w:hAnsi="Cambria" w:cs="Cambria"/>
          <w:b/>
          <w:bCs/>
          <w:color w:val="000000"/>
          <w:sz w:val="24"/>
          <w:szCs w:val="24"/>
        </w:rPr>
      </w:pPr>
    </w:p>
    <w:p w14:paraId="0991FDA9"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Professional Summary:</w:t>
      </w:r>
    </w:p>
    <w:p w14:paraId="0962F161" w14:textId="77777777" w:rsidR="00544600" w:rsidRPr="00544600" w:rsidRDefault="00544600" w:rsidP="00544600">
      <w:pPr>
        <w:numPr>
          <w:ilvl w:val="0"/>
          <w:numId w:val="2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Senior </w:t>
      </w:r>
      <w:r w:rsidRPr="00544600">
        <w:rPr>
          <w:rFonts w:ascii="Times New Roman" w:eastAsia="Times New Roman" w:hAnsi="Times New Roman" w:cs="Times New Roman"/>
          <w:b/>
          <w:bCs/>
          <w:color w:val="000000"/>
          <w:sz w:val="24"/>
          <w:szCs w:val="24"/>
          <w:lang w:val="en-US"/>
        </w:rPr>
        <w:t>Generative AI Engineer</w:t>
      </w:r>
      <w:r w:rsidRPr="00544600">
        <w:rPr>
          <w:rFonts w:ascii="Times New Roman" w:eastAsia="Times New Roman" w:hAnsi="Times New Roman" w:cs="Times New Roman"/>
          <w:color w:val="000000"/>
          <w:sz w:val="24"/>
          <w:szCs w:val="24"/>
          <w:lang w:val="en-US"/>
        </w:rPr>
        <w:t xml:space="preserve"> / </w:t>
      </w:r>
      <w:r w:rsidRPr="00544600">
        <w:rPr>
          <w:rFonts w:ascii="Times New Roman" w:eastAsia="Times New Roman" w:hAnsi="Times New Roman" w:cs="Times New Roman"/>
          <w:b/>
          <w:bCs/>
          <w:color w:val="000000"/>
          <w:sz w:val="24"/>
          <w:szCs w:val="24"/>
          <w:lang w:val="en-US"/>
        </w:rPr>
        <w:t>ML Engineer</w:t>
      </w:r>
      <w:r w:rsidRPr="00544600">
        <w:rPr>
          <w:rFonts w:ascii="Times New Roman" w:eastAsia="Times New Roman" w:hAnsi="Times New Roman" w:cs="Times New Roman"/>
          <w:color w:val="000000"/>
          <w:sz w:val="24"/>
          <w:szCs w:val="24"/>
          <w:lang w:val="en-US"/>
        </w:rPr>
        <w:t xml:space="preserve"> / </w:t>
      </w:r>
      <w:r w:rsidRPr="00544600">
        <w:rPr>
          <w:rFonts w:ascii="Times New Roman" w:eastAsia="Times New Roman" w:hAnsi="Times New Roman" w:cs="Times New Roman"/>
          <w:b/>
          <w:bCs/>
          <w:color w:val="000000"/>
          <w:sz w:val="24"/>
          <w:szCs w:val="24"/>
          <w:lang w:val="en-US"/>
        </w:rPr>
        <w:t>Data Scientist</w:t>
      </w:r>
      <w:r w:rsidRPr="00544600">
        <w:rPr>
          <w:rFonts w:ascii="Times New Roman" w:eastAsia="Times New Roman" w:hAnsi="Times New Roman" w:cs="Times New Roman"/>
          <w:color w:val="000000"/>
          <w:sz w:val="24"/>
          <w:szCs w:val="24"/>
          <w:lang w:val="en-US"/>
        </w:rPr>
        <w:t xml:space="preserve"> with </w:t>
      </w:r>
      <w:r w:rsidRPr="00544600">
        <w:rPr>
          <w:rFonts w:ascii="Times New Roman" w:eastAsia="Times New Roman" w:hAnsi="Times New Roman" w:cs="Times New Roman"/>
          <w:b/>
          <w:bCs/>
          <w:color w:val="000000"/>
          <w:sz w:val="24"/>
          <w:szCs w:val="24"/>
          <w:lang w:val="en-US"/>
        </w:rPr>
        <w:t>9+ years</w:t>
      </w:r>
      <w:r w:rsidRPr="00544600">
        <w:rPr>
          <w:rFonts w:ascii="Times New Roman" w:eastAsia="Times New Roman" w:hAnsi="Times New Roman" w:cs="Times New Roman"/>
          <w:color w:val="000000"/>
          <w:sz w:val="24"/>
          <w:szCs w:val="24"/>
          <w:lang w:val="en-US"/>
        </w:rPr>
        <w:t xml:space="preserve"> of experience designing and deploying enterprise-grade </w:t>
      </w:r>
      <w:r w:rsidRPr="00544600">
        <w:rPr>
          <w:rFonts w:ascii="Times New Roman" w:eastAsia="Times New Roman" w:hAnsi="Times New Roman" w:cs="Times New Roman"/>
          <w:b/>
          <w:bCs/>
          <w:color w:val="000000"/>
          <w:sz w:val="24"/>
          <w:szCs w:val="24"/>
          <w:lang w:val="en-US"/>
        </w:rPr>
        <w:t>Generative AI</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LLMs</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RAG pipelines</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Prompt Engineering</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Agentic AI</w:t>
      </w:r>
      <w:r w:rsidRPr="00544600">
        <w:rPr>
          <w:rFonts w:ascii="Times New Roman" w:eastAsia="Times New Roman" w:hAnsi="Times New Roman" w:cs="Times New Roman"/>
          <w:color w:val="000000"/>
          <w:sz w:val="24"/>
          <w:szCs w:val="24"/>
          <w:lang w:val="en-US"/>
        </w:rPr>
        <w:t xml:space="preserve"> workflows across </w:t>
      </w:r>
      <w:r w:rsidRPr="00544600">
        <w:rPr>
          <w:rFonts w:ascii="Times New Roman" w:eastAsia="Times New Roman" w:hAnsi="Times New Roman" w:cs="Times New Roman"/>
          <w:b/>
          <w:bCs/>
          <w:color w:val="000000"/>
          <w:sz w:val="24"/>
          <w:szCs w:val="24"/>
          <w:lang w:val="en-US"/>
        </w:rPr>
        <w:t>Banking, Healthcare, Retail, and Manufacturing</w:t>
      </w:r>
      <w:r w:rsidRPr="00544600">
        <w:rPr>
          <w:rFonts w:ascii="Times New Roman" w:eastAsia="Times New Roman" w:hAnsi="Times New Roman" w:cs="Times New Roman"/>
          <w:color w:val="000000"/>
          <w:sz w:val="24"/>
          <w:szCs w:val="24"/>
          <w:lang w:val="en-US"/>
        </w:rPr>
        <w:t xml:space="preserve"> domains, improving automation efficiency by </w:t>
      </w:r>
      <w:r w:rsidRPr="00544600">
        <w:rPr>
          <w:rFonts w:ascii="Times New Roman" w:eastAsia="Times New Roman" w:hAnsi="Times New Roman" w:cs="Times New Roman"/>
          <w:b/>
          <w:bCs/>
          <w:color w:val="000000"/>
          <w:sz w:val="24"/>
          <w:szCs w:val="24"/>
          <w:lang w:val="en-US"/>
        </w:rPr>
        <w:t>45%</w:t>
      </w:r>
      <w:r w:rsidRPr="00544600">
        <w:rPr>
          <w:rFonts w:ascii="Times New Roman" w:eastAsia="Times New Roman" w:hAnsi="Times New Roman" w:cs="Times New Roman"/>
          <w:color w:val="000000"/>
          <w:sz w:val="24"/>
          <w:szCs w:val="24"/>
          <w:lang w:val="en-US"/>
        </w:rPr>
        <w:t>.</w:t>
      </w:r>
    </w:p>
    <w:p w14:paraId="33D2D122" w14:textId="77777777" w:rsidR="00544600" w:rsidRPr="00544600" w:rsidRDefault="00544600" w:rsidP="00544600">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Built production-scale </w:t>
      </w:r>
      <w:r w:rsidRPr="00544600">
        <w:rPr>
          <w:rFonts w:ascii="Times New Roman" w:eastAsia="Times New Roman" w:hAnsi="Times New Roman" w:cs="Times New Roman"/>
          <w:b/>
          <w:bCs/>
          <w:color w:val="000000"/>
          <w:sz w:val="24"/>
          <w:szCs w:val="24"/>
          <w:lang w:val="en-US"/>
        </w:rPr>
        <w:t>AI Agents</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Multi-Agent Systems</w:t>
      </w:r>
      <w:r w:rsidRPr="00544600">
        <w:rPr>
          <w:rFonts w:ascii="Times New Roman" w:eastAsia="Times New Roman" w:hAnsi="Times New Roman" w:cs="Times New Roman"/>
          <w:color w:val="000000"/>
          <w:sz w:val="24"/>
          <w:szCs w:val="24"/>
          <w:lang w:val="en-US"/>
        </w:rPr>
        <w:t xml:space="preserve"> leveraging </w:t>
      </w:r>
      <w:proofErr w:type="spellStart"/>
      <w:r w:rsidRPr="00544600">
        <w:rPr>
          <w:rFonts w:ascii="Times New Roman" w:eastAsia="Times New Roman" w:hAnsi="Times New Roman" w:cs="Times New Roman"/>
          <w:b/>
          <w:bCs/>
          <w:color w:val="000000"/>
          <w:sz w:val="24"/>
          <w:szCs w:val="24"/>
          <w:lang w:val="en-US"/>
        </w:rPr>
        <w:t>LangChain</w:t>
      </w:r>
      <w:proofErr w:type="spellEnd"/>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LlamaIndex</w:t>
      </w:r>
      <w:proofErr w:type="spellEnd"/>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AutoGen</w:t>
      </w:r>
      <w:proofErr w:type="spellEnd"/>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CrewAI</w:t>
      </w:r>
      <w:proofErr w:type="spellEnd"/>
      <w:r w:rsidRPr="00544600">
        <w:rPr>
          <w:rFonts w:ascii="Times New Roman" w:eastAsia="Times New Roman" w:hAnsi="Times New Roman" w:cs="Times New Roman"/>
          <w:color w:val="000000"/>
          <w:sz w:val="24"/>
          <w:szCs w:val="24"/>
          <w:lang w:val="en-US"/>
        </w:rPr>
        <w:t xml:space="preserve">, and </w:t>
      </w:r>
      <w:proofErr w:type="spellStart"/>
      <w:r w:rsidRPr="00544600">
        <w:rPr>
          <w:rFonts w:ascii="Times New Roman" w:eastAsia="Times New Roman" w:hAnsi="Times New Roman" w:cs="Times New Roman"/>
          <w:b/>
          <w:bCs/>
          <w:color w:val="000000"/>
          <w:sz w:val="24"/>
          <w:szCs w:val="24"/>
          <w:lang w:val="en-US"/>
        </w:rPr>
        <w:t>LangGraph</w:t>
      </w:r>
      <w:proofErr w:type="spellEnd"/>
      <w:r w:rsidRPr="00544600">
        <w:rPr>
          <w:rFonts w:ascii="Times New Roman" w:eastAsia="Times New Roman" w:hAnsi="Times New Roman" w:cs="Times New Roman"/>
          <w:color w:val="000000"/>
          <w:sz w:val="24"/>
          <w:szCs w:val="24"/>
          <w:lang w:val="en-US"/>
        </w:rPr>
        <w:t xml:space="preserve">, orchestrating multi-step reasoning, </w:t>
      </w:r>
      <w:r w:rsidRPr="00544600">
        <w:rPr>
          <w:rFonts w:ascii="Times New Roman" w:eastAsia="Times New Roman" w:hAnsi="Times New Roman" w:cs="Times New Roman"/>
          <w:b/>
          <w:bCs/>
          <w:color w:val="000000"/>
          <w:sz w:val="24"/>
          <w:szCs w:val="24"/>
          <w:lang w:val="en-US"/>
        </w:rPr>
        <w:t>tool-calling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memory management</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MCP (Model Context Protocol) modules</w:t>
      </w:r>
      <w:r w:rsidRPr="00544600">
        <w:rPr>
          <w:rFonts w:ascii="Times New Roman" w:eastAsia="Times New Roman" w:hAnsi="Times New Roman" w:cs="Times New Roman"/>
          <w:color w:val="000000"/>
          <w:sz w:val="24"/>
          <w:szCs w:val="24"/>
          <w:lang w:val="en-US"/>
        </w:rPr>
        <w:t xml:space="preserve">, and </w:t>
      </w:r>
      <w:proofErr w:type="spellStart"/>
      <w:r w:rsidRPr="00544600">
        <w:rPr>
          <w:rFonts w:ascii="Times New Roman" w:eastAsia="Times New Roman" w:hAnsi="Times New Roman" w:cs="Times New Roman"/>
          <w:b/>
          <w:bCs/>
          <w:color w:val="000000"/>
          <w:sz w:val="24"/>
          <w:szCs w:val="24"/>
          <w:lang w:val="en-US"/>
        </w:rPr>
        <w:t>ReAct</w:t>
      </w:r>
      <w:proofErr w:type="spellEnd"/>
      <w:r w:rsidRPr="00544600">
        <w:rPr>
          <w:rFonts w:ascii="Times New Roman" w:eastAsia="Times New Roman" w:hAnsi="Times New Roman" w:cs="Times New Roman"/>
          <w:b/>
          <w:bCs/>
          <w:color w:val="000000"/>
          <w:sz w:val="24"/>
          <w:szCs w:val="24"/>
          <w:lang w:val="en-US"/>
        </w:rPr>
        <w:t xml:space="preserve"> framework</w:t>
      </w:r>
      <w:r w:rsidRPr="00544600">
        <w:rPr>
          <w:rFonts w:ascii="Times New Roman" w:eastAsia="Times New Roman" w:hAnsi="Times New Roman" w:cs="Times New Roman"/>
          <w:color w:val="000000"/>
          <w:sz w:val="24"/>
          <w:szCs w:val="24"/>
          <w:lang w:val="en-US"/>
        </w:rPr>
        <w:t xml:space="preserve"> pipelines in enterprise environments.</w:t>
      </w:r>
    </w:p>
    <w:p w14:paraId="39ADD65A" w14:textId="77777777" w:rsidR="00544600" w:rsidRPr="00544600" w:rsidRDefault="00544600" w:rsidP="005446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Designed and deployed advanced </w:t>
      </w:r>
      <w:r w:rsidRPr="00544600">
        <w:rPr>
          <w:rFonts w:ascii="Times New Roman" w:eastAsia="Times New Roman" w:hAnsi="Times New Roman" w:cs="Times New Roman"/>
          <w:b/>
          <w:bCs/>
          <w:color w:val="000000"/>
          <w:sz w:val="24"/>
          <w:szCs w:val="24"/>
          <w:lang w:val="en-US"/>
        </w:rPr>
        <w:t>RAG pipelines</w:t>
      </w:r>
      <w:r w:rsidRPr="00544600">
        <w:rPr>
          <w:rFonts w:ascii="Times New Roman" w:eastAsia="Times New Roman" w:hAnsi="Times New Roman" w:cs="Times New Roman"/>
          <w:color w:val="000000"/>
          <w:sz w:val="24"/>
          <w:szCs w:val="24"/>
          <w:lang w:val="en-US"/>
        </w:rPr>
        <w:t xml:space="preserve"> incorporating </w:t>
      </w:r>
      <w:r w:rsidRPr="00544600">
        <w:rPr>
          <w:rFonts w:ascii="Times New Roman" w:eastAsia="Times New Roman" w:hAnsi="Times New Roman" w:cs="Times New Roman"/>
          <w:b/>
          <w:bCs/>
          <w:color w:val="000000"/>
          <w:sz w:val="24"/>
          <w:szCs w:val="24"/>
          <w:lang w:val="en-US"/>
        </w:rPr>
        <w:t>semantic chunking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embedding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retrieval</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cross-encoder reranking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summarization</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hybrid search (dense + sparse)</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knowledge graph integration</w:t>
      </w:r>
      <w:r w:rsidRPr="00544600">
        <w:rPr>
          <w:rFonts w:ascii="Times New Roman" w:eastAsia="Times New Roman" w:hAnsi="Times New Roman" w:cs="Times New Roman"/>
          <w:color w:val="000000"/>
          <w:sz w:val="24"/>
          <w:szCs w:val="24"/>
          <w:lang w:val="en-US"/>
        </w:rPr>
        <w:t xml:space="preserve">, improving retrieval precision by </w:t>
      </w:r>
      <w:r w:rsidRPr="00544600">
        <w:rPr>
          <w:rFonts w:ascii="Times New Roman" w:eastAsia="Times New Roman" w:hAnsi="Times New Roman" w:cs="Times New Roman"/>
          <w:b/>
          <w:bCs/>
          <w:color w:val="000000"/>
          <w:sz w:val="24"/>
          <w:szCs w:val="24"/>
          <w:lang w:val="en-US"/>
        </w:rPr>
        <w:t>40%</w:t>
      </w:r>
      <w:r w:rsidRPr="00544600">
        <w:rPr>
          <w:rFonts w:ascii="Times New Roman" w:eastAsia="Times New Roman" w:hAnsi="Times New Roman" w:cs="Times New Roman"/>
          <w:color w:val="000000"/>
          <w:sz w:val="24"/>
          <w:szCs w:val="24"/>
          <w:lang w:val="en-US"/>
        </w:rPr>
        <w:t xml:space="preserve"> across large-scale enterprise document corpora.</w:t>
      </w:r>
    </w:p>
    <w:p w14:paraId="5D04FBBB" w14:textId="77777777" w:rsidR="00544600" w:rsidRPr="00544600" w:rsidRDefault="00544600" w:rsidP="00544600">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Fine-tuned </w:t>
      </w:r>
      <w:r w:rsidRPr="00544600">
        <w:rPr>
          <w:rFonts w:ascii="Times New Roman" w:eastAsia="Times New Roman" w:hAnsi="Times New Roman" w:cs="Times New Roman"/>
          <w:b/>
          <w:bCs/>
          <w:color w:val="000000"/>
          <w:sz w:val="24"/>
          <w:szCs w:val="24"/>
          <w:lang w:val="en-US"/>
        </w:rPr>
        <w:t>Transformer architectures</w:t>
      </w:r>
      <w:r w:rsidRPr="00544600">
        <w:rPr>
          <w:rFonts w:ascii="Times New Roman" w:eastAsia="Times New Roman" w:hAnsi="Times New Roman" w:cs="Times New Roman"/>
          <w:color w:val="000000"/>
          <w:sz w:val="24"/>
          <w:szCs w:val="24"/>
          <w:lang w:val="en-US"/>
        </w:rPr>
        <w:t xml:space="preserve"> using </w:t>
      </w:r>
      <w:proofErr w:type="spellStart"/>
      <w:r w:rsidRPr="00544600">
        <w:rPr>
          <w:rFonts w:ascii="Times New Roman" w:eastAsia="Times New Roman" w:hAnsi="Times New Roman" w:cs="Times New Roman"/>
          <w:b/>
          <w:bCs/>
          <w:color w:val="000000"/>
          <w:sz w:val="24"/>
          <w:szCs w:val="24"/>
          <w:lang w:val="en-US"/>
        </w:rPr>
        <w:t>LoRA</w:t>
      </w:r>
      <w:proofErr w:type="spellEnd"/>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QLoRA</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PEFT</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RLHF</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DPO</w:t>
      </w:r>
      <w:r w:rsidRPr="00544600">
        <w:rPr>
          <w:rFonts w:ascii="Times New Roman" w:eastAsia="Times New Roman" w:hAnsi="Times New Roman" w:cs="Times New Roman"/>
          <w:color w:val="000000"/>
          <w:sz w:val="24"/>
          <w:szCs w:val="24"/>
          <w:lang w:val="en-US"/>
        </w:rPr>
        <w:t xml:space="preserve">, achieving </w:t>
      </w:r>
      <w:r w:rsidRPr="00544600">
        <w:rPr>
          <w:rFonts w:ascii="Times New Roman" w:eastAsia="Times New Roman" w:hAnsi="Times New Roman" w:cs="Times New Roman"/>
          <w:b/>
          <w:bCs/>
          <w:color w:val="000000"/>
          <w:sz w:val="24"/>
          <w:szCs w:val="24"/>
          <w:lang w:val="en-US"/>
        </w:rPr>
        <w:t>18% increase in model accuracy</w:t>
      </w:r>
      <w:r w:rsidRPr="00544600">
        <w:rPr>
          <w:rFonts w:ascii="Times New Roman" w:eastAsia="Times New Roman" w:hAnsi="Times New Roman" w:cs="Times New Roman"/>
          <w:color w:val="000000"/>
          <w:sz w:val="24"/>
          <w:szCs w:val="24"/>
          <w:lang w:val="en-US"/>
        </w:rPr>
        <w:t xml:space="preserve"> while reducing training costs by </w:t>
      </w:r>
      <w:r w:rsidRPr="00544600">
        <w:rPr>
          <w:rFonts w:ascii="Times New Roman" w:eastAsia="Times New Roman" w:hAnsi="Times New Roman" w:cs="Times New Roman"/>
          <w:b/>
          <w:bCs/>
          <w:color w:val="000000"/>
          <w:sz w:val="24"/>
          <w:szCs w:val="24"/>
          <w:lang w:val="en-US"/>
        </w:rPr>
        <w:t>30%</w:t>
      </w:r>
      <w:r w:rsidRPr="00544600">
        <w:rPr>
          <w:rFonts w:ascii="Times New Roman" w:eastAsia="Times New Roman" w:hAnsi="Times New Roman" w:cs="Times New Roman"/>
          <w:color w:val="000000"/>
          <w:sz w:val="24"/>
          <w:szCs w:val="24"/>
          <w:lang w:val="en-US"/>
        </w:rPr>
        <w:t xml:space="preserve"> through </w:t>
      </w:r>
      <w:r w:rsidRPr="00544600">
        <w:rPr>
          <w:rFonts w:ascii="Times New Roman" w:eastAsia="Times New Roman" w:hAnsi="Times New Roman" w:cs="Times New Roman"/>
          <w:b/>
          <w:bCs/>
          <w:color w:val="000000"/>
          <w:sz w:val="24"/>
          <w:szCs w:val="24"/>
          <w:lang w:val="en-US"/>
        </w:rPr>
        <w:t>quantization (GGUF, GPTQ, AWQ)</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inference optimization</w:t>
      </w:r>
      <w:r w:rsidRPr="00544600">
        <w:rPr>
          <w:rFonts w:ascii="Times New Roman" w:eastAsia="Times New Roman" w:hAnsi="Times New Roman" w:cs="Times New Roman"/>
          <w:color w:val="000000"/>
          <w:sz w:val="24"/>
          <w:szCs w:val="24"/>
          <w:lang w:val="en-US"/>
        </w:rPr>
        <w:t xml:space="preserve"> using </w:t>
      </w:r>
      <w:proofErr w:type="spellStart"/>
      <w:r w:rsidRPr="00544600">
        <w:rPr>
          <w:rFonts w:ascii="Times New Roman" w:eastAsia="Times New Roman" w:hAnsi="Times New Roman" w:cs="Times New Roman"/>
          <w:b/>
          <w:bCs/>
          <w:color w:val="000000"/>
          <w:sz w:val="24"/>
          <w:szCs w:val="24"/>
          <w:lang w:val="en-US"/>
        </w:rPr>
        <w:t>vLLM</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TGI</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Triton Inference Server</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ONNX Runtime</w:t>
      </w:r>
      <w:r w:rsidRPr="00544600">
        <w:rPr>
          <w:rFonts w:ascii="Times New Roman" w:eastAsia="Times New Roman" w:hAnsi="Times New Roman" w:cs="Times New Roman"/>
          <w:color w:val="000000"/>
          <w:sz w:val="24"/>
          <w:szCs w:val="24"/>
          <w:lang w:val="en-US"/>
        </w:rPr>
        <w:t>.</w:t>
      </w:r>
    </w:p>
    <w:p w14:paraId="233A2840" w14:textId="77777777" w:rsidR="00544600" w:rsidRPr="00544600" w:rsidRDefault="00544600" w:rsidP="00544600">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Developed advanced </w:t>
      </w:r>
      <w:r w:rsidRPr="00544600">
        <w:rPr>
          <w:rFonts w:ascii="Times New Roman" w:eastAsia="Times New Roman" w:hAnsi="Times New Roman" w:cs="Times New Roman"/>
          <w:b/>
          <w:bCs/>
          <w:color w:val="000000"/>
          <w:sz w:val="24"/>
          <w:szCs w:val="24"/>
          <w:lang w:val="en-US"/>
        </w:rPr>
        <w:t>Multimodal AI</w:t>
      </w:r>
      <w:r w:rsidRPr="00544600">
        <w:rPr>
          <w:rFonts w:ascii="Times New Roman" w:eastAsia="Times New Roman" w:hAnsi="Times New Roman" w:cs="Times New Roman"/>
          <w:color w:val="000000"/>
          <w:sz w:val="24"/>
          <w:szCs w:val="24"/>
          <w:lang w:val="en-US"/>
        </w:rPr>
        <w:t xml:space="preserve"> systems integrating </w:t>
      </w:r>
      <w:r w:rsidRPr="00544600">
        <w:rPr>
          <w:rFonts w:ascii="Times New Roman" w:eastAsia="Times New Roman" w:hAnsi="Times New Roman" w:cs="Times New Roman"/>
          <w:b/>
          <w:bCs/>
          <w:color w:val="000000"/>
          <w:sz w:val="24"/>
          <w:szCs w:val="24"/>
          <w:lang w:val="en-US"/>
        </w:rPr>
        <w:t>Vision Transformers (</w:t>
      </w:r>
      <w:proofErr w:type="spellStart"/>
      <w:r w:rsidRPr="00544600">
        <w:rPr>
          <w:rFonts w:ascii="Times New Roman" w:eastAsia="Times New Roman" w:hAnsi="Times New Roman" w:cs="Times New Roman"/>
          <w:b/>
          <w:bCs/>
          <w:color w:val="000000"/>
          <w:sz w:val="24"/>
          <w:szCs w:val="24"/>
          <w:lang w:val="en-US"/>
        </w:rPr>
        <w:t>ViTs</w:t>
      </w:r>
      <w:proofErr w:type="spellEnd"/>
      <w:r w:rsidRPr="00544600">
        <w:rPr>
          <w:rFonts w:ascii="Times New Roman" w:eastAsia="Times New Roman" w:hAnsi="Times New Roman" w:cs="Times New Roman"/>
          <w:b/>
          <w:bCs/>
          <w:color w:val="000000"/>
          <w:sz w:val="24"/>
          <w:szCs w:val="24"/>
          <w:lang w:val="en-US"/>
        </w:rPr>
        <w:t>)</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CNNs</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CLIP</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LLaVA</w:t>
      </w:r>
      <w:proofErr w:type="spellEnd"/>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Text-to-Image models (Stable Diffusion, DALL-E)</w:t>
      </w:r>
      <w:r w:rsidRPr="00544600">
        <w:rPr>
          <w:rFonts w:ascii="Times New Roman" w:eastAsia="Times New Roman" w:hAnsi="Times New Roman" w:cs="Times New Roman"/>
          <w:color w:val="000000"/>
          <w:sz w:val="24"/>
          <w:szCs w:val="24"/>
          <w:lang w:val="en-US"/>
        </w:rPr>
        <w:t>, enabling cross-modal search, visual question answering, and analytics capabilities.</w:t>
      </w:r>
    </w:p>
    <w:p w14:paraId="0926E7A2" w14:textId="77777777" w:rsidR="00544600" w:rsidRPr="00544600" w:rsidRDefault="00544600" w:rsidP="00544600">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Engineered reusable </w:t>
      </w:r>
      <w:r w:rsidRPr="00544600">
        <w:rPr>
          <w:rFonts w:ascii="Times New Roman" w:eastAsia="Times New Roman" w:hAnsi="Times New Roman" w:cs="Times New Roman"/>
          <w:b/>
          <w:bCs/>
          <w:color w:val="000000"/>
          <w:sz w:val="24"/>
          <w:szCs w:val="24"/>
          <w:lang w:val="en-US"/>
        </w:rPr>
        <w:t>automation frameworks</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data science platforms</w:t>
      </w:r>
      <w:r w:rsidRPr="00544600">
        <w:rPr>
          <w:rFonts w:ascii="Times New Roman" w:eastAsia="Times New Roman" w:hAnsi="Times New Roman" w:cs="Times New Roman"/>
          <w:color w:val="000000"/>
          <w:sz w:val="24"/>
          <w:szCs w:val="24"/>
          <w:lang w:val="en-US"/>
        </w:rPr>
        <w:t xml:space="preserve"> using </w:t>
      </w:r>
      <w:r w:rsidRPr="00544600">
        <w:rPr>
          <w:rFonts w:ascii="Times New Roman" w:eastAsia="Times New Roman" w:hAnsi="Times New Roman" w:cs="Times New Roman"/>
          <w:b/>
          <w:bCs/>
          <w:color w:val="000000"/>
          <w:sz w:val="24"/>
          <w:szCs w:val="24"/>
          <w:lang w:val="en-US"/>
        </w:rPr>
        <w:t>Python (OOP)</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Scala</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Java</w:t>
      </w:r>
      <w:r w:rsidRPr="00544600">
        <w:rPr>
          <w:rFonts w:ascii="Times New Roman" w:eastAsia="Times New Roman" w:hAnsi="Times New Roman" w:cs="Times New Roman"/>
          <w:color w:val="000000"/>
          <w:sz w:val="24"/>
          <w:szCs w:val="24"/>
          <w:lang w:val="en-US"/>
        </w:rPr>
        <w:t xml:space="preserve">, covering end-to-end </w:t>
      </w:r>
      <w:r w:rsidRPr="00544600">
        <w:rPr>
          <w:rFonts w:ascii="Times New Roman" w:eastAsia="Times New Roman" w:hAnsi="Times New Roman" w:cs="Times New Roman"/>
          <w:b/>
          <w:bCs/>
          <w:color w:val="000000"/>
          <w:sz w:val="24"/>
          <w:szCs w:val="24"/>
          <w:lang w:val="en-US"/>
        </w:rPr>
        <w:t>ML pipelines</w:t>
      </w:r>
      <w:r w:rsidRPr="00544600">
        <w:rPr>
          <w:rFonts w:ascii="Times New Roman" w:eastAsia="Times New Roman" w:hAnsi="Times New Roman" w:cs="Times New Roman"/>
          <w:color w:val="000000"/>
          <w:sz w:val="24"/>
          <w:szCs w:val="24"/>
          <w:lang w:val="en-US"/>
        </w:rPr>
        <w:t xml:space="preserve"> with </w:t>
      </w:r>
      <w:r w:rsidRPr="00544600">
        <w:rPr>
          <w:rFonts w:ascii="Times New Roman" w:eastAsia="Times New Roman" w:hAnsi="Times New Roman" w:cs="Times New Roman"/>
          <w:b/>
          <w:bCs/>
          <w:color w:val="000000"/>
          <w:sz w:val="24"/>
          <w:szCs w:val="24"/>
          <w:lang w:val="en-US"/>
        </w:rPr>
        <w:t>Supervised Learning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Unsupervised Learning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Ensemble Methods (</w:t>
      </w:r>
      <w:proofErr w:type="spellStart"/>
      <w:r w:rsidRPr="00544600">
        <w:rPr>
          <w:rFonts w:ascii="Times New Roman" w:eastAsia="Times New Roman" w:hAnsi="Times New Roman" w:cs="Times New Roman"/>
          <w:b/>
          <w:bCs/>
          <w:color w:val="000000"/>
          <w:sz w:val="24"/>
          <w:szCs w:val="24"/>
          <w:lang w:val="en-US"/>
        </w:rPr>
        <w:t>XGBoost</w:t>
      </w:r>
      <w:proofErr w:type="spellEnd"/>
      <w:r w:rsidRPr="00544600">
        <w:rPr>
          <w:rFonts w:ascii="Times New Roman" w:eastAsia="Times New Roman" w:hAnsi="Times New Roman" w:cs="Times New Roman"/>
          <w:b/>
          <w:bCs/>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LightGBM</w:t>
      </w:r>
      <w:proofErr w:type="spellEnd"/>
      <w:r w:rsidRPr="00544600">
        <w:rPr>
          <w:rFonts w:ascii="Times New Roman" w:eastAsia="Times New Roman" w:hAnsi="Times New Roman" w:cs="Times New Roman"/>
          <w:b/>
          <w:bCs/>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CatBoost</w:t>
      </w:r>
      <w:proofErr w:type="spellEnd"/>
      <w:r w:rsidRPr="00544600">
        <w:rPr>
          <w:rFonts w:ascii="Times New Roman" w:eastAsia="Times New Roman" w:hAnsi="Times New Roman" w:cs="Times New Roman"/>
          <w:b/>
          <w:bCs/>
          <w:color w:val="000000"/>
          <w:sz w:val="24"/>
          <w:szCs w:val="24"/>
          <w:lang w:val="en-US"/>
        </w:rPr>
        <w:t>)</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 xml:space="preserve">Feature Stores (Feast, </w:t>
      </w:r>
      <w:proofErr w:type="spellStart"/>
      <w:r w:rsidRPr="00544600">
        <w:rPr>
          <w:rFonts w:ascii="Times New Roman" w:eastAsia="Times New Roman" w:hAnsi="Times New Roman" w:cs="Times New Roman"/>
          <w:b/>
          <w:bCs/>
          <w:color w:val="000000"/>
          <w:sz w:val="24"/>
          <w:szCs w:val="24"/>
          <w:lang w:val="en-US"/>
        </w:rPr>
        <w:t>Tecton</w:t>
      </w:r>
      <w:proofErr w:type="spellEnd"/>
      <w:r w:rsidRPr="00544600">
        <w:rPr>
          <w:rFonts w:ascii="Times New Roman" w:eastAsia="Times New Roman" w:hAnsi="Times New Roman" w:cs="Times New Roman"/>
          <w:b/>
          <w:bCs/>
          <w:color w:val="000000"/>
          <w:sz w:val="24"/>
          <w:szCs w:val="24"/>
          <w:lang w:val="en-US"/>
        </w:rPr>
        <w:t>)</w:t>
      </w:r>
      <w:r w:rsidRPr="00544600">
        <w:rPr>
          <w:rFonts w:ascii="Times New Roman" w:eastAsia="Times New Roman" w:hAnsi="Times New Roman" w:cs="Times New Roman"/>
          <w:color w:val="000000"/>
          <w:sz w:val="24"/>
          <w:szCs w:val="24"/>
          <w:lang w:val="en-US"/>
        </w:rPr>
        <w:t xml:space="preserve">, delivering predictive accuracy above </w:t>
      </w:r>
      <w:r w:rsidRPr="00544600">
        <w:rPr>
          <w:rFonts w:ascii="Times New Roman" w:eastAsia="Times New Roman" w:hAnsi="Times New Roman" w:cs="Times New Roman"/>
          <w:b/>
          <w:bCs/>
          <w:color w:val="000000"/>
          <w:sz w:val="24"/>
          <w:szCs w:val="24"/>
          <w:lang w:val="en-US"/>
        </w:rPr>
        <w:t>92%</w:t>
      </w:r>
      <w:r w:rsidRPr="00544600">
        <w:rPr>
          <w:rFonts w:ascii="Times New Roman" w:eastAsia="Times New Roman" w:hAnsi="Times New Roman" w:cs="Times New Roman"/>
          <w:color w:val="000000"/>
          <w:sz w:val="24"/>
          <w:szCs w:val="24"/>
          <w:lang w:val="en-US"/>
        </w:rPr>
        <w:t>.</w:t>
      </w:r>
    </w:p>
    <w:p w14:paraId="3490F729" w14:textId="77777777" w:rsidR="00544600" w:rsidRPr="00544600" w:rsidRDefault="00544600" w:rsidP="00544600">
      <w:pPr>
        <w:numPr>
          <w:ilvl w:val="0"/>
          <w:numId w:val="3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Operationalized </w:t>
      </w:r>
      <w:proofErr w:type="spellStart"/>
      <w:r w:rsidRPr="00544600">
        <w:rPr>
          <w:rFonts w:ascii="Times New Roman" w:eastAsia="Times New Roman" w:hAnsi="Times New Roman" w:cs="Times New Roman"/>
          <w:b/>
          <w:bCs/>
          <w:color w:val="000000"/>
          <w:sz w:val="24"/>
          <w:szCs w:val="24"/>
          <w:lang w:val="en-US"/>
        </w:rPr>
        <w:t>MLOps</w:t>
      </w:r>
      <w:proofErr w:type="spellEnd"/>
      <w:r w:rsidRPr="00544600">
        <w:rPr>
          <w:rFonts w:ascii="Times New Roman" w:eastAsia="Times New Roman" w:hAnsi="Times New Roman" w:cs="Times New Roman"/>
          <w:color w:val="000000"/>
          <w:sz w:val="24"/>
          <w:szCs w:val="24"/>
          <w:lang w:val="en-US"/>
        </w:rPr>
        <w:t xml:space="preserve"> and </w:t>
      </w:r>
      <w:proofErr w:type="spellStart"/>
      <w:r w:rsidRPr="00544600">
        <w:rPr>
          <w:rFonts w:ascii="Times New Roman" w:eastAsia="Times New Roman" w:hAnsi="Times New Roman" w:cs="Times New Roman"/>
          <w:b/>
          <w:bCs/>
          <w:color w:val="000000"/>
          <w:sz w:val="24"/>
          <w:szCs w:val="24"/>
          <w:lang w:val="en-US"/>
        </w:rPr>
        <w:t>LLMOps</w:t>
      </w:r>
      <w:proofErr w:type="spellEnd"/>
      <w:r w:rsidRPr="00544600">
        <w:rPr>
          <w:rFonts w:ascii="Times New Roman" w:eastAsia="Times New Roman" w:hAnsi="Times New Roman" w:cs="Times New Roman"/>
          <w:color w:val="000000"/>
          <w:sz w:val="24"/>
          <w:szCs w:val="24"/>
          <w:lang w:val="en-US"/>
        </w:rPr>
        <w:t xml:space="preserve"> pipelines using </w:t>
      </w:r>
      <w:proofErr w:type="spellStart"/>
      <w:r w:rsidRPr="00544600">
        <w:rPr>
          <w:rFonts w:ascii="Times New Roman" w:eastAsia="Times New Roman" w:hAnsi="Times New Roman" w:cs="Times New Roman"/>
          <w:b/>
          <w:bCs/>
          <w:color w:val="000000"/>
          <w:sz w:val="24"/>
          <w:szCs w:val="24"/>
          <w:lang w:val="en-US"/>
        </w:rPr>
        <w:t>MLflow</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Weights &amp; Biases</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Kubeflow</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CI/CD (GitHub Actions, Jenkins, Azure DevOps)</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Git/Bitbucket</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SonarQube</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pytest</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Artifactory</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Ansible</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Drift Detection</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Canary Deployments</w:t>
      </w:r>
      <w:r w:rsidRPr="00544600">
        <w:rPr>
          <w:rFonts w:ascii="Times New Roman" w:eastAsia="Times New Roman" w:hAnsi="Times New Roman" w:cs="Times New Roman"/>
          <w:color w:val="000000"/>
          <w:sz w:val="24"/>
          <w:szCs w:val="24"/>
          <w:lang w:val="en-US"/>
        </w:rPr>
        <w:t>, ensuring zero-downtime production reliability.</w:t>
      </w:r>
    </w:p>
    <w:p w14:paraId="3866BA69" w14:textId="77777777" w:rsidR="00544600" w:rsidRPr="00544600" w:rsidRDefault="00544600" w:rsidP="00544600">
      <w:pPr>
        <w:numPr>
          <w:ilvl w:val="0"/>
          <w:numId w:val="3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Deployed and scaled enterprise AI workloads on </w:t>
      </w:r>
      <w:r w:rsidRPr="00544600">
        <w:rPr>
          <w:rFonts w:ascii="Times New Roman" w:eastAsia="Times New Roman" w:hAnsi="Times New Roman" w:cs="Times New Roman"/>
          <w:b/>
          <w:bCs/>
          <w:color w:val="000000"/>
          <w:sz w:val="24"/>
          <w:szCs w:val="24"/>
          <w:lang w:val="en-US"/>
        </w:rPr>
        <w:t>AWS SageMaker</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Amazon Bedrock</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Azure OpenAI Service</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Azure AI Studio</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Google Vertex AI</w:t>
      </w:r>
      <w:r w:rsidRPr="00544600">
        <w:rPr>
          <w:rFonts w:ascii="Times New Roman" w:eastAsia="Times New Roman" w:hAnsi="Times New Roman" w:cs="Times New Roman"/>
          <w:color w:val="000000"/>
          <w:sz w:val="24"/>
          <w:szCs w:val="24"/>
          <w:lang w:val="en-US"/>
        </w:rPr>
        <w:t xml:space="preserve">, optimizing inference latency by </w:t>
      </w:r>
      <w:r w:rsidRPr="00544600">
        <w:rPr>
          <w:rFonts w:ascii="Times New Roman" w:eastAsia="Times New Roman" w:hAnsi="Times New Roman" w:cs="Times New Roman"/>
          <w:b/>
          <w:bCs/>
          <w:color w:val="000000"/>
          <w:sz w:val="24"/>
          <w:szCs w:val="24"/>
          <w:lang w:val="en-US"/>
        </w:rPr>
        <w:t>35%</w:t>
      </w:r>
      <w:r w:rsidRPr="00544600">
        <w:rPr>
          <w:rFonts w:ascii="Times New Roman" w:eastAsia="Times New Roman" w:hAnsi="Times New Roman" w:cs="Times New Roman"/>
          <w:color w:val="000000"/>
          <w:sz w:val="24"/>
          <w:szCs w:val="24"/>
          <w:lang w:val="en-US"/>
        </w:rPr>
        <w:t xml:space="preserve"> through </w:t>
      </w:r>
      <w:r w:rsidRPr="00544600">
        <w:rPr>
          <w:rFonts w:ascii="Times New Roman" w:eastAsia="Times New Roman" w:hAnsi="Times New Roman" w:cs="Times New Roman"/>
          <w:b/>
          <w:bCs/>
          <w:color w:val="000000"/>
          <w:sz w:val="24"/>
          <w:szCs w:val="24"/>
          <w:lang w:val="en-US"/>
        </w:rPr>
        <w:t>model quantization</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batch inference</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Ray Serve</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auto-scaling</w:t>
      </w:r>
      <w:r w:rsidRPr="00544600">
        <w:rPr>
          <w:rFonts w:ascii="Times New Roman" w:eastAsia="Times New Roman" w:hAnsi="Times New Roman" w:cs="Times New Roman"/>
          <w:color w:val="000000"/>
          <w:sz w:val="24"/>
          <w:szCs w:val="24"/>
          <w:lang w:val="en-US"/>
        </w:rPr>
        <w:t xml:space="preserve"> strategies.</w:t>
      </w:r>
    </w:p>
    <w:p w14:paraId="580A11CE" w14:textId="77777777" w:rsidR="00544600" w:rsidRPr="00544600" w:rsidRDefault="00544600" w:rsidP="00544600">
      <w:pPr>
        <w:numPr>
          <w:ilvl w:val="0"/>
          <w:numId w:val="3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Architected high-performance </w:t>
      </w:r>
      <w:r w:rsidRPr="00544600">
        <w:rPr>
          <w:rFonts w:ascii="Times New Roman" w:eastAsia="Times New Roman" w:hAnsi="Times New Roman" w:cs="Times New Roman"/>
          <w:b/>
          <w:bCs/>
          <w:color w:val="000000"/>
          <w:sz w:val="24"/>
          <w:szCs w:val="24"/>
          <w:lang w:val="en-US"/>
        </w:rPr>
        <w:t>Semantic Search</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Vector Search</w:t>
      </w:r>
      <w:r w:rsidRPr="00544600">
        <w:rPr>
          <w:rFonts w:ascii="Times New Roman" w:eastAsia="Times New Roman" w:hAnsi="Times New Roman" w:cs="Times New Roman"/>
          <w:color w:val="000000"/>
          <w:sz w:val="24"/>
          <w:szCs w:val="24"/>
          <w:lang w:val="en-US"/>
        </w:rPr>
        <w:t xml:space="preserve"> solutions using </w:t>
      </w:r>
      <w:r w:rsidRPr="00544600">
        <w:rPr>
          <w:rFonts w:ascii="Times New Roman" w:eastAsia="Times New Roman" w:hAnsi="Times New Roman" w:cs="Times New Roman"/>
          <w:b/>
          <w:bCs/>
          <w:color w:val="000000"/>
          <w:sz w:val="24"/>
          <w:szCs w:val="24"/>
          <w:lang w:val="en-US"/>
        </w:rPr>
        <w:t>Pinecone</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Weaviate</w:t>
      </w:r>
      <w:proofErr w:type="spellEnd"/>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ChromaDB</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FAISS</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pgvector</w:t>
      </w:r>
      <w:proofErr w:type="spellEnd"/>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Elasticsearch</w:t>
      </w:r>
      <w:r w:rsidRPr="00544600">
        <w:rPr>
          <w:rFonts w:ascii="Times New Roman" w:eastAsia="Times New Roman" w:hAnsi="Times New Roman" w:cs="Times New Roman"/>
          <w:color w:val="000000"/>
          <w:sz w:val="24"/>
          <w:szCs w:val="24"/>
          <w:lang w:val="en-US"/>
        </w:rPr>
        <w:t xml:space="preserve">, implementing </w:t>
      </w:r>
      <w:r w:rsidRPr="00544600">
        <w:rPr>
          <w:rFonts w:ascii="Times New Roman" w:eastAsia="Times New Roman" w:hAnsi="Times New Roman" w:cs="Times New Roman"/>
          <w:b/>
          <w:bCs/>
          <w:color w:val="000000"/>
          <w:sz w:val="24"/>
          <w:szCs w:val="24"/>
          <w:lang w:val="en-US"/>
        </w:rPr>
        <w:t>hybrid search</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semantic reranking</w:t>
      </w:r>
      <w:r w:rsidRPr="00544600">
        <w:rPr>
          <w:rFonts w:ascii="Times New Roman" w:eastAsia="Times New Roman" w:hAnsi="Times New Roman" w:cs="Times New Roman"/>
          <w:color w:val="000000"/>
          <w:sz w:val="24"/>
          <w:szCs w:val="24"/>
          <w:lang w:val="en-US"/>
        </w:rPr>
        <w:t xml:space="preserve"> to enhance retrieval precision across large-scale vector datasets.</w:t>
      </w:r>
    </w:p>
    <w:p w14:paraId="1559E681" w14:textId="77777777" w:rsidR="00544600" w:rsidRPr="00544600" w:rsidRDefault="00544600" w:rsidP="005446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Built and consumed secure, scalable </w:t>
      </w:r>
      <w:r w:rsidRPr="00544600">
        <w:rPr>
          <w:rFonts w:ascii="Times New Roman" w:eastAsia="Times New Roman" w:hAnsi="Times New Roman" w:cs="Times New Roman"/>
          <w:b/>
          <w:bCs/>
          <w:color w:val="000000"/>
          <w:sz w:val="24"/>
          <w:szCs w:val="24"/>
          <w:lang w:val="en-US"/>
        </w:rPr>
        <w:t>REST APIs</w:t>
      </w:r>
      <w:r w:rsidRPr="00544600">
        <w:rPr>
          <w:rFonts w:ascii="Times New Roman" w:eastAsia="Times New Roman" w:hAnsi="Times New Roman" w:cs="Times New Roman"/>
          <w:color w:val="000000"/>
          <w:sz w:val="24"/>
          <w:szCs w:val="24"/>
          <w:lang w:val="en-US"/>
        </w:rPr>
        <w:t xml:space="preserve"> and </w:t>
      </w:r>
      <w:proofErr w:type="spellStart"/>
      <w:r w:rsidRPr="00544600">
        <w:rPr>
          <w:rFonts w:ascii="Times New Roman" w:eastAsia="Times New Roman" w:hAnsi="Times New Roman" w:cs="Times New Roman"/>
          <w:b/>
          <w:bCs/>
          <w:color w:val="000000"/>
          <w:sz w:val="24"/>
          <w:szCs w:val="24"/>
          <w:lang w:val="en-US"/>
        </w:rPr>
        <w:t>GraphQL</w:t>
      </w:r>
      <w:proofErr w:type="spellEnd"/>
      <w:r w:rsidRPr="00544600">
        <w:rPr>
          <w:rFonts w:ascii="Times New Roman" w:eastAsia="Times New Roman" w:hAnsi="Times New Roman" w:cs="Times New Roman"/>
          <w:b/>
          <w:bCs/>
          <w:color w:val="000000"/>
          <w:sz w:val="24"/>
          <w:szCs w:val="24"/>
          <w:lang w:val="en-US"/>
        </w:rPr>
        <w:t xml:space="preserve"> APIs</w:t>
      </w:r>
      <w:r w:rsidRPr="00544600">
        <w:rPr>
          <w:rFonts w:ascii="Times New Roman" w:eastAsia="Times New Roman" w:hAnsi="Times New Roman" w:cs="Times New Roman"/>
          <w:color w:val="000000"/>
          <w:sz w:val="24"/>
          <w:szCs w:val="24"/>
          <w:lang w:val="en-US"/>
        </w:rPr>
        <w:t xml:space="preserve"> using </w:t>
      </w:r>
      <w:proofErr w:type="spellStart"/>
      <w:r w:rsidRPr="00544600">
        <w:rPr>
          <w:rFonts w:ascii="Times New Roman" w:eastAsia="Times New Roman" w:hAnsi="Times New Roman" w:cs="Times New Roman"/>
          <w:b/>
          <w:bCs/>
          <w:color w:val="000000"/>
          <w:sz w:val="24"/>
          <w:szCs w:val="24"/>
          <w:lang w:val="en-US"/>
        </w:rPr>
        <w:t>FastAPI</w:t>
      </w:r>
      <w:proofErr w:type="spellEnd"/>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Flask</w:t>
      </w:r>
      <w:r w:rsidRPr="00544600">
        <w:rPr>
          <w:rFonts w:ascii="Times New Roman" w:eastAsia="Times New Roman" w:hAnsi="Times New Roman" w:cs="Times New Roman"/>
          <w:color w:val="000000"/>
          <w:sz w:val="24"/>
          <w:szCs w:val="24"/>
          <w:lang w:val="en-US"/>
        </w:rPr>
        <w:t xml:space="preserve">, with </w:t>
      </w:r>
      <w:r w:rsidRPr="00544600">
        <w:rPr>
          <w:rFonts w:ascii="Times New Roman" w:eastAsia="Times New Roman" w:hAnsi="Times New Roman" w:cs="Times New Roman"/>
          <w:b/>
          <w:bCs/>
          <w:color w:val="000000"/>
          <w:sz w:val="24"/>
          <w:szCs w:val="24"/>
          <w:lang w:val="en-US"/>
        </w:rPr>
        <w:t>JWT Integration</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API Gateway (AWS, Azure)</w:t>
      </w:r>
      <w:r w:rsidRPr="00544600">
        <w:rPr>
          <w:rFonts w:ascii="Times New Roman" w:eastAsia="Times New Roman" w:hAnsi="Times New Roman" w:cs="Times New Roman"/>
          <w:color w:val="000000"/>
          <w:sz w:val="24"/>
          <w:szCs w:val="24"/>
          <w:lang w:val="en-US"/>
        </w:rPr>
        <w:t xml:space="preserve">, containerized via </w:t>
      </w:r>
      <w:r w:rsidRPr="00544600">
        <w:rPr>
          <w:rFonts w:ascii="Times New Roman" w:eastAsia="Times New Roman" w:hAnsi="Times New Roman" w:cs="Times New Roman"/>
          <w:b/>
          <w:bCs/>
          <w:color w:val="000000"/>
          <w:sz w:val="24"/>
          <w:szCs w:val="24"/>
          <w:lang w:val="en-US"/>
        </w:rPr>
        <w:t>Docker</w:t>
      </w:r>
      <w:r w:rsidRPr="00544600">
        <w:rPr>
          <w:rFonts w:ascii="Times New Roman" w:eastAsia="Times New Roman" w:hAnsi="Times New Roman" w:cs="Times New Roman"/>
          <w:color w:val="000000"/>
          <w:sz w:val="24"/>
          <w:szCs w:val="24"/>
          <w:lang w:val="en-US"/>
        </w:rPr>
        <w:t xml:space="preserve">, and orchestrated via </w:t>
      </w:r>
      <w:r w:rsidRPr="00544600">
        <w:rPr>
          <w:rFonts w:ascii="Times New Roman" w:eastAsia="Times New Roman" w:hAnsi="Times New Roman" w:cs="Times New Roman"/>
          <w:b/>
          <w:bCs/>
          <w:color w:val="000000"/>
          <w:sz w:val="24"/>
          <w:szCs w:val="24"/>
          <w:lang w:val="en-US"/>
        </w:rPr>
        <w:t>Kubernetes (AKS, EKS, GKE)</w:t>
      </w:r>
      <w:r w:rsidRPr="00544600">
        <w:rPr>
          <w:rFonts w:ascii="Times New Roman" w:eastAsia="Times New Roman" w:hAnsi="Times New Roman" w:cs="Times New Roman"/>
          <w:color w:val="000000"/>
          <w:sz w:val="24"/>
          <w:szCs w:val="24"/>
          <w:lang w:val="en-US"/>
        </w:rPr>
        <w:t xml:space="preserve"> for cloud-native </w:t>
      </w:r>
      <w:r w:rsidRPr="00544600">
        <w:rPr>
          <w:rFonts w:ascii="Times New Roman" w:eastAsia="Times New Roman" w:hAnsi="Times New Roman" w:cs="Times New Roman"/>
          <w:b/>
          <w:bCs/>
          <w:color w:val="000000"/>
          <w:sz w:val="24"/>
          <w:szCs w:val="24"/>
          <w:lang w:val="en-US"/>
        </w:rPr>
        <w:t>AI/RAG</w:t>
      </w:r>
      <w:r w:rsidRPr="00544600">
        <w:rPr>
          <w:rFonts w:ascii="Times New Roman" w:eastAsia="Times New Roman" w:hAnsi="Times New Roman" w:cs="Times New Roman"/>
          <w:color w:val="000000"/>
          <w:sz w:val="24"/>
          <w:szCs w:val="24"/>
          <w:lang w:val="en-US"/>
        </w:rPr>
        <w:t xml:space="preserve"> deployments.</w:t>
      </w:r>
    </w:p>
    <w:p w14:paraId="34EC8E19" w14:textId="77777777" w:rsidR="00544600" w:rsidRPr="00544600" w:rsidRDefault="00544600" w:rsidP="00544600">
      <w:pPr>
        <w:numPr>
          <w:ilvl w:val="0"/>
          <w:numId w:val="3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Implemented distributed </w:t>
      </w:r>
      <w:r w:rsidRPr="00544600">
        <w:rPr>
          <w:rFonts w:ascii="Times New Roman" w:eastAsia="Times New Roman" w:hAnsi="Times New Roman" w:cs="Times New Roman"/>
          <w:b/>
          <w:bCs/>
          <w:color w:val="000000"/>
          <w:sz w:val="24"/>
          <w:szCs w:val="24"/>
          <w:lang w:val="en-US"/>
        </w:rPr>
        <w:t>Data Engineering</w:t>
      </w:r>
      <w:r w:rsidRPr="00544600">
        <w:rPr>
          <w:rFonts w:ascii="Times New Roman" w:eastAsia="Times New Roman" w:hAnsi="Times New Roman" w:cs="Times New Roman"/>
          <w:color w:val="000000"/>
          <w:sz w:val="24"/>
          <w:szCs w:val="24"/>
          <w:lang w:val="en-US"/>
        </w:rPr>
        <w:t xml:space="preserve"> workflows using </w:t>
      </w:r>
      <w:r w:rsidRPr="00544600">
        <w:rPr>
          <w:rFonts w:ascii="Times New Roman" w:eastAsia="Times New Roman" w:hAnsi="Times New Roman" w:cs="Times New Roman"/>
          <w:b/>
          <w:bCs/>
          <w:color w:val="000000"/>
          <w:sz w:val="24"/>
          <w:szCs w:val="24"/>
          <w:lang w:val="en-US"/>
        </w:rPr>
        <w:t>Apache Spark</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Apache Kafka</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Apache Airflow</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dbt</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Delta Lake</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SQL/NoSQL</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ETL pipelines</w:t>
      </w:r>
      <w:r w:rsidRPr="00544600">
        <w:rPr>
          <w:rFonts w:ascii="Times New Roman" w:eastAsia="Times New Roman" w:hAnsi="Times New Roman" w:cs="Times New Roman"/>
          <w:color w:val="000000"/>
          <w:sz w:val="24"/>
          <w:szCs w:val="24"/>
          <w:lang w:val="en-US"/>
        </w:rPr>
        <w:t xml:space="preserve"> across enterprise </w:t>
      </w:r>
      <w:r w:rsidRPr="00544600">
        <w:rPr>
          <w:rFonts w:ascii="Times New Roman" w:eastAsia="Times New Roman" w:hAnsi="Times New Roman" w:cs="Times New Roman"/>
          <w:b/>
          <w:bCs/>
          <w:color w:val="000000"/>
          <w:sz w:val="24"/>
          <w:szCs w:val="24"/>
          <w:lang w:val="en-US"/>
        </w:rPr>
        <w:t>Data Lakes</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 xml:space="preserve">Data </w:t>
      </w:r>
      <w:proofErr w:type="spellStart"/>
      <w:r w:rsidRPr="00544600">
        <w:rPr>
          <w:rFonts w:ascii="Times New Roman" w:eastAsia="Times New Roman" w:hAnsi="Times New Roman" w:cs="Times New Roman"/>
          <w:b/>
          <w:bCs/>
          <w:color w:val="000000"/>
          <w:sz w:val="24"/>
          <w:szCs w:val="24"/>
          <w:lang w:val="en-US"/>
        </w:rPr>
        <w:t>Lakehouses</w:t>
      </w:r>
      <w:proofErr w:type="spellEnd"/>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 xml:space="preserve">Data Warehouses (Snowflake, </w:t>
      </w:r>
      <w:proofErr w:type="spellStart"/>
      <w:r w:rsidRPr="00544600">
        <w:rPr>
          <w:rFonts w:ascii="Times New Roman" w:eastAsia="Times New Roman" w:hAnsi="Times New Roman" w:cs="Times New Roman"/>
          <w:b/>
          <w:bCs/>
          <w:color w:val="000000"/>
          <w:sz w:val="24"/>
          <w:szCs w:val="24"/>
          <w:lang w:val="en-US"/>
        </w:rPr>
        <w:t>BigQuery</w:t>
      </w:r>
      <w:proofErr w:type="spellEnd"/>
      <w:r w:rsidRPr="00544600">
        <w:rPr>
          <w:rFonts w:ascii="Times New Roman" w:eastAsia="Times New Roman" w:hAnsi="Times New Roman" w:cs="Times New Roman"/>
          <w:b/>
          <w:bCs/>
          <w:color w:val="000000"/>
          <w:sz w:val="24"/>
          <w:szCs w:val="24"/>
          <w:lang w:val="en-US"/>
        </w:rPr>
        <w:t>, Redshift)</w:t>
      </w:r>
      <w:r w:rsidRPr="00544600">
        <w:rPr>
          <w:rFonts w:ascii="Times New Roman" w:eastAsia="Times New Roman" w:hAnsi="Times New Roman" w:cs="Times New Roman"/>
          <w:color w:val="000000"/>
          <w:sz w:val="24"/>
          <w:szCs w:val="24"/>
          <w:lang w:val="en-US"/>
        </w:rPr>
        <w:t>.</w:t>
      </w:r>
    </w:p>
    <w:p w14:paraId="72142780" w14:textId="77777777" w:rsidR="00544600" w:rsidRPr="00544600" w:rsidRDefault="00544600" w:rsidP="00544600">
      <w:pPr>
        <w:numPr>
          <w:ilvl w:val="0"/>
          <w:numId w:val="37"/>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Optimized </w:t>
      </w:r>
      <w:r w:rsidRPr="00544600">
        <w:rPr>
          <w:rFonts w:ascii="Times New Roman" w:eastAsia="Times New Roman" w:hAnsi="Times New Roman" w:cs="Times New Roman"/>
          <w:b/>
          <w:bCs/>
          <w:color w:val="000000"/>
          <w:sz w:val="24"/>
          <w:szCs w:val="24"/>
          <w:lang w:val="en-US"/>
        </w:rPr>
        <w:t>Deep Learning</w:t>
      </w:r>
      <w:r w:rsidRPr="00544600">
        <w:rPr>
          <w:rFonts w:ascii="Times New Roman" w:eastAsia="Times New Roman" w:hAnsi="Times New Roman" w:cs="Times New Roman"/>
          <w:color w:val="000000"/>
          <w:sz w:val="24"/>
          <w:szCs w:val="24"/>
          <w:lang w:val="en-US"/>
        </w:rPr>
        <w:t xml:space="preserve"> models in </w:t>
      </w:r>
      <w:proofErr w:type="spellStart"/>
      <w:r w:rsidRPr="00544600">
        <w:rPr>
          <w:rFonts w:ascii="Times New Roman" w:eastAsia="Times New Roman" w:hAnsi="Times New Roman" w:cs="Times New Roman"/>
          <w:b/>
          <w:bCs/>
          <w:color w:val="000000"/>
          <w:sz w:val="24"/>
          <w:szCs w:val="24"/>
          <w:lang w:val="en-US"/>
        </w:rPr>
        <w:t>PyTorch</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TensorFlow</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Keras</w:t>
      </w:r>
      <w:proofErr w:type="spellEnd"/>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Scikit-learn</w:t>
      </w:r>
      <w:r w:rsidRPr="00544600">
        <w:rPr>
          <w:rFonts w:ascii="Times New Roman" w:eastAsia="Times New Roman" w:hAnsi="Times New Roman" w:cs="Times New Roman"/>
          <w:color w:val="000000"/>
          <w:sz w:val="24"/>
          <w:szCs w:val="24"/>
          <w:lang w:val="en-US"/>
        </w:rPr>
        <w:t xml:space="preserve">, improving training throughput by </w:t>
      </w:r>
      <w:r w:rsidRPr="00544600">
        <w:rPr>
          <w:rFonts w:ascii="Times New Roman" w:eastAsia="Times New Roman" w:hAnsi="Times New Roman" w:cs="Times New Roman"/>
          <w:b/>
          <w:bCs/>
          <w:color w:val="000000"/>
          <w:sz w:val="24"/>
          <w:szCs w:val="24"/>
          <w:lang w:val="en-US"/>
        </w:rPr>
        <w:t>25%</w:t>
      </w:r>
      <w:r w:rsidRPr="00544600">
        <w:rPr>
          <w:rFonts w:ascii="Times New Roman" w:eastAsia="Times New Roman" w:hAnsi="Times New Roman" w:cs="Times New Roman"/>
          <w:color w:val="000000"/>
          <w:sz w:val="24"/>
          <w:szCs w:val="24"/>
          <w:lang w:val="en-US"/>
        </w:rPr>
        <w:t xml:space="preserve"> through </w:t>
      </w:r>
      <w:r w:rsidRPr="00544600">
        <w:rPr>
          <w:rFonts w:ascii="Times New Roman" w:eastAsia="Times New Roman" w:hAnsi="Times New Roman" w:cs="Times New Roman"/>
          <w:b/>
          <w:bCs/>
          <w:color w:val="000000"/>
          <w:sz w:val="24"/>
          <w:szCs w:val="24"/>
          <w:lang w:val="en-US"/>
        </w:rPr>
        <w:t xml:space="preserve">GPU acceleration (CUDA, </w:t>
      </w:r>
      <w:proofErr w:type="spellStart"/>
      <w:r w:rsidRPr="00544600">
        <w:rPr>
          <w:rFonts w:ascii="Times New Roman" w:eastAsia="Times New Roman" w:hAnsi="Times New Roman" w:cs="Times New Roman"/>
          <w:b/>
          <w:bCs/>
          <w:color w:val="000000"/>
          <w:sz w:val="24"/>
          <w:szCs w:val="24"/>
          <w:lang w:val="en-US"/>
        </w:rPr>
        <w:t>cuDNN</w:t>
      </w:r>
      <w:proofErr w:type="spellEnd"/>
      <w:r w:rsidRPr="00544600">
        <w:rPr>
          <w:rFonts w:ascii="Times New Roman" w:eastAsia="Times New Roman" w:hAnsi="Times New Roman" w:cs="Times New Roman"/>
          <w:b/>
          <w:bCs/>
          <w:color w:val="000000"/>
          <w:sz w:val="24"/>
          <w:szCs w:val="24"/>
          <w:lang w:val="en-US"/>
        </w:rPr>
        <w:t>)</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mixed precision training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distributed training (</w:t>
      </w:r>
      <w:proofErr w:type="spellStart"/>
      <w:r w:rsidRPr="00544600">
        <w:rPr>
          <w:rFonts w:ascii="Times New Roman" w:eastAsia="Times New Roman" w:hAnsi="Times New Roman" w:cs="Times New Roman"/>
          <w:b/>
          <w:bCs/>
          <w:color w:val="000000"/>
          <w:sz w:val="24"/>
          <w:szCs w:val="24"/>
          <w:lang w:val="en-US"/>
        </w:rPr>
        <w:t>Horovod</w:t>
      </w:r>
      <w:proofErr w:type="spellEnd"/>
      <w:r w:rsidRPr="00544600">
        <w:rPr>
          <w:rFonts w:ascii="Times New Roman" w:eastAsia="Times New Roman" w:hAnsi="Times New Roman" w:cs="Times New Roman"/>
          <w:b/>
          <w:bCs/>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DeepSpeed</w:t>
      </w:r>
      <w:proofErr w:type="spellEnd"/>
      <w:r w:rsidRPr="00544600">
        <w:rPr>
          <w:rFonts w:ascii="Times New Roman" w:eastAsia="Times New Roman" w:hAnsi="Times New Roman" w:cs="Times New Roman"/>
          <w:b/>
          <w:bCs/>
          <w:color w:val="000000"/>
          <w:sz w:val="24"/>
          <w:szCs w:val="24"/>
          <w:lang w:val="en-US"/>
        </w:rPr>
        <w:t>)</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ONNX</w:t>
      </w:r>
      <w:r w:rsidRPr="00544600">
        <w:rPr>
          <w:rFonts w:ascii="Times New Roman" w:eastAsia="Times New Roman" w:hAnsi="Times New Roman" w:cs="Times New Roman"/>
          <w:color w:val="000000"/>
          <w:sz w:val="24"/>
          <w:szCs w:val="24"/>
          <w:lang w:val="en-US"/>
        </w:rPr>
        <w:t xml:space="preserve"> optimization.</w:t>
      </w:r>
    </w:p>
    <w:p w14:paraId="0A3C5237" w14:textId="77777777" w:rsidR="00544600" w:rsidRPr="00544600" w:rsidRDefault="00544600" w:rsidP="00544600">
      <w:pPr>
        <w:numPr>
          <w:ilvl w:val="0"/>
          <w:numId w:val="38"/>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Designed </w:t>
      </w:r>
      <w:r w:rsidRPr="00544600">
        <w:rPr>
          <w:rFonts w:ascii="Times New Roman" w:eastAsia="Times New Roman" w:hAnsi="Times New Roman" w:cs="Times New Roman"/>
          <w:b/>
          <w:bCs/>
          <w:color w:val="000000"/>
          <w:sz w:val="24"/>
          <w:szCs w:val="24"/>
          <w:lang w:val="en-US"/>
        </w:rPr>
        <w:t>Responsible AI</w:t>
      </w:r>
      <w:r w:rsidRPr="00544600">
        <w:rPr>
          <w:rFonts w:ascii="Times New Roman" w:eastAsia="Times New Roman" w:hAnsi="Times New Roman" w:cs="Times New Roman"/>
          <w:color w:val="000000"/>
          <w:sz w:val="24"/>
          <w:szCs w:val="24"/>
          <w:lang w:val="en-US"/>
        </w:rPr>
        <w:t xml:space="preserve"> frameworks incorporating </w:t>
      </w:r>
      <w:r w:rsidRPr="00544600">
        <w:rPr>
          <w:rFonts w:ascii="Times New Roman" w:eastAsia="Times New Roman" w:hAnsi="Times New Roman" w:cs="Times New Roman"/>
          <w:b/>
          <w:bCs/>
          <w:color w:val="000000"/>
          <w:sz w:val="24"/>
          <w:szCs w:val="24"/>
          <w:lang w:val="en-US"/>
        </w:rPr>
        <w:t>Bias Detection</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Fairness-Aware Modeling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SHAP</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LIME</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NeMo</w:t>
      </w:r>
      <w:proofErr w:type="spellEnd"/>
      <w:r w:rsidRPr="00544600">
        <w:rPr>
          <w:rFonts w:ascii="Times New Roman" w:eastAsia="Times New Roman" w:hAnsi="Times New Roman" w:cs="Times New Roman"/>
          <w:b/>
          <w:bCs/>
          <w:color w:val="000000"/>
          <w:sz w:val="24"/>
          <w:szCs w:val="24"/>
          <w:lang w:val="en-US"/>
        </w:rPr>
        <w:t xml:space="preserve"> Guardrails</w:t>
      </w:r>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LlamaGuard</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Hallucination Detection</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Red Teaming</w:t>
      </w:r>
      <w:r w:rsidRPr="00544600">
        <w:rPr>
          <w:rFonts w:ascii="Times New Roman" w:eastAsia="Times New Roman" w:hAnsi="Times New Roman" w:cs="Times New Roman"/>
          <w:color w:val="000000"/>
          <w:sz w:val="24"/>
          <w:szCs w:val="24"/>
          <w:lang w:val="en-US"/>
        </w:rPr>
        <w:t xml:space="preserve">, and enterprise </w:t>
      </w:r>
      <w:r w:rsidRPr="00544600">
        <w:rPr>
          <w:rFonts w:ascii="Times New Roman" w:eastAsia="Times New Roman" w:hAnsi="Times New Roman" w:cs="Times New Roman"/>
          <w:b/>
          <w:bCs/>
          <w:color w:val="000000"/>
          <w:sz w:val="24"/>
          <w:szCs w:val="24"/>
          <w:lang w:val="en-US"/>
        </w:rPr>
        <w:t>AI governance</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compliance</w:t>
      </w:r>
      <w:r w:rsidRPr="00544600">
        <w:rPr>
          <w:rFonts w:ascii="Times New Roman" w:eastAsia="Times New Roman" w:hAnsi="Times New Roman" w:cs="Times New Roman"/>
          <w:color w:val="000000"/>
          <w:sz w:val="24"/>
          <w:szCs w:val="24"/>
          <w:lang w:val="en-US"/>
        </w:rPr>
        <w:t xml:space="preserve"> standards.</w:t>
      </w:r>
    </w:p>
    <w:p w14:paraId="472AAD12" w14:textId="77777777" w:rsidR="00544600" w:rsidRPr="00544600" w:rsidRDefault="00544600" w:rsidP="00544600">
      <w:pPr>
        <w:numPr>
          <w:ilvl w:val="0"/>
          <w:numId w:val="39"/>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Applied rigorous </w:t>
      </w:r>
      <w:r w:rsidRPr="00544600">
        <w:rPr>
          <w:rFonts w:ascii="Times New Roman" w:eastAsia="Times New Roman" w:hAnsi="Times New Roman" w:cs="Times New Roman"/>
          <w:b/>
          <w:bCs/>
          <w:color w:val="000000"/>
          <w:sz w:val="24"/>
          <w:szCs w:val="24"/>
          <w:lang w:val="en-US"/>
        </w:rPr>
        <w:t>Model Evaluation</w:t>
      </w:r>
      <w:r w:rsidRPr="00544600">
        <w:rPr>
          <w:rFonts w:ascii="Times New Roman" w:eastAsia="Times New Roman" w:hAnsi="Times New Roman" w:cs="Times New Roman"/>
          <w:color w:val="000000"/>
          <w:sz w:val="24"/>
          <w:szCs w:val="24"/>
          <w:lang w:val="en-US"/>
        </w:rPr>
        <w:t xml:space="preserve"> using </w:t>
      </w:r>
      <w:r w:rsidRPr="00544600">
        <w:rPr>
          <w:rFonts w:ascii="Times New Roman" w:eastAsia="Times New Roman" w:hAnsi="Times New Roman" w:cs="Times New Roman"/>
          <w:b/>
          <w:bCs/>
          <w:color w:val="000000"/>
          <w:sz w:val="24"/>
          <w:szCs w:val="24"/>
          <w:lang w:val="en-US"/>
        </w:rPr>
        <w:t>RAGAS</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G-Eval</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BLEU</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ROUGE</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AUC-ROC</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F1</w:t>
      </w:r>
      <w:r w:rsidRPr="00544600">
        <w:rPr>
          <w:rFonts w:ascii="Times New Roman" w:eastAsia="Times New Roman" w:hAnsi="Times New Roman" w:cs="Times New Roman"/>
          <w:color w:val="000000"/>
          <w:sz w:val="24"/>
          <w:szCs w:val="24"/>
          <w:lang w:val="en-US"/>
        </w:rPr>
        <w:t xml:space="preserve"> metrics alongside </w:t>
      </w:r>
      <w:r w:rsidRPr="00544600">
        <w:rPr>
          <w:rFonts w:ascii="Times New Roman" w:eastAsia="Times New Roman" w:hAnsi="Times New Roman" w:cs="Times New Roman"/>
          <w:b/>
          <w:bCs/>
          <w:color w:val="000000"/>
          <w:sz w:val="24"/>
          <w:szCs w:val="24"/>
          <w:lang w:val="en-US"/>
        </w:rPr>
        <w:t>Integration Testing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Regression Testing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Performance Testing</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Hypothesis Testing</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A/B Testing</w:t>
      </w:r>
      <w:r w:rsidRPr="00544600">
        <w:rPr>
          <w:rFonts w:ascii="Times New Roman" w:eastAsia="Times New Roman" w:hAnsi="Times New Roman" w:cs="Times New Roman"/>
          <w:color w:val="000000"/>
          <w:sz w:val="24"/>
          <w:szCs w:val="24"/>
          <w:lang w:val="en-US"/>
        </w:rPr>
        <w:t xml:space="preserve"> to validate model performance and business impact.</w:t>
      </w:r>
    </w:p>
    <w:p w14:paraId="4B3E6202" w14:textId="77777777" w:rsidR="00544600" w:rsidRPr="00544600" w:rsidRDefault="00544600" w:rsidP="00544600">
      <w:pPr>
        <w:numPr>
          <w:ilvl w:val="0"/>
          <w:numId w:val="4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544600">
        <w:rPr>
          <w:rFonts w:ascii="Times New Roman" w:eastAsia="Times New Roman" w:hAnsi="Times New Roman" w:cs="Times New Roman"/>
          <w:color w:val="000000"/>
          <w:sz w:val="24"/>
          <w:szCs w:val="24"/>
          <w:lang w:val="en-US"/>
        </w:rPr>
        <w:t xml:space="preserve">Built </w:t>
      </w:r>
      <w:r w:rsidRPr="00544600">
        <w:rPr>
          <w:rFonts w:ascii="Times New Roman" w:eastAsia="Times New Roman" w:hAnsi="Times New Roman" w:cs="Times New Roman"/>
          <w:b/>
          <w:bCs/>
          <w:color w:val="000000"/>
          <w:sz w:val="24"/>
          <w:szCs w:val="24"/>
          <w:lang w:val="en-US"/>
        </w:rPr>
        <w:t>AI-powered applications</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developer toolkits</w:t>
      </w:r>
      <w:r w:rsidRPr="00544600">
        <w:rPr>
          <w:rFonts w:ascii="Times New Roman" w:eastAsia="Times New Roman" w:hAnsi="Times New Roman" w:cs="Times New Roman"/>
          <w:color w:val="000000"/>
          <w:sz w:val="24"/>
          <w:szCs w:val="24"/>
          <w:lang w:val="en-US"/>
        </w:rPr>
        <w:t xml:space="preserve"> using </w:t>
      </w:r>
      <w:proofErr w:type="spellStart"/>
      <w:r w:rsidRPr="00544600">
        <w:rPr>
          <w:rFonts w:ascii="Times New Roman" w:eastAsia="Times New Roman" w:hAnsi="Times New Roman" w:cs="Times New Roman"/>
          <w:b/>
          <w:bCs/>
          <w:color w:val="000000"/>
          <w:sz w:val="24"/>
          <w:szCs w:val="24"/>
          <w:lang w:val="en-US"/>
        </w:rPr>
        <w:t>Streamlit</w:t>
      </w:r>
      <w:proofErr w:type="spellEnd"/>
      <w:r w:rsidRPr="00544600">
        <w:rPr>
          <w:rFonts w:ascii="Times New Roman" w:eastAsia="Times New Roman" w:hAnsi="Times New Roman" w:cs="Times New Roman"/>
          <w:color w:val="000000"/>
          <w:sz w:val="24"/>
          <w:szCs w:val="24"/>
          <w:lang w:val="en-US"/>
        </w:rPr>
        <w:t xml:space="preserve">, </w:t>
      </w:r>
      <w:proofErr w:type="spellStart"/>
      <w:r w:rsidRPr="00544600">
        <w:rPr>
          <w:rFonts w:ascii="Times New Roman" w:eastAsia="Times New Roman" w:hAnsi="Times New Roman" w:cs="Times New Roman"/>
          <w:b/>
          <w:bCs/>
          <w:color w:val="000000"/>
          <w:sz w:val="24"/>
          <w:szCs w:val="24"/>
          <w:lang w:val="en-US"/>
        </w:rPr>
        <w:t>Gradio</w:t>
      </w:r>
      <w:proofErr w:type="spellEnd"/>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React.js</w:t>
      </w:r>
      <w:r w:rsidRPr="00544600">
        <w:rPr>
          <w:rFonts w:ascii="Times New Roman" w:eastAsia="Times New Roman" w:hAnsi="Times New Roman" w:cs="Times New Roman"/>
          <w:color w:val="000000"/>
          <w:sz w:val="24"/>
          <w:szCs w:val="24"/>
          <w:lang w:val="en-US"/>
        </w:rPr>
        <w:t xml:space="preserve">, and </w:t>
      </w:r>
      <w:proofErr w:type="spellStart"/>
      <w:r w:rsidRPr="00544600">
        <w:rPr>
          <w:rFonts w:ascii="Times New Roman" w:eastAsia="Times New Roman" w:hAnsi="Times New Roman" w:cs="Times New Roman"/>
          <w:b/>
          <w:bCs/>
          <w:color w:val="000000"/>
          <w:sz w:val="24"/>
          <w:szCs w:val="24"/>
          <w:lang w:val="en-US"/>
        </w:rPr>
        <w:t>Plotly</w:t>
      </w:r>
      <w:proofErr w:type="spellEnd"/>
      <w:r w:rsidRPr="00544600">
        <w:rPr>
          <w:rFonts w:ascii="Times New Roman" w:eastAsia="Times New Roman" w:hAnsi="Times New Roman" w:cs="Times New Roman"/>
          <w:b/>
          <w:bCs/>
          <w:color w:val="000000"/>
          <w:sz w:val="24"/>
          <w:szCs w:val="24"/>
          <w:lang w:val="en-US"/>
        </w:rPr>
        <w:t xml:space="preserve"> Dash</w:t>
      </w:r>
      <w:r w:rsidRPr="00544600">
        <w:rPr>
          <w:rFonts w:ascii="Times New Roman" w:eastAsia="Times New Roman" w:hAnsi="Times New Roman" w:cs="Times New Roman"/>
          <w:color w:val="000000"/>
          <w:sz w:val="24"/>
          <w:szCs w:val="24"/>
          <w:lang w:val="en-US"/>
        </w:rPr>
        <w:t xml:space="preserve">, integrating </w:t>
      </w:r>
      <w:r w:rsidRPr="00544600">
        <w:rPr>
          <w:rFonts w:ascii="Times New Roman" w:eastAsia="Times New Roman" w:hAnsi="Times New Roman" w:cs="Times New Roman"/>
          <w:b/>
          <w:bCs/>
          <w:color w:val="000000"/>
          <w:sz w:val="24"/>
          <w:szCs w:val="24"/>
          <w:lang w:val="en-US"/>
        </w:rPr>
        <w:t>OpenAI API</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Anthropic Claude API</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Google Gemini API</w:t>
      </w:r>
      <w:r w:rsidRPr="00544600">
        <w:rPr>
          <w:rFonts w:ascii="Times New Roman" w:eastAsia="Times New Roman" w:hAnsi="Times New Roman" w:cs="Times New Roman"/>
          <w:color w:val="000000"/>
          <w:sz w:val="24"/>
          <w:szCs w:val="24"/>
          <w:lang w:val="en-US"/>
        </w:rPr>
        <w:t xml:space="preserve">, collaborating across </w:t>
      </w:r>
      <w:r w:rsidRPr="00544600">
        <w:rPr>
          <w:rFonts w:ascii="Times New Roman" w:eastAsia="Times New Roman" w:hAnsi="Times New Roman" w:cs="Times New Roman"/>
          <w:b/>
          <w:bCs/>
          <w:color w:val="000000"/>
          <w:sz w:val="24"/>
          <w:szCs w:val="24"/>
          <w:lang w:val="en-US"/>
        </w:rPr>
        <w:t>Agile/Scrum</w:t>
      </w:r>
      <w:r w:rsidRPr="00544600">
        <w:rPr>
          <w:rFonts w:ascii="Times New Roman" w:eastAsia="Times New Roman" w:hAnsi="Times New Roman" w:cs="Times New Roman"/>
          <w:color w:val="000000"/>
          <w:sz w:val="24"/>
          <w:szCs w:val="24"/>
          <w:lang w:val="en-US"/>
        </w:rPr>
        <w:t xml:space="preserve"> teams through </w:t>
      </w:r>
      <w:r w:rsidRPr="00544600">
        <w:rPr>
          <w:rFonts w:ascii="Times New Roman" w:eastAsia="Times New Roman" w:hAnsi="Times New Roman" w:cs="Times New Roman"/>
          <w:b/>
          <w:bCs/>
          <w:color w:val="000000"/>
          <w:sz w:val="24"/>
          <w:szCs w:val="24"/>
          <w:lang w:val="en-US"/>
        </w:rPr>
        <w:t>story refinement</w:t>
      </w:r>
      <w:r w:rsidRPr="00544600">
        <w:rPr>
          <w:rFonts w:ascii="Times New Roman" w:eastAsia="Times New Roman" w:hAnsi="Times New Roman" w:cs="Times New Roman"/>
          <w:color w:val="000000"/>
          <w:sz w:val="24"/>
          <w:szCs w:val="24"/>
          <w:lang w:val="en-US"/>
        </w:rPr>
        <w:t xml:space="preserve">, </w:t>
      </w:r>
      <w:r w:rsidRPr="00544600">
        <w:rPr>
          <w:rFonts w:ascii="Times New Roman" w:eastAsia="Times New Roman" w:hAnsi="Times New Roman" w:cs="Times New Roman"/>
          <w:b/>
          <w:bCs/>
          <w:color w:val="000000"/>
          <w:sz w:val="24"/>
          <w:szCs w:val="24"/>
          <w:lang w:val="en-US"/>
        </w:rPr>
        <w:t>sprint planning</w:t>
      </w:r>
      <w:r w:rsidRPr="00544600">
        <w:rPr>
          <w:rFonts w:ascii="Times New Roman" w:eastAsia="Times New Roman" w:hAnsi="Times New Roman" w:cs="Times New Roman"/>
          <w:color w:val="000000"/>
          <w:sz w:val="24"/>
          <w:szCs w:val="24"/>
          <w:lang w:val="en-US"/>
        </w:rPr>
        <w:t xml:space="preserve">, and </w:t>
      </w:r>
      <w:r w:rsidRPr="00544600">
        <w:rPr>
          <w:rFonts w:ascii="Times New Roman" w:eastAsia="Times New Roman" w:hAnsi="Times New Roman" w:cs="Times New Roman"/>
          <w:b/>
          <w:bCs/>
          <w:color w:val="000000"/>
          <w:sz w:val="24"/>
          <w:szCs w:val="24"/>
          <w:lang w:val="en-US"/>
        </w:rPr>
        <w:t>technical mentoring</w:t>
      </w:r>
      <w:r w:rsidRPr="00544600">
        <w:rPr>
          <w:rFonts w:ascii="Times New Roman" w:eastAsia="Times New Roman" w:hAnsi="Times New Roman" w:cs="Times New Roman"/>
          <w:color w:val="000000"/>
          <w:sz w:val="24"/>
          <w:szCs w:val="24"/>
          <w:lang w:val="en-US"/>
        </w:rPr>
        <w:t xml:space="preserve"> to accelerate </w:t>
      </w:r>
      <w:r w:rsidRPr="00544600">
        <w:rPr>
          <w:rFonts w:ascii="Times New Roman" w:eastAsia="Times New Roman" w:hAnsi="Times New Roman" w:cs="Times New Roman"/>
          <w:b/>
          <w:bCs/>
          <w:color w:val="000000"/>
          <w:sz w:val="24"/>
          <w:szCs w:val="24"/>
          <w:lang w:val="en-US"/>
        </w:rPr>
        <w:t>PoC delivery</w:t>
      </w:r>
      <w:r w:rsidRPr="00544600">
        <w:rPr>
          <w:rFonts w:ascii="Times New Roman" w:eastAsia="Times New Roman" w:hAnsi="Times New Roman" w:cs="Times New Roman"/>
          <w:color w:val="000000"/>
          <w:sz w:val="24"/>
          <w:szCs w:val="24"/>
          <w:lang w:val="en-US"/>
        </w:rPr>
        <w:t>.</w:t>
      </w:r>
    </w:p>
    <w:p w14:paraId="7131E901"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Technical Skills:</w:t>
      </w:r>
    </w:p>
    <w:p w14:paraId="22C4AF3F" w14:textId="77777777" w:rsidR="00ED0549" w:rsidRDefault="00ED0549">
      <w:pPr>
        <w:pBdr>
          <w:top w:val="nil"/>
          <w:left w:val="nil"/>
          <w:bottom w:val="nil"/>
          <w:right w:val="nil"/>
          <w:between w:val="nil"/>
        </w:pBdr>
        <w:spacing w:after="0" w:line="240" w:lineRule="auto"/>
        <w:rPr>
          <w:rFonts w:ascii="Cambria" w:eastAsia="Cambria" w:hAnsi="Cambria" w:cs="Cambria"/>
          <w:b/>
          <w:bCs/>
          <w:color w:val="000000"/>
        </w:rPr>
      </w:pPr>
    </w:p>
    <w:tbl>
      <w:tblPr>
        <w:tblStyle w:val="a"/>
        <w:tblW w:w="1035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7020"/>
      </w:tblGrid>
      <w:tr w:rsidR="00ED0549" w14:paraId="67297AAD" w14:textId="77777777">
        <w:tc>
          <w:tcPr>
            <w:tcW w:w="3330" w:type="dxa"/>
          </w:tcPr>
          <w:p w14:paraId="6E83BC4E"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Generative AI</w:t>
            </w:r>
          </w:p>
        </w:tc>
        <w:tc>
          <w:tcPr>
            <w:tcW w:w="7020" w:type="dxa"/>
          </w:tcPr>
          <w:p w14:paraId="4EDBF3EC" w14:textId="2316C325"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color w:val="000000"/>
              </w:rPr>
              <w:t xml:space="preserve">LLMs (GPT, </w:t>
            </w:r>
            <w:proofErr w:type="spellStart"/>
            <w:r>
              <w:rPr>
                <w:rFonts w:ascii="Cambria" w:eastAsia="Cambria" w:hAnsi="Cambria" w:cs="Cambria"/>
                <w:color w:val="000000"/>
              </w:rPr>
              <w:t>LLaMA</w:t>
            </w:r>
            <w:proofErr w:type="spellEnd"/>
            <w:r>
              <w:rPr>
                <w:rFonts w:ascii="Cambria" w:eastAsia="Cambria" w:hAnsi="Cambria" w:cs="Cambria"/>
                <w:color w:val="000000"/>
              </w:rPr>
              <w:t>, Falcon, Mistral),</w:t>
            </w:r>
            <w:r w:rsidR="00F776EF">
              <w:rPr>
                <w:rFonts w:ascii="Cambria" w:eastAsia="Cambria" w:hAnsi="Cambria" w:cs="Cambria"/>
                <w:color w:val="000000"/>
              </w:rPr>
              <w:t xml:space="preserve"> RAG,</w:t>
            </w:r>
            <w:r w:rsidR="00D017E6">
              <w:rPr>
                <w:rFonts w:ascii="Cambria" w:eastAsia="Cambria" w:hAnsi="Cambria" w:cs="Cambria"/>
                <w:color w:val="000000"/>
              </w:rPr>
              <w:t xml:space="preserve"> </w:t>
            </w:r>
            <w:r w:rsidR="00D017E6" w:rsidRPr="00D017E6">
              <w:rPr>
                <w:rFonts w:ascii="Cambria" w:eastAsia="Cambria" w:hAnsi="Cambria" w:cs="Cambria"/>
                <w:b/>
                <w:bCs/>
                <w:color w:val="000000"/>
              </w:rPr>
              <w:t>Multimodal AI</w:t>
            </w:r>
            <w:r w:rsidR="00D017E6" w:rsidRPr="00D017E6">
              <w:rPr>
                <w:rFonts w:ascii="Cambria" w:eastAsia="Cambria" w:hAnsi="Cambria" w:cs="Cambria"/>
                <w:color w:val="000000"/>
              </w:rPr>
              <w:t xml:space="preserve"> (GPT-4V, </w:t>
            </w:r>
            <w:proofErr w:type="spellStart"/>
            <w:r w:rsidR="00D017E6" w:rsidRPr="00D017E6">
              <w:rPr>
                <w:rFonts w:ascii="Cambria" w:eastAsia="Cambria" w:hAnsi="Cambria" w:cs="Cambria"/>
                <w:color w:val="000000"/>
              </w:rPr>
              <w:t>LLaVA</w:t>
            </w:r>
            <w:proofErr w:type="spellEnd"/>
            <w:r w:rsidR="00D017E6" w:rsidRPr="00D017E6">
              <w:rPr>
                <w:rFonts w:ascii="Cambria" w:eastAsia="Cambria" w:hAnsi="Cambria" w:cs="Cambria"/>
                <w:color w:val="000000"/>
              </w:rPr>
              <w:t>, Gemini Vision, Claude 3)</w:t>
            </w:r>
            <w:r w:rsidR="00D017E6">
              <w:rPr>
                <w:rFonts w:ascii="Cambria" w:eastAsia="Cambria" w:hAnsi="Cambria" w:cs="Cambria"/>
                <w:color w:val="000000"/>
              </w:rPr>
              <w:t>,</w:t>
            </w:r>
            <w:r w:rsidR="00F776EF">
              <w:rPr>
                <w:rFonts w:ascii="Cambria" w:eastAsia="Cambria" w:hAnsi="Cambria" w:cs="Cambria"/>
                <w:color w:val="000000"/>
              </w:rPr>
              <w:t xml:space="preserve"> </w:t>
            </w:r>
            <w:r w:rsidR="00D017E6" w:rsidRPr="00D017E6">
              <w:rPr>
                <w:rFonts w:ascii="Cambria" w:eastAsia="Cambria" w:hAnsi="Cambria" w:cs="Cambria"/>
                <w:b/>
                <w:bCs/>
                <w:color w:val="000000"/>
              </w:rPr>
              <w:t>Agentic AI &amp; Multi-Agent Systems</w:t>
            </w:r>
            <w:r w:rsidR="00D017E6" w:rsidRPr="00D017E6">
              <w:rPr>
                <w:rFonts w:ascii="Cambria" w:eastAsia="Cambria" w:hAnsi="Cambria" w:cs="Cambria"/>
                <w:color w:val="000000"/>
              </w:rPr>
              <w:t xml:space="preserve"> (</w:t>
            </w:r>
            <w:proofErr w:type="spellStart"/>
            <w:r w:rsidR="00D017E6" w:rsidRPr="00D017E6">
              <w:rPr>
                <w:rFonts w:ascii="Cambria" w:eastAsia="Cambria" w:hAnsi="Cambria" w:cs="Cambria"/>
                <w:color w:val="000000"/>
              </w:rPr>
              <w:t>AutoGen</w:t>
            </w:r>
            <w:proofErr w:type="spellEnd"/>
            <w:r w:rsidR="00D017E6" w:rsidRPr="00D017E6">
              <w:rPr>
                <w:rFonts w:ascii="Cambria" w:eastAsia="Cambria" w:hAnsi="Cambria" w:cs="Cambria"/>
                <w:color w:val="000000"/>
              </w:rPr>
              <w:t xml:space="preserve">, </w:t>
            </w:r>
            <w:proofErr w:type="spellStart"/>
            <w:r w:rsidR="00D017E6" w:rsidRPr="00D017E6">
              <w:rPr>
                <w:rFonts w:ascii="Cambria" w:eastAsia="Cambria" w:hAnsi="Cambria" w:cs="Cambria"/>
                <w:color w:val="000000"/>
              </w:rPr>
              <w:t>CrewAI</w:t>
            </w:r>
            <w:proofErr w:type="spellEnd"/>
            <w:r w:rsidR="00D017E6" w:rsidRPr="00D017E6">
              <w:rPr>
                <w:rFonts w:ascii="Cambria" w:eastAsia="Cambria" w:hAnsi="Cambria" w:cs="Cambria"/>
                <w:color w:val="000000"/>
              </w:rPr>
              <w:t xml:space="preserve">, </w:t>
            </w:r>
            <w:proofErr w:type="spellStart"/>
            <w:r w:rsidR="00D017E6" w:rsidRPr="00D017E6">
              <w:rPr>
                <w:rFonts w:ascii="Cambria" w:eastAsia="Cambria" w:hAnsi="Cambria" w:cs="Cambria"/>
                <w:color w:val="000000"/>
              </w:rPr>
              <w:t>LangGraph</w:t>
            </w:r>
            <w:proofErr w:type="spellEnd"/>
            <w:r w:rsidR="00D017E6" w:rsidRPr="00D017E6">
              <w:rPr>
                <w:rFonts w:ascii="Cambria" w:eastAsia="Cambria" w:hAnsi="Cambria" w:cs="Cambria"/>
                <w:color w:val="000000"/>
              </w:rPr>
              <w:t>)</w:t>
            </w:r>
            <w:r w:rsidR="00D017E6">
              <w:rPr>
                <w:rFonts w:ascii="Cambria" w:eastAsia="Cambria" w:hAnsi="Cambria" w:cs="Cambria"/>
                <w:color w:val="000000"/>
              </w:rPr>
              <w:t xml:space="preserve">, </w:t>
            </w:r>
            <w:r>
              <w:rPr>
                <w:rFonts w:ascii="Cambria" w:eastAsia="Cambria" w:hAnsi="Cambria" w:cs="Cambria"/>
                <w:color w:val="000000"/>
              </w:rPr>
              <w:t>Diffusion Models, GANs, VAEs</w:t>
            </w:r>
          </w:p>
        </w:tc>
      </w:tr>
      <w:tr w:rsidR="00ED0549" w14:paraId="508841ED" w14:textId="77777777">
        <w:tc>
          <w:tcPr>
            <w:tcW w:w="3330" w:type="dxa"/>
          </w:tcPr>
          <w:p w14:paraId="3D5425CD"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Tech Stack</w:t>
            </w:r>
          </w:p>
        </w:tc>
        <w:tc>
          <w:tcPr>
            <w:tcW w:w="7020" w:type="dxa"/>
          </w:tcPr>
          <w:p w14:paraId="603AF2FA" w14:textId="51C3BC44" w:rsidR="00ED0549" w:rsidRPr="00544600" w:rsidRDefault="00544600">
            <w:pPr>
              <w:pBdr>
                <w:top w:val="nil"/>
                <w:left w:val="nil"/>
                <w:bottom w:val="nil"/>
                <w:right w:val="nil"/>
                <w:between w:val="nil"/>
              </w:pBdr>
              <w:rPr>
                <w:rFonts w:ascii="Cambria" w:eastAsia="Cambria" w:hAnsi="Cambria" w:cs="Cambria"/>
                <w:color w:val="000000"/>
              </w:rPr>
            </w:pPr>
            <w:r w:rsidRPr="00544600">
              <w:rPr>
                <w:rFonts w:ascii="Cambria" w:eastAsia="Cambria" w:hAnsi="Cambria" w:cs="Cambria"/>
                <w:color w:val="000000"/>
              </w:rPr>
              <w:t xml:space="preserve">Python , Scala, Java, R, </w:t>
            </w:r>
            <w:proofErr w:type="spellStart"/>
            <w:r w:rsidRPr="00544600">
              <w:rPr>
                <w:rFonts w:ascii="Cambria" w:eastAsia="Cambria" w:hAnsi="Cambria" w:cs="Cambria"/>
                <w:color w:val="000000"/>
              </w:rPr>
              <w:t>PyTorch</w:t>
            </w:r>
            <w:proofErr w:type="spellEnd"/>
            <w:r w:rsidRPr="00544600">
              <w:rPr>
                <w:rFonts w:ascii="Cambria" w:eastAsia="Cambria" w:hAnsi="Cambria" w:cs="Cambria"/>
                <w:color w:val="000000"/>
              </w:rPr>
              <w:t xml:space="preserve">, TensorFlow, </w:t>
            </w:r>
            <w:proofErr w:type="spellStart"/>
            <w:r w:rsidRPr="00544600">
              <w:rPr>
                <w:rFonts w:ascii="Cambria" w:eastAsia="Cambria" w:hAnsi="Cambria" w:cs="Cambria"/>
                <w:color w:val="000000"/>
              </w:rPr>
              <w:t>Keras</w:t>
            </w:r>
            <w:proofErr w:type="spellEnd"/>
            <w:r w:rsidRPr="00544600">
              <w:rPr>
                <w:rFonts w:ascii="Cambria" w:eastAsia="Cambria" w:hAnsi="Cambria" w:cs="Cambria"/>
                <w:color w:val="000000"/>
              </w:rPr>
              <w:t xml:space="preserve">, Hugging Face Transformers, </w:t>
            </w:r>
            <w:proofErr w:type="spellStart"/>
            <w:r w:rsidRPr="00544600">
              <w:rPr>
                <w:rFonts w:ascii="Cambria" w:eastAsia="Cambria" w:hAnsi="Cambria" w:cs="Cambria"/>
                <w:color w:val="000000"/>
              </w:rPr>
              <w:t>LangChain</w:t>
            </w:r>
            <w:proofErr w:type="spellEnd"/>
            <w:r w:rsidRPr="00544600">
              <w:rPr>
                <w:rFonts w:ascii="Cambria" w:eastAsia="Cambria" w:hAnsi="Cambria" w:cs="Cambria"/>
                <w:color w:val="000000"/>
              </w:rPr>
              <w:t xml:space="preserve">, </w:t>
            </w:r>
            <w:proofErr w:type="spellStart"/>
            <w:r w:rsidRPr="00544600">
              <w:rPr>
                <w:rFonts w:ascii="Cambria" w:eastAsia="Cambria" w:hAnsi="Cambria" w:cs="Cambria"/>
                <w:color w:val="000000"/>
              </w:rPr>
              <w:t>LlamaIndex</w:t>
            </w:r>
            <w:proofErr w:type="spellEnd"/>
            <w:r w:rsidRPr="00544600">
              <w:rPr>
                <w:rFonts w:ascii="Cambria" w:eastAsia="Cambria" w:hAnsi="Cambria" w:cs="Cambria"/>
                <w:color w:val="000000"/>
              </w:rPr>
              <w:t xml:space="preserve">, OpenAI API, Anthropic Claude API, Google Gemini SDK, Scikit-learn, Pandas, NumPy, SciPy, ONNX, </w:t>
            </w:r>
            <w:proofErr w:type="spellStart"/>
            <w:r w:rsidRPr="00544600">
              <w:rPr>
                <w:rFonts w:ascii="Cambria" w:eastAsia="Cambria" w:hAnsi="Cambria" w:cs="Cambria"/>
                <w:color w:val="000000"/>
              </w:rPr>
              <w:t>Gradio</w:t>
            </w:r>
            <w:proofErr w:type="spellEnd"/>
            <w:r w:rsidRPr="00544600">
              <w:rPr>
                <w:rFonts w:ascii="Cambria" w:eastAsia="Cambria" w:hAnsi="Cambria" w:cs="Cambria"/>
                <w:color w:val="000000"/>
              </w:rPr>
              <w:t xml:space="preserve">, </w:t>
            </w:r>
            <w:proofErr w:type="spellStart"/>
            <w:r w:rsidRPr="00544600">
              <w:rPr>
                <w:rFonts w:ascii="Cambria" w:eastAsia="Cambria" w:hAnsi="Cambria" w:cs="Cambria"/>
                <w:color w:val="000000"/>
              </w:rPr>
              <w:t>Streamlit</w:t>
            </w:r>
            <w:proofErr w:type="spellEnd"/>
            <w:r w:rsidRPr="00544600">
              <w:rPr>
                <w:rFonts w:ascii="Cambria" w:eastAsia="Cambria" w:hAnsi="Cambria" w:cs="Cambria"/>
                <w:color w:val="000000"/>
              </w:rPr>
              <w:t xml:space="preserve">, </w:t>
            </w:r>
            <w:proofErr w:type="spellStart"/>
            <w:r w:rsidRPr="00544600">
              <w:rPr>
                <w:rFonts w:ascii="Cambria" w:eastAsia="Cambria" w:hAnsi="Cambria" w:cs="Cambria"/>
                <w:color w:val="000000"/>
              </w:rPr>
              <w:t>Jupyter</w:t>
            </w:r>
            <w:proofErr w:type="spellEnd"/>
            <w:r w:rsidRPr="00544600">
              <w:rPr>
                <w:rFonts w:ascii="Cambria" w:eastAsia="Cambria" w:hAnsi="Cambria" w:cs="Cambria"/>
                <w:color w:val="000000"/>
              </w:rPr>
              <w:t xml:space="preserve"> Notebooks, VS Code</w:t>
            </w:r>
          </w:p>
        </w:tc>
      </w:tr>
      <w:tr w:rsidR="00ED0549" w14:paraId="5BDFCC91" w14:textId="77777777">
        <w:tc>
          <w:tcPr>
            <w:tcW w:w="3330" w:type="dxa"/>
          </w:tcPr>
          <w:p w14:paraId="16560A86"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AI Techniques</w:t>
            </w:r>
          </w:p>
        </w:tc>
        <w:tc>
          <w:tcPr>
            <w:tcW w:w="7020" w:type="dxa"/>
          </w:tcPr>
          <w:p w14:paraId="7DDE7FF5" w14:textId="7531694E"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color w:val="000000"/>
              </w:rPr>
              <w:t>Prompt Engineering,</w:t>
            </w:r>
            <w:r w:rsidR="00F776EF">
              <w:rPr>
                <w:rFonts w:ascii="Cambria" w:eastAsia="Cambria" w:hAnsi="Cambria" w:cs="Cambria"/>
                <w:color w:val="000000"/>
              </w:rPr>
              <w:t xml:space="preserve"> </w:t>
            </w:r>
            <w:r>
              <w:rPr>
                <w:rFonts w:ascii="Cambria" w:eastAsia="Cambria" w:hAnsi="Cambria" w:cs="Cambria"/>
                <w:color w:val="000000"/>
              </w:rPr>
              <w:t>Fine-tuning, Embeddings, Few-shot/Zero-shot learning</w:t>
            </w:r>
          </w:p>
        </w:tc>
      </w:tr>
      <w:tr w:rsidR="00ED0549" w14:paraId="6FBA4B9F" w14:textId="77777777">
        <w:tc>
          <w:tcPr>
            <w:tcW w:w="3330" w:type="dxa"/>
          </w:tcPr>
          <w:p w14:paraId="33B7CC8A" w14:textId="77777777" w:rsidR="00ED0549" w:rsidRDefault="00A268FA">
            <w:pPr>
              <w:pBdr>
                <w:top w:val="nil"/>
                <w:left w:val="nil"/>
                <w:bottom w:val="nil"/>
                <w:right w:val="nil"/>
                <w:between w:val="nil"/>
              </w:pBdr>
              <w:rPr>
                <w:rFonts w:ascii="Cambria" w:eastAsia="Cambria" w:hAnsi="Cambria" w:cs="Cambria"/>
                <w:b/>
                <w:bCs/>
                <w:color w:val="000000"/>
              </w:rPr>
            </w:pPr>
            <w:proofErr w:type="spellStart"/>
            <w:r>
              <w:rPr>
                <w:rFonts w:ascii="Cambria" w:eastAsia="Cambria" w:hAnsi="Cambria" w:cs="Cambria"/>
                <w:b/>
                <w:bCs/>
                <w:color w:val="000000"/>
              </w:rPr>
              <w:lastRenderedPageBreak/>
              <w:t>MLOps</w:t>
            </w:r>
            <w:proofErr w:type="spellEnd"/>
          </w:p>
        </w:tc>
        <w:tc>
          <w:tcPr>
            <w:tcW w:w="7020" w:type="dxa"/>
          </w:tcPr>
          <w:p w14:paraId="2D2E9942"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color w:val="000000"/>
              </w:rPr>
              <w:t xml:space="preserve">Docker, Kubernetes, </w:t>
            </w:r>
            <w:proofErr w:type="spellStart"/>
            <w:r>
              <w:rPr>
                <w:rFonts w:ascii="Cambria" w:eastAsia="Cambria" w:hAnsi="Cambria" w:cs="Cambria"/>
                <w:color w:val="000000"/>
              </w:rPr>
              <w:t>MLflow</w:t>
            </w:r>
            <w:proofErr w:type="spellEnd"/>
            <w:r>
              <w:rPr>
                <w:rFonts w:ascii="Cambria" w:eastAsia="Cambria" w:hAnsi="Cambria" w:cs="Cambria"/>
                <w:color w:val="000000"/>
              </w:rPr>
              <w:t>, Weights &amp; Biases, CI/CD pipelines</w:t>
            </w:r>
          </w:p>
        </w:tc>
      </w:tr>
      <w:tr w:rsidR="00ED0549" w14:paraId="672ECDF5" w14:textId="77777777">
        <w:tc>
          <w:tcPr>
            <w:tcW w:w="3330" w:type="dxa"/>
          </w:tcPr>
          <w:p w14:paraId="58F3FA03"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Data Engineering</w:t>
            </w:r>
          </w:p>
        </w:tc>
        <w:tc>
          <w:tcPr>
            <w:tcW w:w="7020" w:type="dxa"/>
          </w:tcPr>
          <w:p w14:paraId="22CB2A9F"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color w:val="000000"/>
              </w:rPr>
              <w:t xml:space="preserve">Vector Databases (Pinecone, FAISS, </w:t>
            </w:r>
            <w:proofErr w:type="spellStart"/>
            <w:r>
              <w:rPr>
                <w:rFonts w:ascii="Cambria" w:eastAsia="Cambria" w:hAnsi="Cambria" w:cs="Cambria"/>
                <w:color w:val="000000"/>
              </w:rPr>
              <w:t>Weaviate</w:t>
            </w:r>
            <w:proofErr w:type="spellEnd"/>
            <w:r>
              <w:rPr>
                <w:rFonts w:ascii="Cambria" w:eastAsia="Cambria" w:hAnsi="Cambria" w:cs="Cambria"/>
                <w:color w:val="000000"/>
              </w:rPr>
              <w:t xml:space="preserve">, </w:t>
            </w:r>
            <w:proofErr w:type="spellStart"/>
            <w:r>
              <w:rPr>
                <w:rFonts w:ascii="Cambria" w:eastAsia="Cambria" w:hAnsi="Cambria" w:cs="Cambria"/>
                <w:color w:val="000000"/>
              </w:rPr>
              <w:t>ChromaDB</w:t>
            </w:r>
            <w:proofErr w:type="spellEnd"/>
            <w:r>
              <w:rPr>
                <w:rFonts w:ascii="Cambria" w:eastAsia="Cambria" w:hAnsi="Cambria" w:cs="Cambria"/>
                <w:color w:val="000000"/>
              </w:rPr>
              <w:t>), ETL pipelines</w:t>
            </w:r>
          </w:p>
        </w:tc>
      </w:tr>
      <w:tr w:rsidR="00ED0549" w14:paraId="705D8E90" w14:textId="77777777">
        <w:tc>
          <w:tcPr>
            <w:tcW w:w="3330" w:type="dxa"/>
          </w:tcPr>
          <w:p w14:paraId="09A012B0"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Cloud Platforms</w:t>
            </w:r>
          </w:p>
        </w:tc>
        <w:tc>
          <w:tcPr>
            <w:tcW w:w="7020" w:type="dxa"/>
          </w:tcPr>
          <w:p w14:paraId="5CF9A5E1"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color w:val="000000"/>
              </w:rPr>
              <w:t>AWS (SageMaker, Bedrock), Azure AI, Google Vertex AI</w:t>
            </w:r>
          </w:p>
        </w:tc>
      </w:tr>
      <w:tr w:rsidR="00ED0549" w14:paraId="35B848AD" w14:textId="77777777">
        <w:tc>
          <w:tcPr>
            <w:tcW w:w="3330" w:type="dxa"/>
          </w:tcPr>
          <w:p w14:paraId="503324BF"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Other</w:t>
            </w:r>
          </w:p>
        </w:tc>
        <w:tc>
          <w:tcPr>
            <w:tcW w:w="7020" w:type="dxa"/>
          </w:tcPr>
          <w:p w14:paraId="551585BB" w14:textId="719E55A3"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color w:val="000000"/>
              </w:rPr>
              <w:t xml:space="preserve">REST APIs, </w:t>
            </w:r>
            <w:proofErr w:type="spellStart"/>
            <w:r>
              <w:rPr>
                <w:rFonts w:ascii="Cambria" w:eastAsia="Cambria" w:hAnsi="Cambria" w:cs="Cambria"/>
                <w:color w:val="000000"/>
              </w:rPr>
              <w:t>FastAPI</w:t>
            </w:r>
            <w:proofErr w:type="spellEnd"/>
            <w:r>
              <w:rPr>
                <w:rFonts w:ascii="Cambria" w:eastAsia="Cambria" w:hAnsi="Cambria" w:cs="Cambria"/>
                <w:color w:val="000000"/>
              </w:rPr>
              <w:t xml:space="preserve">, </w:t>
            </w:r>
            <w:proofErr w:type="spellStart"/>
            <w:r>
              <w:rPr>
                <w:rFonts w:ascii="Cambria" w:eastAsia="Cambria" w:hAnsi="Cambria" w:cs="Cambria"/>
                <w:color w:val="000000"/>
              </w:rPr>
              <w:t>Streamlit</w:t>
            </w:r>
            <w:proofErr w:type="spellEnd"/>
            <w:r>
              <w:rPr>
                <w:rFonts w:ascii="Cambria" w:eastAsia="Cambria" w:hAnsi="Cambria" w:cs="Cambria"/>
                <w:color w:val="000000"/>
              </w:rPr>
              <w:t>, Databricks, SQL/NoSQL</w:t>
            </w:r>
            <w:r w:rsidR="00544600">
              <w:rPr>
                <w:rFonts w:ascii="Cambria" w:eastAsia="Cambria" w:hAnsi="Cambria" w:cs="Cambria"/>
                <w:color w:val="000000"/>
              </w:rPr>
              <w:t>,</w:t>
            </w:r>
            <w:r w:rsidR="00544600" w:rsidRPr="00544600">
              <w:rPr>
                <w:b/>
                <w:bCs/>
              </w:rPr>
              <w:t xml:space="preserve"> </w:t>
            </w:r>
            <w:r w:rsidR="00544600" w:rsidRPr="00544600">
              <w:rPr>
                <w:rFonts w:ascii="Cambria" w:eastAsia="Cambria" w:hAnsi="Cambria" w:cs="Cambria"/>
                <w:color w:val="000000"/>
              </w:rPr>
              <w:t>MongoDB, Redis</w:t>
            </w:r>
          </w:p>
        </w:tc>
      </w:tr>
      <w:tr w:rsidR="00ED0549" w14:paraId="602AD026" w14:textId="77777777">
        <w:tc>
          <w:tcPr>
            <w:tcW w:w="3330" w:type="dxa"/>
          </w:tcPr>
          <w:p w14:paraId="79C8E458" w14:textId="77777777" w:rsidR="00ED0549" w:rsidRDefault="00A268FA">
            <w:p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Data Modelling &amp; Warehousing</w:t>
            </w:r>
          </w:p>
        </w:tc>
        <w:tc>
          <w:tcPr>
            <w:tcW w:w="7020" w:type="dxa"/>
          </w:tcPr>
          <w:p w14:paraId="2AECF975" w14:textId="77777777" w:rsidR="00ED0549" w:rsidRDefault="00A268FA">
            <w:p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Erwin, Conceptual/Logical/Physical </w:t>
            </w:r>
            <w:proofErr w:type="spellStart"/>
            <w:r>
              <w:rPr>
                <w:rFonts w:ascii="Cambria" w:eastAsia="Cambria" w:hAnsi="Cambria" w:cs="Cambria"/>
                <w:color w:val="000000"/>
              </w:rPr>
              <w:t>Modeling</w:t>
            </w:r>
            <w:proofErr w:type="spellEnd"/>
            <w:r>
              <w:rPr>
                <w:rFonts w:ascii="Cambria" w:eastAsia="Cambria" w:hAnsi="Cambria" w:cs="Cambria"/>
                <w:color w:val="000000"/>
              </w:rPr>
              <w:t>, Star &amp; Snowflake Schemas, Data Marts, Data Lakes, Metadata &amp; Lineage, SQL Server, Oracle, Snowflake</w:t>
            </w:r>
          </w:p>
        </w:tc>
      </w:tr>
    </w:tbl>
    <w:p w14:paraId="6580290E" w14:textId="77777777" w:rsidR="00ED0549" w:rsidRDefault="00ED0549">
      <w:pPr>
        <w:pBdr>
          <w:top w:val="nil"/>
          <w:left w:val="nil"/>
          <w:bottom w:val="nil"/>
          <w:right w:val="nil"/>
          <w:between w:val="nil"/>
        </w:pBdr>
        <w:spacing w:after="0" w:line="240" w:lineRule="auto"/>
        <w:rPr>
          <w:rFonts w:ascii="Cambria" w:eastAsia="Cambria" w:hAnsi="Cambria" w:cs="Cambria"/>
          <w:b/>
          <w:bCs/>
          <w:color w:val="000000"/>
        </w:rPr>
      </w:pPr>
    </w:p>
    <w:p w14:paraId="00B3E378"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Professional Experience:</w:t>
      </w:r>
    </w:p>
    <w:p w14:paraId="102A1CDB" w14:textId="77777777" w:rsidR="00ED0549" w:rsidRDefault="00ED0549">
      <w:pPr>
        <w:pBdr>
          <w:top w:val="nil"/>
          <w:left w:val="nil"/>
          <w:bottom w:val="nil"/>
          <w:right w:val="nil"/>
          <w:between w:val="nil"/>
        </w:pBdr>
        <w:spacing w:after="0" w:line="240" w:lineRule="auto"/>
        <w:rPr>
          <w:rFonts w:ascii="Cambria" w:eastAsia="Cambria" w:hAnsi="Cambria" w:cs="Cambria"/>
          <w:b/>
          <w:bCs/>
        </w:rPr>
      </w:pPr>
    </w:p>
    <w:p w14:paraId="3AA1C21F" w14:textId="77777777" w:rsidR="00ED0549" w:rsidRDefault="00A268FA">
      <w:pPr>
        <w:spacing w:after="0" w:line="240" w:lineRule="auto"/>
        <w:rPr>
          <w:rFonts w:ascii="Cambria" w:eastAsia="Cambria" w:hAnsi="Cambria" w:cs="Cambria"/>
          <w:b/>
          <w:bCs/>
        </w:rPr>
      </w:pPr>
      <w:r>
        <w:rPr>
          <w:rFonts w:ascii="Cambria" w:eastAsia="Cambria" w:hAnsi="Cambria" w:cs="Cambria"/>
          <w:b/>
          <w:bCs/>
        </w:rPr>
        <w:t>Mizuho Americas - New York                                                                                           October 2025 to Present</w:t>
      </w:r>
    </w:p>
    <w:p w14:paraId="6AA0E5F4" w14:textId="77777777" w:rsidR="00ED0549" w:rsidRDefault="00A268FA">
      <w:pPr>
        <w:spacing w:after="0" w:line="240" w:lineRule="auto"/>
        <w:rPr>
          <w:rFonts w:ascii="Cambria" w:eastAsia="Cambria" w:hAnsi="Cambria" w:cs="Cambria"/>
          <w:b/>
          <w:bCs/>
        </w:rPr>
      </w:pPr>
      <w:r>
        <w:rPr>
          <w:rFonts w:ascii="Cambria" w:eastAsia="Cambria" w:hAnsi="Cambria" w:cs="Cambria"/>
          <w:b/>
          <w:bCs/>
        </w:rPr>
        <w:t>Azure AI Engineer</w:t>
      </w:r>
    </w:p>
    <w:p w14:paraId="39A2BD20" w14:textId="77777777" w:rsidR="00ED0549" w:rsidRDefault="00ED0549">
      <w:pPr>
        <w:spacing w:after="0" w:line="240" w:lineRule="auto"/>
        <w:rPr>
          <w:rFonts w:ascii="Cambria" w:eastAsia="Cambria" w:hAnsi="Cambria" w:cs="Cambria"/>
          <w:b/>
          <w:bCs/>
        </w:rPr>
      </w:pPr>
    </w:p>
    <w:p w14:paraId="3C288163" w14:textId="77777777" w:rsidR="005240ED" w:rsidRPr="005240ED" w:rsidRDefault="005240ED" w:rsidP="005240ED">
      <w:pPr>
        <w:spacing w:after="0" w:line="240" w:lineRule="auto"/>
        <w:rPr>
          <w:rFonts w:ascii="Cambria" w:eastAsia="Cambria" w:hAnsi="Cambria" w:cs="Cambria"/>
          <w:lang w:val="en-US"/>
        </w:rPr>
      </w:pPr>
      <w:r w:rsidRPr="005240ED">
        <w:rPr>
          <w:rFonts w:ascii="Cambria" w:eastAsia="Cambria" w:hAnsi="Cambria" w:cs="Cambria"/>
          <w:b/>
          <w:bCs/>
          <w:lang w:val="en-US"/>
        </w:rPr>
        <w:t>Project: Azure OpenAI–Powered Regulatory &amp; Compliance Intelligence Assistant</w:t>
      </w:r>
    </w:p>
    <w:p w14:paraId="05FA4E48" w14:textId="77777777" w:rsidR="001030B5" w:rsidRPr="001030B5" w:rsidRDefault="001030B5" w:rsidP="001030B5">
      <w:pPr>
        <w:spacing w:after="0" w:line="240" w:lineRule="auto"/>
        <w:rPr>
          <w:rFonts w:ascii="Cambria" w:eastAsia="Cambria" w:hAnsi="Cambria" w:cs="Cambria"/>
          <w:lang w:val="en-US"/>
        </w:rPr>
      </w:pPr>
      <w:r w:rsidRPr="001030B5">
        <w:rPr>
          <w:rFonts w:ascii="Cambria" w:eastAsia="Cambria" w:hAnsi="Cambria" w:cs="Cambria"/>
          <w:lang w:val="en-US"/>
        </w:rPr>
        <w:t xml:space="preserve">Enterprise-grade </w:t>
      </w:r>
      <w:r w:rsidRPr="001030B5">
        <w:rPr>
          <w:rFonts w:ascii="Cambria" w:eastAsia="Cambria" w:hAnsi="Cambria" w:cs="Cambria"/>
          <w:b/>
          <w:bCs/>
          <w:lang w:val="en-US"/>
        </w:rPr>
        <w:t>RAG-based Generative AI assistant</w:t>
      </w:r>
      <w:r w:rsidRPr="001030B5">
        <w:rPr>
          <w:rFonts w:ascii="Cambria" w:eastAsia="Cambria" w:hAnsi="Cambria" w:cs="Cambria"/>
          <w:lang w:val="en-US"/>
        </w:rPr>
        <w:t xml:space="preserve"> built on </w:t>
      </w:r>
      <w:r w:rsidRPr="001030B5">
        <w:rPr>
          <w:rFonts w:ascii="Cambria" w:eastAsia="Cambria" w:hAnsi="Cambria" w:cs="Cambria"/>
          <w:b/>
          <w:bCs/>
          <w:lang w:val="en-US"/>
        </w:rPr>
        <w:t>Azure OpenAI Service</w:t>
      </w:r>
      <w:r w:rsidRPr="001030B5">
        <w:rPr>
          <w:rFonts w:ascii="Cambria" w:eastAsia="Cambria" w:hAnsi="Cambria" w:cs="Cambria"/>
          <w:lang w:val="en-US"/>
        </w:rPr>
        <w:t xml:space="preserve"> to automate regulatory research, policy analysis, and compliance reporting across banking operations, significantly reducing manual review cycles and improving audit readiness.</w:t>
      </w:r>
    </w:p>
    <w:p w14:paraId="7C9823E9" w14:textId="77777777" w:rsidR="000265BC" w:rsidRDefault="000265BC">
      <w:pPr>
        <w:spacing w:after="0" w:line="240" w:lineRule="auto"/>
        <w:rPr>
          <w:rFonts w:ascii="Cambria" w:eastAsia="Cambria" w:hAnsi="Cambria" w:cs="Cambria"/>
          <w:b/>
          <w:bCs/>
        </w:rPr>
      </w:pPr>
    </w:p>
    <w:p w14:paraId="26D07F22" w14:textId="0B9E683A" w:rsidR="009B0059" w:rsidRPr="009B0059" w:rsidRDefault="00A268FA" w:rsidP="009B0059">
      <w:pPr>
        <w:spacing w:after="0" w:line="240" w:lineRule="auto"/>
        <w:rPr>
          <w:rFonts w:ascii="Cambria" w:eastAsia="Cambria" w:hAnsi="Cambria" w:cs="Cambria"/>
          <w:b/>
          <w:bCs/>
        </w:rPr>
      </w:pPr>
      <w:r>
        <w:rPr>
          <w:rFonts w:ascii="Cambria" w:eastAsia="Cambria" w:hAnsi="Cambria" w:cs="Cambria"/>
          <w:b/>
          <w:bCs/>
        </w:rPr>
        <w:t>Responsibilities:</w:t>
      </w:r>
    </w:p>
    <w:p w14:paraId="27A9F5DF"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Engineered and </w:t>
      </w:r>
      <w:r w:rsidRPr="009B0059">
        <w:rPr>
          <w:rFonts w:ascii="Cambria" w:eastAsia="Cambria" w:hAnsi="Cambria" w:cs="Cambria"/>
          <w:b/>
          <w:bCs/>
          <w:lang w:val="en-US"/>
        </w:rPr>
        <w:t>shipped</w:t>
      </w:r>
      <w:r w:rsidRPr="009B0059">
        <w:rPr>
          <w:rFonts w:ascii="Cambria" w:eastAsia="Cambria" w:hAnsi="Cambria" w:cs="Cambria"/>
          <w:lang w:val="en-US"/>
        </w:rPr>
        <w:t xml:space="preserve"> an enterprise </w:t>
      </w:r>
      <w:r w:rsidRPr="009B0059">
        <w:rPr>
          <w:rFonts w:ascii="Cambria" w:eastAsia="Cambria" w:hAnsi="Cambria" w:cs="Cambria"/>
          <w:b/>
          <w:bCs/>
          <w:lang w:val="en-US"/>
        </w:rPr>
        <w:t>Generative AI automation platform</w:t>
      </w:r>
      <w:r w:rsidRPr="009B0059">
        <w:rPr>
          <w:rFonts w:ascii="Cambria" w:eastAsia="Cambria" w:hAnsi="Cambria" w:cs="Cambria"/>
          <w:lang w:val="en-US"/>
        </w:rPr>
        <w:t xml:space="preserve"> using </w:t>
      </w:r>
      <w:r w:rsidRPr="009B0059">
        <w:rPr>
          <w:rFonts w:ascii="Cambria" w:eastAsia="Cambria" w:hAnsi="Cambria" w:cs="Cambria"/>
          <w:b/>
          <w:bCs/>
          <w:lang w:val="en-US"/>
        </w:rPr>
        <w:t>Python (OOP)</w:t>
      </w:r>
      <w:r w:rsidRPr="009B0059">
        <w:rPr>
          <w:rFonts w:ascii="Cambria" w:eastAsia="Cambria" w:hAnsi="Cambria" w:cs="Cambria"/>
          <w:lang w:val="en-US"/>
        </w:rPr>
        <w:t xml:space="preserve">, </w:t>
      </w:r>
      <w:proofErr w:type="spellStart"/>
      <w:r w:rsidRPr="009B0059">
        <w:rPr>
          <w:rFonts w:ascii="Cambria" w:eastAsia="Cambria" w:hAnsi="Cambria" w:cs="Cambria"/>
          <w:b/>
          <w:bCs/>
          <w:lang w:val="en-US"/>
        </w:rPr>
        <w:t>FastAPI</w:t>
      </w:r>
      <w:proofErr w:type="spellEnd"/>
      <w:r w:rsidRPr="009B0059">
        <w:rPr>
          <w:rFonts w:ascii="Cambria" w:eastAsia="Cambria" w:hAnsi="Cambria" w:cs="Cambria"/>
          <w:lang w:val="en-US"/>
        </w:rPr>
        <w:t xml:space="preserve">, </w:t>
      </w:r>
      <w:r w:rsidRPr="009B0059">
        <w:rPr>
          <w:rFonts w:ascii="Cambria" w:eastAsia="Cambria" w:hAnsi="Cambria" w:cs="Cambria"/>
          <w:b/>
          <w:bCs/>
          <w:lang w:val="en-US"/>
        </w:rPr>
        <w:t>JWT Authentication</w:t>
      </w:r>
      <w:r w:rsidRPr="009B0059">
        <w:rPr>
          <w:rFonts w:ascii="Cambria" w:eastAsia="Cambria" w:hAnsi="Cambria" w:cs="Cambria"/>
          <w:lang w:val="en-US"/>
        </w:rPr>
        <w:t xml:space="preserve">, </w:t>
      </w:r>
      <w:r w:rsidRPr="009B0059">
        <w:rPr>
          <w:rFonts w:ascii="Cambria" w:eastAsia="Cambria" w:hAnsi="Cambria" w:cs="Cambria"/>
          <w:b/>
          <w:bCs/>
          <w:lang w:val="en-US"/>
        </w:rPr>
        <w:t>Azure API Management</w:t>
      </w:r>
      <w:r w:rsidRPr="009B0059">
        <w:rPr>
          <w:rFonts w:ascii="Cambria" w:eastAsia="Cambria" w:hAnsi="Cambria" w:cs="Cambria"/>
          <w:lang w:val="en-US"/>
        </w:rPr>
        <w:t xml:space="preserve">, and </w:t>
      </w:r>
      <w:r w:rsidRPr="009B0059">
        <w:rPr>
          <w:rFonts w:ascii="Cambria" w:eastAsia="Cambria" w:hAnsi="Cambria" w:cs="Cambria"/>
          <w:b/>
          <w:bCs/>
          <w:lang w:val="en-US"/>
        </w:rPr>
        <w:t>Azure OpenAI Service</w:t>
      </w:r>
      <w:r w:rsidRPr="009B0059">
        <w:rPr>
          <w:rFonts w:ascii="Cambria" w:eastAsia="Cambria" w:hAnsi="Cambria" w:cs="Cambria"/>
          <w:lang w:val="en-US"/>
        </w:rPr>
        <w:t xml:space="preserve">, delivering reusable </w:t>
      </w:r>
      <w:r w:rsidRPr="009B0059">
        <w:rPr>
          <w:rFonts w:ascii="Cambria" w:eastAsia="Cambria" w:hAnsi="Cambria" w:cs="Cambria"/>
          <w:b/>
          <w:bCs/>
          <w:lang w:val="en-US"/>
        </w:rPr>
        <w:t>AI-enabled tools</w:t>
      </w:r>
      <w:r w:rsidRPr="009B0059">
        <w:rPr>
          <w:rFonts w:ascii="Cambria" w:eastAsia="Cambria" w:hAnsi="Cambria" w:cs="Cambria"/>
          <w:lang w:val="en-US"/>
        </w:rPr>
        <w:t xml:space="preserve"> that drove measurable cross-team adoption by </w:t>
      </w:r>
      <w:r w:rsidRPr="009B0059">
        <w:rPr>
          <w:rFonts w:ascii="Cambria" w:eastAsia="Cambria" w:hAnsi="Cambria" w:cs="Cambria"/>
          <w:b/>
          <w:bCs/>
          <w:lang w:val="en-US"/>
        </w:rPr>
        <w:t>45%</w:t>
      </w:r>
      <w:r w:rsidRPr="009B0059">
        <w:rPr>
          <w:rFonts w:ascii="Cambria" w:eastAsia="Cambria" w:hAnsi="Cambria" w:cs="Cambria"/>
          <w:lang w:val="en-US"/>
        </w:rPr>
        <w:t xml:space="preserve"> with full </w:t>
      </w:r>
      <w:r w:rsidRPr="009B0059">
        <w:rPr>
          <w:rFonts w:ascii="Cambria" w:eastAsia="Cambria" w:hAnsi="Cambria" w:cs="Cambria"/>
          <w:b/>
          <w:bCs/>
          <w:lang w:val="en-US"/>
        </w:rPr>
        <w:t>end-to-end ownership</w:t>
      </w:r>
      <w:r w:rsidRPr="009B0059">
        <w:rPr>
          <w:rFonts w:ascii="Cambria" w:eastAsia="Cambria" w:hAnsi="Cambria" w:cs="Cambria"/>
          <w:lang w:val="en-US"/>
        </w:rPr>
        <w:t xml:space="preserve"> from problem definition to production deployment.</w:t>
      </w:r>
    </w:p>
    <w:p w14:paraId="3E4A4088"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Built scalable </w:t>
      </w:r>
      <w:r w:rsidRPr="009B0059">
        <w:rPr>
          <w:rFonts w:ascii="Cambria" w:eastAsia="Cambria" w:hAnsi="Cambria" w:cs="Cambria"/>
          <w:b/>
          <w:bCs/>
          <w:lang w:val="en-US"/>
        </w:rPr>
        <w:t>AI workflow automation pipelines</w:t>
      </w:r>
      <w:r w:rsidRPr="009B0059">
        <w:rPr>
          <w:rFonts w:ascii="Cambria" w:eastAsia="Cambria" w:hAnsi="Cambria" w:cs="Cambria"/>
          <w:lang w:val="en-US"/>
        </w:rPr>
        <w:t xml:space="preserve"> using </w:t>
      </w:r>
      <w:r w:rsidRPr="009B0059">
        <w:rPr>
          <w:rFonts w:ascii="Cambria" w:eastAsia="Cambria" w:hAnsi="Cambria" w:cs="Cambria"/>
          <w:b/>
          <w:bCs/>
          <w:lang w:val="en-US"/>
        </w:rPr>
        <w:t>Azure Data Factory</w:t>
      </w:r>
      <w:r w:rsidRPr="009B0059">
        <w:rPr>
          <w:rFonts w:ascii="Cambria" w:eastAsia="Cambria" w:hAnsi="Cambria" w:cs="Cambria"/>
          <w:lang w:val="en-US"/>
        </w:rPr>
        <w:t xml:space="preserve">, </w:t>
      </w:r>
      <w:r w:rsidRPr="009B0059">
        <w:rPr>
          <w:rFonts w:ascii="Cambria" w:eastAsia="Cambria" w:hAnsi="Cambria" w:cs="Cambria"/>
          <w:b/>
          <w:bCs/>
          <w:lang w:val="en-US"/>
        </w:rPr>
        <w:t>Azure Databricks</w:t>
      </w:r>
      <w:r w:rsidRPr="009B0059">
        <w:rPr>
          <w:rFonts w:ascii="Cambria" w:eastAsia="Cambria" w:hAnsi="Cambria" w:cs="Cambria"/>
          <w:lang w:val="en-US"/>
        </w:rPr>
        <w:t xml:space="preserve">, </w:t>
      </w:r>
      <w:r w:rsidRPr="009B0059">
        <w:rPr>
          <w:rFonts w:ascii="Cambria" w:eastAsia="Cambria" w:hAnsi="Cambria" w:cs="Cambria"/>
          <w:b/>
          <w:bCs/>
          <w:lang w:val="en-US"/>
        </w:rPr>
        <w:t>Apache Spark</w:t>
      </w:r>
      <w:r w:rsidRPr="009B0059">
        <w:rPr>
          <w:rFonts w:ascii="Cambria" w:eastAsia="Cambria" w:hAnsi="Cambria" w:cs="Cambria"/>
          <w:lang w:val="en-US"/>
        </w:rPr>
        <w:t xml:space="preserve">, </w:t>
      </w:r>
      <w:r w:rsidRPr="009B0059">
        <w:rPr>
          <w:rFonts w:ascii="Cambria" w:eastAsia="Cambria" w:hAnsi="Cambria" w:cs="Cambria"/>
          <w:b/>
          <w:bCs/>
          <w:lang w:val="en-US"/>
        </w:rPr>
        <w:t>Delta Lake</w:t>
      </w:r>
      <w:r w:rsidRPr="009B0059">
        <w:rPr>
          <w:rFonts w:ascii="Cambria" w:eastAsia="Cambria" w:hAnsi="Cambria" w:cs="Cambria"/>
          <w:lang w:val="en-US"/>
        </w:rPr>
        <w:t xml:space="preserve">, and </w:t>
      </w:r>
      <w:r w:rsidRPr="009B0059">
        <w:rPr>
          <w:rFonts w:ascii="Cambria" w:eastAsia="Cambria" w:hAnsi="Cambria" w:cs="Cambria"/>
          <w:b/>
          <w:bCs/>
          <w:lang w:val="en-US"/>
        </w:rPr>
        <w:t>Azure Data Lake Storage (ADLS Gen2)</w:t>
      </w:r>
      <w:r w:rsidRPr="009B0059">
        <w:rPr>
          <w:rFonts w:ascii="Cambria" w:eastAsia="Cambria" w:hAnsi="Cambria" w:cs="Cambria"/>
          <w:lang w:val="en-US"/>
        </w:rPr>
        <w:t xml:space="preserve">, operationalizing regulatory data ingestion and transformation workflows and improving governed data availability by </w:t>
      </w:r>
      <w:r w:rsidRPr="009B0059">
        <w:rPr>
          <w:rFonts w:ascii="Cambria" w:eastAsia="Cambria" w:hAnsi="Cambria" w:cs="Cambria"/>
          <w:b/>
          <w:bCs/>
          <w:lang w:val="en-US"/>
        </w:rPr>
        <w:t>60%</w:t>
      </w:r>
      <w:r w:rsidRPr="009B0059">
        <w:rPr>
          <w:rFonts w:ascii="Cambria" w:eastAsia="Cambria" w:hAnsi="Cambria" w:cs="Cambria"/>
          <w:lang w:val="en-US"/>
        </w:rPr>
        <w:t>.</w:t>
      </w:r>
    </w:p>
    <w:p w14:paraId="419A770D"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Designed and </w:t>
      </w:r>
      <w:r w:rsidRPr="009B0059">
        <w:rPr>
          <w:rFonts w:ascii="Cambria" w:eastAsia="Cambria" w:hAnsi="Cambria" w:cs="Cambria"/>
          <w:b/>
          <w:bCs/>
          <w:lang w:val="en-US"/>
        </w:rPr>
        <w:t>shipped</w:t>
      </w:r>
      <w:r w:rsidRPr="009B0059">
        <w:rPr>
          <w:rFonts w:ascii="Cambria" w:eastAsia="Cambria" w:hAnsi="Cambria" w:cs="Cambria"/>
          <w:lang w:val="en-US"/>
        </w:rPr>
        <w:t xml:space="preserve"> a hybrid </w:t>
      </w:r>
      <w:r w:rsidRPr="009B0059">
        <w:rPr>
          <w:rFonts w:ascii="Cambria" w:eastAsia="Cambria" w:hAnsi="Cambria" w:cs="Cambria"/>
          <w:b/>
          <w:bCs/>
          <w:lang w:val="en-US"/>
        </w:rPr>
        <w:t>semantic retrieval toolkit</w:t>
      </w:r>
      <w:r w:rsidRPr="009B0059">
        <w:rPr>
          <w:rFonts w:ascii="Cambria" w:eastAsia="Cambria" w:hAnsi="Cambria" w:cs="Cambria"/>
          <w:lang w:val="en-US"/>
        </w:rPr>
        <w:t xml:space="preserve"> integrating </w:t>
      </w:r>
      <w:r w:rsidRPr="009B0059">
        <w:rPr>
          <w:rFonts w:ascii="Cambria" w:eastAsia="Cambria" w:hAnsi="Cambria" w:cs="Cambria"/>
          <w:b/>
          <w:bCs/>
          <w:lang w:val="en-US"/>
        </w:rPr>
        <w:t>Azure AI Search (Vector Search)</w:t>
      </w:r>
      <w:r w:rsidRPr="009B0059">
        <w:rPr>
          <w:rFonts w:ascii="Cambria" w:eastAsia="Cambria" w:hAnsi="Cambria" w:cs="Cambria"/>
          <w:lang w:val="en-US"/>
        </w:rPr>
        <w:t xml:space="preserve">, </w:t>
      </w:r>
      <w:r w:rsidRPr="009B0059">
        <w:rPr>
          <w:rFonts w:ascii="Cambria" w:eastAsia="Cambria" w:hAnsi="Cambria" w:cs="Cambria"/>
          <w:b/>
          <w:bCs/>
          <w:lang w:val="en-US"/>
        </w:rPr>
        <w:t>Azure Cosmos DB</w:t>
      </w:r>
      <w:r w:rsidRPr="009B0059">
        <w:rPr>
          <w:rFonts w:ascii="Cambria" w:eastAsia="Cambria" w:hAnsi="Cambria" w:cs="Cambria"/>
          <w:lang w:val="en-US"/>
        </w:rPr>
        <w:t xml:space="preserve">, </w:t>
      </w:r>
      <w:r w:rsidRPr="009B0059">
        <w:rPr>
          <w:rFonts w:ascii="Cambria" w:eastAsia="Cambria" w:hAnsi="Cambria" w:cs="Cambria"/>
          <w:b/>
          <w:bCs/>
          <w:lang w:val="en-US"/>
        </w:rPr>
        <w:t>MongoDB</w:t>
      </w:r>
      <w:r w:rsidRPr="009B0059">
        <w:rPr>
          <w:rFonts w:ascii="Cambria" w:eastAsia="Cambria" w:hAnsi="Cambria" w:cs="Cambria"/>
          <w:lang w:val="en-US"/>
        </w:rPr>
        <w:t xml:space="preserve">, and </w:t>
      </w:r>
      <w:r w:rsidRPr="009B0059">
        <w:rPr>
          <w:rFonts w:ascii="Cambria" w:eastAsia="Cambria" w:hAnsi="Cambria" w:cs="Cambria"/>
          <w:b/>
          <w:bCs/>
          <w:lang w:val="en-US"/>
        </w:rPr>
        <w:t>Redis</w:t>
      </w:r>
      <w:r w:rsidRPr="009B0059">
        <w:rPr>
          <w:rFonts w:ascii="Cambria" w:eastAsia="Cambria" w:hAnsi="Cambria" w:cs="Cambria"/>
          <w:lang w:val="en-US"/>
        </w:rPr>
        <w:t xml:space="preserve"> caching — a reusable search asset adopted across multiple compliance teams, improving retrieval relevance by </w:t>
      </w:r>
      <w:r w:rsidRPr="009B0059">
        <w:rPr>
          <w:rFonts w:ascii="Cambria" w:eastAsia="Cambria" w:hAnsi="Cambria" w:cs="Cambria"/>
          <w:b/>
          <w:bCs/>
          <w:lang w:val="en-US"/>
        </w:rPr>
        <w:t>40%</w:t>
      </w:r>
      <w:r w:rsidRPr="009B0059">
        <w:rPr>
          <w:rFonts w:ascii="Cambria" w:eastAsia="Cambria" w:hAnsi="Cambria" w:cs="Cambria"/>
          <w:lang w:val="en-US"/>
        </w:rPr>
        <w:t xml:space="preserve"> and reducing query latency by </w:t>
      </w:r>
      <w:r w:rsidRPr="009B0059">
        <w:rPr>
          <w:rFonts w:ascii="Cambria" w:eastAsia="Cambria" w:hAnsi="Cambria" w:cs="Cambria"/>
          <w:b/>
          <w:bCs/>
          <w:lang w:val="en-US"/>
        </w:rPr>
        <w:t>35%</w:t>
      </w:r>
      <w:r w:rsidRPr="009B0059">
        <w:rPr>
          <w:rFonts w:ascii="Cambria" w:eastAsia="Cambria" w:hAnsi="Cambria" w:cs="Cambria"/>
          <w:lang w:val="en-US"/>
        </w:rPr>
        <w:t>.</w:t>
      </w:r>
    </w:p>
    <w:p w14:paraId="5DD5F8CD"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Developed and </w:t>
      </w:r>
      <w:r w:rsidRPr="009B0059">
        <w:rPr>
          <w:rFonts w:ascii="Cambria" w:eastAsia="Cambria" w:hAnsi="Cambria" w:cs="Cambria"/>
          <w:b/>
          <w:bCs/>
          <w:lang w:val="en-US"/>
        </w:rPr>
        <w:t>deployed</w:t>
      </w:r>
      <w:r w:rsidRPr="009B0059">
        <w:rPr>
          <w:rFonts w:ascii="Cambria" w:eastAsia="Cambria" w:hAnsi="Cambria" w:cs="Cambria"/>
          <w:lang w:val="en-US"/>
        </w:rPr>
        <w:t xml:space="preserve"> end-to-end </w:t>
      </w:r>
      <w:r w:rsidRPr="009B0059">
        <w:rPr>
          <w:rFonts w:ascii="Cambria" w:eastAsia="Cambria" w:hAnsi="Cambria" w:cs="Cambria"/>
          <w:b/>
          <w:bCs/>
          <w:lang w:val="en-US"/>
        </w:rPr>
        <w:t>RAG agentic workflows</w:t>
      </w:r>
      <w:r w:rsidRPr="009B0059">
        <w:rPr>
          <w:rFonts w:ascii="Cambria" w:eastAsia="Cambria" w:hAnsi="Cambria" w:cs="Cambria"/>
          <w:lang w:val="en-US"/>
        </w:rPr>
        <w:t xml:space="preserve"> using </w:t>
      </w:r>
      <w:r w:rsidRPr="009B0059">
        <w:rPr>
          <w:rFonts w:ascii="Cambria" w:eastAsia="Cambria" w:hAnsi="Cambria" w:cs="Cambria"/>
          <w:b/>
          <w:bCs/>
          <w:lang w:val="en-US"/>
        </w:rPr>
        <w:t>Azure OpenAI Service</w:t>
      </w:r>
      <w:r w:rsidRPr="009B0059">
        <w:rPr>
          <w:rFonts w:ascii="Cambria" w:eastAsia="Cambria" w:hAnsi="Cambria" w:cs="Cambria"/>
          <w:lang w:val="en-US"/>
        </w:rPr>
        <w:t xml:space="preserve">, </w:t>
      </w:r>
      <w:proofErr w:type="spellStart"/>
      <w:r w:rsidRPr="009B0059">
        <w:rPr>
          <w:rFonts w:ascii="Cambria" w:eastAsia="Cambria" w:hAnsi="Cambria" w:cs="Cambria"/>
          <w:b/>
          <w:bCs/>
          <w:lang w:val="en-US"/>
        </w:rPr>
        <w:t>LangChain</w:t>
      </w:r>
      <w:proofErr w:type="spellEnd"/>
      <w:r w:rsidRPr="009B0059">
        <w:rPr>
          <w:rFonts w:ascii="Cambria" w:eastAsia="Cambria" w:hAnsi="Cambria" w:cs="Cambria"/>
          <w:lang w:val="en-US"/>
        </w:rPr>
        <w:t xml:space="preserve">, </w:t>
      </w:r>
      <w:proofErr w:type="spellStart"/>
      <w:r w:rsidRPr="009B0059">
        <w:rPr>
          <w:rFonts w:ascii="Cambria" w:eastAsia="Cambria" w:hAnsi="Cambria" w:cs="Cambria"/>
          <w:b/>
          <w:bCs/>
          <w:lang w:val="en-US"/>
        </w:rPr>
        <w:t>LlamaIndex</w:t>
      </w:r>
      <w:proofErr w:type="spellEnd"/>
      <w:r w:rsidRPr="009B0059">
        <w:rPr>
          <w:rFonts w:ascii="Cambria" w:eastAsia="Cambria" w:hAnsi="Cambria" w:cs="Cambria"/>
          <w:lang w:val="en-US"/>
        </w:rPr>
        <w:t xml:space="preserve">, </w:t>
      </w:r>
      <w:r w:rsidRPr="009B0059">
        <w:rPr>
          <w:rFonts w:ascii="Cambria" w:eastAsia="Cambria" w:hAnsi="Cambria" w:cs="Cambria"/>
          <w:b/>
          <w:bCs/>
          <w:lang w:val="en-US"/>
        </w:rPr>
        <w:t>Prompt Flow</w:t>
      </w:r>
      <w:r w:rsidRPr="009B0059">
        <w:rPr>
          <w:rFonts w:ascii="Cambria" w:eastAsia="Cambria" w:hAnsi="Cambria" w:cs="Cambria"/>
          <w:lang w:val="en-US"/>
        </w:rPr>
        <w:t xml:space="preserve">, and </w:t>
      </w:r>
      <w:r w:rsidRPr="009B0059">
        <w:rPr>
          <w:rFonts w:ascii="Cambria" w:eastAsia="Cambria" w:hAnsi="Cambria" w:cs="Cambria"/>
          <w:b/>
          <w:bCs/>
          <w:lang w:val="en-US"/>
        </w:rPr>
        <w:t>Claude API</w:t>
      </w:r>
      <w:r w:rsidRPr="009B0059">
        <w:rPr>
          <w:rFonts w:ascii="Cambria" w:eastAsia="Cambria" w:hAnsi="Cambria" w:cs="Cambria"/>
          <w:lang w:val="en-US"/>
        </w:rPr>
        <w:t xml:space="preserve">, covering </w:t>
      </w:r>
      <w:r w:rsidRPr="009B0059">
        <w:rPr>
          <w:rFonts w:ascii="Cambria" w:eastAsia="Cambria" w:hAnsi="Cambria" w:cs="Cambria"/>
          <w:b/>
          <w:bCs/>
          <w:lang w:val="en-US"/>
        </w:rPr>
        <w:t>semantic chunking</w:t>
      </w:r>
      <w:r w:rsidRPr="009B0059">
        <w:rPr>
          <w:rFonts w:ascii="Cambria" w:eastAsia="Cambria" w:hAnsi="Cambria" w:cs="Cambria"/>
          <w:lang w:val="en-US"/>
        </w:rPr>
        <w:t xml:space="preserve">, </w:t>
      </w:r>
      <w:r w:rsidRPr="009B0059">
        <w:rPr>
          <w:rFonts w:ascii="Cambria" w:eastAsia="Cambria" w:hAnsi="Cambria" w:cs="Cambria"/>
          <w:b/>
          <w:bCs/>
          <w:lang w:val="en-US"/>
        </w:rPr>
        <w:t>embedding generation (text-embedding-3-large)</w:t>
      </w:r>
      <w:r w:rsidRPr="009B0059">
        <w:rPr>
          <w:rFonts w:ascii="Cambria" w:eastAsia="Cambria" w:hAnsi="Cambria" w:cs="Cambria"/>
          <w:lang w:val="en-US"/>
        </w:rPr>
        <w:t xml:space="preserve">, </w:t>
      </w:r>
      <w:r w:rsidRPr="009B0059">
        <w:rPr>
          <w:rFonts w:ascii="Cambria" w:eastAsia="Cambria" w:hAnsi="Cambria" w:cs="Cambria"/>
          <w:b/>
          <w:bCs/>
          <w:lang w:val="en-US"/>
        </w:rPr>
        <w:t>vector retrieval</w:t>
      </w:r>
      <w:r w:rsidRPr="009B0059">
        <w:rPr>
          <w:rFonts w:ascii="Cambria" w:eastAsia="Cambria" w:hAnsi="Cambria" w:cs="Cambria"/>
          <w:lang w:val="en-US"/>
        </w:rPr>
        <w:t xml:space="preserve">, </w:t>
      </w:r>
      <w:r w:rsidRPr="009B0059">
        <w:rPr>
          <w:rFonts w:ascii="Cambria" w:eastAsia="Cambria" w:hAnsi="Cambria" w:cs="Cambria"/>
          <w:b/>
          <w:bCs/>
          <w:lang w:val="en-US"/>
        </w:rPr>
        <w:t>hybrid reranking</w:t>
      </w:r>
      <w:r w:rsidRPr="009B0059">
        <w:rPr>
          <w:rFonts w:ascii="Cambria" w:eastAsia="Cambria" w:hAnsi="Cambria" w:cs="Cambria"/>
          <w:lang w:val="en-US"/>
        </w:rPr>
        <w:t xml:space="preserve">, and </w:t>
      </w:r>
      <w:r w:rsidRPr="009B0059">
        <w:rPr>
          <w:rFonts w:ascii="Cambria" w:eastAsia="Cambria" w:hAnsi="Cambria" w:cs="Cambria"/>
          <w:b/>
          <w:bCs/>
          <w:lang w:val="en-US"/>
        </w:rPr>
        <w:t>LLM-based summarization</w:t>
      </w:r>
      <w:r w:rsidRPr="009B0059">
        <w:rPr>
          <w:rFonts w:ascii="Cambria" w:eastAsia="Cambria" w:hAnsi="Cambria" w:cs="Cambria"/>
          <w:lang w:val="en-US"/>
        </w:rPr>
        <w:t xml:space="preserve">, reducing regulatory query turnaround by </w:t>
      </w:r>
      <w:r w:rsidRPr="009B0059">
        <w:rPr>
          <w:rFonts w:ascii="Cambria" w:eastAsia="Cambria" w:hAnsi="Cambria" w:cs="Cambria"/>
          <w:b/>
          <w:bCs/>
          <w:lang w:val="en-US"/>
        </w:rPr>
        <w:t>70%</w:t>
      </w:r>
      <w:r w:rsidRPr="009B0059">
        <w:rPr>
          <w:rFonts w:ascii="Cambria" w:eastAsia="Cambria" w:hAnsi="Cambria" w:cs="Cambria"/>
          <w:lang w:val="en-US"/>
        </w:rPr>
        <w:t>.</w:t>
      </w:r>
    </w:p>
    <w:p w14:paraId="74B6AA75"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Built and </w:t>
      </w:r>
      <w:r w:rsidRPr="009B0059">
        <w:rPr>
          <w:rFonts w:ascii="Cambria" w:eastAsia="Cambria" w:hAnsi="Cambria" w:cs="Cambria"/>
          <w:b/>
          <w:bCs/>
          <w:lang w:val="en-US"/>
        </w:rPr>
        <w:t>iterated</w:t>
      </w:r>
      <w:r w:rsidRPr="009B0059">
        <w:rPr>
          <w:rFonts w:ascii="Cambria" w:eastAsia="Cambria" w:hAnsi="Cambria" w:cs="Cambria"/>
          <w:lang w:val="en-US"/>
        </w:rPr>
        <w:t xml:space="preserve"> enterprise </w:t>
      </w:r>
      <w:r w:rsidRPr="009B0059">
        <w:rPr>
          <w:rFonts w:ascii="Cambria" w:eastAsia="Cambria" w:hAnsi="Cambria" w:cs="Cambria"/>
          <w:b/>
          <w:bCs/>
          <w:lang w:val="en-US"/>
        </w:rPr>
        <w:t>AI-enabled compliance analysis tools</w:t>
      </w:r>
      <w:r w:rsidRPr="009B0059">
        <w:rPr>
          <w:rFonts w:ascii="Cambria" w:eastAsia="Cambria" w:hAnsi="Cambria" w:cs="Cambria"/>
          <w:lang w:val="en-US"/>
        </w:rPr>
        <w:t xml:space="preserve"> using </w:t>
      </w:r>
      <w:r w:rsidRPr="009B0059">
        <w:rPr>
          <w:rFonts w:ascii="Cambria" w:eastAsia="Cambria" w:hAnsi="Cambria" w:cs="Cambria"/>
          <w:b/>
          <w:bCs/>
          <w:lang w:val="en-US"/>
        </w:rPr>
        <w:t>Azure OpenAI (GPT-4o, GPT-4 Turbo)</w:t>
      </w:r>
      <w:r w:rsidRPr="009B0059">
        <w:rPr>
          <w:rFonts w:ascii="Cambria" w:eastAsia="Cambria" w:hAnsi="Cambria" w:cs="Cambria"/>
          <w:lang w:val="en-US"/>
        </w:rPr>
        <w:t xml:space="preserve">, </w:t>
      </w:r>
      <w:r w:rsidRPr="009B0059">
        <w:rPr>
          <w:rFonts w:ascii="Cambria" w:eastAsia="Cambria" w:hAnsi="Cambria" w:cs="Cambria"/>
          <w:b/>
          <w:bCs/>
          <w:lang w:val="en-US"/>
        </w:rPr>
        <w:t>Anthropic Claude</w:t>
      </w:r>
      <w:r w:rsidRPr="009B0059">
        <w:rPr>
          <w:rFonts w:ascii="Cambria" w:eastAsia="Cambria" w:hAnsi="Cambria" w:cs="Cambria"/>
          <w:lang w:val="en-US"/>
        </w:rPr>
        <w:t xml:space="preserve">, and open-source </w:t>
      </w:r>
      <w:r w:rsidRPr="009B0059">
        <w:rPr>
          <w:rFonts w:ascii="Cambria" w:eastAsia="Cambria" w:hAnsi="Cambria" w:cs="Cambria"/>
          <w:b/>
          <w:bCs/>
          <w:lang w:val="en-US"/>
        </w:rPr>
        <w:t>Transformer models</w:t>
      </w:r>
      <w:r w:rsidRPr="009B0059">
        <w:rPr>
          <w:rFonts w:ascii="Cambria" w:eastAsia="Cambria" w:hAnsi="Cambria" w:cs="Cambria"/>
          <w:lang w:val="en-US"/>
        </w:rPr>
        <w:t>, enabling analysts to automate compliance interpretation and policy summarization workflows with measurable adoption across audit teams.</w:t>
      </w:r>
    </w:p>
    <w:p w14:paraId="1EB6507A"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Implemented </w:t>
      </w:r>
      <w:r w:rsidRPr="009B0059">
        <w:rPr>
          <w:rFonts w:ascii="Cambria" w:eastAsia="Cambria" w:hAnsi="Cambria" w:cs="Cambria"/>
          <w:b/>
          <w:bCs/>
          <w:lang w:val="en-US"/>
        </w:rPr>
        <w:t>shipped automation tools</w:t>
      </w:r>
      <w:r w:rsidRPr="009B0059">
        <w:rPr>
          <w:rFonts w:ascii="Cambria" w:eastAsia="Cambria" w:hAnsi="Cambria" w:cs="Cambria"/>
          <w:lang w:val="en-US"/>
        </w:rPr>
        <w:t xml:space="preserve"> for document intelligence using </w:t>
      </w:r>
      <w:r w:rsidRPr="009B0059">
        <w:rPr>
          <w:rFonts w:ascii="Cambria" w:eastAsia="Cambria" w:hAnsi="Cambria" w:cs="Cambria"/>
          <w:b/>
          <w:bCs/>
          <w:lang w:val="en-US"/>
        </w:rPr>
        <w:t>Azure Document Intelligence (Form Recognizer)</w:t>
      </w:r>
      <w:r w:rsidRPr="009B0059">
        <w:rPr>
          <w:rFonts w:ascii="Cambria" w:eastAsia="Cambria" w:hAnsi="Cambria" w:cs="Cambria"/>
          <w:lang w:val="en-US"/>
        </w:rPr>
        <w:t xml:space="preserve">, </w:t>
      </w:r>
      <w:r w:rsidRPr="009B0059">
        <w:rPr>
          <w:rFonts w:ascii="Cambria" w:eastAsia="Cambria" w:hAnsi="Cambria" w:cs="Cambria"/>
          <w:b/>
          <w:bCs/>
          <w:lang w:val="en-US"/>
        </w:rPr>
        <w:t>Azure Cognitive Services</w:t>
      </w:r>
      <w:r w:rsidRPr="009B0059">
        <w:rPr>
          <w:rFonts w:ascii="Cambria" w:eastAsia="Cambria" w:hAnsi="Cambria" w:cs="Cambria"/>
          <w:lang w:val="en-US"/>
        </w:rPr>
        <w:t xml:space="preserve">, and </w:t>
      </w:r>
      <w:r w:rsidRPr="009B0059">
        <w:rPr>
          <w:rFonts w:ascii="Cambria" w:eastAsia="Cambria" w:hAnsi="Cambria" w:cs="Cambria"/>
          <w:b/>
          <w:bCs/>
          <w:lang w:val="en-US"/>
        </w:rPr>
        <w:t>Markdown-based structured extraction pipelines</w:t>
      </w:r>
      <w:r w:rsidRPr="009B0059">
        <w:rPr>
          <w:rFonts w:ascii="Cambria" w:eastAsia="Cambria" w:hAnsi="Cambria" w:cs="Cambria"/>
          <w:lang w:val="en-US"/>
        </w:rPr>
        <w:t xml:space="preserve">, reducing manual legal analysis effort by </w:t>
      </w:r>
      <w:r w:rsidRPr="009B0059">
        <w:rPr>
          <w:rFonts w:ascii="Cambria" w:eastAsia="Cambria" w:hAnsi="Cambria" w:cs="Cambria"/>
          <w:b/>
          <w:bCs/>
          <w:lang w:val="en-US"/>
        </w:rPr>
        <w:t>50%</w:t>
      </w:r>
      <w:r w:rsidRPr="009B0059">
        <w:rPr>
          <w:rFonts w:ascii="Cambria" w:eastAsia="Cambria" w:hAnsi="Cambria" w:cs="Cambria"/>
          <w:lang w:val="en-US"/>
        </w:rPr>
        <w:t xml:space="preserve"> with iterative refinement based on analyst feedback.</w:t>
      </w:r>
    </w:p>
    <w:p w14:paraId="533A2978"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Fine-tuned and </w:t>
      </w:r>
      <w:r w:rsidRPr="009B0059">
        <w:rPr>
          <w:rFonts w:ascii="Cambria" w:eastAsia="Cambria" w:hAnsi="Cambria" w:cs="Cambria"/>
          <w:b/>
          <w:bCs/>
          <w:lang w:val="en-US"/>
        </w:rPr>
        <w:t>shipped</w:t>
      </w:r>
      <w:r w:rsidRPr="009B0059">
        <w:rPr>
          <w:rFonts w:ascii="Cambria" w:eastAsia="Cambria" w:hAnsi="Cambria" w:cs="Cambria"/>
          <w:lang w:val="en-US"/>
        </w:rPr>
        <w:t xml:space="preserve"> domain-adapted </w:t>
      </w:r>
      <w:r w:rsidRPr="009B0059">
        <w:rPr>
          <w:rFonts w:ascii="Cambria" w:eastAsia="Cambria" w:hAnsi="Cambria" w:cs="Cambria"/>
          <w:b/>
          <w:bCs/>
          <w:lang w:val="en-US"/>
        </w:rPr>
        <w:t>Transformer architectures</w:t>
      </w:r>
      <w:r w:rsidRPr="009B0059">
        <w:rPr>
          <w:rFonts w:ascii="Cambria" w:eastAsia="Cambria" w:hAnsi="Cambria" w:cs="Cambria"/>
          <w:lang w:val="en-US"/>
        </w:rPr>
        <w:t xml:space="preserve"> using </w:t>
      </w:r>
      <w:proofErr w:type="spellStart"/>
      <w:r w:rsidRPr="009B0059">
        <w:rPr>
          <w:rFonts w:ascii="Cambria" w:eastAsia="Cambria" w:hAnsi="Cambria" w:cs="Cambria"/>
          <w:b/>
          <w:bCs/>
          <w:lang w:val="en-US"/>
        </w:rPr>
        <w:t>LoRA</w:t>
      </w:r>
      <w:proofErr w:type="spellEnd"/>
      <w:r w:rsidRPr="009B0059">
        <w:rPr>
          <w:rFonts w:ascii="Cambria" w:eastAsia="Cambria" w:hAnsi="Cambria" w:cs="Cambria"/>
          <w:lang w:val="en-US"/>
        </w:rPr>
        <w:t xml:space="preserve">, </w:t>
      </w:r>
      <w:proofErr w:type="spellStart"/>
      <w:r w:rsidRPr="009B0059">
        <w:rPr>
          <w:rFonts w:ascii="Cambria" w:eastAsia="Cambria" w:hAnsi="Cambria" w:cs="Cambria"/>
          <w:b/>
          <w:bCs/>
          <w:lang w:val="en-US"/>
        </w:rPr>
        <w:t>QLoRA</w:t>
      </w:r>
      <w:proofErr w:type="spellEnd"/>
      <w:r w:rsidRPr="009B0059">
        <w:rPr>
          <w:rFonts w:ascii="Cambria" w:eastAsia="Cambria" w:hAnsi="Cambria" w:cs="Cambria"/>
          <w:lang w:val="en-US"/>
        </w:rPr>
        <w:t xml:space="preserve">, </w:t>
      </w:r>
      <w:r w:rsidRPr="009B0059">
        <w:rPr>
          <w:rFonts w:ascii="Cambria" w:eastAsia="Cambria" w:hAnsi="Cambria" w:cs="Cambria"/>
          <w:b/>
          <w:bCs/>
          <w:lang w:val="en-US"/>
        </w:rPr>
        <w:t>PEFT</w:t>
      </w:r>
      <w:r w:rsidRPr="009B0059">
        <w:rPr>
          <w:rFonts w:ascii="Cambria" w:eastAsia="Cambria" w:hAnsi="Cambria" w:cs="Cambria"/>
          <w:lang w:val="en-US"/>
        </w:rPr>
        <w:t xml:space="preserve">, and </w:t>
      </w:r>
      <w:r w:rsidRPr="009B0059">
        <w:rPr>
          <w:rFonts w:ascii="Cambria" w:eastAsia="Cambria" w:hAnsi="Cambria" w:cs="Cambria"/>
          <w:b/>
          <w:bCs/>
          <w:lang w:val="en-US"/>
        </w:rPr>
        <w:t>Azure Machine Learning</w:t>
      </w:r>
      <w:r w:rsidRPr="009B0059">
        <w:rPr>
          <w:rFonts w:ascii="Cambria" w:eastAsia="Cambria" w:hAnsi="Cambria" w:cs="Cambria"/>
          <w:lang w:val="en-US"/>
        </w:rPr>
        <w:t xml:space="preserve">, translating ambiguous regulatory classification requirements into a production-grade model improving </w:t>
      </w:r>
      <w:r w:rsidRPr="009B0059">
        <w:rPr>
          <w:rFonts w:ascii="Cambria" w:eastAsia="Cambria" w:hAnsi="Cambria" w:cs="Cambria"/>
          <w:b/>
          <w:bCs/>
          <w:lang w:val="en-US"/>
        </w:rPr>
        <w:t>F1-score by 18%</w:t>
      </w:r>
      <w:r w:rsidRPr="009B0059">
        <w:rPr>
          <w:rFonts w:ascii="Cambria" w:eastAsia="Cambria" w:hAnsi="Cambria" w:cs="Cambria"/>
          <w:lang w:val="en-US"/>
        </w:rPr>
        <w:t>.</w:t>
      </w:r>
    </w:p>
    <w:p w14:paraId="7955AF91"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Orchestrated and </w:t>
      </w:r>
      <w:r w:rsidRPr="009B0059">
        <w:rPr>
          <w:rFonts w:ascii="Cambria" w:eastAsia="Cambria" w:hAnsi="Cambria" w:cs="Cambria"/>
          <w:b/>
          <w:bCs/>
          <w:lang w:val="en-US"/>
        </w:rPr>
        <w:t>shipped</w:t>
      </w:r>
      <w:r w:rsidRPr="009B0059">
        <w:rPr>
          <w:rFonts w:ascii="Cambria" w:eastAsia="Cambria" w:hAnsi="Cambria" w:cs="Cambria"/>
          <w:lang w:val="en-US"/>
        </w:rPr>
        <w:t xml:space="preserve"> multi-agent </w:t>
      </w:r>
      <w:r w:rsidRPr="009B0059">
        <w:rPr>
          <w:rFonts w:ascii="Cambria" w:eastAsia="Cambria" w:hAnsi="Cambria" w:cs="Cambria"/>
          <w:b/>
          <w:bCs/>
          <w:lang w:val="en-US"/>
        </w:rPr>
        <w:t>Agentic AI systems</w:t>
      </w:r>
      <w:r w:rsidRPr="009B0059">
        <w:rPr>
          <w:rFonts w:ascii="Cambria" w:eastAsia="Cambria" w:hAnsi="Cambria" w:cs="Cambria"/>
          <w:lang w:val="en-US"/>
        </w:rPr>
        <w:t xml:space="preserve"> using </w:t>
      </w:r>
      <w:r w:rsidRPr="009B0059">
        <w:rPr>
          <w:rFonts w:ascii="Cambria" w:eastAsia="Cambria" w:hAnsi="Cambria" w:cs="Cambria"/>
          <w:b/>
          <w:bCs/>
          <w:lang w:val="en-US"/>
        </w:rPr>
        <w:t>Azure AI Agent Service</w:t>
      </w:r>
      <w:r w:rsidRPr="009B0059">
        <w:rPr>
          <w:rFonts w:ascii="Cambria" w:eastAsia="Cambria" w:hAnsi="Cambria" w:cs="Cambria"/>
          <w:lang w:val="en-US"/>
        </w:rPr>
        <w:t xml:space="preserve">, </w:t>
      </w:r>
      <w:proofErr w:type="spellStart"/>
      <w:r w:rsidRPr="009B0059">
        <w:rPr>
          <w:rFonts w:ascii="Cambria" w:eastAsia="Cambria" w:hAnsi="Cambria" w:cs="Cambria"/>
          <w:b/>
          <w:bCs/>
          <w:lang w:val="en-US"/>
        </w:rPr>
        <w:t>AutoGen</w:t>
      </w:r>
      <w:proofErr w:type="spellEnd"/>
      <w:r w:rsidRPr="009B0059">
        <w:rPr>
          <w:rFonts w:ascii="Cambria" w:eastAsia="Cambria" w:hAnsi="Cambria" w:cs="Cambria"/>
          <w:lang w:val="en-US"/>
        </w:rPr>
        <w:t xml:space="preserve">, </w:t>
      </w:r>
      <w:r w:rsidRPr="009B0059">
        <w:rPr>
          <w:rFonts w:ascii="Cambria" w:eastAsia="Cambria" w:hAnsi="Cambria" w:cs="Cambria"/>
          <w:b/>
          <w:bCs/>
          <w:lang w:val="en-US"/>
        </w:rPr>
        <w:t>Semantic Kernel</w:t>
      </w:r>
      <w:r w:rsidRPr="009B0059">
        <w:rPr>
          <w:rFonts w:ascii="Cambria" w:eastAsia="Cambria" w:hAnsi="Cambria" w:cs="Cambria"/>
          <w:lang w:val="en-US"/>
        </w:rPr>
        <w:t xml:space="preserve">, </w:t>
      </w:r>
      <w:proofErr w:type="spellStart"/>
      <w:r w:rsidRPr="009B0059">
        <w:rPr>
          <w:rFonts w:ascii="Cambria" w:eastAsia="Cambria" w:hAnsi="Cambria" w:cs="Cambria"/>
          <w:b/>
          <w:bCs/>
          <w:lang w:val="en-US"/>
        </w:rPr>
        <w:t>LangChain</w:t>
      </w:r>
      <w:proofErr w:type="spellEnd"/>
      <w:r w:rsidRPr="009B0059">
        <w:rPr>
          <w:rFonts w:ascii="Cambria" w:eastAsia="Cambria" w:hAnsi="Cambria" w:cs="Cambria"/>
          <w:lang w:val="en-US"/>
        </w:rPr>
        <w:t xml:space="preserve">, and </w:t>
      </w:r>
      <w:r w:rsidRPr="009B0059">
        <w:rPr>
          <w:rFonts w:ascii="Cambria" w:eastAsia="Cambria" w:hAnsi="Cambria" w:cs="Cambria"/>
          <w:b/>
          <w:bCs/>
          <w:lang w:val="en-US"/>
        </w:rPr>
        <w:t>Claude Code-based agent workflows</w:t>
      </w:r>
      <w:r w:rsidRPr="009B0059">
        <w:rPr>
          <w:rFonts w:ascii="Cambria" w:eastAsia="Cambria" w:hAnsi="Cambria" w:cs="Cambria"/>
          <w:lang w:val="en-US"/>
        </w:rPr>
        <w:t xml:space="preserve">, enabling autonomous </w:t>
      </w:r>
      <w:r w:rsidRPr="009B0059">
        <w:rPr>
          <w:rFonts w:ascii="Cambria" w:eastAsia="Cambria" w:hAnsi="Cambria" w:cs="Cambria"/>
          <w:b/>
          <w:bCs/>
          <w:lang w:val="en-US"/>
        </w:rPr>
        <w:t>tool-calling</w:t>
      </w:r>
      <w:r w:rsidRPr="009B0059">
        <w:rPr>
          <w:rFonts w:ascii="Cambria" w:eastAsia="Cambria" w:hAnsi="Cambria" w:cs="Cambria"/>
          <w:lang w:val="en-US"/>
        </w:rPr>
        <w:t xml:space="preserve">, policy reasoning, and automated audit documentation with full </w:t>
      </w:r>
      <w:r w:rsidRPr="009B0059">
        <w:rPr>
          <w:rFonts w:ascii="Cambria" w:eastAsia="Cambria" w:hAnsi="Cambria" w:cs="Cambria"/>
          <w:b/>
          <w:bCs/>
          <w:lang w:val="en-US"/>
        </w:rPr>
        <w:t>end-to-end ownership</w:t>
      </w:r>
      <w:r w:rsidRPr="009B0059">
        <w:rPr>
          <w:rFonts w:ascii="Cambria" w:eastAsia="Cambria" w:hAnsi="Cambria" w:cs="Cambria"/>
          <w:lang w:val="en-US"/>
        </w:rPr>
        <w:t>.</w:t>
      </w:r>
    </w:p>
    <w:p w14:paraId="673D38BF"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Built and </w:t>
      </w:r>
      <w:r w:rsidRPr="009B0059">
        <w:rPr>
          <w:rFonts w:ascii="Cambria" w:eastAsia="Cambria" w:hAnsi="Cambria" w:cs="Cambria"/>
          <w:b/>
          <w:bCs/>
          <w:lang w:val="en-US"/>
        </w:rPr>
        <w:t>deployed</w:t>
      </w:r>
      <w:r w:rsidRPr="009B0059">
        <w:rPr>
          <w:rFonts w:ascii="Cambria" w:eastAsia="Cambria" w:hAnsi="Cambria" w:cs="Cambria"/>
          <w:lang w:val="en-US"/>
        </w:rPr>
        <w:t xml:space="preserve"> scalable </w:t>
      </w:r>
      <w:r w:rsidRPr="009B0059">
        <w:rPr>
          <w:rFonts w:ascii="Cambria" w:eastAsia="Cambria" w:hAnsi="Cambria" w:cs="Cambria"/>
          <w:b/>
          <w:bCs/>
          <w:lang w:val="en-US"/>
        </w:rPr>
        <w:t>AI microservices</w:t>
      </w:r>
      <w:r w:rsidRPr="009B0059">
        <w:rPr>
          <w:rFonts w:ascii="Cambria" w:eastAsia="Cambria" w:hAnsi="Cambria" w:cs="Cambria"/>
          <w:lang w:val="en-US"/>
        </w:rPr>
        <w:t xml:space="preserve"> and reusable </w:t>
      </w:r>
      <w:r w:rsidRPr="009B0059">
        <w:rPr>
          <w:rFonts w:ascii="Cambria" w:eastAsia="Cambria" w:hAnsi="Cambria" w:cs="Cambria"/>
          <w:b/>
          <w:bCs/>
          <w:lang w:val="en-US"/>
        </w:rPr>
        <w:t>GenAI toolkits</w:t>
      </w:r>
      <w:r w:rsidRPr="009B0059">
        <w:rPr>
          <w:rFonts w:ascii="Cambria" w:eastAsia="Cambria" w:hAnsi="Cambria" w:cs="Cambria"/>
          <w:lang w:val="en-US"/>
        </w:rPr>
        <w:t xml:space="preserve"> using </w:t>
      </w:r>
      <w:proofErr w:type="spellStart"/>
      <w:r w:rsidRPr="009B0059">
        <w:rPr>
          <w:rFonts w:ascii="Cambria" w:eastAsia="Cambria" w:hAnsi="Cambria" w:cs="Cambria"/>
          <w:b/>
          <w:bCs/>
          <w:lang w:val="en-US"/>
        </w:rPr>
        <w:t>FastAPI</w:t>
      </w:r>
      <w:proofErr w:type="spellEnd"/>
      <w:r w:rsidRPr="009B0059">
        <w:rPr>
          <w:rFonts w:ascii="Cambria" w:eastAsia="Cambria" w:hAnsi="Cambria" w:cs="Cambria"/>
          <w:lang w:val="en-US"/>
        </w:rPr>
        <w:t xml:space="preserve">, </w:t>
      </w:r>
      <w:r w:rsidRPr="009B0059">
        <w:rPr>
          <w:rFonts w:ascii="Cambria" w:eastAsia="Cambria" w:hAnsi="Cambria" w:cs="Cambria"/>
          <w:b/>
          <w:bCs/>
          <w:lang w:val="en-US"/>
        </w:rPr>
        <w:t>Python (OOP)</w:t>
      </w:r>
      <w:r w:rsidRPr="009B0059">
        <w:rPr>
          <w:rFonts w:ascii="Cambria" w:eastAsia="Cambria" w:hAnsi="Cambria" w:cs="Cambria"/>
          <w:lang w:val="en-US"/>
        </w:rPr>
        <w:t xml:space="preserve">, </w:t>
      </w:r>
      <w:r w:rsidRPr="009B0059">
        <w:rPr>
          <w:rFonts w:ascii="Cambria" w:eastAsia="Cambria" w:hAnsi="Cambria" w:cs="Cambria"/>
          <w:b/>
          <w:bCs/>
          <w:lang w:val="en-US"/>
        </w:rPr>
        <w:t>Docker</w:t>
      </w:r>
      <w:r w:rsidRPr="009B0059">
        <w:rPr>
          <w:rFonts w:ascii="Cambria" w:eastAsia="Cambria" w:hAnsi="Cambria" w:cs="Cambria"/>
          <w:lang w:val="en-US"/>
        </w:rPr>
        <w:t xml:space="preserve">, and </w:t>
      </w:r>
      <w:r w:rsidRPr="009B0059">
        <w:rPr>
          <w:rFonts w:ascii="Cambria" w:eastAsia="Cambria" w:hAnsi="Cambria" w:cs="Cambria"/>
          <w:b/>
          <w:bCs/>
          <w:lang w:val="en-US"/>
        </w:rPr>
        <w:t>Azure API Management</w:t>
      </w:r>
      <w:r w:rsidRPr="009B0059">
        <w:rPr>
          <w:rFonts w:ascii="Cambria" w:eastAsia="Cambria" w:hAnsi="Cambria" w:cs="Cambria"/>
          <w:lang w:val="en-US"/>
        </w:rPr>
        <w:t xml:space="preserve">, reducing downstream integration effort by </w:t>
      </w:r>
      <w:r w:rsidRPr="009B0059">
        <w:rPr>
          <w:rFonts w:ascii="Cambria" w:eastAsia="Cambria" w:hAnsi="Cambria" w:cs="Cambria"/>
          <w:b/>
          <w:bCs/>
          <w:lang w:val="en-US"/>
        </w:rPr>
        <w:t>40%</w:t>
      </w:r>
      <w:r w:rsidRPr="009B0059">
        <w:rPr>
          <w:rFonts w:ascii="Cambria" w:eastAsia="Cambria" w:hAnsi="Cambria" w:cs="Cambria"/>
          <w:lang w:val="en-US"/>
        </w:rPr>
        <w:t xml:space="preserve"> and enabling rapid adoption across multiple delivery teams.</w:t>
      </w:r>
    </w:p>
    <w:p w14:paraId="32B6E6F5"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Established </w:t>
      </w:r>
      <w:proofErr w:type="spellStart"/>
      <w:r w:rsidRPr="009B0059">
        <w:rPr>
          <w:rFonts w:ascii="Cambria" w:eastAsia="Cambria" w:hAnsi="Cambria" w:cs="Cambria"/>
          <w:b/>
          <w:bCs/>
          <w:lang w:val="en-US"/>
        </w:rPr>
        <w:t>LLMOps</w:t>
      </w:r>
      <w:proofErr w:type="spellEnd"/>
      <w:r w:rsidRPr="009B0059">
        <w:rPr>
          <w:rFonts w:ascii="Cambria" w:eastAsia="Cambria" w:hAnsi="Cambria" w:cs="Cambria"/>
          <w:b/>
          <w:bCs/>
          <w:lang w:val="en-US"/>
        </w:rPr>
        <w:t xml:space="preserve"> / </w:t>
      </w:r>
      <w:proofErr w:type="spellStart"/>
      <w:r w:rsidRPr="009B0059">
        <w:rPr>
          <w:rFonts w:ascii="Cambria" w:eastAsia="Cambria" w:hAnsi="Cambria" w:cs="Cambria"/>
          <w:b/>
          <w:bCs/>
          <w:lang w:val="en-US"/>
        </w:rPr>
        <w:t>MLOps</w:t>
      </w:r>
      <w:proofErr w:type="spellEnd"/>
      <w:r w:rsidRPr="009B0059">
        <w:rPr>
          <w:rFonts w:ascii="Cambria" w:eastAsia="Cambria" w:hAnsi="Cambria" w:cs="Cambria"/>
          <w:lang w:val="en-US"/>
        </w:rPr>
        <w:t xml:space="preserve"> frameworks using </w:t>
      </w:r>
      <w:r w:rsidRPr="009B0059">
        <w:rPr>
          <w:rFonts w:ascii="Cambria" w:eastAsia="Cambria" w:hAnsi="Cambria" w:cs="Cambria"/>
          <w:b/>
          <w:bCs/>
          <w:lang w:val="en-US"/>
        </w:rPr>
        <w:t>Azure Machine Learning</w:t>
      </w:r>
      <w:r w:rsidRPr="009B0059">
        <w:rPr>
          <w:rFonts w:ascii="Cambria" w:eastAsia="Cambria" w:hAnsi="Cambria" w:cs="Cambria"/>
          <w:lang w:val="en-US"/>
        </w:rPr>
        <w:t xml:space="preserve">, </w:t>
      </w:r>
      <w:proofErr w:type="spellStart"/>
      <w:r w:rsidRPr="009B0059">
        <w:rPr>
          <w:rFonts w:ascii="Cambria" w:eastAsia="Cambria" w:hAnsi="Cambria" w:cs="Cambria"/>
          <w:b/>
          <w:bCs/>
          <w:lang w:val="en-US"/>
        </w:rPr>
        <w:t>MLflow</w:t>
      </w:r>
      <w:proofErr w:type="spellEnd"/>
      <w:r w:rsidRPr="009B0059">
        <w:rPr>
          <w:rFonts w:ascii="Cambria" w:eastAsia="Cambria" w:hAnsi="Cambria" w:cs="Cambria"/>
          <w:lang w:val="en-US"/>
        </w:rPr>
        <w:t xml:space="preserve">, </w:t>
      </w:r>
      <w:r w:rsidRPr="009B0059">
        <w:rPr>
          <w:rFonts w:ascii="Cambria" w:eastAsia="Cambria" w:hAnsi="Cambria" w:cs="Cambria"/>
          <w:b/>
          <w:bCs/>
          <w:lang w:val="en-US"/>
        </w:rPr>
        <w:t>Git</w:t>
      </w:r>
      <w:r w:rsidRPr="009B0059">
        <w:rPr>
          <w:rFonts w:ascii="Cambria" w:eastAsia="Cambria" w:hAnsi="Cambria" w:cs="Cambria"/>
          <w:lang w:val="en-US"/>
        </w:rPr>
        <w:t xml:space="preserve">, </w:t>
      </w:r>
      <w:r w:rsidRPr="009B0059">
        <w:rPr>
          <w:rFonts w:ascii="Cambria" w:eastAsia="Cambria" w:hAnsi="Cambria" w:cs="Cambria"/>
          <w:b/>
          <w:bCs/>
          <w:lang w:val="en-US"/>
        </w:rPr>
        <w:t>Jenkins (CI/CD)</w:t>
      </w:r>
      <w:r w:rsidRPr="009B0059">
        <w:rPr>
          <w:rFonts w:ascii="Cambria" w:eastAsia="Cambria" w:hAnsi="Cambria" w:cs="Cambria"/>
          <w:lang w:val="en-US"/>
        </w:rPr>
        <w:t xml:space="preserve">, and </w:t>
      </w:r>
      <w:r w:rsidRPr="009B0059">
        <w:rPr>
          <w:rFonts w:ascii="Cambria" w:eastAsia="Cambria" w:hAnsi="Cambria" w:cs="Cambria"/>
          <w:b/>
          <w:bCs/>
          <w:lang w:val="en-US"/>
        </w:rPr>
        <w:t>Artifactory</w:t>
      </w:r>
      <w:r w:rsidRPr="009B0059">
        <w:rPr>
          <w:rFonts w:ascii="Cambria" w:eastAsia="Cambria" w:hAnsi="Cambria" w:cs="Cambria"/>
          <w:lang w:val="en-US"/>
        </w:rPr>
        <w:t xml:space="preserve">, delivering a fully automated model release pipeline that accelerated deployment cycles by </w:t>
      </w:r>
      <w:r w:rsidRPr="009B0059">
        <w:rPr>
          <w:rFonts w:ascii="Cambria" w:eastAsia="Cambria" w:hAnsi="Cambria" w:cs="Cambria"/>
          <w:b/>
          <w:bCs/>
          <w:lang w:val="en-US"/>
        </w:rPr>
        <w:t>45%</w:t>
      </w:r>
      <w:r w:rsidRPr="009B0059">
        <w:rPr>
          <w:rFonts w:ascii="Cambria" w:eastAsia="Cambria" w:hAnsi="Cambria" w:cs="Cambria"/>
          <w:lang w:val="en-US"/>
        </w:rPr>
        <w:t>.</w:t>
      </w:r>
    </w:p>
    <w:p w14:paraId="2DC70A3D"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Shipped </w:t>
      </w:r>
      <w:r w:rsidRPr="009B0059">
        <w:rPr>
          <w:rFonts w:ascii="Cambria" w:eastAsia="Cambria" w:hAnsi="Cambria" w:cs="Cambria"/>
          <w:b/>
          <w:bCs/>
          <w:lang w:val="en-US"/>
        </w:rPr>
        <w:t>automated testing frameworks</w:t>
      </w:r>
      <w:r w:rsidRPr="009B0059">
        <w:rPr>
          <w:rFonts w:ascii="Cambria" w:eastAsia="Cambria" w:hAnsi="Cambria" w:cs="Cambria"/>
          <w:lang w:val="en-US"/>
        </w:rPr>
        <w:t xml:space="preserve"> using </w:t>
      </w:r>
      <w:proofErr w:type="spellStart"/>
      <w:r w:rsidRPr="009B0059">
        <w:rPr>
          <w:rFonts w:ascii="Cambria" w:eastAsia="Cambria" w:hAnsi="Cambria" w:cs="Cambria"/>
          <w:b/>
          <w:bCs/>
          <w:lang w:val="en-US"/>
        </w:rPr>
        <w:t>pytest</w:t>
      </w:r>
      <w:proofErr w:type="spellEnd"/>
      <w:r w:rsidRPr="009B0059">
        <w:rPr>
          <w:rFonts w:ascii="Cambria" w:eastAsia="Cambria" w:hAnsi="Cambria" w:cs="Cambria"/>
          <w:lang w:val="en-US"/>
        </w:rPr>
        <w:t xml:space="preserve">, </w:t>
      </w:r>
      <w:r w:rsidRPr="009B0059">
        <w:rPr>
          <w:rFonts w:ascii="Cambria" w:eastAsia="Cambria" w:hAnsi="Cambria" w:cs="Cambria"/>
          <w:b/>
          <w:bCs/>
          <w:lang w:val="en-US"/>
        </w:rPr>
        <w:t>SonarQube</w:t>
      </w:r>
      <w:r w:rsidRPr="009B0059">
        <w:rPr>
          <w:rFonts w:ascii="Cambria" w:eastAsia="Cambria" w:hAnsi="Cambria" w:cs="Cambria"/>
          <w:lang w:val="en-US"/>
        </w:rPr>
        <w:t xml:space="preserve">, and integration/regression test pipelines, translating ambiguous quality requirements into concrete </w:t>
      </w:r>
      <w:r w:rsidRPr="009B0059">
        <w:rPr>
          <w:rFonts w:ascii="Cambria" w:eastAsia="Cambria" w:hAnsi="Cambria" w:cs="Cambria"/>
          <w:b/>
          <w:bCs/>
          <w:lang w:val="en-US"/>
        </w:rPr>
        <w:t>CI/CD automation</w:t>
      </w:r>
      <w:r w:rsidRPr="009B0059">
        <w:rPr>
          <w:rFonts w:ascii="Cambria" w:eastAsia="Cambria" w:hAnsi="Cambria" w:cs="Cambria"/>
          <w:lang w:val="en-US"/>
        </w:rPr>
        <w:t xml:space="preserve"> assets and improving </w:t>
      </w:r>
      <w:r w:rsidRPr="009B0059">
        <w:rPr>
          <w:rFonts w:ascii="Cambria" w:eastAsia="Cambria" w:hAnsi="Cambria" w:cs="Cambria"/>
          <w:b/>
          <w:bCs/>
          <w:lang w:val="en-US"/>
        </w:rPr>
        <w:t>AI service deployment stability by 30%</w:t>
      </w:r>
      <w:r w:rsidRPr="009B0059">
        <w:rPr>
          <w:rFonts w:ascii="Cambria" w:eastAsia="Cambria" w:hAnsi="Cambria" w:cs="Cambria"/>
          <w:lang w:val="en-US"/>
        </w:rPr>
        <w:t>.</w:t>
      </w:r>
    </w:p>
    <w:p w14:paraId="47E099B4"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Deployed and </w:t>
      </w:r>
      <w:r w:rsidRPr="009B0059">
        <w:rPr>
          <w:rFonts w:ascii="Cambria" w:eastAsia="Cambria" w:hAnsi="Cambria" w:cs="Cambria"/>
          <w:b/>
          <w:bCs/>
          <w:lang w:val="en-US"/>
        </w:rPr>
        <w:t>iterated</w:t>
      </w:r>
      <w:r w:rsidRPr="009B0059">
        <w:rPr>
          <w:rFonts w:ascii="Cambria" w:eastAsia="Cambria" w:hAnsi="Cambria" w:cs="Cambria"/>
          <w:lang w:val="en-US"/>
        </w:rPr>
        <w:t xml:space="preserve"> scalable </w:t>
      </w:r>
      <w:r w:rsidRPr="009B0059">
        <w:rPr>
          <w:rFonts w:ascii="Cambria" w:eastAsia="Cambria" w:hAnsi="Cambria" w:cs="Cambria"/>
          <w:b/>
          <w:bCs/>
          <w:lang w:val="en-US"/>
        </w:rPr>
        <w:t>Generative AI inference services</w:t>
      </w:r>
      <w:r w:rsidRPr="009B0059">
        <w:rPr>
          <w:rFonts w:ascii="Cambria" w:eastAsia="Cambria" w:hAnsi="Cambria" w:cs="Cambria"/>
          <w:lang w:val="en-US"/>
        </w:rPr>
        <w:t xml:space="preserve"> using </w:t>
      </w:r>
      <w:r w:rsidRPr="009B0059">
        <w:rPr>
          <w:rFonts w:ascii="Cambria" w:eastAsia="Cambria" w:hAnsi="Cambria" w:cs="Cambria"/>
          <w:b/>
          <w:bCs/>
          <w:lang w:val="en-US"/>
        </w:rPr>
        <w:t>Docker</w:t>
      </w:r>
      <w:r w:rsidRPr="009B0059">
        <w:rPr>
          <w:rFonts w:ascii="Cambria" w:eastAsia="Cambria" w:hAnsi="Cambria" w:cs="Cambria"/>
          <w:lang w:val="en-US"/>
        </w:rPr>
        <w:t xml:space="preserve">, </w:t>
      </w:r>
      <w:r w:rsidRPr="009B0059">
        <w:rPr>
          <w:rFonts w:ascii="Cambria" w:eastAsia="Cambria" w:hAnsi="Cambria" w:cs="Cambria"/>
          <w:b/>
          <w:bCs/>
          <w:lang w:val="en-US"/>
        </w:rPr>
        <w:t>Azure Kubernetes Service (AKS)</w:t>
      </w:r>
      <w:r w:rsidRPr="009B0059">
        <w:rPr>
          <w:rFonts w:ascii="Cambria" w:eastAsia="Cambria" w:hAnsi="Cambria" w:cs="Cambria"/>
          <w:lang w:val="en-US"/>
        </w:rPr>
        <w:t xml:space="preserve">, </w:t>
      </w:r>
      <w:r w:rsidRPr="009B0059">
        <w:rPr>
          <w:rFonts w:ascii="Cambria" w:eastAsia="Cambria" w:hAnsi="Cambria" w:cs="Cambria"/>
          <w:b/>
          <w:bCs/>
          <w:lang w:val="en-US"/>
        </w:rPr>
        <w:t>Azure Machine Learning endpoints</w:t>
      </w:r>
      <w:r w:rsidRPr="009B0059">
        <w:rPr>
          <w:rFonts w:ascii="Cambria" w:eastAsia="Cambria" w:hAnsi="Cambria" w:cs="Cambria"/>
          <w:lang w:val="en-US"/>
        </w:rPr>
        <w:t xml:space="preserve">, and </w:t>
      </w:r>
      <w:r w:rsidRPr="009B0059">
        <w:rPr>
          <w:rFonts w:ascii="Cambria" w:eastAsia="Cambria" w:hAnsi="Cambria" w:cs="Cambria"/>
          <w:b/>
          <w:bCs/>
          <w:lang w:val="en-US"/>
        </w:rPr>
        <w:t>Ansible</w:t>
      </w:r>
      <w:r w:rsidRPr="009B0059">
        <w:rPr>
          <w:rFonts w:ascii="Cambria" w:eastAsia="Cambria" w:hAnsi="Cambria" w:cs="Cambria"/>
          <w:lang w:val="en-US"/>
        </w:rPr>
        <w:t xml:space="preserve">, reducing inference latency by </w:t>
      </w:r>
      <w:r w:rsidRPr="009B0059">
        <w:rPr>
          <w:rFonts w:ascii="Cambria" w:eastAsia="Cambria" w:hAnsi="Cambria" w:cs="Cambria"/>
          <w:b/>
          <w:bCs/>
          <w:lang w:val="en-US"/>
        </w:rPr>
        <w:t>38%</w:t>
      </w:r>
      <w:r w:rsidRPr="009B0059">
        <w:rPr>
          <w:rFonts w:ascii="Cambria" w:eastAsia="Cambria" w:hAnsi="Cambria" w:cs="Cambria"/>
          <w:lang w:val="en-US"/>
        </w:rPr>
        <w:t xml:space="preserve"> through continuous performance experimentation.</w:t>
      </w:r>
    </w:p>
    <w:p w14:paraId="0E757C8A"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Optimized and </w:t>
      </w:r>
      <w:r w:rsidRPr="009B0059">
        <w:rPr>
          <w:rFonts w:ascii="Cambria" w:eastAsia="Cambria" w:hAnsi="Cambria" w:cs="Cambria"/>
          <w:b/>
          <w:bCs/>
          <w:lang w:val="en-US"/>
        </w:rPr>
        <w:t>shipped</w:t>
      </w:r>
      <w:r w:rsidRPr="009B0059">
        <w:rPr>
          <w:rFonts w:ascii="Cambria" w:eastAsia="Cambria" w:hAnsi="Cambria" w:cs="Cambria"/>
          <w:lang w:val="en-US"/>
        </w:rPr>
        <w:t xml:space="preserve"> hybrid </w:t>
      </w:r>
      <w:r w:rsidRPr="009B0059">
        <w:rPr>
          <w:rFonts w:ascii="Cambria" w:eastAsia="Cambria" w:hAnsi="Cambria" w:cs="Cambria"/>
          <w:b/>
          <w:bCs/>
          <w:lang w:val="en-US"/>
        </w:rPr>
        <w:t>RAG retrieval pipelines</w:t>
      </w:r>
      <w:r w:rsidRPr="009B0059">
        <w:rPr>
          <w:rFonts w:ascii="Cambria" w:eastAsia="Cambria" w:hAnsi="Cambria" w:cs="Cambria"/>
          <w:lang w:val="en-US"/>
        </w:rPr>
        <w:t xml:space="preserve"> in </w:t>
      </w:r>
      <w:r w:rsidRPr="009B0059">
        <w:rPr>
          <w:rFonts w:ascii="Cambria" w:eastAsia="Cambria" w:hAnsi="Cambria" w:cs="Cambria"/>
          <w:b/>
          <w:bCs/>
          <w:lang w:val="en-US"/>
        </w:rPr>
        <w:t>Azure AI Search</w:t>
      </w:r>
      <w:r w:rsidRPr="009B0059">
        <w:rPr>
          <w:rFonts w:ascii="Cambria" w:eastAsia="Cambria" w:hAnsi="Cambria" w:cs="Cambria"/>
          <w:lang w:val="en-US"/>
        </w:rPr>
        <w:t xml:space="preserve">, integrating </w:t>
      </w:r>
      <w:r w:rsidRPr="009B0059">
        <w:rPr>
          <w:rFonts w:ascii="Cambria" w:eastAsia="Cambria" w:hAnsi="Cambria" w:cs="Cambria"/>
          <w:b/>
          <w:bCs/>
          <w:lang w:val="en-US"/>
        </w:rPr>
        <w:t>RAGAS evaluation</w:t>
      </w:r>
      <w:r w:rsidRPr="009B0059">
        <w:rPr>
          <w:rFonts w:ascii="Cambria" w:eastAsia="Cambria" w:hAnsi="Cambria" w:cs="Cambria"/>
          <w:lang w:val="en-US"/>
        </w:rPr>
        <w:t xml:space="preserve">, </w:t>
      </w:r>
      <w:r w:rsidRPr="009B0059">
        <w:rPr>
          <w:rFonts w:ascii="Cambria" w:eastAsia="Cambria" w:hAnsi="Cambria" w:cs="Cambria"/>
          <w:b/>
          <w:bCs/>
          <w:lang w:val="en-US"/>
        </w:rPr>
        <w:t>semantic reranking</w:t>
      </w:r>
      <w:r w:rsidRPr="009B0059">
        <w:rPr>
          <w:rFonts w:ascii="Cambria" w:eastAsia="Cambria" w:hAnsi="Cambria" w:cs="Cambria"/>
          <w:lang w:val="en-US"/>
        </w:rPr>
        <w:t xml:space="preserve">, and </w:t>
      </w:r>
      <w:r w:rsidRPr="009B0059">
        <w:rPr>
          <w:rFonts w:ascii="Cambria" w:eastAsia="Cambria" w:hAnsi="Cambria" w:cs="Cambria"/>
          <w:b/>
          <w:bCs/>
          <w:lang w:val="en-US"/>
        </w:rPr>
        <w:t>hallucination detection</w:t>
      </w:r>
      <w:r w:rsidRPr="009B0059">
        <w:rPr>
          <w:rFonts w:ascii="Cambria" w:eastAsia="Cambria" w:hAnsi="Cambria" w:cs="Cambria"/>
          <w:lang w:val="en-US"/>
        </w:rPr>
        <w:t xml:space="preserve"> frameworks — a reusable evaluation toolkit adopted across compliance AI use cases — improving factual consistency to </w:t>
      </w:r>
      <w:r w:rsidRPr="009B0059">
        <w:rPr>
          <w:rFonts w:ascii="Cambria" w:eastAsia="Cambria" w:hAnsi="Cambria" w:cs="Cambria"/>
          <w:b/>
          <w:bCs/>
          <w:lang w:val="en-US"/>
        </w:rPr>
        <w:t>95%</w:t>
      </w:r>
      <w:r w:rsidRPr="009B0059">
        <w:rPr>
          <w:rFonts w:ascii="Cambria" w:eastAsia="Cambria" w:hAnsi="Cambria" w:cs="Cambria"/>
          <w:lang w:val="en-US"/>
        </w:rPr>
        <w:t xml:space="preserve"> and reducing hallucinations by </w:t>
      </w:r>
      <w:r w:rsidRPr="009B0059">
        <w:rPr>
          <w:rFonts w:ascii="Cambria" w:eastAsia="Cambria" w:hAnsi="Cambria" w:cs="Cambria"/>
          <w:b/>
          <w:bCs/>
          <w:lang w:val="en-US"/>
        </w:rPr>
        <w:t>28%</w:t>
      </w:r>
      <w:r w:rsidRPr="009B0059">
        <w:rPr>
          <w:rFonts w:ascii="Cambria" w:eastAsia="Cambria" w:hAnsi="Cambria" w:cs="Cambria"/>
          <w:lang w:val="en-US"/>
        </w:rPr>
        <w:t>.</w:t>
      </w:r>
    </w:p>
    <w:p w14:paraId="4C376E0F"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Implemented </w:t>
      </w:r>
      <w:r w:rsidRPr="009B0059">
        <w:rPr>
          <w:rFonts w:ascii="Cambria" w:eastAsia="Cambria" w:hAnsi="Cambria" w:cs="Cambria"/>
          <w:b/>
          <w:bCs/>
          <w:lang w:val="en-US"/>
        </w:rPr>
        <w:t>AI explainability and governance toolkits</w:t>
      </w:r>
      <w:r w:rsidRPr="009B0059">
        <w:rPr>
          <w:rFonts w:ascii="Cambria" w:eastAsia="Cambria" w:hAnsi="Cambria" w:cs="Cambria"/>
          <w:lang w:val="en-US"/>
        </w:rPr>
        <w:t xml:space="preserve"> using </w:t>
      </w:r>
      <w:r w:rsidRPr="009B0059">
        <w:rPr>
          <w:rFonts w:ascii="Cambria" w:eastAsia="Cambria" w:hAnsi="Cambria" w:cs="Cambria"/>
          <w:b/>
          <w:bCs/>
          <w:lang w:val="en-US"/>
        </w:rPr>
        <w:t>SHAP</w:t>
      </w:r>
      <w:r w:rsidRPr="009B0059">
        <w:rPr>
          <w:rFonts w:ascii="Cambria" w:eastAsia="Cambria" w:hAnsi="Cambria" w:cs="Cambria"/>
          <w:lang w:val="en-US"/>
        </w:rPr>
        <w:t xml:space="preserve">, </w:t>
      </w:r>
      <w:r w:rsidRPr="009B0059">
        <w:rPr>
          <w:rFonts w:ascii="Cambria" w:eastAsia="Cambria" w:hAnsi="Cambria" w:cs="Cambria"/>
          <w:b/>
          <w:bCs/>
          <w:lang w:val="en-US"/>
        </w:rPr>
        <w:t>LIME</w:t>
      </w:r>
      <w:r w:rsidRPr="009B0059">
        <w:rPr>
          <w:rFonts w:ascii="Cambria" w:eastAsia="Cambria" w:hAnsi="Cambria" w:cs="Cambria"/>
          <w:lang w:val="en-US"/>
        </w:rPr>
        <w:t xml:space="preserve">, and </w:t>
      </w:r>
      <w:r w:rsidRPr="009B0059">
        <w:rPr>
          <w:rFonts w:ascii="Cambria" w:eastAsia="Cambria" w:hAnsi="Cambria" w:cs="Cambria"/>
          <w:b/>
          <w:bCs/>
          <w:lang w:val="en-US"/>
        </w:rPr>
        <w:t>Azure AI Content Safety</w:t>
      </w:r>
      <w:r w:rsidRPr="009B0059">
        <w:rPr>
          <w:rFonts w:ascii="Cambria" w:eastAsia="Cambria" w:hAnsi="Cambria" w:cs="Cambria"/>
          <w:lang w:val="en-US"/>
        </w:rPr>
        <w:t>, translating complex regulatory requirements (</w:t>
      </w:r>
      <w:r w:rsidRPr="009B0059">
        <w:rPr>
          <w:rFonts w:ascii="Cambria" w:eastAsia="Cambria" w:hAnsi="Cambria" w:cs="Cambria"/>
          <w:b/>
          <w:bCs/>
          <w:lang w:val="en-US"/>
        </w:rPr>
        <w:t>SR 11-7</w:t>
      </w:r>
      <w:r w:rsidRPr="009B0059">
        <w:rPr>
          <w:rFonts w:ascii="Cambria" w:eastAsia="Cambria" w:hAnsi="Cambria" w:cs="Cambria"/>
          <w:lang w:val="en-US"/>
        </w:rPr>
        <w:t xml:space="preserve">, </w:t>
      </w:r>
      <w:r w:rsidRPr="009B0059">
        <w:rPr>
          <w:rFonts w:ascii="Cambria" w:eastAsia="Cambria" w:hAnsi="Cambria" w:cs="Cambria"/>
          <w:b/>
          <w:bCs/>
          <w:lang w:val="en-US"/>
        </w:rPr>
        <w:t>SOX</w:t>
      </w:r>
      <w:r w:rsidRPr="009B0059">
        <w:rPr>
          <w:rFonts w:ascii="Cambria" w:eastAsia="Cambria" w:hAnsi="Cambria" w:cs="Cambria"/>
          <w:lang w:val="en-US"/>
        </w:rPr>
        <w:t xml:space="preserve">, </w:t>
      </w:r>
      <w:r w:rsidRPr="009B0059">
        <w:rPr>
          <w:rFonts w:ascii="Cambria" w:eastAsia="Cambria" w:hAnsi="Cambria" w:cs="Cambria"/>
          <w:b/>
          <w:bCs/>
          <w:lang w:val="en-US"/>
        </w:rPr>
        <w:t>FINRA</w:t>
      </w:r>
      <w:r w:rsidRPr="009B0059">
        <w:rPr>
          <w:rFonts w:ascii="Cambria" w:eastAsia="Cambria" w:hAnsi="Cambria" w:cs="Cambria"/>
          <w:lang w:val="en-US"/>
        </w:rPr>
        <w:t>) into concrete, auditable AI governance assets adopted by risk and compliance teams.</w:t>
      </w:r>
    </w:p>
    <w:p w14:paraId="05860A92"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Monitored and </w:t>
      </w:r>
      <w:r w:rsidRPr="009B0059">
        <w:rPr>
          <w:rFonts w:ascii="Cambria" w:eastAsia="Cambria" w:hAnsi="Cambria" w:cs="Cambria"/>
          <w:b/>
          <w:bCs/>
          <w:lang w:val="en-US"/>
        </w:rPr>
        <w:t>iterated</w:t>
      </w:r>
      <w:r w:rsidRPr="009B0059">
        <w:rPr>
          <w:rFonts w:ascii="Cambria" w:eastAsia="Cambria" w:hAnsi="Cambria" w:cs="Cambria"/>
          <w:lang w:val="en-US"/>
        </w:rPr>
        <w:t xml:space="preserve"> production </w:t>
      </w:r>
      <w:r w:rsidRPr="009B0059">
        <w:rPr>
          <w:rFonts w:ascii="Cambria" w:eastAsia="Cambria" w:hAnsi="Cambria" w:cs="Cambria"/>
          <w:b/>
          <w:bCs/>
          <w:lang w:val="en-US"/>
        </w:rPr>
        <w:t>AI model performance</w:t>
      </w:r>
      <w:r w:rsidRPr="009B0059">
        <w:rPr>
          <w:rFonts w:ascii="Cambria" w:eastAsia="Cambria" w:hAnsi="Cambria" w:cs="Cambria"/>
          <w:lang w:val="en-US"/>
        </w:rPr>
        <w:t xml:space="preserve"> using </w:t>
      </w:r>
      <w:r w:rsidRPr="009B0059">
        <w:rPr>
          <w:rFonts w:ascii="Cambria" w:eastAsia="Cambria" w:hAnsi="Cambria" w:cs="Cambria"/>
          <w:b/>
          <w:bCs/>
          <w:lang w:val="en-US"/>
        </w:rPr>
        <w:t>Azure Monitor</w:t>
      </w:r>
      <w:r w:rsidRPr="009B0059">
        <w:rPr>
          <w:rFonts w:ascii="Cambria" w:eastAsia="Cambria" w:hAnsi="Cambria" w:cs="Cambria"/>
          <w:lang w:val="en-US"/>
        </w:rPr>
        <w:t xml:space="preserve">, </w:t>
      </w:r>
      <w:r w:rsidRPr="009B0059">
        <w:rPr>
          <w:rFonts w:ascii="Cambria" w:eastAsia="Cambria" w:hAnsi="Cambria" w:cs="Cambria"/>
          <w:b/>
          <w:bCs/>
          <w:lang w:val="en-US"/>
        </w:rPr>
        <w:t>Application Insights</w:t>
      </w:r>
      <w:r w:rsidRPr="009B0059">
        <w:rPr>
          <w:rFonts w:ascii="Cambria" w:eastAsia="Cambria" w:hAnsi="Cambria" w:cs="Cambria"/>
          <w:lang w:val="en-US"/>
        </w:rPr>
        <w:t xml:space="preserve">, and automated retraining pipelines within </w:t>
      </w:r>
      <w:r w:rsidRPr="009B0059">
        <w:rPr>
          <w:rFonts w:ascii="Cambria" w:eastAsia="Cambria" w:hAnsi="Cambria" w:cs="Cambria"/>
          <w:b/>
          <w:bCs/>
          <w:lang w:val="en-US"/>
        </w:rPr>
        <w:t>Azure Machine Learning</w:t>
      </w:r>
      <w:r w:rsidRPr="009B0059">
        <w:rPr>
          <w:rFonts w:ascii="Cambria" w:eastAsia="Cambria" w:hAnsi="Cambria" w:cs="Cambria"/>
          <w:lang w:val="en-US"/>
        </w:rPr>
        <w:t xml:space="preserve">, independently resolving ambiguous drift scenarios and reducing model drift incidents by </w:t>
      </w:r>
      <w:r w:rsidRPr="009B0059">
        <w:rPr>
          <w:rFonts w:ascii="Cambria" w:eastAsia="Cambria" w:hAnsi="Cambria" w:cs="Cambria"/>
          <w:b/>
          <w:bCs/>
          <w:lang w:val="en-US"/>
        </w:rPr>
        <w:t>30%</w:t>
      </w:r>
      <w:r w:rsidRPr="009B0059">
        <w:rPr>
          <w:rFonts w:ascii="Cambria" w:eastAsia="Cambria" w:hAnsi="Cambria" w:cs="Cambria"/>
          <w:lang w:val="en-US"/>
        </w:rPr>
        <w:t>.</w:t>
      </w:r>
    </w:p>
    <w:p w14:paraId="025043B5"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Collaborated within cross-functional engineering teams using </w:t>
      </w:r>
      <w:r w:rsidRPr="009B0059">
        <w:rPr>
          <w:rFonts w:ascii="Cambria" w:eastAsia="Cambria" w:hAnsi="Cambria" w:cs="Cambria"/>
          <w:b/>
          <w:bCs/>
          <w:lang w:val="en-US"/>
        </w:rPr>
        <w:t>Git</w:t>
      </w:r>
      <w:r w:rsidRPr="009B0059">
        <w:rPr>
          <w:rFonts w:ascii="Cambria" w:eastAsia="Cambria" w:hAnsi="Cambria" w:cs="Cambria"/>
          <w:lang w:val="en-US"/>
        </w:rPr>
        <w:t xml:space="preserve">, </w:t>
      </w:r>
      <w:r w:rsidRPr="009B0059">
        <w:rPr>
          <w:rFonts w:ascii="Cambria" w:eastAsia="Cambria" w:hAnsi="Cambria" w:cs="Cambria"/>
          <w:b/>
          <w:bCs/>
          <w:lang w:val="en-US"/>
        </w:rPr>
        <w:t>VS Code</w:t>
      </w:r>
      <w:r w:rsidRPr="009B0059">
        <w:rPr>
          <w:rFonts w:ascii="Cambria" w:eastAsia="Cambria" w:hAnsi="Cambria" w:cs="Cambria"/>
          <w:lang w:val="en-US"/>
        </w:rPr>
        <w:t xml:space="preserve">, and </w:t>
      </w:r>
      <w:r w:rsidRPr="009B0059">
        <w:rPr>
          <w:rFonts w:ascii="Cambria" w:eastAsia="Cambria" w:hAnsi="Cambria" w:cs="Cambria"/>
          <w:b/>
          <w:bCs/>
          <w:lang w:val="en-US"/>
        </w:rPr>
        <w:t>Agile/Scrum</w:t>
      </w:r>
      <w:r w:rsidRPr="009B0059">
        <w:rPr>
          <w:rFonts w:ascii="Cambria" w:eastAsia="Cambria" w:hAnsi="Cambria" w:cs="Cambria"/>
          <w:lang w:val="en-US"/>
        </w:rPr>
        <w:t xml:space="preserve">, independently </w:t>
      </w:r>
      <w:r w:rsidRPr="009B0059">
        <w:rPr>
          <w:rFonts w:ascii="Cambria" w:eastAsia="Cambria" w:hAnsi="Cambria" w:cs="Cambria"/>
          <w:b/>
          <w:bCs/>
          <w:lang w:val="en-US"/>
        </w:rPr>
        <w:t>mentoring engineers</w:t>
      </w:r>
      <w:r w:rsidRPr="009B0059">
        <w:rPr>
          <w:rFonts w:ascii="Cambria" w:eastAsia="Cambria" w:hAnsi="Cambria" w:cs="Cambria"/>
          <w:lang w:val="en-US"/>
        </w:rPr>
        <w:t xml:space="preserve"> on scalable </w:t>
      </w:r>
      <w:r w:rsidRPr="009B0059">
        <w:rPr>
          <w:rFonts w:ascii="Cambria" w:eastAsia="Cambria" w:hAnsi="Cambria" w:cs="Cambria"/>
          <w:b/>
          <w:bCs/>
          <w:lang w:val="en-US"/>
        </w:rPr>
        <w:t>RAG platform architecture</w:t>
      </w:r>
      <w:r w:rsidRPr="009B0059">
        <w:rPr>
          <w:rFonts w:ascii="Cambria" w:eastAsia="Cambria" w:hAnsi="Cambria" w:cs="Cambria"/>
          <w:lang w:val="en-US"/>
        </w:rPr>
        <w:t xml:space="preserve">, </w:t>
      </w:r>
      <w:r w:rsidRPr="009B0059">
        <w:rPr>
          <w:rFonts w:ascii="Cambria" w:eastAsia="Cambria" w:hAnsi="Cambria" w:cs="Cambria"/>
          <w:b/>
          <w:bCs/>
          <w:lang w:val="en-US"/>
        </w:rPr>
        <w:t>CI/CD automation</w:t>
      </w:r>
      <w:r w:rsidRPr="009B0059">
        <w:rPr>
          <w:rFonts w:ascii="Cambria" w:eastAsia="Cambria" w:hAnsi="Cambria" w:cs="Cambria"/>
          <w:lang w:val="en-US"/>
        </w:rPr>
        <w:t xml:space="preserve">, and reusable </w:t>
      </w:r>
      <w:r w:rsidRPr="009B0059">
        <w:rPr>
          <w:rFonts w:ascii="Cambria" w:eastAsia="Cambria" w:hAnsi="Cambria" w:cs="Cambria"/>
          <w:b/>
          <w:bCs/>
          <w:lang w:val="en-US"/>
        </w:rPr>
        <w:t>AI workflow design patterns</w:t>
      </w:r>
      <w:r w:rsidRPr="009B0059">
        <w:rPr>
          <w:rFonts w:ascii="Cambria" w:eastAsia="Cambria" w:hAnsi="Cambria" w:cs="Cambria"/>
          <w:lang w:val="en-US"/>
        </w:rPr>
        <w:t xml:space="preserve">, driving team-wide adoption of </w:t>
      </w:r>
      <w:r w:rsidRPr="009B0059">
        <w:rPr>
          <w:rFonts w:ascii="Cambria" w:eastAsia="Cambria" w:hAnsi="Cambria" w:cs="Cambria"/>
          <w:b/>
          <w:bCs/>
          <w:lang w:val="en-US"/>
        </w:rPr>
        <w:t>GenAI engineering</w:t>
      </w:r>
      <w:r w:rsidRPr="009B0059">
        <w:rPr>
          <w:rFonts w:ascii="Cambria" w:eastAsia="Cambria" w:hAnsi="Cambria" w:cs="Cambria"/>
          <w:lang w:val="en-US"/>
        </w:rPr>
        <w:t xml:space="preserve"> best practices.</w:t>
      </w:r>
    </w:p>
    <w:p w14:paraId="5C4220DD"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lastRenderedPageBreak/>
        <w:t xml:space="preserve">Executed rapid </w:t>
      </w:r>
      <w:r w:rsidRPr="009B0059">
        <w:rPr>
          <w:rFonts w:ascii="Cambria" w:eastAsia="Cambria" w:hAnsi="Cambria" w:cs="Cambria"/>
          <w:b/>
          <w:bCs/>
          <w:lang w:val="en-US"/>
        </w:rPr>
        <w:t>AI experimentation</w:t>
      </w:r>
      <w:r w:rsidRPr="009B0059">
        <w:rPr>
          <w:rFonts w:ascii="Cambria" w:eastAsia="Cambria" w:hAnsi="Cambria" w:cs="Cambria"/>
          <w:lang w:val="en-US"/>
        </w:rPr>
        <w:t xml:space="preserve"> and </w:t>
      </w:r>
      <w:r w:rsidRPr="009B0059">
        <w:rPr>
          <w:rFonts w:ascii="Cambria" w:eastAsia="Cambria" w:hAnsi="Cambria" w:cs="Cambria"/>
          <w:b/>
          <w:bCs/>
          <w:lang w:val="en-US"/>
        </w:rPr>
        <w:t>PoC initiatives</w:t>
      </w:r>
      <w:r w:rsidRPr="009B0059">
        <w:rPr>
          <w:rFonts w:ascii="Cambria" w:eastAsia="Cambria" w:hAnsi="Cambria" w:cs="Cambria"/>
          <w:lang w:val="en-US"/>
        </w:rPr>
        <w:t xml:space="preserve"> evaluating </w:t>
      </w:r>
      <w:r w:rsidRPr="009B0059">
        <w:rPr>
          <w:rFonts w:ascii="Cambria" w:eastAsia="Cambria" w:hAnsi="Cambria" w:cs="Cambria"/>
          <w:b/>
          <w:bCs/>
          <w:lang w:val="en-US"/>
        </w:rPr>
        <w:t>open-source LLMs</w:t>
      </w:r>
      <w:r w:rsidRPr="009B0059">
        <w:rPr>
          <w:rFonts w:ascii="Cambria" w:eastAsia="Cambria" w:hAnsi="Cambria" w:cs="Cambria"/>
          <w:lang w:val="en-US"/>
        </w:rPr>
        <w:t xml:space="preserve">, </w:t>
      </w:r>
      <w:r w:rsidRPr="009B0059">
        <w:rPr>
          <w:rFonts w:ascii="Cambria" w:eastAsia="Cambria" w:hAnsi="Cambria" w:cs="Cambria"/>
          <w:b/>
          <w:bCs/>
          <w:lang w:val="en-US"/>
        </w:rPr>
        <w:t>Claude Code agent architectures</w:t>
      </w:r>
      <w:r w:rsidRPr="009B0059">
        <w:rPr>
          <w:rFonts w:ascii="Cambria" w:eastAsia="Cambria" w:hAnsi="Cambria" w:cs="Cambria"/>
          <w:lang w:val="en-US"/>
        </w:rPr>
        <w:t xml:space="preserve">, </w:t>
      </w:r>
      <w:r w:rsidRPr="009B0059">
        <w:rPr>
          <w:rFonts w:ascii="Cambria" w:eastAsia="Cambria" w:hAnsi="Cambria" w:cs="Cambria"/>
          <w:b/>
          <w:bCs/>
          <w:lang w:val="en-US"/>
        </w:rPr>
        <w:t>RAG optimization strategies</w:t>
      </w:r>
      <w:r w:rsidRPr="009B0059">
        <w:rPr>
          <w:rFonts w:ascii="Cambria" w:eastAsia="Cambria" w:hAnsi="Cambria" w:cs="Cambria"/>
          <w:lang w:val="en-US"/>
        </w:rPr>
        <w:t xml:space="preserve">, and </w:t>
      </w:r>
      <w:r w:rsidRPr="009B0059">
        <w:rPr>
          <w:rFonts w:ascii="Cambria" w:eastAsia="Cambria" w:hAnsi="Cambria" w:cs="Cambria"/>
          <w:b/>
          <w:bCs/>
          <w:lang w:val="en-US"/>
        </w:rPr>
        <w:t>emerging AI tooling</w:t>
      </w:r>
      <w:r w:rsidRPr="009B0059">
        <w:rPr>
          <w:rFonts w:ascii="Cambria" w:eastAsia="Cambria" w:hAnsi="Cambria" w:cs="Cambria"/>
          <w:lang w:val="en-US"/>
        </w:rPr>
        <w:t xml:space="preserve">, operating independently under ambiguous requirements and reducing experimentation cycles by </w:t>
      </w:r>
      <w:r w:rsidRPr="009B0059">
        <w:rPr>
          <w:rFonts w:ascii="Cambria" w:eastAsia="Cambria" w:hAnsi="Cambria" w:cs="Cambria"/>
          <w:b/>
          <w:bCs/>
          <w:lang w:val="en-US"/>
        </w:rPr>
        <w:t>25%</w:t>
      </w:r>
      <w:r w:rsidRPr="009B0059">
        <w:rPr>
          <w:rFonts w:ascii="Cambria" w:eastAsia="Cambria" w:hAnsi="Cambria" w:cs="Cambria"/>
          <w:lang w:val="en-US"/>
        </w:rPr>
        <w:t>.</w:t>
      </w:r>
    </w:p>
    <w:p w14:paraId="6FF39B45" w14:textId="77777777" w:rsidR="009B0059" w:rsidRPr="009B0059" w:rsidRDefault="009B0059" w:rsidP="009B0059">
      <w:pPr>
        <w:numPr>
          <w:ilvl w:val="0"/>
          <w:numId w:val="41"/>
        </w:numPr>
        <w:pBdr>
          <w:top w:val="nil"/>
          <w:left w:val="nil"/>
          <w:bottom w:val="nil"/>
          <w:right w:val="nil"/>
          <w:between w:val="nil"/>
        </w:pBdr>
        <w:spacing w:after="0" w:line="240" w:lineRule="auto"/>
        <w:rPr>
          <w:rFonts w:ascii="Cambria" w:eastAsia="Cambria" w:hAnsi="Cambria" w:cs="Cambria"/>
          <w:lang w:val="en-US"/>
        </w:rPr>
      </w:pPr>
      <w:r w:rsidRPr="009B0059">
        <w:rPr>
          <w:rFonts w:ascii="Cambria" w:eastAsia="Cambria" w:hAnsi="Cambria" w:cs="Cambria"/>
          <w:lang w:val="en-US"/>
        </w:rPr>
        <w:t xml:space="preserve">Delivered executive-level </w:t>
      </w:r>
      <w:r w:rsidRPr="009B0059">
        <w:rPr>
          <w:rFonts w:ascii="Cambria" w:eastAsia="Cambria" w:hAnsi="Cambria" w:cs="Cambria"/>
          <w:b/>
          <w:bCs/>
          <w:lang w:val="en-US"/>
        </w:rPr>
        <w:t>AI analytics dashboards</w:t>
      </w:r>
      <w:r w:rsidRPr="009B0059">
        <w:rPr>
          <w:rFonts w:ascii="Cambria" w:eastAsia="Cambria" w:hAnsi="Cambria" w:cs="Cambria"/>
          <w:lang w:val="en-US"/>
        </w:rPr>
        <w:t xml:space="preserve"> using </w:t>
      </w:r>
      <w:r w:rsidRPr="009B0059">
        <w:rPr>
          <w:rFonts w:ascii="Cambria" w:eastAsia="Cambria" w:hAnsi="Cambria" w:cs="Cambria"/>
          <w:b/>
          <w:bCs/>
          <w:lang w:val="en-US"/>
        </w:rPr>
        <w:t>Power BI</w:t>
      </w:r>
      <w:r w:rsidRPr="009B0059">
        <w:rPr>
          <w:rFonts w:ascii="Cambria" w:eastAsia="Cambria" w:hAnsi="Cambria" w:cs="Cambria"/>
          <w:lang w:val="en-US"/>
        </w:rPr>
        <w:t xml:space="preserve">, integrating outputs from </w:t>
      </w:r>
      <w:r w:rsidRPr="009B0059">
        <w:rPr>
          <w:rFonts w:ascii="Cambria" w:eastAsia="Cambria" w:hAnsi="Cambria" w:cs="Cambria"/>
          <w:b/>
          <w:bCs/>
          <w:lang w:val="en-US"/>
        </w:rPr>
        <w:t>AI microservices</w:t>
      </w:r>
      <w:r w:rsidRPr="009B0059">
        <w:rPr>
          <w:rFonts w:ascii="Cambria" w:eastAsia="Cambria" w:hAnsi="Cambria" w:cs="Cambria"/>
          <w:lang w:val="en-US"/>
        </w:rPr>
        <w:t xml:space="preserve">, </w:t>
      </w:r>
      <w:r w:rsidRPr="009B0059">
        <w:rPr>
          <w:rFonts w:ascii="Cambria" w:eastAsia="Cambria" w:hAnsi="Cambria" w:cs="Cambria"/>
          <w:b/>
          <w:bCs/>
          <w:lang w:val="en-US"/>
        </w:rPr>
        <w:t>RAG pipelines</w:t>
      </w:r>
      <w:r w:rsidRPr="009B0059">
        <w:rPr>
          <w:rFonts w:ascii="Cambria" w:eastAsia="Cambria" w:hAnsi="Cambria" w:cs="Cambria"/>
          <w:lang w:val="en-US"/>
        </w:rPr>
        <w:t xml:space="preserve">, and </w:t>
      </w:r>
      <w:r w:rsidRPr="009B0059">
        <w:rPr>
          <w:rFonts w:ascii="Cambria" w:eastAsia="Cambria" w:hAnsi="Cambria" w:cs="Cambria"/>
          <w:b/>
          <w:bCs/>
          <w:lang w:val="en-US"/>
        </w:rPr>
        <w:t>data analytics workflows</w:t>
      </w:r>
      <w:r w:rsidRPr="009B0059">
        <w:rPr>
          <w:rFonts w:ascii="Cambria" w:eastAsia="Cambria" w:hAnsi="Cambria" w:cs="Cambria"/>
          <w:lang w:val="en-US"/>
        </w:rPr>
        <w:t xml:space="preserve">, translating complex AI outputs into clear business narratives and improving regulatory reporting transparency by </w:t>
      </w:r>
      <w:r w:rsidRPr="009B0059">
        <w:rPr>
          <w:rFonts w:ascii="Cambria" w:eastAsia="Cambria" w:hAnsi="Cambria" w:cs="Cambria"/>
          <w:b/>
          <w:bCs/>
          <w:lang w:val="en-US"/>
        </w:rPr>
        <w:t>55%</w:t>
      </w:r>
      <w:r w:rsidRPr="009B0059">
        <w:rPr>
          <w:rFonts w:ascii="Cambria" w:eastAsia="Cambria" w:hAnsi="Cambria" w:cs="Cambria"/>
          <w:lang w:val="en-US"/>
        </w:rPr>
        <w:t>.</w:t>
      </w:r>
    </w:p>
    <w:p w14:paraId="7D8B7A2C" w14:textId="77777777" w:rsidR="0066378B" w:rsidRPr="002626AC" w:rsidRDefault="0066378B" w:rsidP="002626AC">
      <w:pPr>
        <w:pBdr>
          <w:top w:val="nil"/>
          <w:left w:val="nil"/>
          <w:bottom w:val="nil"/>
          <w:right w:val="nil"/>
          <w:between w:val="nil"/>
        </w:pBdr>
        <w:spacing w:after="0" w:line="240" w:lineRule="auto"/>
        <w:rPr>
          <w:rFonts w:ascii="Cambria" w:eastAsia="Cambria" w:hAnsi="Cambria" w:cs="Cambria"/>
          <w:b/>
          <w:bCs/>
          <w:lang w:val="en-US"/>
        </w:rPr>
      </w:pPr>
    </w:p>
    <w:p w14:paraId="790F3D48" w14:textId="552E26B8" w:rsidR="000265BC" w:rsidRDefault="0066378B" w:rsidP="000265BC">
      <w:pPr>
        <w:pBdr>
          <w:top w:val="nil"/>
          <w:left w:val="nil"/>
          <w:bottom w:val="nil"/>
          <w:right w:val="nil"/>
          <w:between w:val="nil"/>
        </w:pBdr>
        <w:spacing w:after="0"/>
        <w:rPr>
          <w:rFonts w:ascii="Cambria" w:eastAsia="Cambria" w:hAnsi="Cambria" w:cs="Cambria"/>
        </w:rPr>
      </w:pPr>
      <w:r w:rsidRPr="0066378B">
        <w:rPr>
          <w:rFonts w:ascii="Cambria" w:eastAsia="Cambria" w:hAnsi="Cambria" w:cs="Cambria"/>
          <w:b/>
          <w:bCs/>
          <w:lang w:val="en-US"/>
        </w:rPr>
        <w:t>Technical Environment:</w:t>
      </w:r>
      <w:r>
        <w:rPr>
          <w:rFonts w:ascii="Cambria" w:eastAsia="Cambria" w:hAnsi="Cambria" w:cs="Cambria"/>
          <w:b/>
          <w:bCs/>
          <w:lang w:val="en-US"/>
        </w:rPr>
        <w:t xml:space="preserve"> </w:t>
      </w:r>
      <w:r w:rsidR="001030B5" w:rsidRPr="001030B5">
        <w:rPr>
          <w:rFonts w:ascii="Cambria" w:eastAsia="Cambria" w:hAnsi="Cambria" w:cs="Cambria"/>
        </w:rPr>
        <w:t xml:space="preserve">Python (OOP), Java, Azure OpenAI Service (GPT-4o, GPT-4 Turbo), Anthropic Claude API, Claude Code, Azure AI Studio, Azure Machine Learning, Azure AI Search, Azure Cosmos DB, MongoDB, Redis, Azure Data Factory, Azure Data Lake Storage (ADLS Gen2), Azure Synapse Analytics, Azure Databricks, Apache Spark, Delta Lake, Azure Document Intelligence, Azure Cognitive Services, Azure AI Agent Service, Semantic Kernel, </w:t>
      </w:r>
      <w:proofErr w:type="spellStart"/>
      <w:r w:rsidR="001030B5" w:rsidRPr="001030B5">
        <w:rPr>
          <w:rFonts w:ascii="Cambria" w:eastAsia="Cambria" w:hAnsi="Cambria" w:cs="Cambria"/>
        </w:rPr>
        <w:t>AutoGen</w:t>
      </w:r>
      <w:proofErr w:type="spellEnd"/>
      <w:r w:rsidR="001030B5" w:rsidRPr="001030B5">
        <w:rPr>
          <w:rFonts w:ascii="Cambria" w:eastAsia="Cambria" w:hAnsi="Cambria" w:cs="Cambria"/>
        </w:rPr>
        <w:t xml:space="preserve">, </w:t>
      </w:r>
      <w:proofErr w:type="spellStart"/>
      <w:r w:rsidR="001030B5" w:rsidRPr="001030B5">
        <w:rPr>
          <w:rFonts w:ascii="Cambria" w:eastAsia="Cambria" w:hAnsi="Cambria" w:cs="Cambria"/>
        </w:rPr>
        <w:t>LangChain</w:t>
      </w:r>
      <w:proofErr w:type="spellEnd"/>
      <w:r w:rsidR="001030B5" w:rsidRPr="001030B5">
        <w:rPr>
          <w:rFonts w:ascii="Cambria" w:eastAsia="Cambria" w:hAnsi="Cambria" w:cs="Cambria"/>
        </w:rPr>
        <w:t xml:space="preserve">, </w:t>
      </w:r>
      <w:proofErr w:type="spellStart"/>
      <w:r w:rsidR="001030B5" w:rsidRPr="001030B5">
        <w:rPr>
          <w:rFonts w:ascii="Cambria" w:eastAsia="Cambria" w:hAnsi="Cambria" w:cs="Cambria"/>
        </w:rPr>
        <w:t>LlamaIndex</w:t>
      </w:r>
      <w:proofErr w:type="spellEnd"/>
      <w:r w:rsidR="001030B5" w:rsidRPr="001030B5">
        <w:rPr>
          <w:rFonts w:ascii="Cambria" w:eastAsia="Cambria" w:hAnsi="Cambria" w:cs="Cambria"/>
        </w:rPr>
        <w:t xml:space="preserve">, Prompt Flow, </w:t>
      </w:r>
      <w:proofErr w:type="spellStart"/>
      <w:r w:rsidR="001030B5" w:rsidRPr="001030B5">
        <w:rPr>
          <w:rFonts w:ascii="Cambria" w:eastAsia="Cambria" w:hAnsi="Cambria" w:cs="Cambria"/>
        </w:rPr>
        <w:t>MLflow</w:t>
      </w:r>
      <w:proofErr w:type="spellEnd"/>
      <w:r w:rsidR="001030B5" w:rsidRPr="001030B5">
        <w:rPr>
          <w:rFonts w:ascii="Cambria" w:eastAsia="Cambria" w:hAnsi="Cambria" w:cs="Cambria"/>
        </w:rPr>
        <w:t xml:space="preserve">, </w:t>
      </w:r>
      <w:proofErr w:type="spellStart"/>
      <w:r w:rsidR="001030B5" w:rsidRPr="001030B5">
        <w:rPr>
          <w:rFonts w:ascii="Cambria" w:eastAsia="Cambria" w:hAnsi="Cambria" w:cs="Cambria"/>
        </w:rPr>
        <w:t>FastAPI</w:t>
      </w:r>
      <w:proofErr w:type="spellEnd"/>
      <w:r w:rsidR="001030B5" w:rsidRPr="001030B5">
        <w:rPr>
          <w:rFonts w:ascii="Cambria" w:eastAsia="Cambria" w:hAnsi="Cambria" w:cs="Cambria"/>
        </w:rPr>
        <w:t xml:space="preserve">, JWT Authentication, Azure API Management, Docker, Azure Kubernetes Service (AKS), Azure Container Registry (ACR), Git, Jenkins, Azure DevOps, SonarQube, </w:t>
      </w:r>
      <w:proofErr w:type="spellStart"/>
      <w:r w:rsidR="001030B5" w:rsidRPr="001030B5">
        <w:rPr>
          <w:rFonts w:ascii="Cambria" w:eastAsia="Cambria" w:hAnsi="Cambria" w:cs="Cambria"/>
        </w:rPr>
        <w:t>pytest</w:t>
      </w:r>
      <w:proofErr w:type="spellEnd"/>
      <w:r w:rsidR="001030B5" w:rsidRPr="001030B5">
        <w:rPr>
          <w:rFonts w:ascii="Cambria" w:eastAsia="Cambria" w:hAnsi="Cambria" w:cs="Cambria"/>
        </w:rPr>
        <w:t>, Artifactory, Ansible, RAGAS, SHAP, LIME, Power BI, Azure Monitor, Application Insights, SQL, Agile/Scrum, VS Code</w:t>
      </w:r>
    </w:p>
    <w:p w14:paraId="2E2E0BA7" w14:textId="77777777" w:rsidR="001030B5" w:rsidRPr="005D6A07" w:rsidRDefault="001030B5" w:rsidP="000265BC">
      <w:pPr>
        <w:pBdr>
          <w:top w:val="nil"/>
          <w:left w:val="nil"/>
          <w:bottom w:val="nil"/>
          <w:right w:val="nil"/>
          <w:between w:val="nil"/>
        </w:pBdr>
        <w:spacing w:after="0"/>
        <w:rPr>
          <w:rFonts w:ascii="Cambria" w:eastAsia="Cambria" w:hAnsi="Cambria" w:cs="Cambria"/>
          <w:lang w:val="en-US"/>
        </w:rPr>
      </w:pPr>
    </w:p>
    <w:p w14:paraId="6FE6857C"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 xml:space="preserve">JPMorgan Chase - New York, New York                                                                                       Sept 2024 to </w:t>
      </w:r>
      <w:r>
        <w:rPr>
          <w:rFonts w:ascii="Cambria" w:eastAsia="Cambria" w:hAnsi="Cambria" w:cs="Cambria"/>
          <w:b/>
          <w:bCs/>
        </w:rPr>
        <w:t>October 2025</w:t>
      </w:r>
    </w:p>
    <w:p w14:paraId="799BD397"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Gen AI Engineer</w:t>
      </w:r>
    </w:p>
    <w:p w14:paraId="2C00DE06" w14:textId="77777777" w:rsidR="00AA70F3" w:rsidRDefault="00AA70F3">
      <w:pPr>
        <w:pBdr>
          <w:top w:val="nil"/>
          <w:left w:val="nil"/>
          <w:bottom w:val="nil"/>
          <w:right w:val="nil"/>
          <w:between w:val="nil"/>
        </w:pBdr>
        <w:spacing w:after="0" w:line="240" w:lineRule="auto"/>
        <w:rPr>
          <w:rFonts w:ascii="Cambria" w:eastAsia="Cambria" w:hAnsi="Cambria" w:cs="Cambria"/>
          <w:b/>
          <w:bCs/>
          <w:color w:val="000000"/>
        </w:rPr>
      </w:pPr>
    </w:p>
    <w:p w14:paraId="18D0BCCA" w14:textId="77777777" w:rsidR="00002CC8" w:rsidRPr="00002CC8" w:rsidRDefault="00002CC8" w:rsidP="00002CC8">
      <w:pPr>
        <w:pBdr>
          <w:top w:val="nil"/>
          <w:left w:val="nil"/>
          <w:bottom w:val="nil"/>
          <w:right w:val="nil"/>
          <w:between w:val="nil"/>
        </w:pBdr>
        <w:spacing w:after="0" w:line="240" w:lineRule="auto"/>
        <w:rPr>
          <w:rFonts w:ascii="Cambria" w:eastAsia="Cambria" w:hAnsi="Cambria" w:cs="Cambria"/>
          <w:b/>
          <w:bCs/>
          <w:color w:val="000000"/>
          <w:lang w:val="en-US"/>
        </w:rPr>
      </w:pPr>
      <w:r w:rsidRPr="00002CC8">
        <w:rPr>
          <w:rFonts w:ascii="Cambria" w:eastAsia="Cambria" w:hAnsi="Cambria" w:cs="Cambria"/>
          <w:b/>
          <w:bCs/>
          <w:color w:val="000000"/>
          <w:lang w:val="en-US"/>
        </w:rPr>
        <w:t>Project: Gen AI–Powered Trade Research &amp; Market Intelligence Assistant</w:t>
      </w:r>
    </w:p>
    <w:p w14:paraId="1AE74370" w14:textId="77777777" w:rsidR="00002CC8" w:rsidRPr="00002CC8" w:rsidRDefault="00002CC8" w:rsidP="00002CC8">
      <w:pPr>
        <w:pBdr>
          <w:top w:val="nil"/>
          <w:left w:val="nil"/>
          <w:bottom w:val="nil"/>
          <w:right w:val="nil"/>
          <w:between w:val="nil"/>
        </w:pBdr>
        <w:spacing w:after="0" w:line="240" w:lineRule="auto"/>
        <w:rPr>
          <w:rFonts w:ascii="Cambria" w:eastAsia="Cambria" w:hAnsi="Cambria" w:cs="Cambria"/>
          <w:color w:val="000000"/>
          <w:lang w:val="en-US"/>
        </w:rPr>
      </w:pPr>
      <w:r w:rsidRPr="00002CC8">
        <w:rPr>
          <w:rFonts w:ascii="Cambria" w:eastAsia="Cambria" w:hAnsi="Cambria" w:cs="Cambria"/>
          <w:color w:val="000000"/>
          <w:lang w:val="en-US"/>
        </w:rPr>
        <w:t>Enterprise-grade RAG-based LLM platform built for JP Morgan Chase to automate analysis of equity research, SEC filings, earnings transcripts, and internal trade commentary—accelerating institutional trading decisions while maintaining strict regulatory compliance and model governance.</w:t>
      </w:r>
    </w:p>
    <w:p w14:paraId="6A113746" w14:textId="77777777" w:rsidR="00ED0549" w:rsidRDefault="00ED0549">
      <w:pPr>
        <w:pBdr>
          <w:top w:val="nil"/>
          <w:left w:val="nil"/>
          <w:bottom w:val="nil"/>
          <w:right w:val="nil"/>
          <w:between w:val="nil"/>
        </w:pBdr>
        <w:spacing w:after="0" w:line="240" w:lineRule="auto"/>
        <w:rPr>
          <w:rFonts w:ascii="Cambria" w:eastAsia="Cambria" w:hAnsi="Cambria" w:cs="Cambria"/>
          <w:b/>
          <w:bCs/>
          <w:color w:val="000000"/>
        </w:rPr>
      </w:pPr>
    </w:p>
    <w:p w14:paraId="70306C03" w14:textId="59EB724A"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Responsibilities:</w:t>
      </w:r>
    </w:p>
    <w:p w14:paraId="7A5DFD8E" w14:textId="32F5518D"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Designed and built</w:t>
      </w:r>
      <w:r w:rsidRPr="002626AC">
        <w:rPr>
          <w:rFonts w:ascii="Times New Roman" w:eastAsia="Times New Roman" w:hAnsi="Times New Roman" w:cs="Times New Roman"/>
          <w:sz w:val="24"/>
          <w:szCs w:val="24"/>
          <w:lang w:val="en-US"/>
        </w:rPr>
        <w:t xml:space="preserve"> a reusable </w:t>
      </w:r>
      <w:r w:rsidRPr="002626AC">
        <w:rPr>
          <w:rFonts w:ascii="Times New Roman" w:eastAsia="Times New Roman" w:hAnsi="Times New Roman" w:cs="Times New Roman"/>
          <w:b/>
          <w:bCs/>
          <w:sz w:val="24"/>
          <w:szCs w:val="24"/>
          <w:lang w:val="en-US"/>
        </w:rPr>
        <w:t>Generative AI RAG platform toolkit</w:t>
      </w:r>
      <w:r w:rsidRPr="002626AC">
        <w:rPr>
          <w:rFonts w:ascii="Times New Roman" w:eastAsia="Times New Roman" w:hAnsi="Times New Roman" w:cs="Times New Roman"/>
          <w:sz w:val="24"/>
          <w:szCs w:val="24"/>
          <w:lang w:val="en-US"/>
        </w:rPr>
        <w:t xml:space="preserve"> using </w:t>
      </w:r>
      <w:r w:rsidRPr="002626AC">
        <w:rPr>
          <w:rFonts w:ascii="Times New Roman" w:eastAsia="Times New Roman" w:hAnsi="Times New Roman" w:cs="Times New Roman"/>
          <w:b/>
          <w:bCs/>
          <w:sz w:val="24"/>
          <w:szCs w:val="24"/>
          <w:lang w:val="en-US"/>
        </w:rPr>
        <w:t>Python (OOP principles)</w:t>
      </w:r>
      <w:r w:rsidRPr="002626AC">
        <w:rPr>
          <w:rFonts w:ascii="Times New Roman" w:eastAsia="Times New Roman" w:hAnsi="Times New Roman" w:cs="Times New Roman"/>
          <w:sz w:val="24"/>
          <w:szCs w:val="24"/>
          <w:lang w:val="en-US"/>
        </w:rPr>
        <w:t xml:space="preserve">, modular service design patterns, and </w:t>
      </w:r>
      <w:proofErr w:type="spellStart"/>
      <w:r w:rsidRPr="002626AC">
        <w:rPr>
          <w:rFonts w:ascii="Times New Roman" w:eastAsia="Times New Roman" w:hAnsi="Times New Roman" w:cs="Times New Roman"/>
          <w:b/>
          <w:bCs/>
          <w:sz w:val="24"/>
          <w:szCs w:val="24"/>
          <w:lang w:val="en-US"/>
        </w:rPr>
        <w:t>FastAPI</w:t>
      </w:r>
      <w:proofErr w:type="spellEnd"/>
      <w:r w:rsidRPr="002626AC">
        <w:rPr>
          <w:rFonts w:ascii="Times New Roman" w:eastAsia="Times New Roman" w:hAnsi="Times New Roman" w:cs="Times New Roman"/>
          <w:sz w:val="24"/>
          <w:szCs w:val="24"/>
          <w:lang w:val="en-US"/>
        </w:rPr>
        <w:t>, enabling scalable AI capabilities across trading and quant teams.</w:t>
      </w:r>
    </w:p>
    <w:p w14:paraId="02D532AA" w14:textId="57508470"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Engineered</w:t>
      </w:r>
      <w:r w:rsidRPr="002626AC">
        <w:rPr>
          <w:rFonts w:ascii="Times New Roman" w:eastAsia="Times New Roman" w:hAnsi="Times New Roman" w:cs="Times New Roman"/>
          <w:sz w:val="24"/>
          <w:szCs w:val="24"/>
          <w:lang w:val="en-US"/>
        </w:rPr>
        <w:t xml:space="preserve"> high-throughput </w:t>
      </w:r>
      <w:r w:rsidRPr="002626AC">
        <w:rPr>
          <w:rFonts w:ascii="Times New Roman" w:eastAsia="Times New Roman" w:hAnsi="Times New Roman" w:cs="Times New Roman"/>
          <w:b/>
          <w:bCs/>
          <w:sz w:val="24"/>
          <w:szCs w:val="24"/>
          <w:lang w:val="en-US"/>
        </w:rPr>
        <w:t>data pipelines</w:t>
      </w:r>
      <w:r w:rsidRPr="002626AC">
        <w:rPr>
          <w:rFonts w:ascii="Times New Roman" w:eastAsia="Times New Roman" w:hAnsi="Times New Roman" w:cs="Times New Roman"/>
          <w:sz w:val="24"/>
          <w:szCs w:val="24"/>
          <w:lang w:val="en-US"/>
        </w:rPr>
        <w:t xml:space="preserve"> and distributed </w:t>
      </w:r>
      <w:r w:rsidRPr="002626AC">
        <w:rPr>
          <w:rFonts w:ascii="Times New Roman" w:eastAsia="Times New Roman" w:hAnsi="Times New Roman" w:cs="Times New Roman"/>
          <w:b/>
          <w:bCs/>
          <w:sz w:val="24"/>
          <w:szCs w:val="24"/>
          <w:lang w:val="en-US"/>
        </w:rPr>
        <w:t>data processing frameworks</w:t>
      </w:r>
      <w:r w:rsidRPr="002626AC">
        <w:rPr>
          <w:rFonts w:ascii="Times New Roman" w:eastAsia="Times New Roman" w:hAnsi="Times New Roman" w:cs="Times New Roman"/>
          <w:sz w:val="24"/>
          <w:szCs w:val="24"/>
          <w:lang w:val="en-US"/>
        </w:rPr>
        <w:t xml:space="preserve"> using </w:t>
      </w:r>
      <w:r w:rsidRPr="002626AC">
        <w:rPr>
          <w:rFonts w:ascii="Times New Roman" w:eastAsia="Times New Roman" w:hAnsi="Times New Roman" w:cs="Times New Roman"/>
          <w:b/>
          <w:bCs/>
          <w:sz w:val="24"/>
          <w:szCs w:val="24"/>
          <w:lang w:val="en-US"/>
        </w:rPr>
        <w:t>Apache Spark</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Apache Kafka</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Snowflake</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Delta Lake</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AWS S3</w:t>
      </w:r>
      <w:r w:rsidRPr="002626AC">
        <w:rPr>
          <w:rFonts w:ascii="Times New Roman" w:eastAsia="Times New Roman" w:hAnsi="Times New Roman" w:cs="Times New Roman"/>
          <w:sz w:val="24"/>
          <w:szCs w:val="24"/>
          <w:lang w:val="en-US"/>
        </w:rPr>
        <w:t>, improving structured and unstructured data availability by 65%.</w:t>
      </w:r>
    </w:p>
    <w:p w14:paraId="480563D2" w14:textId="5F2F3650"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Designed</w:t>
      </w:r>
      <w:r w:rsidRPr="002626AC">
        <w:rPr>
          <w:rFonts w:ascii="Times New Roman" w:eastAsia="Times New Roman" w:hAnsi="Times New Roman" w:cs="Times New Roman"/>
          <w:sz w:val="24"/>
          <w:szCs w:val="24"/>
          <w:lang w:val="en-US"/>
        </w:rPr>
        <w:t xml:space="preserve"> hybrid </w:t>
      </w:r>
      <w:r w:rsidRPr="002626AC">
        <w:rPr>
          <w:rFonts w:ascii="Times New Roman" w:eastAsia="Times New Roman" w:hAnsi="Times New Roman" w:cs="Times New Roman"/>
          <w:b/>
          <w:bCs/>
          <w:sz w:val="24"/>
          <w:szCs w:val="24"/>
          <w:lang w:val="en-US"/>
        </w:rPr>
        <w:t>semantic search architecture</w:t>
      </w:r>
      <w:r w:rsidRPr="002626AC">
        <w:rPr>
          <w:rFonts w:ascii="Times New Roman" w:eastAsia="Times New Roman" w:hAnsi="Times New Roman" w:cs="Times New Roman"/>
          <w:sz w:val="24"/>
          <w:szCs w:val="24"/>
          <w:lang w:val="en-US"/>
        </w:rPr>
        <w:t xml:space="preserve"> leveraging </w:t>
      </w:r>
      <w:r w:rsidRPr="002626AC">
        <w:rPr>
          <w:rFonts w:ascii="Times New Roman" w:eastAsia="Times New Roman" w:hAnsi="Times New Roman" w:cs="Times New Roman"/>
          <w:b/>
          <w:bCs/>
          <w:sz w:val="24"/>
          <w:szCs w:val="24"/>
          <w:lang w:val="en-US"/>
        </w:rPr>
        <w:t>Pinecone</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FAISS</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Elasticsearch (dense + sparse retrieval)</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MongoDB</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Redis caching</w:t>
      </w:r>
      <w:r w:rsidRPr="002626AC">
        <w:rPr>
          <w:rFonts w:ascii="Times New Roman" w:eastAsia="Times New Roman" w:hAnsi="Times New Roman" w:cs="Times New Roman"/>
          <w:sz w:val="24"/>
          <w:szCs w:val="24"/>
          <w:lang w:val="en-US"/>
        </w:rPr>
        <w:t>, improving retrieval precision by 42% and reducing query latency by 33%.</w:t>
      </w:r>
    </w:p>
    <w:p w14:paraId="11D354BF" w14:textId="40400924"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Developed</w:t>
      </w:r>
      <w:r w:rsidRPr="002626AC">
        <w:rPr>
          <w:rFonts w:ascii="Times New Roman" w:eastAsia="Times New Roman" w:hAnsi="Times New Roman" w:cs="Times New Roman"/>
          <w:sz w:val="24"/>
          <w:szCs w:val="24"/>
          <w:lang w:val="en-US"/>
        </w:rPr>
        <w:t xml:space="preserve"> end-to-end </w:t>
      </w:r>
      <w:r w:rsidRPr="002626AC">
        <w:rPr>
          <w:rFonts w:ascii="Times New Roman" w:eastAsia="Times New Roman" w:hAnsi="Times New Roman" w:cs="Times New Roman"/>
          <w:b/>
          <w:bCs/>
          <w:sz w:val="24"/>
          <w:szCs w:val="24"/>
          <w:lang w:val="en-US"/>
        </w:rPr>
        <w:t>RAG workflows</w:t>
      </w:r>
      <w:r w:rsidRPr="002626AC">
        <w:rPr>
          <w:rFonts w:ascii="Times New Roman" w:eastAsia="Times New Roman" w:hAnsi="Times New Roman" w:cs="Times New Roman"/>
          <w:sz w:val="24"/>
          <w:szCs w:val="24"/>
          <w:lang w:val="en-US"/>
        </w:rPr>
        <w:t xml:space="preserve"> covering </w:t>
      </w:r>
      <w:r w:rsidRPr="002626AC">
        <w:rPr>
          <w:rFonts w:ascii="Times New Roman" w:eastAsia="Times New Roman" w:hAnsi="Times New Roman" w:cs="Times New Roman"/>
          <w:b/>
          <w:bCs/>
          <w:sz w:val="24"/>
          <w:szCs w:val="24"/>
          <w:lang w:val="en-US"/>
        </w:rPr>
        <w:t>semantic chunking</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embedding generation (text-embedding-3-large, BGE)</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vector retrieval</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cross-encoder reranking</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LLM-based summarization</w:t>
      </w:r>
      <w:r w:rsidRPr="002626AC">
        <w:rPr>
          <w:rFonts w:ascii="Times New Roman" w:eastAsia="Times New Roman" w:hAnsi="Times New Roman" w:cs="Times New Roman"/>
          <w:sz w:val="24"/>
          <w:szCs w:val="24"/>
          <w:lang w:val="en-US"/>
        </w:rPr>
        <w:t>, reducing research turnaround time by 70%.</w:t>
      </w:r>
    </w:p>
    <w:p w14:paraId="7366EB9D" w14:textId="4C70B583"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Built</w:t>
      </w:r>
      <w:r w:rsidRPr="002626AC">
        <w:rPr>
          <w:rFonts w:ascii="Times New Roman" w:eastAsia="Times New Roman" w:hAnsi="Times New Roman" w:cs="Times New Roman"/>
          <w:sz w:val="24"/>
          <w:szCs w:val="24"/>
          <w:lang w:val="en-US"/>
        </w:rPr>
        <w:t xml:space="preserve"> production-grade </w:t>
      </w:r>
      <w:r w:rsidRPr="002626AC">
        <w:rPr>
          <w:rFonts w:ascii="Times New Roman" w:eastAsia="Times New Roman" w:hAnsi="Times New Roman" w:cs="Times New Roman"/>
          <w:b/>
          <w:bCs/>
          <w:sz w:val="24"/>
          <w:szCs w:val="24"/>
          <w:lang w:val="en-US"/>
        </w:rPr>
        <w:t>Generative AI inference frameworks</w:t>
      </w:r>
      <w:r w:rsidRPr="002626AC">
        <w:rPr>
          <w:rFonts w:ascii="Times New Roman" w:eastAsia="Times New Roman" w:hAnsi="Times New Roman" w:cs="Times New Roman"/>
          <w:sz w:val="24"/>
          <w:szCs w:val="24"/>
          <w:lang w:val="en-US"/>
        </w:rPr>
        <w:t xml:space="preserve"> using </w:t>
      </w:r>
      <w:proofErr w:type="spellStart"/>
      <w:r w:rsidRPr="002626AC">
        <w:rPr>
          <w:rFonts w:ascii="Times New Roman" w:eastAsia="Times New Roman" w:hAnsi="Times New Roman" w:cs="Times New Roman"/>
          <w:b/>
          <w:bCs/>
          <w:sz w:val="24"/>
          <w:szCs w:val="24"/>
          <w:lang w:val="en-US"/>
        </w:rPr>
        <w:t>FastAPI</w:t>
      </w:r>
      <w:proofErr w:type="spellEnd"/>
      <w:r w:rsidRPr="002626AC">
        <w:rPr>
          <w:rFonts w:ascii="Times New Roman" w:eastAsia="Times New Roman" w:hAnsi="Times New Roman" w:cs="Times New Roman"/>
          <w:sz w:val="24"/>
          <w:szCs w:val="24"/>
          <w:lang w:val="en-US"/>
        </w:rPr>
        <w:t xml:space="preserve">, secured with </w:t>
      </w:r>
      <w:r w:rsidRPr="002626AC">
        <w:rPr>
          <w:rFonts w:ascii="Times New Roman" w:eastAsia="Times New Roman" w:hAnsi="Times New Roman" w:cs="Times New Roman"/>
          <w:b/>
          <w:bCs/>
          <w:sz w:val="24"/>
          <w:szCs w:val="24"/>
          <w:lang w:val="en-US"/>
        </w:rPr>
        <w:t>JWT authentication</w:t>
      </w:r>
      <w:r w:rsidRPr="002626AC">
        <w:rPr>
          <w:rFonts w:ascii="Times New Roman" w:eastAsia="Times New Roman" w:hAnsi="Times New Roman" w:cs="Times New Roman"/>
          <w:sz w:val="24"/>
          <w:szCs w:val="24"/>
          <w:lang w:val="en-US"/>
        </w:rPr>
        <w:t xml:space="preserve">, exposed via </w:t>
      </w:r>
      <w:r w:rsidRPr="002626AC">
        <w:rPr>
          <w:rFonts w:ascii="Times New Roman" w:eastAsia="Times New Roman" w:hAnsi="Times New Roman" w:cs="Times New Roman"/>
          <w:b/>
          <w:bCs/>
          <w:sz w:val="24"/>
          <w:szCs w:val="24"/>
          <w:lang w:val="en-US"/>
        </w:rPr>
        <w:t>API Gateway</w:t>
      </w:r>
      <w:r w:rsidRPr="002626AC">
        <w:rPr>
          <w:rFonts w:ascii="Times New Roman" w:eastAsia="Times New Roman" w:hAnsi="Times New Roman" w:cs="Times New Roman"/>
          <w:sz w:val="24"/>
          <w:szCs w:val="24"/>
          <w:lang w:val="en-US"/>
        </w:rPr>
        <w:t xml:space="preserve">, and deployed on </w:t>
      </w:r>
      <w:r w:rsidRPr="002626AC">
        <w:rPr>
          <w:rFonts w:ascii="Times New Roman" w:eastAsia="Times New Roman" w:hAnsi="Times New Roman" w:cs="Times New Roman"/>
          <w:b/>
          <w:bCs/>
          <w:sz w:val="24"/>
          <w:szCs w:val="24"/>
          <w:lang w:val="en-US"/>
        </w:rPr>
        <w:t>Kubernetes</w:t>
      </w:r>
      <w:r w:rsidRPr="002626AC">
        <w:rPr>
          <w:rFonts w:ascii="Times New Roman" w:eastAsia="Times New Roman" w:hAnsi="Times New Roman" w:cs="Times New Roman"/>
          <w:sz w:val="24"/>
          <w:szCs w:val="24"/>
          <w:lang w:val="en-US"/>
        </w:rPr>
        <w:t>, reducing response latency by 37%.</w:t>
      </w:r>
    </w:p>
    <w:p w14:paraId="4E69EA22" w14:textId="6606C7E1"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Fine-tuned</w:t>
      </w:r>
      <w:r w:rsidRPr="002626AC">
        <w:rPr>
          <w:rFonts w:ascii="Times New Roman" w:eastAsia="Times New Roman" w:hAnsi="Times New Roman" w:cs="Times New Roman"/>
          <w:sz w:val="24"/>
          <w:szCs w:val="24"/>
          <w:lang w:val="en-US"/>
        </w:rPr>
        <w:t xml:space="preserve"> domain-adapted </w:t>
      </w:r>
      <w:r w:rsidRPr="002626AC">
        <w:rPr>
          <w:rFonts w:ascii="Times New Roman" w:eastAsia="Times New Roman" w:hAnsi="Times New Roman" w:cs="Times New Roman"/>
          <w:b/>
          <w:bCs/>
          <w:sz w:val="24"/>
          <w:szCs w:val="24"/>
          <w:lang w:val="en-US"/>
        </w:rPr>
        <w:t>Transformer models (BERT, GPT, T5)</w:t>
      </w:r>
      <w:r w:rsidRPr="002626AC">
        <w:rPr>
          <w:rFonts w:ascii="Times New Roman" w:eastAsia="Times New Roman" w:hAnsi="Times New Roman" w:cs="Times New Roman"/>
          <w:sz w:val="24"/>
          <w:szCs w:val="24"/>
          <w:lang w:val="en-US"/>
        </w:rPr>
        <w:t xml:space="preserve"> using </w:t>
      </w:r>
      <w:proofErr w:type="spellStart"/>
      <w:r w:rsidRPr="002626AC">
        <w:rPr>
          <w:rFonts w:ascii="Times New Roman" w:eastAsia="Times New Roman" w:hAnsi="Times New Roman" w:cs="Times New Roman"/>
          <w:b/>
          <w:bCs/>
          <w:sz w:val="24"/>
          <w:szCs w:val="24"/>
          <w:lang w:val="en-US"/>
        </w:rPr>
        <w:t>LoRA</w:t>
      </w:r>
      <w:proofErr w:type="spellEnd"/>
      <w:r w:rsidRPr="002626AC">
        <w:rPr>
          <w:rFonts w:ascii="Times New Roman" w:eastAsia="Times New Roman" w:hAnsi="Times New Roman" w:cs="Times New Roman"/>
          <w:sz w:val="24"/>
          <w:szCs w:val="24"/>
          <w:lang w:val="en-US"/>
        </w:rPr>
        <w:t xml:space="preserve">, </w:t>
      </w:r>
      <w:proofErr w:type="spellStart"/>
      <w:r w:rsidRPr="002626AC">
        <w:rPr>
          <w:rFonts w:ascii="Times New Roman" w:eastAsia="Times New Roman" w:hAnsi="Times New Roman" w:cs="Times New Roman"/>
          <w:b/>
          <w:bCs/>
          <w:sz w:val="24"/>
          <w:szCs w:val="24"/>
          <w:lang w:val="en-US"/>
        </w:rPr>
        <w:t>QLoRA</w:t>
      </w:r>
      <w:proofErr w:type="spellEnd"/>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PEFT</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RLHF</w:t>
      </w:r>
      <w:r w:rsidRPr="002626AC">
        <w:rPr>
          <w:rFonts w:ascii="Times New Roman" w:eastAsia="Times New Roman" w:hAnsi="Times New Roman" w:cs="Times New Roman"/>
          <w:sz w:val="24"/>
          <w:szCs w:val="24"/>
          <w:lang w:val="en-US"/>
        </w:rPr>
        <w:t>, increasing institutional trade insight relevance by 22%.</w:t>
      </w:r>
    </w:p>
    <w:p w14:paraId="5047FD2E" w14:textId="11954A8E"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Orchestrated</w:t>
      </w:r>
      <w:r w:rsidRPr="002626AC">
        <w:rPr>
          <w:rFonts w:ascii="Times New Roman" w:eastAsia="Times New Roman" w:hAnsi="Times New Roman" w:cs="Times New Roman"/>
          <w:sz w:val="24"/>
          <w:szCs w:val="24"/>
          <w:lang w:val="en-US"/>
        </w:rPr>
        <w:t xml:space="preserve"> multi-agent </w:t>
      </w:r>
      <w:r w:rsidRPr="002626AC">
        <w:rPr>
          <w:rFonts w:ascii="Times New Roman" w:eastAsia="Times New Roman" w:hAnsi="Times New Roman" w:cs="Times New Roman"/>
          <w:b/>
          <w:bCs/>
          <w:sz w:val="24"/>
          <w:szCs w:val="24"/>
          <w:lang w:val="en-US"/>
        </w:rPr>
        <w:t>Agentic AI workflows</w:t>
      </w:r>
      <w:r w:rsidRPr="002626AC">
        <w:rPr>
          <w:rFonts w:ascii="Times New Roman" w:eastAsia="Times New Roman" w:hAnsi="Times New Roman" w:cs="Times New Roman"/>
          <w:sz w:val="24"/>
          <w:szCs w:val="24"/>
          <w:lang w:val="en-US"/>
        </w:rPr>
        <w:t xml:space="preserve"> using </w:t>
      </w:r>
      <w:proofErr w:type="spellStart"/>
      <w:r w:rsidRPr="002626AC">
        <w:rPr>
          <w:rFonts w:ascii="Times New Roman" w:eastAsia="Times New Roman" w:hAnsi="Times New Roman" w:cs="Times New Roman"/>
          <w:b/>
          <w:bCs/>
          <w:sz w:val="24"/>
          <w:szCs w:val="24"/>
          <w:lang w:val="en-US"/>
        </w:rPr>
        <w:t>LangGraph</w:t>
      </w:r>
      <w:proofErr w:type="spellEnd"/>
      <w:r w:rsidRPr="002626AC">
        <w:rPr>
          <w:rFonts w:ascii="Times New Roman" w:eastAsia="Times New Roman" w:hAnsi="Times New Roman" w:cs="Times New Roman"/>
          <w:sz w:val="24"/>
          <w:szCs w:val="24"/>
          <w:lang w:val="en-US"/>
        </w:rPr>
        <w:t xml:space="preserve">, </w:t>
      </w:r>
      <w:proofErr w:type="spellStart"/>
      <w:r w:rsidRPr="002626AC">
        <w:rPr>
          <w:rFonts w:ascii="Times New Roman" w:eastAsia="Times New Roman" w:hAnsi="Times New Roman" w:cs="Times New Roman"/>
          <w:b/>
          <w:bCs/>
          <w:sz w:val="24"/>
          <w:szCs w:val="24"/>
          <w:lang w:val="en-US"/>
        </w:rPr>
        <w:t>AutoGen</w:t>
      </w:r>
      <w:proofErr w:type="spellEnd"/>
      <w:r w:rsidRPr="002626AC">
        <w:rPr>
          <w:rFonts w:ascii="Times New Roman" w:eastAsia="Times New Roman" w:hAnsi="Times New Roman" w:cs="Times New Roman"/>
          <w:sz w:val="24"/>
          <w:szCs w:val="24"/>
          <w:lang w:val="en-US"/>
        </w:rPr>
        <w:t xml:space="preserve">, and </w:t>
      </w:r>
      <w:proofErr w:type="spellStart"/>
      <w:r w:rsidRPr="002626AC">
        <w:rPr>
          <w:rFonts w:ascii="Times New Roman" w:eastAsia="Times New Roman" w:hAnsi="Times New Roman" w:cs="Times New Roman"/>
          <w:b/>
          <w:bCs/>
          <w:sz w:val="24"/>
          <w:szCs w:val="24"/>
          <w:lang w:val="en-US"/>
        </w:rPr>
        <w:t>CrewAI</w:t>
      </w:r>
      <w:proofErr w:type="spellEnd"/>
      <w:r w:rsidRPr="002626AC">
        <w:rPr>
          <w:rFonts w:ascii="Times New Roman" w:eastAsia="Times New Roman" w:hAnsi="Times New Roman" w:cs="Times New Roman"/>
          <w:sz w:val="24"/>
          <w:szCs w:val="24"/>
          <w:lang w:val="en-US"/>
        </w:rPr>
        <w:t>, enabling tool-calling for financial ratio analysis and volatility risk flagging, reducing analyst manual effort by 50%.</w:t>
      </w:r>
    </w:p>
    <w:p w14:paraId="74C8BDF3" w14:textId="7D889ACB"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Implemented</w:t>
      </w:r>
      <w:r w:rsidRPr="002626AC">
        <w:rPr>
          <w:rFonts w:ascii="Times New Roman" w:eastAsia="Times New Roman" w:hAnsi="Times New Roman" w:cs="Times New Roman"/>
          <w:sz w:val="24"/>
          <w:szCs w:val="24"/>
          <w:lang w:val="en-US"/>
        </w:rPr>
        <w:t xml:space="preserve"> enterprise-grade </w:t>
      </w:r>
      <w:r w:rsidRPr="002626AC">
        <w:rPr>
          <w:rFonts w:ascii="Times New Roman" w:eastAsia="Times New Roman" w:hAnsi="Times New Roman" w:cs="Times New Roman"/>
          <w:b/>
          <w:bCs/>
          <w:sz w:val="24"/>
          <w:szCs w:val="24"/>
          <w:lang w:val="en-US"/>
        </w:rPr>
        <w:t>AI/ML lifecycle management</w:t>
      </w:r>
      <w:r w:rsidRPr="002626AC">
        <w:rPr>
          <w:rFonts w:ascii="Times New Roman" w:eastAsia="Times New Roman" w:hAnsi="Times New Roman" w:cs="Times New Roman"/>
          <w:sz w:val="24"/>
          <w:szCs w:val="24"/>
          <w:lang w:val="en-US"/>
        </w:rPr>
        <w:t xml:space="preserve"> and </w:t>
      </w:r>
      <w:proofErr w:type="spellStart"/>
      <w:r w:rsidRPr="002626AC">
        <w:rPr>
          <w:rFonts w:ascii="Times New Roman" w:eastAsia="Times New Roman" w:hAnsi="Times New Roman" w:cs="Times New Roman"/>
          <w:b/>
          <w:bCs/>
          <w:sz w:val="24"/>
          <w:szCs w:val="24"/>
          <w:lang w:val="en-US"/>
        </w:rPr>
        <w:t>MLOps</w:t>
      </w:r>
      <w:proofErr w:type="spellEnd"/>
      <w:r w:rsidRPr="002626AC">
        <w:rPr>
          <w:rFonts w:ascii="Times New Roman" w:eastAsia="Times New Roman" w:hAnsi="Times New Roman" w:cs="Times New Roman"/>
          <w:b/>
          <w:bCs/>
          <w:sz w:val="24"/>
          <w:szCs w:val="24"/>
          <w:lang w:val="en-US"/>
        </w:rPr>
        <w:t xml:space="preserve"> frameworks</w:t>
      </w:r>
      <w:r w:rsidRPr="002626AC">
        <w:rPr>
          <w:rFonts w:ascii="Times New Roman" w:eastAsia="Times New Roman" w:hAnsi="Times New Roman" w:cs="Times New Roman"/>
          <w:sz w:val="24"/>
          <w:szCs w:val="24"/>
          <w:lang w:val="en-US"/>
        </w:rPr>
        <w:t xml:space="preserve"> using </w:t>
      </w:r>
      <w:proofErr w:type="spellStart"/>
      <w:r w:rsidRPr="002626AC">
        <w:rPr>
          <w:rFonts w:ascii="Times New Roman" w:eastAsia="Times New Roman" w:hAnsi="Times New Roman" w:cs="Times New Roman"/>
          <w:b/>
          <w:bCs/>
          <w:sz w:val="24"/>
          <w:szCs w:val="24"/>
          <w:lang w:val="en-US"/>
        </w:rPr>
        <w:t>MLflow</w:t>
      </w:r>
      <w:proofErr w:type="spellEnd"/>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Weights &amp; Biases</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Git version control</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Jenkins CI/CD</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Artifactory</w:t>
      </w:r>
      <w:r w:rsidRPr="002626AC">
        <w:rPr>
          <w:rFonts w:ascii="Times New Roman" w:eastAsia="Times New Roman" w:hAnsi="Times New Roman" w:cs="Times New Roman"/>
          <w:sz w:val="24"/>
          <w:szCs w:val="24"/>
          <w:lang w:val="en-US"/>
        </w:rPr>
        <w:t>, accelerating release cycles by 48% while optimizing inference cost by 25%.</w:t>
      </w:r>
    </w:p>
    <w:p w14:paraId="542C173A" w14:textId="2DF3C0EB"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Developed</w:t>
      </w:r>
      <w:r w:rsidRPr="002626AC">
        <w:rPr>
          <w:rFonts w:ascii="Times New Roman" w:eastAsia="Times New Roman" w:hAnsi="Times New Roman" w:cs="Times New Roman"/>
          <w:sz w:val="24"/>
          <w:szCs w:val="24"/>
          <w:lang w:val="en-US"/>
        </w:rPr>
        <w:t xml:space="preserve"> automated </w:t>
      </w:r>
      <w:r w:rsidRPr="002626AC">
        <w:rPr>
          <w:rFonts w:ascii="Times New Roman" w:eastAsia="Times New Roman" w:hAnsi="Times New Roman" w:cs="Times New Roman"/>
          <w:b/>
          <w:bCs/>
          <w:sz w:val="24"/>
          <w:szCs w:val="24"/>
          <w:lang w:val="en-US"/>
        </w:rPr>
        <w:t>unit testing and continuous testing frameworks</w:t>
      </w:r>
      <w:r w:rsidRPr="002626AC">
        <w:rPr>
          <w:rFonts w:ascii="Times New Roman" w:eastAsia="Times New Roman" w:hAnsi="Times New Roman" w:cs="Times New Roman"/>
          <w:sz w:val="24"/>
          <w:szCs w:val="24"/>
          <w:lang w:val="en-US"/>
        </w:rPr>
        <w:t xml:space="preserve"> using </w:t>
      </w:r>
      <w:proofErr w:type="spellStart"/>
      <w:r w:rsidRPr="002626AC">
        <w:rPr>
          <w:rFonts w:ascii="Times New Roman" w:eastAsia="Times New Roman" w:hAnsi="Times New Roman" w:cs="Times New Roman"/>
          <w:b/>
          <w:bCs/>
          <w:sz w:val="24"/>
          <w:szCs w:val="24"/>
          <w:lang w:val="en-US"/>
        </w:rPr>
        <w:t>pytest</w:t>
      </w:r>
      <w:proofErr w:type="spellEnd"/>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SonarQube code quality gates</w:t>
      </w:r>
      <w:r w:rsidRPr="002626AC">
        <w:rPr>
          <w:rFonts w:ascii="Times New Roman" w:eastAsia="Times New Roman" w:hAnsi="Times New Roman" w:cs="Times New Roman"/>
          <w:sz w:val="24"/>
          <w:szCs w:val="24"/>
          <w:lang w:val="en-US"/>
        </w:rPr>
        <w:t>, and integration/regression test suites, improving deployment stability by 32%.</w:t>
      </w:r>
    </w:p>
    <w:p w14:paraId="3A83E0F7" w14:textId="3304AE28"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Automated</w:t>
      </w:r>
      <w:r w:rsidRPr="002626AC">
        <w:rPr>
          <w:rFonts w:ascii="Times New Roman" w:eastAsia="Times New Roman" w:hAnsi="Times New Roman" w:cs="Times New Roman"/>
          <w:sz w:val="24"/>
          <w:szCs w:val="24"/>
          <w:lang w:val="en-US"/>
        </w:rPr>
        <w:t xml:space="preserve"> containerized deployments using </w:t>
      </w:r>
      <w:r w:rsidRPr="002626AC">
        <w:rPr>
          <w:rFonts w:ascii="Times New Roman" w:eastAsia="Times New Roman" w:hAnsi="Times New Roman" w:cs="Times New Roman"/>
          <w:b/>
          <w:bCs/>
          <w:sz w:val="24"/>
          <w:szCs w:val="24"/>
          <w:lang w:val="en-US"/>
        </w:rPr>
        <w:t>Docker</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Kubernetes</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Ansible</w:t>
      </w:r>
      <w:r w:rsidRPr="002626AC">
        <w:rPr>
          <w:rFonts w:ascii="Times New Roman" w:eastAsia="Times New Roman" w:hAnsi="Times New Roman" w:cs="Times New Roman"/>
          <w:sz w:val="24"/>
          <w:szCs w:val="24"/>
          <w:lang w:val="en-US"/>
        </w:rPr>
        <w:t xml:space="preserve">, integrating with </w:t>
      </w:r>
      <w:r w:rsidRPr="002626AC">
        <w:rPr>
          <w:rFonts w:ascii="Times New Roman" w:eastAsia="Times New Roman" w:hAnsi="Times New Roman" w:cs="Times New Roman"/>
          <w:b/>
          <w:bCs/>
          <w:sz w:val="24"/>
          <w:szCs w:val="24"/>
          <w:lang w:val="en-US"/>
        </w:rPr>
        <w:t>AWS SageMaker</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Amazon Bedrock</w:t>
      </w:r>
      <w:r w:rsidRPr="002626AC">
        <w:rPr>
          <w:rFonts w:ascii="Times New Roman" w:eastAsia="Times New Roman" w:hAnsi="Times New Roman" w:cs="Times New Roman"/>
          <w:sz w:val="24"/>
          <w:szCs w:val="24"/>
          <w:lang w:val="en-US"/>
        </w:rPr>
        <w:t xml:space="preserve"> for scalable inferencing and servicing.</w:t>
      </w:r>
    </w:p>
    <w:p w14:paraId="705A35D9" w14:textId="15D4F500"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Evaluated</w:t>
      </w:r>
      <w:r w:rsidRPr="002626AC">
        <w:rPr>
          <w:rFonts w:ascii="Times New Roman" w:eastAsia="Times New Roman" w:hAnsi="Times New Roman" w:cs="Times New Roman"/>
          <w:sz w:val="24"/>
          <w:szCs w:val="24"/>
          <w:lang w:val="en-US"/>
        </w:rPr>
        <w:t xml:space="preserve"> RAG outputs using </w:t>
      </w:r>
      <w:r w:rsidRPr="002626AC">
        <w:rPr>
          <w:rFonts w:ascii="Times New Roman" w:eastAsia="Times New Roman" w:hAnsi="Times New Roman" w:cs="Times New Roman"/>
          <w:b/>
          <w:bCs/>
          <w:sz w:val="24"/>
          <w:szCs w:val="24"/>
          <w:lang w:val="en-US"/>
        </w:rPr>
        <w:t>RAGAS</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G-Eval</w:t>
      </w:r>
      <w:r w:rsidRPr="002626AC">
        <w:rPr>
          <w:rFonts w:ascii="Times New Roman" w:eastAsia="Times New Roman" w:hAnsi="Times New Roman" w:cs="Times New Roman"/>
          <w:sz w:val="24"/>
          <w:szCs w:val="24"/>
          <w:lang w:val="en-US"/>
        </w:rPr>
        <w:t>, and hallucination detection pipelines, achieving 96% factual consistency across compliance-sensitive outputs.</w:t>
      </w:r>
    </w:p>
    <w:p w14:paraId="4FD0C908" w14:textId="2FC0EAFE"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Implemented</w:t>
      </w:r>
      <w:r w:rsidRPr="002626AC">
        <w:rPr>
          <w:rFonts w:ascii="Times New Roman" w:eastAsia="Times New Roman" w:hAnsi="Times New Roman" w:cs="Times New Roman"/>
          <w:sz w:val="24"/>
          <w:szCs w:val="24"/>
          <w:lang w:val="en-US"/>
        </w:rPr>
        <w:t xml:space="preserve"> explainability and bias mitigation using </w:t>
      </w:r>
      <w:r w:rsidRPr="002626AC">
        <w:rPr>
          <w:rFonts w:ascii="Times New Roman" w:eastAsia="Times New Roman" w:hAnsi="Times New Roman" w:cs="Times New Roman"/>
          <w:b/>
          <w:bCs/>
          <w:sz w:val="24"/>
          <w:szCs w:val="24"/>
          <w:lang w:val="en-US"/>
        </w:rPr>
        <w:t>SHAP</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LIME</w:t>
      </w:r>
      <w:r w:rsidRPr="002626AC">
        <w:rPr>
          <w:rFonts w:ascii="Times New Roman" w:eastAsia="Times New Roman" w:hAnsi="Times New Roman" w:cs="Times New Roman"/>
          <w:sz w:val="24"/>
          <w:szCs w:val="24"/>
          <w:lang w:val="en-US"/>
        </w:rPr>
        <w:t xml:space="preserve">, and </w:t>
      </w:r>
      <w:proofErr w:type="spellStart"/>
      <w:r w:rsidRPr="002626AC">
        <w:rPr>
          <w:rFonts w:ascii="Times New Roman" w:eastAsia="Times New Roman" w:hAnsi="Times New Roman" w:cs="Times New Roman"/>
          <w:b/>
          <w:bCs/>
          <w:sz w:val="24"/>
          <w:szCs w:val="24"/>
          <w:lang w:val="en-US"/>
        </w:rPr>
        <w:t>NeMo</w:t>
      </w:r>
      <w:proofErr w:type="spellEnd"/>
      <w:r w:rsidRPr="002626AC">
        <w:rPr>
          <w:rFonts w:ascii="Times New Roman" w:eastAsia="Times New Roman" w:hAnsi="Times New Roman" w:cs="Times New Roman"/>
          <w:b/>
          <w:bCs/>
          <w:sz w:val="24"/>
          <w:szCs w:val="24"/>
          <w:lang w:val="en-US"/>
        </w:rPr>
        <w:t xml:space="preserve"> Guardrails</w:t>
      </w:r>
      <w:r w:rsidRPr="002626AC">
        <w:rPr>
          <w:rFonts w:ascii="Times New Roman" w:eastAsia="Times New Roman" w:hAnsi="Times New Roman" w:cs="Times New Roman"/>
          <w:sz w:val="24"/>
          <w:szCs w:val="24"/>
          <w:lang w:val="en-US"/>
        </w:rPr>
        <w:t xml:space="preserve">, aligning models with </w:t>
      </w:r>
      <w:r w:rsidRPr="002626AC">
        <w:rPr>
          <w:rFonts w:ascii="Times New Roman" w:eastAsia="Times New Roman" w:hAnsi="Times New Roman" w:cs="Times New Roman"/>
          <w:b/>
          <w:bCs/>
          <w:sz w:val="24"/>
          <w:szCs w:val="24"/>
          <w:lang w:val="en-US"/>
        </w:rPr>
        <w:t>SR 11-7 Model Risk Management</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FINRA</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SEC</w:t>
      </w:r>
      <w:r w:rsidRPr="002626AC">
        <w:rPr>
          <w:rFonts w:ascii="Times New Roman" w:eastAsia="Times New Roman" w:hAnsi="Times New Roman" w:cs="Times New Roman"/>
          <w:sz w:val="24"/>
          <w:szCs w:val="24"/>
          <w:lang w:val="en-US"/>
        </w:rPr>
        <w:t xml:space="preserve"> compliance standards.</w:t>
      </w:r>
    </w:p>
    <w:p w14:paraId="17BD13D9" w14:textId="4D19ABD6"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Executed</w:t>
      </w:r>
      <w:r w:rsidRPr="002626AC">
        <w:rPr>
          <w:rFonts w:ascii="Times New Roman" w:eastAsia="Times New Roman" w:hAnsi="Times New Roman" w:cs="Times New Roman"/>
          <w:sz w:val="24"/>
          <w:szCs w:val="24"/>
          <w:lang w:val="en-US"/>
        </w:rPr>
        <w:t xml:space="preserve"> spike and proof-of-concept initiatives to benchmark </w:t>
      </w:r>
      <w:r w:rsidRPr="002626AC">
        <w:rPr>
          <w:rFonts w:ascii="Times New Roman" w:eastAsia="Times New Roman" w:hAnsi="Times New Roman" w:cs="Times New Roman"/>
          <w:b/>
          <w:bCs/>
          <w:sz w:val="24"/>
          <w:szCs w:val="24"/>
          <w:lang w:val="en-US"/>
        </w:rPr>
        <w:t>GPT-4o</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Claude 3.5</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Llama 3</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Mistral</w:t>
      </w:r>
      <w:r w:rsidRPr="002626AC">
        <w:rPr>
          <w:rFonts w:ascii="Times New Roman" w:eastAsia="Times New Roman" w:hAnsi="Times New Roman" w:cs="Times New Roman"/>
          <w:sz w:val="24"/>
          <w:szCs w:val="24"/>
          <w:lang w:val="en-US"/>
        </w:rPr>
        <w:t>, mitigating model risk and improving summarization accuracy to 94%.</w:t>
      </w:r>
    </w:p>
    <w:p w14:paraId="4BAF1A70" w14:textId="18D3422D"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Collaborated</w:t>
      </w:r>
      <w:r w:rsidRPr="002626AC">
        <w:rPr>
          <w:rFonts w:ascii="Times New Roman" w:eastAsia="Times New Roman" w:hAnsi="Times New Roman" w:cs="Times New Roman"/>
          <w:sz w:val="24"/>
          <w:szCs w:val="24"/>
          <w:lang w:val="en-US"/>
        </w:rPr>
        <w:t xml:space="preserve"> within large, multi-repo enterprise teams using </w:t>
      </w:r>
      <w:r w:rsidRPr="002626AC">
        <w:rPr>
          <w:rFonts w:ascii="Times New Roman" w:eastAsia="Times New Roman" w:hAnsi="Times New Roman" w:cs="Times New Roman"/>
          <w:b/>
          <w:bCs/>
          <w:sz w:val="24"/>
          <w:szCs w:val="24"/>
          <w:lang w:val="en-US"/>
        </w:rPr>
        <w:t>VS Code</w:t>
      </w:r>
      <w:r w:rsidRPr="002626AC">
        <w:rPr>
          <w:rFonts w:ascii="Times New Roman" w:eastAsia="Times New Roman" w:hAnsi="Times New Roman" w:cs="Times New Roman"/>
          <w:sz w:val="24"/>
          <w:szCs w:val="24"/>
          <w:lang w:val="en-US"/>
        </w:rPr>
        <w:t xml:space="preserve">, </w:t>
      </w:r>
      <w:r w:rsidRPr="002626AC">
        <w:rPr>
          <w:rFonts w:ascii="Times New Roman" w:eastAsia="Times New Roman" w:hAnsi="Times New Roman" w:cs="Times New Roman"/>
          <w:b/>
          <w:bCs/>
          <w:sz w:val="24"/>
          <w:szCs w:val="24"/>
          <w:lang w:val="en-US"/>
        </w:rPr>
        <w:t>Git</w:t>
      </w:r>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Agile/Scrum (Jira)</w:t>
      </w:r>
      <w:r w:rsidRPr="002626AC">
        <w:rPr>
          <w:rFonts w:ascii="Times New Roman" w:eastAsia="Times New Roman" w:hAnsi="Times New Roman" w:cs="Times New Roman"/>
          <w:sz w:val="24"/>
          <w:szCs w:val="24"/>
          <w:lang w:val="en-US"/>
        </w:rPr>
        <w:t>, contributing to story refinement, CI/CD automation, and architectural integrity.</w:t>
      </w:r>
    </w:p>
    <w:p w14:paraId="179613C8" w14:textId="02C78FDD" w:rsidR="002626AC" w:rsidRPr="002626AC" w:rsidRDefault="002626AC" w:rsidP="002626AC">
      <w:pPr>
        <w:pStyle w:val="ListParagraph"/>
        <w:numPr>
          <w:ilvl w:val="0"/>
          <w:numId w:val="20"/>
        </w:numPr>
        <w:pBdr>
          <w:top w:val="nil"/>
          <w:left w:val="nil"/>
          <w:bottom w:val="nil"/>
          <w:right w:val="nil"/>
          <w:between w:val="nil"/>
        </w:pBdr>
        <w:spacing w:after="0"/>
        <w:rPr>
          <w:rFonts w:ascii="Times New Roman" w:eastAsia="Times New Roman" w:hAnsi="Times New Roman" w:cs="Times New Roman"/>
          <w:sz w:val="24"/>
          <w:szCs w:val="24"/>
          <w:lang w:val="en-US"/>
        </w:rPr>
      </w:pPr>
      <w:r w:rsidRPr="002626AC">
        <w:rPr>
          <w:rFonts w:ascii="Times New Roman" w:eastAsia="Times New Roman" w:hAnsi="Times New Roman" w:cs="Times New Roman"/>
          <w:b/>
          <w:bCs/>
          <w:sz w:val="24"/>
          <w:szCs w:val="24"/>
          <w:lang w:val="en-US"/>
        </w:rPr>
        <w:t>Delivered</w:t>
      </w:r>
      <w:r w:rsidRPr="002626AC">
        <w:rPr>
          <w:rFonts w:ascii="Times New Roman" w:eastAsia="Times New Roman" w:hAnsi="Times New Roman" w:cs="Times New Roman"/>
          <w:sz w:val="24"/>
          <w:szCs w:val="24"/>
          <w:lang w:val="en-US"/>
        </w:rPr>
        <w:t xml:space="preserve"> executive-grade research analytics dashboards using </w:t>
      </w:r>
      <w:proofErr w:type="spellStart"/>
      <w:r w:rsidRPr="002626AC">
        <w:rPr>
          <w:rFonts w:ascii="Times New Roman" w:eastAsia="Times New Roman" w:hAnsi="Times New Roman" w:cs="Times New Roman"/>
          <w:b/>
          <w:bCs/>
          <w:sz w:val="24"/>
          <w:szCs w:val="24"/>
          <w:lang w:val="en-US"/>
        </w:rPr>
        <w:t>Streamlit</w:t>
      </w:r>
      <w:proofErr w:type="spellEnd"/>
      <w:r w:rsidRPr="002626AC">
        <w:rPr>
          <w:rFonts w:ascii="Times New Roman" w:eastAsia="Times New Roman" w:hAnsi="Times New Roman" w:cs="Times New Roman"/>
          <w:sz w:val="24"/>
          <w:szCs w:val="24"/>
          <w:lang w:val="en-US"/>
        </w:rPr>
        <w:t xml:space="preserve"> and </w:t>
      </w:r>
      <w:r w:rsidRPr="002626AC">
        <w:rPr>
          <w:rFonts w:ascii="Times New Roman" w:eastAsia="Times New Roman" w:hAnsi="Times New Roman" w:cs="Times New Roman"/>
          <w:b/>
          <w:bCs/>
          <w:sz w:val="24"/>
          <w:szCs w:val="24"/>
          <w:lang w:val="en-US"/>
        </w:rPr>
        <w:t>Power BI</w:t>
      </w:r>
      <w:r w:rsidRPr="002626AC">
        <w:rPr>
          <w:rFonts w:ascii="Times New Roman" w:eastAsia="Times New Roman" w:hAnsi="Times New Roman" w:cs="Times New Roman"/>
          <w:sz w:val="24"/>
          <w:szCs w:val="24"/>
          <w:lang w:val="en-US"/>
        </w:rPr>
        <w:t>, improving cross-functional transparency between trading, quant, and risk teams by 60%.</w:t>
      </w:r>
    </w:p>
    <w:p w14:paraId="693BA302" w14:textId="74983042" w:rsidR="00ED0549" w:rsidRDefault="00A268FA" w:rsidP="002626AC">
      <w:pPr>
        <w:pBdr>
          <w:top w:val="nil"/>
          <w:left w:val="nil"/>
          <w:bottom w:val="nil"/>
          <w:right w:val="nil"/>
          <w:between w:val="nil"/>
        </w:pBdr>
        <w:spacing w:after="0"/>
        <w:rPr>
          <w:rFonts w:ascii="Cambria" w:eastAsia="Cambria" w:hAnsi="Cambria" w:cs="Cambria"/>
          <w:color w:val="000000"/>
        </w:rPr>
      </w:pPr>
      <w:r>
        <w:rPr>
          <w:rFonts w:ascii="Cambria" w:eastAsia="Cambria" w:hAnsi="Cambria" w:cs="Cambria"/>
          <w:b/>
          <w:bCs/>
          <w:color w:val="000000"/>
        </w:rPr>
        <w:t>Environment:</w:t>
      </w:r>
      <w:r>
        <w:rPr>
          <w:rFonts w:ascii="Cambria" w:eastAsia="Cambria" w:hAnsi="Cambria" w:cs="Cambria"/>
          <w:color w:val="000000"/>
        </w:rPr>
        <w:t xml:space="preserve"> </w:t>
      </w:r>
      <w:r w:rsidR="002626AC" w:rsidRPr="002626AC">
        <w:rPr>
          <w:rFonts w:ascii="Cambria" w:eastAsia="Cambria" w:hAnsi="Cambria" w:cs="Cambria"/>
          <w:color w:val="000000"/>
        </w:rPr>
        <w:t xml:space="preserve">Python (OOP), Apache Spark, Apache Kafka, Snowflake, Delta Lake, AWS S3, DVC, GPT-4o, Claude 3.5, Llama 3, Mistral, </w:t>
      </w:r>
      <w:proofErr w:type="spellStart"/>
      <w:r w:rsidR="002626AC" w:rsidRPr="002626AC">
        <w:rPr>
          <w:rFonts w:ascii="Cambria" w:eastAsia="Cambria" w:hAnsi="Cambria" w:cs="Cambria"/>
          <w:color w:val="000000"/>
        </w:rPr>
        <w:t>LangChain</w:t>
      </w:r>
      <w:proofErr w:type="spellEnd"/>
      <w:r w:rsidR="002626AC" w:rsidRPr="002626AC">
        <w:rPr>
          <w:rFonts w:ascii="Cambria" w:eastAsia="Cambria" w:hAnsi="Cambria" w:cs="Cambria"/>
          <w:color w:val="000000"/>
        </w:rPr>
        <w:t xml:space="preserve">, </w:t>
      </w:r>
      <w:proofErr w:type="spellStart"/>
      <w:r w:rsidR="002626AC" w:rsidRPr="002626AC">
        <w:rPr>
          <w:rFonts w:ascii="Cambria" w:eastAsia="Cambria" w:hAnsi="Cambria" w:cs="Cambria"/>
          <w:color w:val="000000"/>
        </w:rPr>
        <w:t>LlamaIndex</w:t>
      </w:r>
      <w:proofErr w:type="spellEnd"/>
      <w:r w:rsidR="002626AC" w:rsidRPr="002626AC">
        <w:rPr>
          <w:rFonts w:ascii="Cambria" w:eastAsia="Cambria" w:hAnsi="Cambria" w:cs="Cambria"/>
          <w:color w:val="000000"/>
        </w:rPr>
        <w:t xml:space="preserve">, OpenAI API, Anthropic Claude API, </w:t>
      </w:r>
      <w:proofErr w:type="spellStart"/>
      <w:r w:rsidR="002626AC" w:rsidRPr="002626AC">
        <w:rPr>
          <w:rFonts w:ascii="Cambria" w:eastAsia="Cambria" w:hAnsi="Cambria" w:cs="Cambria"/>
          <w:color w:val="000000"/>
        </w:rPr>
        <w:t>HuggingFace</w:t>
      </w:r>
      <w:proofErr w:type="spellEnd"/>
      <w:r w:rsidR="002626AC" w:rsidRPr="002626AC">
        <w:rPr>
          <w:rFonts w:ascii="Cambria" w:eastAsia="Cambria" w:hAnsi="Cambria" w:cs="Cambria"/>
          <w:color w:val="000000"/>
        </w:rPr>
        <w:t xml:space="preserve"> Transformers, </w:t>
      </w:r>
      <w:proofErr w:type="spellStart"/>
      <w:r w:rsidR="002626AC" w:rsidRPr="002626AC">
        <w:rPr>
          <w:rFonts w:ascii="Cambria" w:eastAsia="Cambria" w:hAnsi="Cambria" w:cs="Cambria"/>
          <w:color w:val="000000"/>
        </w:rPr>
        <w:t>LoRA</w:t>
      </w:r>
      <w:proofErr w:type="spellEnd"/>
      <w:r w:rsidR="002626AC" w:rsidRPr="002626AC">
        <w:rPr>
          <w:rFonts w:ascii="Cambria" w:eastAsia="Cambria" w:hAnsi="Cambria" w:cs="Cambria"/>
          <w:color w:val="000000"/>
        </w:rPr>
        <w:t xml:space="preserve">, </w:t>
      </w:r>
      <w:proofErr w:type="spellStart"/>
      <w:r w:rsidR="002626AC" w:rsidRPr="002626AC">
        <w:rPr>
          <w:rFonts w:ascii="Cambria" w:eastAsia="Cambria" w:hAnsi="Cambria" w:cs="Cambria"/>
          <w:color w:val="000000"/>
        </w:rPr>
        <w:lastRenderedPageBreak/>
        <w:t>QLoRA</w:t>
      </w:r>
      <w:proofErr w:type="spellEnd"/>
      <w:r w:rsidR="002626AC" w:rsidRPr="002626AC">
        <w:rPr>
          <w:rFonts w:ascii="Cambria" w:eastAsia="Cambria" w:hAnsi="Cambria" w:cs="Cambria"/>
          <w:color w:val="000000"/>
        </w:rPr>
        <w:t xml:space="preserve">, PEFT, RLHF, </w:t>
      </w:r>
      <w:proofErr w:type="spellStart"/>
      <w:r w:rsidR="002626AC" w:rsidRPr="002626AC">
        <w:rPr>
          <w:rFonts w:ascii="Cambria" w:eastAsia="Cambria" w:hAnsi="Cambria" w:cs="Cambria"/>
          <w:color w:val="000000"/>
        </w:rPr>
        <w:t>LangGraph</w:t>
      </w:r>
      <w:proofErr w:type="spellEnd"/>
      <w:r w:rsidR="002626AC" w:rsidRPr="002626AC">
        <w:rPr>
          <w:rFonts w:ascii="Cambria" w:eastAsia="Cambria" w:hAnsi="Cambria" w:cs="Cambria"/>
          <w:color w:val="000000"/>
        </w:rPr>
        <w:t xml:space="preserve">, </w:t>
      </w:r>
      <w:proofErr w:type="spellStart"/>
      <w:r w:rsidR="002626AC" w:rsidRPr="002626AC">
        <w:rPr>
          <w:rFonts w:ascii="Cambria" w:eastAsia="Cambria" w:hAnsi="Cambria" w:cs="Cambria"/>
          <w:color w:val="000000"/>
        </w:rPr>
        <w:t>AutoGen</w:t>
      </w:r>
      <w:proofErr w:type="spellEnd"/>
      <w:r w:rsidR="002626AC" w:rsidRPr="002626AC">
        <w:rPr>
          <w:rFonts w:ascii="Cambria" w:eastAsia="Cambria" w:hAnsi="Cambria" w:cs="Cambria"/>
          <w:color w:val="000000"/>
        </w:rPr>
        <w:t xml:space="preserve">, </w:t>
      </w:r>
      <w:proofErr w:type="spellStart"/>
      <w:r w:rsidR="002626AC" w:rsidRPr="002626AC">
        <w:rPr>
          <w:rFonts w:ascii="Cambria" w:eastAsia="Cambria" w:hAnsi="Cambria" w:cs="Cambria"/>
          <w:color w:val="000000"/>
        </w:rPr>
        <w:t>CrewAI</w:t>
      </w:r>
      <w:proofErr w:type="spellEnd"/>
      <w:r w:rsidR="002626AC" w:rsidRPr="002626AC">
        <w:rPr>
          <w:rFonts w:ascii="Cambria" w:eastAsia="Cambria" w:hAnsi="Cambria" w:cs="Cambria"/>
          <w:color w:val="000000"/>
        </w:rPr>
        <w:t xml:space="preserve">, Pinecone, FAISS, Elasticsearch, MongoDB, Redis, text-embedding-3-large, BGE, RAGAS, G-Eval, SHAP, LIME, </w:t>
      </w:r>
      <w:proofErr w:type="spellStart"/>
      <w:r w:rsidR="002626AC" w:rsidRPr="002626AC">
        <w:rPr>
          <w:rFonts w:ascii="Cambria" w:eastAsia="Cambria" w:hAnsi="Cambria" w:cs="Cambria"/>
          <w:color w:val="000000"/>
        </w:rPr>
        <w:t>NeMo</w:t>
      </w:r>
      <w:proofErr w:type="spellEnd"/>
      <w:r w:rsidR="002626AC" w:rsidRPr="002626AC">
        <w:rPr>
          <w:rFonts w:ascii="Cambria" w:eastAsia="Cambria" w:hAnsi="Cambria" w:cs="Cambria"/>
          <w:color w:val="000000"/>
        </w:rPr>
        <w:t xml:space="preserve"> Guardrails, </w:t>
      </w:r>
      <w:proofErr w:type="spellStart"/>
      <w:r w:rsidR="002626AC" w:rsidRPr="002626AC">
        <w:rPr>
          <w:rFonts w:ascii="Cambria" w:eastAsia="Cambria" w:hAnsi="Cambria" w:cs="Cambria"/>
          <w:color w:val="000000"/>
        </w:rPr>
        <w:t>MLflow</w:t>
      </w:r>
      <w:proofErr w:type="spellEnd"/>
      <w:r w:rsidR="002626AC" w:rsidRPr="002626AC">
        <w:rPr>
          <w:rFonts w:ascii="Cambria" w:eastAsia="Cambria" w:hAnsi="Cambria" w:cs="Cambria"/>
          <w:color w:val="000000"/>
        </w:rPr>
        <w:t xml:space="preserve">, Weights &amp; Biases, </w:t>
      </w:r>
      <w:proofErr w:type="spellStart"/>
      <w:r w:rsidR="002626AC" w:rsidRPr="002626AC">
        <w:rPr>
          <w:rFonts w:ascii="Cambria" w:eastAsia="Cambria" w:hAnsi="Cambria" w:cs="Cambria"/>
          <w:color w:val="000000"/>
        </w:rPr>
        <w:t>FastAPI</w:t>
      </w:r>
      <w:proofErr w:type="spellEnd"/>
      <w:r w:rsidR="002626AC" w:rsidRPr="002626AC">
        <w:rPr>
          <w:rFonts w:ascii="Cambria" w:eastAsia="Cambria" w:hAnsi="Cambria" w:cs="Cambria"/>
          <w:color w:val="000000"/>
        </w:rPr>
        <w:t xml:space="preserve">, JWT Authentication, API Gateway, Git, Jenkins, SonarQube, </w:t>
      </w:r>
      <w:proofErr w:type="spellStart"/>
      <w:r w:rsidR="002626AC" w:rsidRPr="002626AC">
        <w:rPr>
          <w:rFonts w:ascii="Cambria" w:eastAsia="Cambria" w:hAnsi="Cambria" w:cs="Cambria"/>
          <w:color w:val="000000"/>
        </w:rPr>
        <w:t>pytest</w:t>
      </w:r>
      <w:proofErr w:type="spellEnd"/>
      <w:r w:rsidR="002626AC" w:rsidRPr="002626AC">
        <w:rPr>
          <w:rFonts w:ascii="Cambria" w:eastAsia="Cambria" w:hAnsi="Cambria" w:cs="Cambria"/>
          <w:color w:val="000000"/>
        </w:rPr>
        <w:t xml:space="preserve">, Artifactory, Docker, Kubernetes, Ansible, AWS SageMaker, Amazon Bedrock, GitHub Actions, Terraform, Prometheus, Grafana, </w:t>
      </w:r>
      <w:proofErr w:type="spellStart"/>
      <w:r w:rsidR="002626AC" w:rsidRPr="002626AC">
        <w:rPr>
          <w:rFonts w:ascii="Cambria" w:eastAsia="Cambria" w:hAnsi="Cambria" w:cs="Cambria"/>
          <w:color w:val="000000"/>
        </w:rPr>
        <w:t>Streamlit</w:t>
      </w:r>
      <w:proofErr w:type="spellEnd"/>
      <w:r w:rsidR="002626AC" w:rsidRPr="002626AC">
        <w:rPr>
          <w:rFonts w:ascii="Cambria" w:eastAsia="Cambria" w:hAnsi="Cambria" w:cs="Cambria"/>
          <w:color w:val="000000"/>
        </w:rPr>
        <w:t>, Power BI, Jira, Agile/Scrum, VS Code</w:t>
      </w:r>
      <w:r w:rsidR="002626AC">
        <w:rPr>
          <w:rFonts w:ascii="Cambria" w:eastAsia="Cambria" w:hAnsi="Cambria" w:cs="Cambria"/>
          <w:color w:val="000000"/>
        </w:rPr>
        <w:t>.</w:t>
      </w:r>
    </w:p>
    <w:p w14:paraId="2FE980EF" w14:textId="77777777" w:rsidR="00ED0549" w:rsidRDefault="00ED0549">
      <w:pPr>
        <w:pBdr>
          <w:top w:val="nil"/>
          <w:left w:val="nil"/>
          <w:bottom w:val="nil"/>
          <w:right w:val="nil"/>
          <w:between w:val="nil"/>
        </w:pBdr>
        <w:spacing w:after="0" w:line="240" w:lineRule="auto"/>
        <w:rPr>
          <w:rFonts w:ascii="Cambria" w:eastAsia="Cambria" w:hAnsi="Cambria" w:cs="Cambria"/>
          <w:b/>
          <w:bCs/>
        </w:rPr>
      </w:pPr>
    </w:p>
    <w:p w14:paraId="2C04184F" w14:textId="77777777" w:rsidR="00ED0549" w:rsidRDefault="00ED0549">
      <w:pPr>
        <w:pBdr>
          <w:top w:val="nil"/>
          <w:left w:val="nil"/>
          <w:bottom w:val="nil"/>
          <w:right w:val="nil"/>
          <w:between w:val="nil"/>
        </w:pBdr>
        <w:spacing w:after="0" w:line="240" w:lineRule="auto"/>
        <w:rPr>
          <w:rFonts w:ascii="Cambria" w:eastAsia="Cambria" w:hAnsi="Cambria" w:cs="Cambria"/>
          <w:b/>
          <w:bCs/>
        </w:rPr>
      </w:pPr>
    </w:p>
    <w:p w14:paraId="34254D1E"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Kroger Retail - Cincinnati, Ohio                                                                                                                Feb 2022 to Aug 2024</w:t>
      </w:r>
    </w:p>
    <w:p w14:paraId="160C3724"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AI/ML Engineer</w:t>
      </w:r>
    </w:p>
    <w:p w14:paraId="671ECE55" w14:textId="77777777" w:rsidR="001F0D89" w:rsidRDefault="001F0D89">
      <w:pPr>
        <w:pBdr>
          <w:top w:val="nil"/>
          <w:left w:val="nil"/>
          <w:bottom w:val="nil"/>
          <w:right w:val="nil"/>
          <w:between w:val="nil"/>
        </w:pBdr>
        <w:spacing w:after="0" w:line="240" w:lineRule="auto"/>
        <w:rPr>
          <w:rFonts w:ascii="Cambria" w:eastAsia="Cambria" w:hAnsi="Cambria" w:cs="Cambria"/>
          <w:b/>
          <w:bCs/>
          <w:color w:val="000000"/>
        </w:rPr>
      </w:pPr>
    </w:p>
    <w:p w14:paraId="621D6901" w14:textId="48E88048" w:rsidR="001F0D89" w:rsidRPr="001F0D89" w:rsidRDefault="001F0D89" w:rsidP="001F0D89">
      <w:pPr>
        <w:pBdr>
          <w:top w:val="nil"/>
          <w:left w:val="nil"/>
          <w:bottom w:val="nil"/>
          <w:right w:val="nil"/>
          <w:between w:val="nil"/>
        </w:pBdr>
        <w:spacing w:after="0" w:line="240" w:lineRule="auto"/>
        <w:rPr>
          <w:rFonts w:ascii="Cambria" w:eastAsia="Cambria" w:hAnsi="Cambria" w:cs="Cambria"/>
          <w:color w:val="000000"/>
          <w:lang w:val="en-US"/>
        </w:rPr>
      </w:pPr>
      <w:r w:rsidRPr="001F0D89">
        <w:rPr>
          <w:rFonts w:ascii="Cambria" w:eastAsia="Cambria" w:hAnsi="Cambria" w:cs="Cambria"/>
          <w:b/>
          <w:bCs/>
          <w:color w:val="000000"/>
          <w:lang w:val="en-US"/>
        </w:rPr>
        <w:t xml:space="preserve">Project: </w:t>
      </w:r>
      <w:r w:rsidR="00D775E1" w:rsidRPr="00D775E1">
        <w:rPr>
          <w:rFonts w:ascii="Cambria" w:eastAsia="Cambria" w:hAnsi="Cambria" w:cs="Cambria"/>
          <w:b/>
          <w:bCs/>
          <w:color w:val="000000"/>
        </w:rPr>
        <w:t>Omnichannel Personalization &amp; GenAI Search Platform for Kroger Plus</w:t>
      </w:r>
    </w:p>
    <w:p w14:paraId="69CCD294" w14:textId="77777777" w:rsidR="00231554" w:rsidRPr="00231554" w:rsidRDefault="00231554" w:rsidP="00231554">
      <w:pPr>
        <w:pBdr>
          <w:top w:val="nil"/>
          <w:left w:val="nil"/>
          <w:bottom w:val="nil"/>
          <w:right w:val="nil"/>
          <w:between w:val="nil"/>
        </w:pBdr>
        <w:spacing w:after="0" w:line="240" w:lineRule="auto"/>
        <w:rPr>
          <w:rFonts w:ascii="Cambria" w:eastAsia="Cambria" w:hAnsi="Cambria" w:cs="Cambria"/>
          <w:color w:val="000000"/>
          <w:lang w:val="en-US"/>
        </w:rPr>
      </w:pPr>
      <w:r w:rsidRPr="00231554">
        <w:rPr>
          <w:rFonts w:ascii="Cambria" w:eastAsia="Cambria" w:hAnsi="Cambria" w:cs="Cambria"/>
          <w:color w:val="000000"/>
          <w:lang w:val="en-US"/>
        </w:rPr>
        <w:t xml:space="preserve">Enterprise-scale </w:t>
      </w:r>
      <w:r w:rsidRPr="00231554">
        <w:rPr>
          <w:rFonts w:ascii="Cambria" w:eastAsia="Cambria" w:hAnsi="Cambria" w:cs="Cambria"/>
          <w:b/>
          <w:bCs/>
          <w:color w:val="000000"/>
          <w:lang w:val="en-US"/>
        </w:rPr>
        <w:t>personalization and product discovery platform</w:t>
      </w:r>
      <w:r w:rsidRPr="00231554">
        <w:rPr>
          <w:rFonts w:ascii="Cambria" w:eastAsia="Cambria" w:hAnsi="Cambria" w:cs="Cambria"/>
          <w:color w:val="000000"/>
          <w:lang w:val="en-US"/>
        </w:rPr>
        <w:t xml:space="preserve"> built with </w:t>
      </w:r>
      <w:r w:rsidRPr="00231554">
        <w:rPr>
          <w:rFonts w:ascii="Cambria" w:eastAsia="Cambria" w:hAnsi="Cambria" w:cs="Cambria"/>
          <w:b/>
          <w:bCs/>
          <w:color w:val="000000"/>
          <w:lang w:val="en-US"/>
        </w:rPr>
        <w:t>84.51°</w:t>
      </w:r>
      <w:r w:rsidRPr="00231554">
        <w:rPr>
          <w:rFonts w:ascii="Cambria" w:eastAsia="Cambria" w:hAnsi="Cambria" w:cs="Cambria"/>
          <w:color w:val="000000"/>
          <w:lang w:val="en-US"/>
        </w:rPr>
        <w:t xml:space="preserve"> to power next-best offers, search relevance, and pharmacy-safe recommendations across </w:t>
      </w:r>
      <w:r w:rsidRPr="00231554">
        <w:rPr>
          <w:rFonts w:ascii="Cambria" w:eastAsia="Cambria" w:hAnsi="Cambria" w:cs="Cambria"/>
          <w:b/>
          <w:bCs/>
          <w:color w:val="000000"/>
          <w:lang w:val="en-US"/>
        </w:rPr>
        <w:t>Kroger Plus</w:t>
      </w:r>
      <w:r w:rsidRPr="00231554">
        <w:rPr>
          <w:rFonts w:ascii="Cambria" w:eastAsia="Cambria" w:hAnsi="Cambria" w:cs="Cambria"/>
          <w:color w:val="000000"/>
          <w:lang w:val="en-US"/>
        </w:rPr>
        <w:t xml:space="preserve">, e-commerce, curbside pickup, and delivery—expanding into </w:t>
      </w:r>
      <w:r w:rsidRPr="00231554">
        <w:rPr>
          <w:rFonts w:ascii="Cambria" w:eastAsia="Cambria" w:hAnsi="Cambria" w:cs="Cambria"/>
          <w:b/>
          <w:bCs/>
          <w:color w:val="000000"/>
          <w:lang w:val="en-US"/>
        </w:rPr>
        <w:t>RAG-based GenAI search</w:t>
      </w:r>
      <w:r w:rsidRPr="00231554">
        <w:rPr>
          <w:rFonts w:ascii="Cambria" w:eastAsia="Cambria" w:hAnsi="Cambria" w:cs="Cambria"/>
          <w:color w:val="000000"/>
          <w:lang w:val="en-US"/>
        </w:rPr>
        <w:t xml:space="preserve"> from mid-</w:t>
      </w:r>
      <w:r w:rsidRPr="00231554">
        <w:rPr>
          <w:rFonts w:ascii="Cambria" w:eastAsia="Cambria" w:hAnsi="Cambria" w:cs="Cambria"/>
          <w:b/>
          <w:bCs/>
          <w:color w:val="000000"/>
          <w:lang w:val="en-US"/>
        </w:rPr>
        <w:t>2023</w:t>
      </w:r>
      <w:r w:rsidRPr="00231554">
        <w:rPr>
          <w:rFonts w:ascii="Cambria" w:eastAsia="Cambria" w:hAnsi="Cambria" w:cs="Cambria"/>
          <w:color w:val="000000"/>
          <w:lang w:val="en-US"/>
        </w:rPr>
        <w:t>.</w:t>
      </w:r>
    </w:p>
    <w:p w14:paraId="6DAC1F3D" w14:textId="77777777" w:rsidR="00ED0549" w:rsidRDefault="00ED0549">
      <w:pPr>
        <w:pBdr>
          <w:top w:val="nil"/>
          <w:left w:val="nil"/>
          <w:bottom w:val="nil"/>
          <w:right w:val="nil"/>
          <w:between w:val="nil"/>
        </w:pBdr>
        <w:spacing w:after="0" w:line="240" w:lineRule="auto"/>
        <w:rPr>
          <w:rFonts w:ascii="Cambria" w:eastAsia="Cambria" w:hAnsi="Cambria" w:cs="Cambria"/>
          <w:b/>
          <w:bCs/>
          <w:color w:val="000000"/>
        </w:rPr>
      </w:pPr>
    </w:p>
    <w:p w14:paraId="7F376C14"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Responsibilities:</w:t>
      </w:r>
    </w:p>
    <w:p w14:paraId="2D972888" w14:textId="1C893961"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Engineered</w:t>
      </w:r>
      <w:r w:rsidRPr="002626AC">
        <w:rPr>
          <w:rFonts w:ascii="Times New Roman" w:eastAsia="Times New Roman" w:hAnsi="Times New Roman" w:cs="Times New Roman"/>
          <w:color w:val="000000"/>
          <w:sz w:val="24"/>
          <w:szCs w:val="24"/>
          <w:lang w:val="en-US"/>
        </w:rPr>
        <w:t xml:space="preserve"> unified retail </w:t>
      </w:r>
      <w:r w:rsidRPr="002626AC">
        <w:rPr>
          <w:rFonts w:ascii="Times New Roman" w:eastAsia="Times New Roman" w:hAnsi="Times New Roman" w:cs="Times New Roman"/>
          <w:b/>
          <w:bCs/>
          <w:color w:val="000000"/>
          <w:sz w:val="24"/>
          <w:szCs w:val="24"/>
          <w:lang w:val="en-US"/>
        </w:rPr>
        <w:t>data pipelines</w:t>
      </w:r>
      <w:r w:rsidRPr="002626AC">
        <w:rPr>
          <w:rFonts w:ascii="Times New Roman" w:eastAsia="Times New Roman" w:hAnsi="Times New Roman" w:cs="Times New Roman"/>
          <w:color w:val="000000"/>
          <w:sz w:val="24"/>
          <w:szCs w:val="24"/>
          <w:lang w:val="en-US"/>
        </w:rPr>
        <w:t xml:space="preserve"> and distributed </w:t>
      </w:r>
      <w:r w:rsidRPr="002626AC">
        <w:rPr>
          <w:rFonts w:ascii="Times New Roman" w:eastAsia="Times New Roman" w:hAnsi="Times New Roman" w:cs="Times New Roman"/>
          <w:b/>
          <w:bCs/>
          <w:color w:val="000000"/>
          <w:sz w:val="24"/>
          <w:szCs w:val="24"/>
          <w:lang w:val="en-US"/>
        </w:rPr>
        <w:t>data processing frameworks</w:t>
      </w:r>
      <w:r w:rsidRPr="002626AC">
        <w:rPr>
          <w:rFonts w:ascii="Times New Roman" w:eastAsia="Times New Roman" w:hAnsi="Times New Roman" w:cs="Times New Roman"/>
          <w:color w:val="000000"/>
          <w:sz w:val="24"/>
          <w:szCs w:val="24"/>
          <w:lang w:val="en-US"/>
        </w:rPr>
        <w:t xml:space="preserve"> using </w:t>
      </w:r>
      <w:r w:rsidRPr="002626AC">
        <w:rPr>
          <w:rFonts w:ascii="Times New Roman" w:eastAsia="Times New Roman" w:hAnsi="Times New Roman" w:cs="Times New Roman"/>
          <w:b/>
          <w:bCs/>
          <w:color w:val="000000"/>
          <w:sz w:val="24"/>
          <w:szCs w:val="24"/>
          <w:lang w:val="en-US"/>
        </w:rPr>
        <w:t>Apache Kafka</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Apache Spark</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Snowflake</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AWS S3</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Delta Lake</w:t>
      </w:r>
      <w:r w:rsidRPr="002626AC">
        <w:rPr>
          <w:rFonts w:ascii="Times New Roman" w:eastAsia="Times New Roman" w:hAnsi="Times New Roman" w:cs="Times New Roman"/>
          <w:color w:val="000000"/>
          <w:sz w:val="24"/>
          <w:szCs w:val="24"/>
          <w:lang w:val="en-US"/>
        </w:rPr>
        <w:t>, improving cross-channel data freshness by 62%.</w:t>
      </w:r>
    </w:p>
    <w:p w14:paraId="1AFABAA2" w14:textId="429536C4"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Implemented</w:t>
      </w:r>
      <w:r w:rsidRPr="002626AC">
        <w:rPr>
          <w:rFonts w:ascii="Times New Roman" w:eastAsia="Times New Roman" w:hAnsi="Times New Roman" w:cs="Times New Roman"/>
          <w:color w:val="000000"/>
          <w:sz w:val="24"/>
          <w:szCs w:val="24"/>
          <w:lang w:val="en-US"/>
        </w:rPr>
        <w:t xml:space="preserve"> privacy-first </w:t>
      </w:r>
      <w:r w:rsidRPr="002626AC">
        <w:rPr>
          <w:rFonts w:ascii="Times New Roman" w:eastAsia="Times New Roman" w:hAnsi="Times New Roman" w:cs="Times New Roman"/>
          <w:b/>
          <w:bCs/>
          <w:color w:val="000000"/>
          <w:sz w:val="24"/>
          <w:szCs w:val="24"/>
          <w:lang w:val="en-US"/>
        </w:rPr>
        <w:t>data governance frameworks</w:t>
      </w:r>
      <w:r w:rsidRPr="002626AC">
        <w:rPr>
          <w:rFonts w:ascii="Times New Roman" w:eastAsia="Times New Roman" w:hAnsi="Times New Roman" w:cs="Times New Roman"/>
          <w:color w:val="000000"/>
          <w:sz w:val="24"/>
          <w:szCs w:val="24"/>
          <w:lang w:val="en-US"/>
        </w:rPr>
        <w:t xml:space="preserve"> with </w:t>
      </w:r>
      <w:r w:rsidRPr="002626AC">
        <w:rPr>
          <w:rFonts w:ascii="Times New Roman" w:eastAsia="Times New Roman" w:hAnsi="Times New Roman" w:cs="Times New Roman"/>
          <w:b/>
          <w:bCs/>
          <w:color w:val="000000"/>
          <w:sz w:val="24"/>
          <w:szCs w:val="24"/>
          <w:lang w:val="en-US"/>
        </w:rPr>
        <w:t>HIPAA controls</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PII masking</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SQL</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NoSQL</w:t>
      </w:r>
      <w:r w:rsidRPr="002626AC">
        <w:rPr>
          <w:rFonts w:ascii="Times New Roman" w:eastAsia="Times New Roman" w:hAnsi="Times New Roman" w:cs="Times New Roman"/>
          <w:color w:val="000000"/>
          <w:sz w:val="24"/>
          <w:szCs w:val="24"/>
          <w:lang w:val="en-US"/>
        </w:rPr>
        <w:t xml:space="preserve">, and lineage tracking using </w:t>
      </w:r>
      <w:r w:rsidRPr="002626AC">
        <w:rPr>
          <w:rFonts w:ascii="Times New Roman" w:eastAsia="Times New Roman" w:hAnsi="Times New Roman" w:cs="Times New Roman"/>
          <w:b/>
          <w:bCs/>
          <w:color w:val="000000"/>
          <w:sz w:val="24"/>
          <w:szCs w:val="24"/>
          <w:lang w:val="en-US"/>
        </w:rPr>
        <w:t>DVC</w:t>
      </w:r>
      <w:r w:rsidRPr="002626AC">
        <w:rPr>
          <w:rFonts w:ascii="Times New Roman" w:eastAsia="Times New Roman" w:hAnsi="Times New Roman" w:cs="Times New Roman"/>
          <w:color w:val="000000"/>
          <w:sz w:val="24"/>
          <w:szCs w:val="24"/>
          <w:lang w:val="en-US"/>
        </w:rPr>
        <w:t>, reducing compliance exceptions by 40%.</w:t>
      </w:r>
    </w:p>
    <w:p w14:paraId="1FD6886F" w14:textId="6ADDC355"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Designed and built</w:t>
      </w:r>
      <w:r w:rsidRPr="002626AC">
        <w:rPr>
          <w:rFonts w:ascii="Times New Roman" w:eastAsia="Times New Roman" w:hAnsi="Times New Roman" w:cs="Times New Roman"/>
          <w:color w:val="000000"/>
          <w:sz w:val="24"/>
          <w:szCs w:val="24"/>
          <w:lang w:val="en-US"/>
        </w:rPr>
        <w:t xml:space="preserve"> reusable </w:t>
      </w:r>
      <w:r w:rsidRPr="002626AC">
        <w:rPr>
          <w:rFonts w:ascii="Times New Roman" w:eastAsia="Times New Roman" w:hAnsi="Times New Roman" w:cs="Times New Roman"/>
          <w:b/>
          <w:bCs/>
          <w:color w:val="000000"/>
          <w:sz w:val="24"/>
          <w:szCs w:val="24"/>
          <w:lang w:val="en-US"/>
        </w:rPr>
        <w:t>feature engineering platforms</w:t>
      </w:r>
      <w:r w:rsidRPr="002626AC">
        <w:rPr>
          <w:rFonts w:ascii="Times New Roman" w:eastAsia="Times New Roman" w:hAnsi="Times New Roman" w:cs="Times New Roman"/>
          <w:color w:val="000000"/>
          <w:sz w:val="24"/>
          <w:szCs w:val="24"/>
          <w:lang w:val="en-US"/>
        </w:rPr>
        <w:t xml:space="preserve"> using </w:t>
      </w:r>
      <w:r w:rsidRPr="002626AC">
        <w:rPr>
          <w:rFonts w:ascii="Times New Roman" w:eastAsia="Times New Roman" w:hAnsi="Times New Roman" w:cs="Times New Roman"/>
          <w:b/>
          <w:bCs/>
          <w:color w:val="000000"/>
          <w:sz w:val="24"/>
          <w:szCs w:val="24"/>
          <w:lang w:val="en-US"/>
        </w:rPr>
        <w:t>Feast</w:t>
      </w:r>
      <w:r w:rsidRPr="002626AC">
        <w:rPr>
          <w:rFonts w:ascii="Times New Roman" w:eastAsia="Times New Roman" w:hAnsi="Times New Roman" w:cs="Times New Roman"/>
          <w:color w:val="000000"/>
          <w:sz w:val="24"/>
          <w:szCs w:val="24"/>
          <w:lang w:val="en-US"/>
        </w:rPr>
        <w:t xml:space="preserve"> and </w:t>
      </w:r>
      <w:proofErr w:type="spellStart"/>
      <w:r w:rsidRPr="002626AC">
        <w:rPr>
          <w:rFonts w:ascii="Times New Roman" w:eastAsia="Times New Roman" w:hAnsi="Times New Roman" w:cs="Times New Roman"/>
          <w:b/>
          <w:bCs/>
          <w:color w:val="000000"/>
          <w:sz w:val="24"/>
          <w:szCs w:val="24"/>
          <w:lang w:val="en-US"/>
        </w:rPr>
        <w:t>Tecton</w:t>
      </w:r>
      <w:proofErr w:type="spellEnd"/>
      <w:r w:rsidRPr="002626AC">
        <w:rPr>
          <w:rFonts w:ascii="Times New Roman" w:eastAsia="Times New Roman" w:hAnsi="Times New Roman" w:cs="Times New Roman"/>
          <w:color w:val="000000"/>
          <w:sz w:val="24"/>
          <w:szCs w:val="24"/>
          <w:lang w:val="en-US"/>
        </w:rPr>
        <w:t>, minimizing training-to-serving feature drift by 28% across omnichannel ML systems.</w:t>
      </w:r>
    </w:p>
    <w:p w14:paraId="043CCAEB" w14:textId="7D2CA81F"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Developed</w:t>
      </w:r>
      <w:r w:rsidRPr="002626AC">
        <w:rPr>
          <w:rFonts w:ascii="Times New Roman" w:eastAsia="Times New Roman" w:hAnsi="Times New Roman" w:cs="Times New Roman"/>
          <w:color w:val="000000"/>
          <w:sz w:val="24"/>
          <w:szCs w:val="24"/>
          <w:lang w:val="en-US"/>
        </w:rPr>
        <w:t xml:space="preserve"> hybrid recommender systems using </w:t>
      </w:r>
      <w:r w:rsidRPr="002626AC">
        <w:rPr>
          <w:rFonts w:ascii="Times New Roman" w:eastAsia="Times New Roman" w:hAnsi="Times New Roman" w:cs="Times New Roman"/>
          <w:b/>
          <w:bCs/>
          <w:color w:val="000000"/>
          <w:sz w:val="24"/>
          <w:szCs w:val="24"/>
          <w:lang w:val="en-US"/>
        </w:rPr>
        <w:t>Collaborative Filtering</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Content-Based Filtering</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Two-Tower architectures</w:t>
      </w:r>
      <w:r w:rsidRPr="002626AC">
        <w:rPr>
          <w:rFonts w:ascii="Times New Roman" w:eastAsia="Times New Roman" w:hAnsi="Times New Roman" w:cs="Times New Roman"/>
          <w:color w:val="000000"/>
          <w:sz w:val="24"/>
          <w:szCs w:val="24"/>
          <w:lang w:val="en-US"/>
        </w:rPr>
        <w:t xml:space="preserve"> in </w:t>
      </w:r>
      <w:r w:rsidRPr="002626AC">
        <w:rPr>
          <w:rFonts w:ascii="Times New Roman" w:eastAsia="Times New Roman" w:hAnsi="Times New Roman" w:cs="Times New Roman"/>
          <w:b/>
          <w:bCs/>
          <w:color w:val="000000"/>
          <w:sz w:val="24"/>
          <w:szCs w:val="24"/>
          <w:lang w:val="en-US"/>
        </w:rPr>
        <w:t>TensorFlow</w:t>
      </w:r>
      <w:r w:rsidRPr="002626AC">
        <w:rPr>
          <w:rFonts w:ascii="Times New Roman" w:eastAsia="Times New Roman" w:hAnsi="Times New Roman" w:cs="Times New Roman"/>
          <w:color w:val="000000"/>
          <w:sz w:val="24"/>
          <w:szCs w:val="24"/>
          <w:lang w:val="en-US"/>
        </w:rPr>
        <w:t xml:space="preserve"> and </w:t>
      </w:r>
      <w:proofErr w:type="spellStart"/>
      <w:r w:rsidRPr="002626AC">
        <w:rPr>
          <w:rFonts w:ascii="Times New Roman" w:eastAsia="Times New Roman" w:hAnsi="Times New Roman" w:cs="Times New Roman"/>
          <w:b/>
          <w:bCs/>
          <w:color w:val="000000"/>
          <w:sz w:val="24"/>
          <w:szCs w:val="24"/>
          <w:lang w:val="en-US"/>
        </w:rPr>
        <w:t>PyTorch</w:t>
      </w:r>
      <w:proofErr w:type="spellEnd"/>
      <w:r w:rsidRPr="002626AC">
        <w:rPr>
          <w:rFonts w:ascii="Times New Roman" w:eastAsia="Times New Roman" w:hAnsi="Times New Roman" w:cs="Times New Roman"/>
          <w:color w:val="000000"/>
          <w:sz w:val="24"/>
          <w:szCs w:val="24"/>
          <w:lang w:val="en-US"/>
        </w:rPr>
        <w:t>, improving recommendation CTR by 36%.</w:t>
      </w:r>
    </w:p>
    <w:p w14:paraId="2B413C84" w14:textId="66801729"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Built</w:t>
      </w:r>
      <w:r w:rsidRPr="002626AC">
        <w:rPr>
          <w:rFonts w:ascii="Times New Roman" w:eastAsia="Times New Roman" w:hAnsi="Times New Roman" w:cs="Times New Roman"/>
          <w:color w:val="000000"/>
          <w:sz w:val="24"/>
          <w:szCs w:val="24"/>
          <w:lang w:val="en-US"/>
        </w:rPr>
        <w:t xml:space="preserve"> production-grade predictive models using </w:t>
      </w:r>
      <w:proofErr w:type="spellStart"/>
      <w:r w:rsidRPr="002626AC">
        <w:rPr>
          <w:rFonts w:ascii="Times New Roman" w:eastAsia="Times New Roman" w:hAnsi="Times New Roman" w:cs="Times New Roman"/>
          <w:b/>
          <w:bCs/>
          <w:color w:val="000000"/>
          <w:sz w:val="24"/>
          <w:szCs w:val="24"/>
          <w:lang w:val="en-US"/>
        </w:rPr>
        <w:t>XGBoost</w:t>
      </w:r>
      <w:proofErr w:type="spellEnd"/>
      <w:r w:rsidRPr="002626AC">
        <w:rPr>
          <w:rFonts w:ascii="Times New Roman" w:eastAsia="Times New Roman" w:hAnsi="Times New Roman" w:cs="Times New Roman"/>
          <w:color w:val="000000"/>
          <w:sz w:val="24"/>
          <w:szCs w:val="24"/>
          <w:lang w:val="en-US"/>
        </w:rPr>
        <w:t xml:space="preserve">, </w:t>
      </w:r>
      <w:proofErr w:type="spellStart"/>
      <w:r w:rsidRPr="002626AC">
        <w:rPr>
          <w:rFonts w:ascii="Times New Roman" w:eastAsia="Times New Roman" w:hAnsi="Times New Roman" w:cs="Times New Roman"/>
          <w:b/>
          <w:bCs/>
          <w:color w:val="000000"/>
          <w:sz w:val="24"/>
          <w:szCs w:val="24"/>
          <w:lang w:val="en-US"/>
        </w:rPr>
        <w:t>LightGBM</w:t>
      </w:r>
      <w:proofErr w:type="spellEnd"/>
      <w:r w:rsidRPr="002626AC">
        <w:rPr>
          <w:rFonts w:ascii="Times New Roman" w:eastAsia="Times New Roman" w:hAnsi="Times New Roman" w:cs="Times New Roman"/>
          <w:color w:val="000000"/>
          <w:sz w:val="24"/>
          <w:szCs w:val="24"/>
          <w:lang w:val="en-US"/>
        </w:rPr>
        <w:t xml:space="preserve">, </w:t>
      </w:r>
      <w:proofErr w:type="spellStart"/>
      <w:r w:rsidRPr="002626AC">
        <w:rPr>
          <w:rFonts w:ascii="Times New Roman" w:eastAsia="Times New Roman" w:hAnsi="Times New Roman" w:cs="Times New Roman"/>
          <w:b/>
          <w:bCs/>
          <w:color w:val="000000"/>
          <w:sz w:val="24"/>
          <w:szCs w:val="24"/>
          <w:lang w:val="en-US"/>
        </w:rPr>
        <w:t>CatBoost</w:t>
      </w:r>
      <w:proofErr w:type="spellEnd"/>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Scikit-learn</w:t>
      </w:r>
      <w:r w:rsidRPr="002626AC">
        <w:rPr>
          <w:rFonts w:ascii="Times New Roman" w:eastAsia="Times New Roman" w:hAnsi="Times New Roman" w:cs="Times New Roman"/>
          <w:color w:val="000000"/>
          <w:sz w:val="24"/>
          <w:szCs w:val="24"/>
          <w:lang w:val="en-US"/>
        </w:rPr>
        <w:t>, reducing churn by 24% through personalized incentives.</w:t>
      </w:r>
    </w:p>
    <w:p w14:paraId="00BB4EB3" w14:textId="5618EF55"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Developed</w:t>
      </w:r>
      <w:r w:rsidRPr="002626AC">
        <w:rPr>
          <w:rFonts w:ascii="Times New Roman" w:eastAsia="Times New Roman" w:hAnsi="Times New Roman" w:cs="Times New Roman"/>
          <w:color w:val="000000"/>
          <w:sz w:val="24"/>
          <w:szCs w:val="24"/>
          <w:lang w:val="en-US"/>
        </w:rPr>
        <w:t xml:space="preserve"> enterprise </w:t>
      </w:r>
      <w:r w:rsidRPr="002626AC">
        <w:rPr>
          <w:rFonts w:ascii="Times New Roman" w:eastAsia="Times New Roman" w:hAnsi="Times New Roman" w:cs="Times New Roman"/>
          <w:b/>
          <w:bCs/>
          <w:color w:val="000000"/>
          <w:sz w:val="24"/>
          <w:szCs w:val="24"/>
          <w:lang w:val="en-US"/>
        </w:rPr>
        <w:t>semantic search systems</w:t>
      </w:r>
      <w:r w:rsidRPr="002626AC">
        <w:rPr>
          <w:rFonts w:ascii="Times New Roman" w:eastAsia="Times New Roman" w:hAnsi="Times New Roman" w:cs="Times New Roman"/>
          <w:color w:val="000000"/>
          <w:sz w:val="24"/>
          <w:szCs w:val="24"/>
          <w:lang w:val="en-US"/>
        </w:rPr>
        <w:t xml:space="preserve"> using </w:t>
      </w:r>
      <w:r w:rsidRPr="002626AC">
        <w:rPr>
          <w:rFonts w:ascii="Times New Roman" w:eastAsia="Times New Roman" w:hAnsi="Times New Roman" w:cs="Times New Roman"/>
          <w:b/>
          <w:bCs/>
          <w:color w:val="000000"/>
          <w:sz w:val="24"/>
          <w:szCs w:val="24"/>
          <w:lang w:val="en-US"/>
        </w:rPr>
        <w:t>BERT</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Sentence Transformers</w:t>
      </w:r>
      <w:r w:rsidRPr="002626AC">
        <w:rPr>
          <w:rFonts w:ascii="Times New Roman" w:eastAsia="Times New Roman" w:hAnsi="Times New Roman" w:cs="Times New Roman"/>
          <w:color w:val="000000"/>
          <w:sz w:val="24"/>
          <w:szCs w:val="24"/>
          <w:lang w:val="en-US"/>
        </w:rPr>
        <w:t xml:space="preserve">, and </w:t>
      </w:r>
      <w:proofErr w:type="spellStart"/>
      <w:r w:rsidRPr="002626AC">
        <w:rPr>
          <w:rFonts w:ascii="Times New Roman" w:eastAsia="Times New Roman" w:hAnsi="Times New Roman" w:cs="Times New Roman"/>
          <w:b/>
          <w:bCs/>
          <w:color w:val="000000"/>
          <w:sz w:val="24"/>
          <w:szCs w:val="24"/>
          <w:lang w:val="en-US"/>
        </w:rPr>
        <w:t>HuggingFace</w:t>
      </w:r>
      <w:proofErr w:type="spellEnd"/>
      <w:r w:rsidRPr="002626AC">
        <w:rPr>
          <w:rFonts w:ascii="Times New Roman" w:eastAsia="Times New Roman" w:hAnsi="Times New Roman" w:cs="Times New Roman"/>
          <w:b/>
          <w:bCs/>
          <w:color w:val="000000"/>
          <w:sz w:val="24"/>
          <w:szCs w:val="24"/>
          <w:lang w:val="en-US"/>
        </w:rPr>
        <w:t xml:space="preserve"> Transformers</w:t>
      </w:r>
      <w:r w:rsidRPr="002626AC">
        <w:rPr>
          <w:rFonts w:ascii="Times New Roman" w:eastAsia="Times New Roman" w:hAnsi="Times New Roman" w:cs="Times New Roman"/>
          <w:color w:val="000000"/>
          <w:sz w:val="24"/>
          <w:szCs w:val="24"/>
          <w:lang w:val="en-US"/>
        </w:rPr>
        <w:t>, improving search relevance (NDCG) by 39%.</w:t>
      </w:r>
    </w:p>
    <w:p w14:paraId="2CC6EC17" w14:textId="7BF5130F"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Designed</w:t>
      </w:r>
      <w:r w:rsidRPr="002626AC">
        <w:rPr>
          <w:rFonts w:ascii="Times New Roman" w:eastAsia="Times New Roman" w:hAnsi="Times New Roman" w:cs="Times New Roman"/>
          <w:color w:val="000000"/>
          <w:sz w:val="24"/>
          <w:szCs w:val="24"/>
          <w:lang w:val="en-US"/>
        </w:rPr>
        <w:t xml:space="preserve"> end-to-end </w:t>
      </w:r>
      <w:r w:rsidRPr="002626AC">
        <w:rPr>
          <w:rFonts w:ascii="Times New Roman" w:eastAsia="Times New Roman" w:hAnsi="Times New Roman" w:cs="Times New Roman"/>
          <w:b/>
          <w:bCs/>
          <w:color w:val="000000"/>
          <w:sz w:val="24"/>
          <w:szCs w:val="24"/>
          <w:lang w:val="en-US"/>
        </w:rPr>
        <w:t>RAG-based GenAI search workflows</w:t>
      </w:r>
      <w:r w:rsidRPr="002626AC">
        <w:rPr>
          <w:rFonts w:ascii="Times New Roman" w:eastAsia="Times New Roman" w:hAnsi="Times New Roman" w:cs="Times New Roman"/>
          <w:color w:val="000000"/>
          <w:sz w:val="24"/>
          <w:szCs w:val="24"/>
          <w:lang w:val="en-US"/>
        </w:rPr>
        <w:t xml:space="preserve"> using </w:t>
      </w:r>
      <w:proofErr w:type="spellStart"/>
      <w:r w:rsidRPr="002626AC">
        <w:rPr>
          <w:rFonts w:ascii="Times New Roman" w:eastAsia="Times New Roman" w:hAnsi="Times New Roman" w:cs="Times New Roman"/>
          <w:b/>
          <w:bCs/>
          <w:color w:val="000000"/>
          <w:sz w:val="24"/>
          <w:szCs w:val="24"/>
          <w:lang w:val="en-US"/>
        </w:rPr>
        <w:t>LangChain</w:t>
      </w:r>
      <w:proofErr w:type="spellEnd"/>
      <w:r w:rsidRPr="002626AC">
        <w:rPr>
          <w:rFonts w:ascii="Times New Roman" w:eastAsia="Times New Roman" w:hAnsi="Times New Roman" w:cs="Times New Roman"/>
          <w:color w:val="000000"/>
          <w:sz w:val="24"/>
          <w:szCs w:val="24"/>
          <w:lang w:val="en-US"/>
        </w:rPr>
        <w:t xml:space="preserve">, </w:t>
      </w:r>
      <w:proofErr w:type="spellStart"/>
      <w:r w:rsidRPr="002626AC">
        <w:rPr>
          <w:rFonts w:ascii="Times New Roman" w:eastAsia="Times New Roman" w:hAnsi="Times New Roman" w:cs="Times New Roman"/>
          <w:b/>
          <w:bCs/>
          <w:color w:val="000000"/>
          <w:sz w:val="24"/>
          <w:szCs w:val="24"/>
          <w:lang w:val="en-US"/>
        </w:rPr>
        <w:t>LlamaIndex</w:t>
      </w:r>
      <w:proofErr w:type="spellEnd"/>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OpenAI API (GPT-4)</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FAISS</w:t>
      </w:r>
      <w:r w:rsidRPr="002626AC">
        <w:rPr>
          <w:rFonts w:ascii="Times New Roman" w:eastAsia="Times New Roman" w:hAnsi="Times New Roman" w:cs="Times New Roman"/>
          <w:color w:val="000000"/>
          <w:sz w:val="24"/>
          <w:szCs w:val="24"/>
          <w:lang w:val="en-US"/>
        </w:rPr>
        <w:t xml:space="preserve">, and </w:t>
      </w:r>
      <w:proofErr w:type="spellStart"/>
      <w:r w:rsidRPr="002626AC">
        <w:rPr>
          <w:rFonts w:ascii="Times New Roman" w:eastAsia="Times New Roman" w:hAnsi="Times New Roman" w:cs="Times New Roman"/>
          <w:b/>
          <w:bCs/>
          <w:color w:val="000000"/>
          <w:sz w:val="24"/>
          <w:szCs w:val="24"/>
          <w:lang w:val="en-US"/>
        </w:rPr>
        <w:t>ChromaDB</w:t>
      </w:r>
      <w:proofErr w:type="spellEnd"/>
      <w:r w:rsidRPr="002626AC">
        <w:rPr>
          <w:rFonts w:ascii="Times New Roman" w:eastAsia="Times New Roman" w:hAnsi="Times New Roman" w:cs="Times New Roman"/>
          <w:color w:val="000000"/>
          <w:sz w:val="24"/>
          <w:szCs w:val="24"/>
          <w:lang w:val="en-US"/>
        </w:rPr>
        <w:t xml:space="preserve">, implementing </w:t>
      </w:r>
      <w:r w:rsidRPr="002626AC">
        <w:rPr>
          <w:rFonts w:ascii="Times New Roman" w:eastAsia="Times New Roman" w:hAnsi="Times New Roman" w:cs="Times New Roman"/>
          <w:b/>
          <w:bCs/>
          <w:color w:val="000000"/>
          <w:sz w:val="24"/>
          <w:szCs w:val="24"/>
          <w:lang w:val="en-US"/>
        </w:rPr>
        <w:t>semantic chunking</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embedding generation</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vector retrieval</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LLM-based summarization</w:t>
      </w:r>
      <w:r w:rsidRPr="002626AC">
        <w:rPr>
          <w:rFonts w:ascii="Times New Roman" w:eastAsia="Times New Roman" w:hAnsi="Times New Roman" w:cs="Times New Roman"/>
          <w:color w:val="000000"/>
          <w:sz w:val="24"/>
          <w:szCs w:val="24"/>
          <w:lang w:val="en-US"/>
        </w:rPr>
        <w:t>, reducing “no-results” queries by 27%.</w:t>
      </w:r>
    </w:p>
    <w:p w14:paraId="665BF7A2" w14:textId="4160FDA4"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Fine-tuned</w:t>
      </w:r>
      <w:r w:rsidRPr="002626AC">
        <w:rPr>
          <w:rFonts w:ascii="Times New Roman" w:eastAsia="Times New Roman" w:hAnsi="Times New Roman" w:cs="Times New Roman"/>
          <w:color w:val="000000"/>
          <w:sz w:val="24"/>
          <w:szCs w:val="24"/>
          <w:lang w:val="en-US"/>
        </w:rPr>
        <w:t xml:space="preserve"> domain-specific adapters using </w:t>
      </w:r>
      <w:proofErr w:type="spellStart"/>
      <w:r w:rsidRPr="002626AC">
        <w:rPr>
          <w:rFonts w:ascii="Times New Roman" w:eastAsia="Times New Roman" w:hAnsi="Times New Roman" w:cs="Times New Roman"/>
          <w:b/>
          <w:bCs/>
          <w:color w:val="000000"/>
          <w:sz w:val="24"/>
          <w:szCs w:val="24"/>
          <w:lang w:val="en-US"/>
        </w:rPr>
        <w:t>LoRA</w:t>
      </w:r>
      <w:proofErr w:type="spellEnd"/>
      <w:r w:rsidRPr="002626AC">
        <w:rPr>
          <w:rFonts w:ascii="Times New Roman" w:eastAsia="Times New Roman" w:hAnsi="Times New Roman" w:cs="Times New Roman"/>
          <w:color w:val="000000"/>
          <w:sz w:val="24"/>
          <w:szCs w:val="24"/>
          <w:lang w:val="en-US"/>
        </w:rPr>
        <w:t xml:space="preserve">, </w:t>
      </w:r>
      <w:proofErr w:type="spellStart"/>
      <w:r w:rsidRPr="002626AC">
        <w:rPr>
          <w:rFonts w:ascii="Times New Roman" w:eastAsia="Times New Roman" w:hAnsi="Times New Roman" w:cs="Times New Roman"/>
          <w:b/>
          <w:bCs/>
          <w:color w:val="000000"/>
          <w:sz w:val="24"/>
          <w:szCs w:val="24"/>
          <w:lang w:val="en-US"/>
        </w:rPr>
        <w:t>QLoRA</w:t>
      </w:r>
      <w:proofErr w:type="spellEnd"/>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PEFT</w:t>
      </w:r>
      <w:r w:rsidRPr="002626AC">
        <w:rPr>
          <w:rFonts w:ascii="Times New Roman" w:eastAsia="Times New Roman" w:hAnsi="Times New Roman" w:cs="Times New Roman"/>
          <w:color w:val="000000"/>
          <w:sz w:val="24"/>
          <w:szCs w:val="24"/>
          <w:lang w:val="en-US"/>
        </w:rPr>
        <w:t>, improving query-to-product match accuracy by 19%.</w:t>
      </w:r>
    </w:p>
    <w:p w14:paraId="7137FFEA" w14:textId="71EBD746"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Engineered</w:t>
      </w:r>
      <w:r w:rsidRPr="002626AC">
        <w:rPr>
          <w:rFonts w:ascii="Times New Roman" w:eastAsia="Times New Roman" w:hAnsi="Times New Roman" w:cs="Times New Roman"/>
          <w:color w:val="000000"/>
          <w:sz w:val="24"/>
          <w:szCs w:val="24"/>
          <w:lang w:val="en-US"/>
        </w:rPr>
        <w:t xml:space="preserve"> reusable </w:t>
      </w:r>
      <w:r w:rsidRPr="002626AC">
        <w:rPr>
          <w:rFonts w:ascii="Times New Roman" w:eastAsia="Times New Roman" w:hAnsi="Times New Roman" w:cs="Times New Roman"/>
          <w:b/>
          <w:bCs/>
          <w:color w:val="000000"/>
          <w:sz w:val="24"/>
          <w:szCs w:val="24"/>
          <w:lang w:val="en-US"/>
        </w:rPr>
        <w:t>Generative AI inference frameworks</w:t>
      </w:r>
      <w:r w:rsidRPr="002626AC">
        <w:rPr>
          <w:rFonts w:ascii="Times New Roman" w:eastAsia="Times New Roman" w:hAnsi="Times New Roman" w:cs="Times New Roman"/>
          <w:color w:val="000000"/>
          <w:sz w:val="24"/>
          <w:szCs w:val="24"/>
          <w:lang w:val="en-US"/>
        </w:rPr>
        <w:t xml:space="preserve"> using </w:t>
      </w:r>
      <w:r w:rsidRPr="002626AC">
        <w:rPr>
          <w:rFonts w:ascii="Times New Roman" w:eastAsia="Times New Roman" w:hAnsi="Times New Roman" w:cs="Times New Roman"/>
          <w:b/>
          <w:bCs/>
          <w:color w:val="000000"/>
          <w:sz w:val="24"/>
          <w:szCs w:val="24"/>
          <w:lang w:val="en-US"/>
        </w:rPr>
        <w:t>Python (OOP principles)</w:t>
      </w:r>
      <w:r w:rsidRPr="002626AC">
        <w:rPr>
          <w:rFonts w:ascii="Times New Roman" w:eastAsia="Times New Roman" w:hAnsi="Times New Roman" w:cs="Times New Roman"/>
          <w:color w:val="000000"/>
          <w:sz w:val="24"/>
          <w:szCs w:val="24"/>
          <w:lang w:val="en-US"/>
        </w:rPr>
        <w:t xml:space="preserve"> and </w:t>
      </w:r>
      <w:proofErr w:type="spellStart"/>
      <w:r w:rsidRPr="002626AC">
        <w:rPr>
          <w:rFonts w:ascii="Times New Roman" w:eastAsia="Times New Roman" w:hAnsi="Times New Roman" w:cs="Times New Roman"/>
          <w:b/>
          <w:bCs/>
          <w:color w:val="000000"/>
          <w:sz w:val="24"/>
          <w:szCs w:val="24"/>
          <w:lang w:val="en-US"/>
        </w:rPr>
        <w:t>FastAPI</w:t>
      </w:r>
      <w:proofErr w:type="spellEnd"/>
      <w:r w:rsidRPr="002626AC">
        <w:rPr>
          <w:rFonts w:ascii="Times New Roman" w:eastAsia="Times New Roman" w:hAnsi="Times New Roman" w:cs="Times New Roman"/>
          <w:color w:val="000000"/>
          <w:sz w:val="24"/>
          <w:szCs w:val="24"/>
          <w:lang w:val="en-US"/>
        </w:rPr>
        <w:t xml:space="preserve">, secured via </w:t>
      </w:r>
      <w:r w:rsidRPr="002626AC">
        <w:rPr>
          <w:rFonts w:ascii="Times New Roman" w:eastAsia="Times New Roman" w:hAnsi="Times New Roman" w:cs="Times New Roman"/>
          <w:b/>
          <w:bCs/>
          <w:color w:val="000000"/>
          <w:sz w:val="24"/>
          <w:szCs w:val="24"/>
          <w:lang w:val="en-US"/>
        </w:rPr>
        <w:t>JWT authentication</w:t>
      </w:r>
      <w:r w:rsidRPr="002626AC">
        <w:rPr>
          <w:rFonts w:ascii="Times New Roman" w:eastAsia="Times New Roman" w:hAnsi="Times New Roman" w:cs="Times New Roman"/>
          <w:color w:val="000000"/>
          <w:sz w:val="24"/>
          <w:szCs w:val="24"/>
          <w:lang w:val="en-US"/>
        </w:rPr>
        <w:t xml:space="preserve">, exposed behind </w:t>
      </w:r>
      <w:r w:rsidRPr="002626AC">
        <w:rPr>
          <w:rFonts w:ascii="Times New Roman" w:eastAsia="Times New Roman" w:hAnsi="Times New Roman" w:cs="Times New Roman"/>
          <w:b/>
          <w:bCs/>
          <w:color w:val="000000"/>
          <w:sz w:val="24"/>
          <w:szCs w:val="24"/>
          <w:lang w:val="en-US"/>
        </w:rPr>
        <w:t>API Gateway</w:t>
      </w:r>
      <w:r w:rsidRPr="002626AC">
        <w:rPr>
          <w:rFonts w:ascii="Times New Roman" w:eastAsia="Times New Roman" w:hAnsi="Times New Roman" w:cs="Times New Roman"/>
          <w:color w:val="000000"/>
          <w:sz w:val="24"/>
          <w:szCs w:val="24"/>
          <w:lang w:val="en-US"/>
        </w:rPr>
        <w:t xml:space="preserve">, and containerized with </w:t>
      </w:r>
      <w:r w:rsidRPr="002626AC">
        <w:rPr>
          <w:rFonts w:ascii="Times New Roman" w:eastAsia="Times New Roman" w:hAnsi="Times New Roman" w:cs="Times New Roman"/>
          <w:b/>
          <w:bCs/>
          <w:color w:val="000000"/>
          <w:sz w:val="24"/>
          <w:szCs w:val="24"/>
          <w:lang w:val="en-US"/>
        </w:rPr>
        <w:t>Docker</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Kubernetes</w:t>
      </w:r>
      <w:r w:rsidRPr="002626AC">
        <w:rPr>
          <w:rFonts w:ascii="Times New Roman" w:eastAsia="Times New Roman" w:hAnsi="Times New Roman" w:cs="Times New Roman"/>
          <w:color w:val="000000"/>
          <w:sz w:val="24"/>
          <w:szCs w:val="24"/>
          <w:lang w:val="en-US"/>
        </w:rPr>
        <w:t>, reducing p95 latency by 34%.</w:t>
      </w:r>
    </w:p>
    <w:p w14:paraId="0C61B87C" w14:textId="45BA5E93"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Integrated</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MongoDB</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Redis caching layers</w:t>
      </w:r>
      <w:r w:rsidRPr="002626AC">
        <w:rPr>
          <w:rFonts w:ascii="Times New Roman" w:eastAsia="Times New Roman" w:hAnsi="Times New Roman" w:cs="Times New Roman"/>
          <w:color w:val="000000"/>
          <w:sz w:val="24"/>
          <w:szCs w:val="24"/>
          <w:lang w:val="en-US"/>
        </w:rPr>
        <w:t xml:space="preserve"> to optimize session-level personalization retrieval and real-time recommendation serving.</w:t>
      </w:r>
    </w:p>
    <w:p w14:paraId="1BEF25EC" w14:textId="21DB2C58"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Implemented</w:t>
      </w:r>
      <w:r w:rsidRPr="002626AC">
        <w:rPr>
          <w:rFonts w:ascii="Times New Roman" w:eastAsia="Times New Roman" w:hAnsi="Times New Roman" w:cs="Times New Roman"/>
          <w:color w:val="000000"/>
          <w:sz w:val="24"/>
          <w:szCs w:val="24"/>
          <w:lang w:val="en-US"/>
        </w:rPr>
        <w:t xml:space="preserve"> enterprise-grade </w:t>
      </w:r>
      <w:proofErr w:type="spellStart"/>
      <w:r w:rsidRPr="002626AC">
        <w:rPr>
          <w:rFonts w:ascii="Times New Roman" w:eastAsia="Times New Roman" w:hAnsi="Times New Roman" w:cs="Times New Roman"/>
          <w:b/>
          <w:bCs/>
          <w:color w:val="000000"/>
          <w:sz w:val="24"/>
          <w:szCs w:val="24"/>
          <w:lang w:val="en-US"/>
        </w:rPr>
        <w:t>MLOps</w:t>
      </w:r>
      <w:proofErr w:type="spellEnd"/>
      <w:r w:rsidRPr="002626AC">
        <w:rPr>
          <w:rFonts w:ascii="Times New Roman" w:eastAsia="Times New Roman" w:hAnsi="Times New Roman" w:cs="Times New Roman"/>
          <w:b/>
          <w:bCs/>
          <w:color w:val="000000"/>
          <w:sz w:val="24"/>
          <w:szCs w:val="24"/>
          <w:lang w:val="en-US"/>
        </w:rPr>
        <w:t xml:space="preserve"> lifecycle management</w:t>
      </w:r>
      <w:r w:rsidRPr="002626AC">
        <w:rPr>
          <w:rFonts w:ascii="Times New Roman" w:eastAsia="Times New Roman" w:hAnsi="Times New Roman" w:cs="Times New Roman"/>
          <w:color w:val="000000"/>
          <w:sz w:val="24"/>
          <w:szCs w:val="24"/>
          <w:lang w:val="en-US"/>
        </w:rPr>
        <w:t xml:space="preserve"> using </w:t>
      </w:r>
      <w:proofErr w:type="spellStart"/>
      <w:r w:rsidRPr="002626AC">
        <w:rPr>
          <w:rFonts w:ascii="Times New Roman" w:eastAsia="Times New Roman" w:hAnsi="Times New Roman" w:cs="Times New Roman"/>
          <w:b/>
          <w:bCs/>
          <w:color w:val="000000"/>
          <w:sz w:val="24"/>
          <w:szCs w:val="24"/>
          <w:lang w:val="en-US"/>
        </w:rPr>
        <w:t>MLflow</w:t>
      </w:r>
      <w:proofErr w:type="spellEnd"/>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Weights &amp; Biases</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Git version control</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Jenkins CI/CD</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Artifactory</w:t>
      </w:r>
      <w:r w:rsidRPr="002626AC">
        <w:rPr>
          <w:rFonts w:ascii="Times New Roman" w:eastAsia="Times New Roman" w:hAnsi="Times New Roman" w:cs="Times New Roman"/>
          <w:color w:val="000000"/>
          <w:sz w:val="24"/>
          <w:szCs w:val="24"/>
          <w:lang w:val="en-US"/>
        </w:rPr>
        <w:t>, accelerating release cycles by 42%.</w:t>
      </w:r>
    </w:p>
    <w:p w14:paraId="408E7D0A" w14:textId="486C5879"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Developed</w:t>
      </w:r>
      <w:r w:rsidRPr="002626AC">
        <w:rPr>
          <w:rFonts w:ascii="Times New Roman" w:eastAsia="Times New Roman" w:hAnsi="Times New Roman" w:cs="Times New Roman"/>
          <w:color w:val="000000"/>
          <w:sz w:val="24"/>
          <w:szCs w:val="24"/>
          <w:lang w:val="en-US"/>
        </w:rPr>
        <w:t xml:space="preserve"> automated </w:t>
      </w:r>
      <w:r w:rsidRPr="002626AC">
        <w:rPr>
          <w:rFonts w:ascii="Times New Roman" w:eastAsia="Times New Roman" w:hAnsi="Times New Roman" w:cs="Times New Roman"/>
          <w:b/>
          <w:bCs/>
          <w:color w:val="000000"/>
          <w:sz w:val="24"/>
          <w:szCs w:val="24"/>
          <w:lang w:val="en-US"/>
        </w:rPr>
        <w:t>unit testing and continuous testing frameworks</w:t>
      </w:r>
      <w:r w:rsidRPr="002626AC">
        <w:rPr>
          <w:rFonts w:ascii="Times New Roman" w:eastAsia="Times New Roman" w:hAnsi="Times New Roman" w:cs="Times New Roman"/>
          <w:color w:val="000000"/>
          <w:sz w:val="24"/>
          <w:szCs w:val="24"/>
          <w:lang w:val="en-US"/>
        </w:rPr>
        <w:t xml:space="preserve"> using </w:t>
      </w:r>
      <w:proofErr w:type="spellStart"/>
      <w:r w:rsidRPr="002626AC">
        <w:rPr>
          <w:rFonts w:ascii="Times New Roman" w:eastAsia="Times New Roman" w:hAnsi="Times New Roman" w:cs="Times New Roman"/>
          <w:b/>
          <w:bCs/>
          <w:color w:val="000000"/>
          <w:sz w:val="24"/>
          <w:szCs w:val="24"/>
          <w:lang w:val="en-US"/>
        </w:rPr>
        <w:t>pytest</w:t>
      </w:r>
      <w:proofErr w:type="spellEnd"/>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SonarQube quality gates</w:t>
      </w:r>
      <w:r w:rsidRPr="002626AC">
        <w:rPr>
          <w:rFonts w:ascii="Times New Roman" w:eastAsia="Times New Roman" w:hAnsi="Times New Roman" w:cs="Times New Roman"/>
          <w:color w:val="000000"/>
          <w:sz w:val="24"/>
          <w:szCs w:val="24"/>
          <w:lang w:val="en-US"/>
        </w:rPr>
        <w:t>, and integration test suites, improving deployment reliability by 31%.</w:t>
      </w:r>
    </w:p>
    <w:p w14:paraId="355FCC37" w14:textId="2D62CA08"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Automated</w:t>
      </w:r>
      <w:r w:rsidRPr="002626AC">
        <w:rPr>
          <w:rFonts w:ascii="Times New Roman" w:eastAsia="Times New Roman" w:hAnsi="Times New Roman" w:cs="Times New Roman"/>
          <w:color w:val="000000"/>
          <w:sz w:val="24"/>
          <w:szCs w:val="24"/>
          <w:lang w:val="en-US"/>
        </w:rPr>
        <w:t xml:space="preserve"> containerized deployment workflows using </w:t>
      </w:r>
      <w:r w:rsidRPr="002626AC">
        <w:rPr>
          <w:rFonts w:ascii="Times New Roman" w:eastAsia="Times New Roman" w:hAnsi="Times New Roman" w:cs="Times New Roman"/>
          <w:b/>
          <w:bCs/>
          <w:color w:val="000000"/>
          <w:sz w:val="24"/>
          <w:szCs w:val="24"/>
          <w:lang w:val="en-US"/>
        </w:rPr>
        <w:t>Terraform</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Ansible</w:t>
      </w:r>
      <w:r w:rsidRPr="002626AC">
        <w:rPr>
          <w:rFonts w:ascii="Times New Roman" w:eastAsia="Times New Roman" w:hAnsi="Times New Roman" w:cs="Times New Roman"/>
          <w:color w:val="000000"/>
          <w:sz w:val="24"/>
          <w:szCs w:val="24"/>
          <w:lang w:val="en-US"/>
        </w:rPr>
        <w:t xml:space="preserve">, ensuring scalable inference via </w:t>
      </w:r>
      <w:r w:rsidRPr="002626AC">
        <w:rPr>
          <w:rFonts w:ascii="Times New Roman" w:eastAsia="Times New Roman" w:hAnsi="Times New Roman" w:cs="Times New Roman"/>
          <w:b/>
          <w:bCs/>
          <w:color w:val="000000"/>
          <w:sz w:val="24"/>
          <w:szCs w:val="24"/>
          <w:lang w:val="en-US"/>
        </w:rPr>
        <w:t>AWS SageMaker</w:t>
      </w:r>
      <w:r w:rsidRPr="002626AC">
        <w:rPr>
          <w:rFonts w:ascii="Times New Roman" w:eastAsia="Times New Roman" w:hAnsi="Times New Roman" w:cs="Times New Roman"/>
          <w:color w:val="000000"/>
          <w:sz w:val="24"/>
          <w:szCs w:val="24"/>
          <w:lang w:val="en-US"/>
        </w:rPr>
        <w:t xml:space="preserve"> and cloud-native orchestration.</w:t>
      </w:r>
    </w:p>
    <w:p w14:paraId="372A1CD1" w14:textId="66A3299B"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Evaluated</w:t>
      </w:r>
      <w:r w:rsidRPr="002626AC">
        <w:rPr>
          <w:rFonts w:ascii="Times New Roman" w:eastAsia="Times New Roman" w:hAnsi="Times New Roman" w:cs="Times New Roman"/>
          <w:color w:val="000000"/>
          <w:sz w:val="24"/>
          <w:szCs w:val="24"/>
          <w:lang w:val="en-US"/>
        </w:rPr>
        <w:t xml:space="preserve"> personalization and </w:t>
      </w:r>
      <w:r w:rsidRPr="002626AC">
        <w:rPr>
          <w:rFonts w:ascii="Times New Roman" w:eastAsia="Times New Roman" w:hAnsi="Times New Roman" w:cs="Times New Roman"/>
          <w:b/>
          <w:bCs/>
          <w:color w:val="000000"/>
          <w:sz w:val="24"/>
          <w:szCs w:val="24"/>
          <w:lang w:val="en-US"/>
        </w:rPr>
        <w:t>RAG outputs</w:t>
      </w:r>
      <w:r w:rsidRPr="002626AC">
        <w:rPr>
          <w:rFonts w:ascii="Times New Roman" w:eastAsia="Times New Roman" w:hAnsi="Times New Roman" w:cs="Times New Roman"/>
          <w:color w:val="000000"/>
          <w:sz w:val="24"/>
          <w:szCs w:val="24"/>
          <w:lang w:val="en-US"/>
        </w:rPr>
        <w:t xml:space="preserve"> using </w:t>
      </w:r>
      <w:r w:rsidRPr="002626AC">
        <w:rPr>
          <w:rFonts w:ascii="Times New Roman" w:eastAsia="Times New Roman" w:hAnsi="Times New Roman" w:cs="Times New Roman"/>
          <w:b/>
          <w:bCs/>
          <w:color w:val="000000"/>
          <w:sz w:val="24"/>
          <w:szCs w:val="24"/>
          <w:lang w:val="en-US"/>
        </w:rPr>
        <w:t>Precision</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Recall</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F1</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MAP</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NDCG</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A/B testing</w:t>
      </w:r>
      <w:r w:rsidRPr="002626AC">
        <w:rPr>
          <w:rFonts w:ascii="Times New Roman" w:eastAsia="Times New Roman" w:hAnsi="Times New Roman" w:cs="Times New Roman"/>
          <w:color w:val="000000"/>
          <w:sz w:val="24"/>
          <w:szCs w:val="24"/>
          <w:lang w:val="en-US"/>
        </w:rPr>
        <w:t xml:space="preserve">, and </w:t>
      </w:r>
      <w:r w:rsidRPr="002626AC">
        <w:rPr>
          <w:rFonts w:ascii="Times New Roman" w:eastAsia="Times New Roman" w:hAnsi="Times New Roman" w:cs="Times New Roman"/>
          <w:b/>
          <w:bCs/>
          <w:color w:val="000000"/>
          <w:sz w:val="24"/>
          <w:szCs w:val="24"/>
          <w:lang w:val="en-US"/>
        </w:rPr>
        <w:t>RAGAS</w:t>
      </w:r>
      <w:r w:rsidRPr="002626AC">
        <w:rPr>
          <w:rFonts w:ascii="Times New Roman" w:eastAsia="Times New Roman" w:hAnsi="Times New Roman" w:cs="Times New Roman"/>
          <w:color w:val="000000"/>
          <w:sz w:val="24"/>
          <w:szCs w:val="24"/>
          <w:lang w:val="en-US"/>
        </w:rPr>
        <w:t>, increasing personalization-driven revenue by 26% while reducing unsafe pharmacy-adjacent responses by 41%.</w:t>
      </w:r>
    </w:p>
    <w:p w14:paraId="65A058A9" w14:textId="3FEBFA0A"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2626AC">
        <w:rPr>
          <w:rFonts w:ascii="Times New Roman" w:eastAsia="Times New Roman" w:hAnsi="Times New Roman" w:cs="Times New Roman"/>
          <w:b/>
          <w:bCs/>
          <w:color w:val="000000"/>
          <w:sz w:val="24"/>
          <w:szCs w:val="24"/>
          <w:lang w:val="en-US"/>
        </w:rPr>
        <w:t>Monitored</w:t>
      </w:r>
      <w:r w:rsidRPr="002626AC">
        <w:rPr>
          <w:rFonts w:ascii="Times New Roman" w:eastAsia="Times New Roman" w:hAnsi="Times New Roman" w:cs="Times New Roman"/>
          <w:color w:val="000000"/>
          <w:sz w:val="24"/>
          <w:szCs w:val="24"/>
          <w:lang w:val="en-US"/>
        </w:rPr>
        <w:t xml:space="preserve"> production systems using </w:t>
      </w:r>
      <w:r w:rsidRPr="002626AC">
        <w:rPr>
          <w:rFonts w:ascii="Times New Roman" w:eastAsia="Times New Roman" w:hAnsi="Times New Roman" w:cs="Times New Roman"/>
          <w:b/>
          <w:bCs/>
          <w:color w:val="000000"/>
          <w:sz w:val="24"/>
          <w:szCs w:val="24"/>
          <w:lang w:val="en-US"/>
        </w:rPr>
        <w:t>Prometheus</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Grafana</w:t>
      </w:r>
      <w:r w:rsidRPr="002626AC">
        <w:rPr>
          <w:rFonts w:ascii="Times New Roman" w:eastAsia="Times New Roman" w:hAnsi="Times New Roman" w:cs="Times New Roman"/>
          <w:color w:val="000000"/>
          <w:sz w:val="24"/>
          <w:szCs w:val="24"/>
          <w:lang w:val="en-US"/>
        </w:rPr>
        <w:t xml:space="preserve">, and KPI dashboards in </w:t>
      </w:r>
      <w:r w:rsidRPr="002626AC">
        <w:rPr>
          <w:rFonts w:ascii="Times New Roman" w:eastAsia="Times New Roman" w:hAnsi="Times New Roman" w:cs="Times New Roman"/>
          <w:b/>
          <w:bCs/>
          <w:color w:val="000000"/>
          <w:sz w:val="24"/>
          <w:szCs w:val="24"/>
          <w:lang w:val="en-US"/>
        </w:rPr>
        <w:t>Power BI</w:t>
      </w:r>
      <w:r w:rsidRPr="002626AC">
        <w:rPr>
          <w:rFonts w:ascii="Times New Roman" w:eastAsia="Times New Roman" w:hAnsi="Times New Roman" w:cs="Times New Roman"/>
          <w:color w:val="000000"/>
          <w:sz w:val="24"/>
          <w:szCs w:val="24"/>
          <w:lang w:val="en-US"/>
        </w:rPr>
        <w:t xml:space="preserve">, </w:t>
      </w:r>
      <w:r w:rsidRPr="002626AC">
        <w:rPr>
          <w:rFonts w:ascii="Times New Roman" w:eastAsia="Times New Roman" w:hAnsi="Times New Roman" w:cs="Times New Roman"/>
          <w:b/>
          <w:bCs/>
          <w:color w:val="000000"/>
          <w:sz w:val="24"/>
          <w:szCs w:val="24"/>
          <w:lang w:val="en-US"/>
        </w:rPr>
        <w:t>Tableau</w:t>
      </w:r>
      <w:r w:rsidRPr="002626AC">
        <w:rPr>
          <w:rFonts w:ascii="Times New Roman" w:eastAsia="Times New Roman" w:hAnsi="Times New Roman" w:cs="Times New Roman"/>
          <w:color w:val="000000"/>
          <w:sz w:val="24"/>
          <w:szCs w:val="24"/>
          <w:lang w:val="en-US"/>
        </w:rPr>
        <w:t xml:space="preserve">, and </w:t>
      </w:r>
      <w:proofErr w:type="spellStart"/>
      <w:r w:rsidRPr="002626AC">
        <w:rPr>
          <w:rFonts w:ascii="Times New Roman" w:eastAsia="Times New Roman" w:hAnsi="Times New Roman" w:cs="Times New Roman"/>
          <w:b/>
          <w:bCs/>
          <w:color w:val="000000"/>
          <w:sz w:val="24"/>
          <w:szCs w:val="24"/>
          <w:lang w:val="en-US"/>
        </w:rPr>
        <w:t>Streamlit</w:t>
      </w:r>
      <w:proofErr w:type="spellEnd"/>
      <w:r w:rsidRPr="002626AC">
        <w:rPr>
          <w:rFonts w:ascii="Times New Roman" w:eastAsia="Times New Roman" w:hAnsi="Times New Roman" w:cs="Times New Roman"/>
          <w:color w:val="000000"/>
          <w:sz w:val="24"/>
          <w:szCs w:val="24"/>
          <w:lang w:val="en-US"/>
        </w:rPr>
        <w:t xml:space="preserve">, improving decision velocity by 48% through </w:t>
      </w:r>
      <w:r w:rsidRPr="002626AC">
        <w:rPr>
          <w:rFonts w:ascii="Times New Roman" w:eastAsia="Times New Roman" w:hAnsi="Times New Roman" w:cs="Times New Roman"/>
          <w:b/>
          <w:bCs/>
          <w:color w:val="000000"/>
          <w:sz w:val="24"/>
          <w:szCs w:val="24"/>
          <w:lang w:val="en-US"/>
        </w:rPr>
        <w:t>Agile/Scrum (Jira, Confluence)</w:t>
      </w:r>
      <w:r w:rsidRPr="002626AC">
        <w:rPr>
          <w:rFonts w:ascii="Times New Roman" w:eastAsia="Times New Roman" w:hAnsi="Times New Roman" w:cs="Times New Roman"/>
          <w:color w:val="000000"/>
          <w:sz w:val="24"/>
          <w:szCs w:val="24"/>
          <w:lang w:val="en-US"/>
        </w:rPr>
        <w:t xml:space="preserve"> collaboration.</w:t>
      </w:r>
    </w:p>
    <w:p w14:paraId="2A0A30F4" w14:textId="7F333FB2" w:rsidR="002626AC" w:rsidRPr="002626AC" w:rsidRDefault="00A268FA" w:rsidP="002626AC">
      <w:pPr>
        <w:pBdr>
          <w:top w:val="nil"/>
          <w:left w:val="nil"/>
          <w:bottom w:val="nil"/>
          <w:right w:val="nil"/>
          <w:between w:val="nil"/>
        </w:pBdr>
        <w:spacing w:after="0"/>
        <w:rPr>
          <w:rFonts w:ascii="Cambria" w:hAnsi="Cambria"/>
          <w:color w:val="000000"/>
          <w:lang w:val="en-US"/>
        </w:rPr>
      </w:pPr>
      <w:r>
        <w:rPr>
          <w:rFonts w:ascii="Times New Roman" w:eastAsia="Times New Roman" w:hAnsi="Times New Roman" w:cs="Times New Roman"/>
          <w:b/>
          <w:bCs/>
          <w:color w:val="000000"/>
          <w:sz w:val="24"/>
          <w:szCs w:val="24"/>
        </w:rPr>
        <w:t>Environment:</w:t>
      </w:r>
      <w:r>
        <w:rPr>
          <w:rFonts w:ascii="Times New Roman" w:eastAsia="Times New Roman" w:hAnsi="Times New Roman" w:cs="Times New Roman"/>
          <w:color w:val="000000"/>
          <w:sz w:val="24"/>
          <w:szCs w:val="24"/>
        </w:rPr>
        <w:t xml:space="preserve"> </w:t>
      </w:r>
      <w:r w:rsidR="002626AC" w:rsidRPr="002626AC">
        <w:rPr>
          <w:rFonts w:ascii="Cambria" w:hAnsi="Cambria"/>
          <w:color w:val="000000"/>
          <w:lang w:val="en-US"/>
        </w:rPr>
        <w:t xml:space="preserve">Python (OOP), TensorFlow, </w:t>
      </w:r>
      <w:proofErr w:type="spellStart"/>
      <w:r w:rsidR="002626AC" w:rsidRPr="002626AC">
        <w:rPr>
          <w:rFonts w:ascii="Cambria" w:hAnsi="Cambria"/>
          <w:color w:val="000000"/>
          <w:lang w:val="en-US"/>
        </w:rPr>
        <w:t>PyTorch</w:t>
      </w:r>
      <w:proofErr w:type="spellEnd"/>
      <w:r w:rsidR="002626AC" w:rsidRPr="002626AC">
        <w:rPr>
          <w:rFonts w:ascii="Cambria" w:hAnsi="Cambria"/>
          <w:color w:val="000000"/>
          <w:lang w:val="en-US"/>
        </w:rPr>
        <w:t xml:space="preserve">, Scikit-learn, </w:t>
      </w:r>
      <w:proofErr w:type="spellStart"/>
      <w:r w:rsidR="002626AC" w:rsidRPr="002626AC">
        <w:rPr>
          <w:rFonts w:ascii="Cambria" w:hAnsi="Cambria"/>
          <w:color w:val="000000"/>
          <w:lang w:val="en-US"/>
        </w:rPr>
        <w:t>XGBoost</w:t>
      </w:r>
      <w:proofErr w:type="spellEnd"/>
      <w:r w:rsidR="002626AC" w:rsidRPr="002626AC">
        <w:rPr>
          <w:rFonts w:ascii="Cambria" w:hAnsi="Cambria"/>
          <w:color w:val="000000"/>
          <w:lang w:val="en-US"/>
        </w:rPr>
        <w:t xml:space="preserve">, </w:t>
      </w:r>
      <w:proofErr w:type="spellStart"/>
      <w:r w:rsidR="002626AC" w:rsidRPr="002626AC">
        <w:rPr>
          <w:rFonts w:ascii="Cambria" w:hAnsi="Cambria"/>
          <w:color w:val="000000"/>
          <w:lang w:val="en-US"/>
        </w:rPr>
        <w:t>LightGBM</w:t>
      </w:r>
      <w:proofErr w:type="spellEnd"/>
      <w:r w:rsidR="002626AC" w:rsidRPr="002626AC">
        <w:rPr>
          <w:rFonts w:ascii="Cambria" w:hAnsi="Cambria"/>
          <w:color w:val="000000"/>
          <w:lang w:val="en-US"/>
        </w:rPr>
        <w:t xml:space="preserve">, </w:t>
      </w:r>
      <w:proofErr w:type="spellStart"/>
      <w:r w:rsidR="002626AC" w:rsidRPr="002626AC">
        <w:rPr>
          <w:rFonts w:ascii="Cambria" w:hAnsi="Cambria"/>
          <w:color w:val="000000"/>
          <w:lang w:val="en-US"/>
        </w:rPr>
        <w:t>CatBoost</w:t>
      </w:r>
      <w:proofErr w:type="spellEnd"/>
      <w:r w:rsidR="002626AC" w:rsidRPr="002626AC">
        <w:rPr>
          <w:rFonts w:ascii="Cambria" w:hAnsi="Cambria"/>
          <w:color w:val="000000"/>
          <w:lang w:val="en-US"/>
        </w:rPr>
        <w:t xml:space="preserve">, BERT, Sentence Transformers, </w:t>
      </w:r>
      <w:proofErr w:type="spellStart"/>
      <w:r w:rsidR="002626AC" w:rsidRPr="002626AC">
        <w:rPr>
          <w:rFonts w:ascii="Cambria" w:hAnsi="Cambria"/>
          <w:color w:val="000000"/>
          <w:lang w:val="en-US"/>
        </w:rPr>
        <w:t>HuggingFace</w:t>
      </w:r>
      <w:proofErr w:type="spellEnd"/>
      <w:r w:rsidR="002626AC" w:rsidRPr="002626AC">
        <w:rPr>
          <w:rFonts w:ascii="Cambria" w:hAnsi="Cambria"/>
          <w:color w:val="000000"/>
          <w:lang w:val="en-US"/>
        </w:rPr>
        <w:t xml:space="preserve"> Transformers, </w:t>
      </w:r>
      <w:proofErr w:type="spellStart"/>
      <w:r w:rsidR="002626AC" w:rsidRPr="002626AC">
        <w:rPr>
          <w:rFonts w:ascii="Cambria" w:hAnsi="Cambria"/>
          <w:color w:val="000000"/>
          <w:lang w:val="en-US"/>
        </w:rPr>
        <w:t>LangChain</w:t>
      </w:r>
      <w:proofErr w:type="spellEnd"/>
      <w:r w:rsidR="002626AC" w:rsidRPr="002626AC">
        <w:rPr>
          <w:rFonts w:ascii="Cambria" w:hAnsi="Cambria"/>
          <w:color w:val="000000"/>
          <w:lang w:val="en-US"/>
        </w:rPr>
        <w:t xml:space="preserve">, </w:t>
      </w:r>
      <w:proofErr w:type="spellStart"/>
      <w:r w:rsidR="002626AC" w:rsidRPr="002626AC">
        <w:rPr>
          <w:rFonts w:ascii="Cambria" w:hAnsi="Cambria"/>
          <w:color w:val="000000"/>
          <w:lang w:val="en-US"/>
        </w:rPr>
        <w:t>LlamaIndex</w:t>
      </w:r>
      <w:proofErr w:type="spellEnd"/>
      <w:r w:rsidR="002626AC" w:rsidRPr="002626AC">
        <w:rPr>
          <w:rFonts w:ascii="Cambria" w:hAnsi="Cambria"/>
          <w:color w:val="000000"/>
          <w:lang w:val="en-US"/>
        </w:rPr>
        <w:t xml:space="preserve">, OpenAI API (GPT-4), Mistral, RAG (Chunking, Embeddings, Retrieval, Reranking, Summarization), FAISS, </w:t>
      </w:r>
      <w:proofErr w:type="spellStart"/>
      <w:r w:rsidR="002626AC" w:rsidRPr="002626AC">
        <w:rPr>
          <w:rFonts w:ascii="Cambria" w:hAnsi="Cambria"/>
          <w:color w:val="000000"/>
          <w:lang w:val="en-US"/>
        </w:rPr>
        <w:t>ChromaDB</w:t>
      </w:r>
      <w:proofErr w:type="spellEnd"/>
      <w:r w:rsidR="002626AC" w:rsidRPr="002626AC">
        <w:rPr>
          <w:rFonts w:ascii="Cambria" w:hAnsi="Cambria"/>
          <w:color w:val="000000"/>
          <w:lang w:val="en-US"/>
        </w:rPr>
        <w:t xml:space="preserve">, MongoDB, Redis, YOLO, </w:t>
      </w:r>
      <w:proofErr w:type="spellStart"/>
      <w:r w:rsidR="002626AC" w:rsidRPr="002626AC">
        <w:rPr>
          <w:rFonts w:ascii="Cambria" w:hAnsi="Cambria"/>
          <w:color w:val="000000"/>
          <w:lang w:val="en-US"/>
        </w:rPr>
        <w:t>EfficientDet</w:t>
      </w:r>
      <w:proofErr w:type="spellEnd"/>
      <w:r w:rsidR="002626AC" w:rsidRPr="002626AC">
        <w:rPr>
          <w:rFonts w:ascii="Cambria" w:hAnsi="Cambria"/>
          <w:color w:val="000000"/>
          <w:lang w:val="en-US"/>
        </w:rPr>
        <w:t xml:space="preserve">, </w:t>
      </w:r>
      <w:proofErr w:type="spellStart"/>
      <w:r w:rsidR="002626AC" w:rsidRPr="002626AC">
        <w:rPr>
          <w:rFonts w:ascii="Cambria" w:hAnsi="Cambria"/>
          <w:color w:val="000000"/>
          <w:lang w:val="en-US"/>
        </w:rPr>
        <w:t>ViT</w:t>
      </w:r>
      <w:proofErr w:type="spellEnd"/>
      <w:r w:rsidR="002626AC" w:rsidRPr="002626AC">
        <w:rPr>
          <w:rFonts w:ascii="Cambria" w:hAnsi="Cambria"/>
          <w:color w:val="000000"/>
          <w:lang w:val="en-US"/>
        </w:rPr>
        <w:t xml:space="preserve">, CLIP, OpenCV, AWS </w:t>
      </w:r>
      <w:proofErr w:type="spellStart"/>
      <w:r w:rsidR="002626AC" w:rsidRPr="002626AC">
        <w:rPr>
          <w:rFonts w:ascii="Cambria" w:hAnsi="Cambria"/>
          <w:color w:val="000000"/>
          <w:lang w:val="en-US"/>
        </w:rPr>
        <w:t>Rekognition</w:t>
      </w:r>
      <w:proofErr w:type="spellEnd"/>
      <w:r w:rsidR="002626AC" w:rsidRPr="002626AC">
        <w:rPr>
          <w:rFonts w:ascii="Cambria" w:hAnsi="Cambria"/>
          <w:color w:val="000000"/>
          <w:lang w:val="en-US"/>
        </w:rPr>
        <w:t xml:space="preserve">, AWS SageMaker, Google Vertex AI, Azure ML, Snowflake, Google </w:t>
      </w:r>
      <w:proofErr w:type="spellStart"/>
      <w:r w:rsidR="002626AC" w:rsidRPr="002626AC">
        <w:rPr>
          <w:rFonts w:ascii="Cambria" w:hAnsi="Cambria"/>
          <w:color w:val="000000"/>
          <w:lang w:val="en-US"/>
        </w:rPr>
        <w:t>BigQuery</w:t>
      </w:r>
      <w:proofErr w:type="spellEnd"/>
      <w:r w:rsidR="002626AC" w:rsidRPr="002626AC">
        <w:rPr>
          <w:rFonts w:ascii="Cambria" w:hAnsi="Cambria"/>
          <w:color w:val="000000"/>
          <w:lang w:val="en-US"/>
        </w:rPr>
        <w:t xml:space="preserve">, Apache Kafka, Apache Spark, AWS S3, Delta Lake, SQL, NoSQL, DVC, Feast, </w:t>
      </w:r>
      <w:proofErr w:type="spellStart"/>
      <w:r w:rsidR="002626AC" w:rsidRPr="002626AC">
        <w:rPr>
          <w:rFonts w:ascii="Cambria" w:hAnsi="Cambria"/>
          <w:color w:val="000000"/>
          <w:lang w:val="en-US"/>
        </w:rPr>
        <w:t>Tecton</w:t>
      </w:r>
      <w:proofErr w:type="spellEnd"/>
      <w:r w:rsidR="002626AC" w:rsidRPr="002626AC">
        <w:rPr>
          <w:rFonts w:ascii="Cambria" w:hAnsi="Cambria"/>
          <w:color w:val="000000"/>
          <w:lang w:val="en-US"/>
        </w:rPr>
        <w:t xml:space="preserve">, </w:t>
      </w:r>
      <w:proofErr w:type="spellStart"/>
      <w:r w:rsidR="002626AC" w:rsidRPr="002626AC">
        <w:rPr>
          <w:rFonts w:ascii="Cambria" w:hAnsi="Cambria"/>
          <w:color w:val="000000"/>
          <w:lang w:val="en-US"/>
        </w:rPr>
        <w:t>MLflow</w:t>
      </w:r>
      <w:proofErr w:type="spellEnd"/>
      <w:r w:rsidR="002626AC" w:rsidRPr="002626AC">
        <w:rPr>
          <w:rFonts w:ascii="Cambria" w:hAnsi="Cambria"/>
          <w:color w:val="000000"/>
          <w:lang w:val="en-US"/>
        </w:rPr>
        <w:t xml:space="preserve">, Weights &amp; Biases, </w:t>
      </w:r>
      <w:proofErr w:type="spellStart"/>
      <w:r w:rsidR="002626AC" w:rsidRPr="002626AC">
        <w:rPr>
          <w:rFonts w:ascii="Cambria" w:hAnsi="Cambria"/>
          <w:color w:val="000000"/>
          <w:lang w:val="en-US"/>
        </w:rPr>
        <w:t>FastAPI</w:t>
      </w:r>
      <w:proofErr w:type="spellEnd"/>
      <w:r w:rsidR="002626AC" w:rsidRPr="002626AC">
        <w:rPr>
          <w:rFonts w:ascii="Cambria" w:hAnsi="Cambria"/>
          <w:color w:val="000000"/>
          <w:lang w:val="en-US"/>
        </w:rPr>
        <w:t xml:space="preserve">, JWT Authentication, API Gateway, Docker, Kubernetes, Git, Jenkins, SonarQube, </w:t>
      </w:r>
      <w:proofErr w:type="spellStart"/>
      <w:r w:rsidR="002626AC" w:rsidRPr="002626AC">
        <w:rPr>
          <w:rFonts w:ascii="Cambria" w:hAnsi="Cambria"/>
          <w:color w:val="000000"/>
          <w:lang w:val="en-US"/>
        </w:rPr>
        <w:t>pytest</w:t>
      </w:r>
      <w:proofErr w:type="spellEnd"/>
      <w:r w:rsidR="002626AC" w:rsidRPr="002626AC">
        <w:rPr>
          <w:rFonts w:ascii="Cambria" w:hAnsi="Cambria"/>
          <w:color w:val="000000"/>
          <w:lang w:val="en-US"/>
        </w:rPr>
        <w:t xml:space="preserve">, Artifactory, Ansible, GitHub Actions, Terraform, Prometheus, Grafana, Power BI, Tableau, Looker, </w:t>
      </w:r>
      <w:proofErr w:type="spellStart"/>
      <w:r w:rsidR="002626AC" w:rsidRPr="002626AC">
        <w:rPr>
          <w:rFonts w:ascii="Cambria" w:hAnsi="Cambria"/>
          <w:color w:val="000000"/>
          <w:lang w:val="en-US"/>
        </w:rPr>
        <w:t>Streamlit</w:t>
      </w:r>
      <w:proofErr w:type="spellEnd"/>
      <w:r w:rsidR="002626AC" w:rsidRPr="002626AC">
        <w:rPr>
          <w:rFonts w:ascii="Cambria" w:hAnsi="Cambria"/>
          <w:color w:val="000000"/>
          <w:lang w:val="en-US"/>
        </w:rPr>
        <w:t xml:space="preserve">, </w:t>
      </w:r>
      <w:proofErr w:type="spellStart"/>
      <w:r w:rsidR="002626AC" w:rsidRPr="002626AC">
        <w:rPr>
          <w:rFonts w:ascii="Cambria" w:hAnsi="Cambria"/>
          <w:color w:val="000000"/>
          <w:lang w:val="en-US"/>
        </w:rPr>
        <w:t>Gradio</w:t>
      </w:r>
      <w:proofErr w:type="spellEnd"/>
      <w:r w:rsidR="002626AC" w:rsidRPr="002626AC">
        <w:rPr>
          <w:rFonts w:ascii="Cambria" w:hAnsi="Cambria"/>
          <w:color w:val="000000"/>
          <w:lang w:val="en-US"/>
        </w:rPr>
        <w:t>, HIPAA, CCPA, Agile/Scrum, Jira, Confluence.</w:t>
      </w:r>
    </w:p>
    <w:p w14:paraId="1F37C6A7" w14:textId="6404CECA" w:rsidR="00E96599" w:rsidRDefault="00E9659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016EFD" w14:textId="60C5CC34"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AmerisourceBergen - Conshohocken, Pennsylvania                                                                     April 2020 to Jan 2022</w:t>
      </w:r>
    </w:p>
    <w:p w14:paraId="2A0B9FD3"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Data Scientist</w:t>
      </w:r>
    </w:p>
    <w:p w14:paraId="67607B8A" w14:textId="77777777" w:rsidR="0041111A" w:rsidRDefault="0041111A">
      <w:pPr>
        <w:pBdr>
          <w:top w:val="nil"/>
          <w:left w:val="nil"/>
          <w:bottom w:val="nil"/>
          <w:right w:val="nil"/>
          <w:between w:val="nil"/>
        </w:pBdr>
        <w:spacing w:after="0" w:line="240" w:lineRule="auto"/>
        <w:rPr>
          <w:rFonts w:ascii="Cambria" w:eastAsia="Cambria" w:hAnsi="Cambria" w:cs="Cambria"/>
          <w:b/>
          <w:bCs/>
          <w:color w:val="000000"/>
        </w:rPr>
      </w:pPr>
    </w:p>
    <w:p w14:paraId="3F6C8D83" w14:textId="77777777" w:rsidR="006F133F" w:rsidRPr="006F133F" w:rsidRDefault="006F133F" w:rsidP="006F133F">
      <w:pPr>
        <w:pBdr>
          <w:top w:val="nil"/>
          <w:left w:val="nil"/>
          <w:bottom w:val="nil"/>
          <w:right w:val="nil"/>
          <w:between w:val="nil"/>
        </w:pBdr>
        <w:spacing w:after="0" w:line="240" w:lineRule="auto"/>
        <w:rPr>
          <w:rFonts w:ascii="Cambria" w:eastAsia="Cambria" w:hAnsi="Cambria" w:cs="Cambria"/>
          <w:b/>
          <w:bCs/>
          <w:color w:val="000000"/>
          <w:lang w:val="en-US"/>
        </w:rPr>
      </w:pPr>
      <w:r w:rsidRPr="006F133F">
        <w:rPr>
          <w:rFonts w:ascii="Cambria" w:eastAsia="Cambria" w:hAnsi="Cambria" w:cs="Cambria"/>
          <w:b/>
          <w:bCs/>
          <w:color w:val="000000"/>
          <w:lang w:val="en-US"/>
        </w:rPr>
        <w:t>Project: COVID-19 Drug Demand Forecasting &amp; Supply Chain Resilience Analytics Platform</w:t>
      </w:r>
    </w:p>
    <w:p w14:paraId="427DC3DD" w14:textId="17C3B2D1" w:rsidR="006F133F" w:rsidRPr="006F133F" w:rsidRDefault="006F133F" w:rsidP="006F133F">
      <w:pPr>
        <w:pBdr>
          <w:top w:val="nil"/>
          <w:left w:val="nil"/>
          <w:bottom w:val="nil"/>
          <w:right w:val="nil"/>
          <w:between w:val="nil"/>
        </w:pBdr>
        <w:spacing w:after="0" w:line="240" w:lineRule="auto"/>
        <w:rPr>
          <w:rFonts w:ascii="Cambria" w:eastAsia="Cambria" w:hAnsi="Cambria" w:cs="Cambria"/>
          <w:color w:val="000000"/>
          <w:lang w:val="en-US"/>
        </w:rPr>
      </w:pPr>
      <w:r w:rsidRPr="006F133F">
        <w:rPr>
          <w:rFonts w:ascii="Cambria" w:eastAsia="Cambria" w:hAnsi="Cambria" w:cs="Cambria"/>
          <w:color w:val="000000"/>
          <w:lang w:val="en-US"/>
        </w:rPr>
        <w:t>Enterprise-scale ML-driven pharmaceutical demand forecasting and shortage risk platform built during the COVID-19 pandemic to stabilize specialty drug distribution, optimize vaccine-related supply logistics, and protect patient access across AmerisourceBergen’s nationwide network</w:t>
      </w:r>
      <w:r>
        <w:rPr>
          <w:rFonts w:ascii="Cambria" w:eastAsia="Cambria" w:hAnsi="Cambria" w:cs="Cambria"/>
          <w:color w:val="000000"/>
          <w:lang w:val="en-US"/>
        </w:rPr>
        <w:t>.</w:t>
      </w:r>
    </w:p>
    <w:p w14:paraId="1AFF392C" w14:textId="77777777" w:rsidR="00ED0549" w:rsidRDefault="00ED0549">
      <w:pPr>
        <w:pBdr>
          <w:top w:val="nil"/>
          <w:left w:val="nil"/>
          <w:bottom w:val="nil"/>
          <w:right w:val="nil"/>
          <w:between w:val="nil"/>
        </w:pBdr>
        <w:spacing w:after="0" w:line="240" w:lineRule="auto"/>
        <w:rPr>
          <w:rFonts w:ascii="Cambria" w:eastAsia="Cambria" w:hAnsi="Cambria" w:cs="Cambria"/>
          <w:b/>
          <w:bCs/>
          <w:color w:val="000000"/>
        </w:rPr>
      </w:pPr>
    </w:p>
    <w:p w14:paraId="4C410674"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Responsibilities:</w:t>
      </w:r>
    </w:p>
    <w:p w14:paraId="231719F1" w14:textId="488A962B"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Engineered</w:t>
      </w:r>
      <w:r w:rsidRPr="002626AC">
        <w:rPr>
          <w:rFonts w:ascii="Cambria" w:eastAsia="Cambria" w:hAnsi="Cambria" w:cs="Cambria"/>
          <w:color w:val="000000"/>
          <w:lang w:val="en-US"/>
        </w:rPr>
        <w:t xml:space="preserve"> HIPAA-compliant </w:t>
      </w:r>
      <w:r w:rsidRPr="002626AC">
        <w:rPr>
          <w:rFonts w:ascii="Cambria" w:eastAsia="Cambria" w:hAnsi="Cambria" w:cs="Cambria"/>
          <w:b/>
          <w:bCs/>
          <w:color w:val="000000"/>
          <w:lang w:val="en-US"/>
        </w:rPr>
        <w:t>data pipelines</w:t>
      </w:r>
      <w:r w:rsidRPr="002626AC">
        <w:rPr>
          <w:rFonts w:ascii="Cambria" w:eastAsia="Cambria" w:hAnsi="Cambria" w:cs="Cambria"/>
          <w:color w:val="000000"/>
          <w:lang w:val="en-US"/>
        </w:rPr>
        <w:t xml:space="preserve"> integrating pharmaceutical claims, </w:t>
      </w:r>
      <w:r w:rsidRPr="002626AC">
        <w:rPr>
          <w:rFonts w:ascii="Cambria" w:eastAsia="Cambria" w:hAnsi="Cambria" w:cs="Cambria"/>
          <w:b/>
          <w:bCs/>
          <w:color w:val="000000"/>
          <w:lang w:val="en-US"/>
        </w:rPr>
        <w:t>HL7/FHIR EHR/EMR feeds</w:t>
      </w:r>
      <w:r w:rsidRPr="002626AC">
        <w:rPr>
          <w:rFonts w:ascii="Cambria" w:eastAsia="Cambria" w:hAnsi="Cambria" w:cs="Cambria"/>
          <w:color w:val="000000"/>
          <w:lang w:val="en-US"/>
        </w:rPr>
        <w:t xml:space="preserve">, COVID lab results, and specialty drug transactions using </w:t>
      </w:r>
      <w:r w:rsidRPr="002626AC">
        <w:rPr>
          <w:rFonts w:ascii="Cambria" w:eastAsia="Cambria" w:hAnsi="Cambria" w:cs="Cambria"/>
          <w:b/>
          <w:bCs/>
          <w:color w:val="000000"/>
          <w:lang w:val="en-US"/>
        </w:rPr>
        <w:t>Apache Spark</w:t>
      </w:r>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Apache Kafka</w:t>
      </w:r>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Snowflake</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AWS S3</w:t>
      </w:r>
      <w:r w:rsidRPr="002626AC">
        <w:rPr>
          <w:rFonts w:ascii="Cambria" w:eastAsia="Cambria" w:hAnsi="Cambria" w:cs="Cambria"/>
          <w:color w:val="000000"/>
          <w:lang w:val="en-US"/>
        </w:rPr>
        <w:t>, improving real-time ingestion throughput by 70%.</w:t>
      </w:r>
    </w:p>
    <w:p w14:paraId="484AF7A2" w14:textId="633740A0"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Implemented</w:t>
      </w:r>
      <w:r w:rsidRPr="002626AC">
        <w:rPr>
          <w:rFonts w:ascii="Cambria" w:eastAsia="Cambria" w:hAnsi="Cambria" w:cs="Cambria"/>
          <w:color w:val="000000"/>
          <w:lang w:val="en-US"/>
        </w:rPr>
        <w:t xml:space="preserve"> PHI masking and de-identification aligned with </w:t>
      </w:r>
      <w:r w:rsidRPr="002626AC">
        <w:rPr>
          <w:rFonts w:ascii="Cambria" w:eastAsia="Cambria" w:hAnsi="Cambria" w:cs="Cambria"/>
          <w:b/>
          <w:bCs/>
          <w:color w:val="000000"/>
          <w:lang w:val="en-US"/>
        </w:rPr>
        <w:t>ICD-10</w:t>
      </w:r>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CPT</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NDC</w:t>
      </w:r>
      <w:r w:rsidRPr="002626AC">
        <w:rPr>
          <w:rFonts w:ascii="Cambria" w:eastAsia="Cambria" w:hAnsi="Cambria" w:cs="Cambria"/>
          <w:color w:val="000000"/>
          <w:lang w:val="en-US"/>
        </w:rPr>
        <w:t xml:space="preserve"> coding standards using </w:t>
      </w:r>
      <w:r w:rsidRPr="002626AC">
        <w:rPr>
          <w:rFonts w:ascii="Cambria" w:eastAsia="Cambria" w:hAnsi="Cambria" w:cs="Cambria"/>
          <w:b/>
          <w:bCs/>
          <w:color w:val="000000"/>
          <w:lang w:val="en-US"/>
        </w:rPr>
        <w:t>Delta Lake</w:t>
      </w:r>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PostgreSQL</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DVC</w:t>
      </w:r>
      <w:r w:rsidRPr="002626AC">
        <w:rPr>
          <w:rFonts w:ascii="Cambria" w:eastAsia="Cambria" w:hAnsi="Cambria" w:cs="Cambria"/>
          <w:color w:val="000000"/>
          <w:lang w:val="en-US"/>
        </w:rPr>
        <w:t>, reducing audit discrepancies by 42%.</w:t>
      </w:r>
    </w:p>
    <w:p w14:paraId="7F0AEDD2" w14:textId="409B8777"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Designed and built</w:t>
      </w:r>
      <w:r w:rsidRPr="002626AC">
        <w:rPr>
          <w:rFonts w:ascii="Cambria" w:eastAsia="Cambria" w:hAnsi="Cambria" w:cs="Cambria"/>
          <w:color w:val="000000"/>
          <w:lang w:val="en-US"/>
        </w:rPr>
        <w:t xml:space="preserve"> reusable </w:t>
      </w:r>
      <w:r w:rsidRPr="002626AC">
        <w:rPr>
          <w:rFonts w:ascii="Cambria" w:eastAsia="Cambria" w:hAnsi="Cambria" w:cs="Cambria"/>
          <w:b/>
          <w:bCs/>
          <w:color w:val="000000"/>
          <w:lang w:val="en-US"/>
        </w:rPr>
        <w:t>ML feature engineering platforms</w:t>
      </w:r>
      <w:r w:rsidRPr="002626AC">
        <w:rPr>
          <w:rFonts w:ascii="Cambria" w:eastAsia="Cambria" w:hAnsi="Cambria" w:cs="Cambria"/>
          <w:color w:val="000000"/>
          <w:lang w:val="en-US"/>
        </w:rPr>
        <w:t xml:space="preserve"> using </w:t>
      </w:r>
      <w:r w:rsidRPr="002626AC">
        <w:rPr>
          <w:rFonts w:ascii="Cambria" w:eastAsia="Cambria" w:hAnsi="Cambria" w:cs="Cambria"/>
          <w:b/>
          <w:bCs/>
          <w:color w:val="000000"/>
          <w:lang w:val="en-US"/>
        </w:rPr>
        <w:t>Feast</w:t>
      </w:r>
      <w:r w:rsidRPr="002626AC">
        <w:rPr>
          <w:rFonts w:ascii="Cambria" w:eastAsia="Cambria" w:hAnsi="Cambria" w:cs="Cambria"/>
          <w:color w:val="000000"/>
          <w:lang w:val="en-US"/>
        </w:rPr>
        <w:t xml:space="preserve"> and longitudinal prescription data, accelerating retraining cycles by 35% during pandemic volatility spikes.</w:t>
      </w:r>
    </w:p>
    <w:p w14:paraId="615287AD" w14:textId="2726C3C0"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Developed</w:t>
      </w:r>
      <w:r w:rsidRPr="002626AC">
        <w:rPr>
          <w:rFonts w:ascii="Cambria" w:eastAsia="Cambria" w:hAnsi="Cambria" w:cs="Cambria"/>
          <w:color w:val="000000"/>
          <w:lang w:val="en-US"/>
        </w:rPr>
        <w:t xml:space="preserve"> scalable demand forecasting models using </w:t>
      </w:r>
      <w:proofErr w:type="spellStart"/>
      <w:r w:rsidRPr="002626AC">
        <w:rPr>
          <w:rFonts w:ascii="Cambria" w:eastAsia="Cambria" w:hAnsi="Cambria" w:cs="Cambria"/>
          <w:b/>
          <w:bCs/>
          <w:color w:val="000000"/>
          <w:lang w:val="en-US"/>
        </w:rPr>
        <w:t>XGBoost</w:t>
      </w:r>
      <w:proofErr w:type="spellEnd"/>
      <w:r w:rsidRPr="002626AC">
        <w:rPr>
          <w:rFonts w:ascii="Cambria" w:eastAsia="Cambria" w:hAnsi="Cambria" w:cs="Cambria"/>
          <w:color w:val="000000"/>
          <w:lang w:val="en-US"/>
        </w:rPr>
        <w:t xml:space="preserve">, </w:t>
      </w:r>
      <w:proofErr w:type="spellStart"/>
      <w:r w:rsidRPr="002626AC">
        <w:rPr>
          <w:rFonts w:ascii="Cambria" w:eastAsia="Cambria" w:hAnsi="Cambria" w:cs="Cambria"/>
          <w:b/>
          <w:bCs/>
          <w:color w:val="000000"/>
          <w:lang w:val="en-US"/>
        </w:rPr>
        <w:t>LightGBM</w:t>
      </w:r>
      <w:proofErr w:type="spellEnd"/>
      <w:r w:rsidRPr="002626AC">
        <w:rPr>
          <w:rFonts w:ascii="Cambria" w:eastAsia="Cambria" w:hAnsi="Cambria" w:cs="Cambria"/>
          <w:color w:val="000000"/>
          <w:lang w:val="en-US"/>
        </w:rPr>
        <w:t xml:space="preserve">, </w:t>
      </w:r>
      <w:proofErr w:type="spellStart"/>
      <w:r w:rsidRPr="002626AC">
        <w:rPr>
          <w:rFonts w:ascii="Cambria" w:eastAsia="Cambria" w:hAnsi="Cambria" w:cs="Cambria"/>
          <w:b/>
          <w:bCs/>
          <w:color w:val="000000"/>
          <w:lang w:val="en-US"/>
        </w:rPr>
        <w:t>CatBoost</w:t>
      </w:r>
      <w:proofErr w:type="spellEnd"/>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Scikit-learn</w:t>
      </w:r>
      <w:r w:rsidRPr="002626AC">
        <w:rPr>
          <w:rFonts w:ascii="Cambria" w:eastAsia="Cambria" w:hAnsi="Cambria" w:cs="Cambria"/>
          <w:color w:val="000000"/>
          <w:lang w:val="en-US"/>
        </w:rPr>
        <w:t>, improving forecast accuracy to 94% and reducing critical drug stockouts by 38%.</w:t>
      </w:r>
    </w:p>
    <w:p w14:paraId="362BD163" w14:textId="285E1BD7"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Built</w:t>
      </w:r>
      <w:r w:rsidRPr="002626AC">
        <w:rPr>
          <w:rFonts w:ascii="Cambria" w:eastAsia="Cambria" w:hAnsi="Cambria" w:cs="Cambria"/>
          <w:color w:val="000000"/>
          <w:lang w:val="en-US"/>
        </w:rPr>
        <w:t xml:space="preserve"> advanced </w:t>
      </w:r>
      <w:r w:rsidRPr="002626AC">
        <w:rPr>
          <w:rFonts w:ascii="Cambria" w:eastAsia="Cambria" w:hAnsi="Cambria" w:cs="Cambria"/>
          <w:b/>
          <w:bCs/>
          <w:color w:val="000000"/>
          <w:lang w:val="en-US"/>
        </w:rPr>
        <w:t>time-series forecasting frameworks</w:t>
      </w:r>
      <w:r w:rsidRPr="002626AC">
        <w:rPr>
          <w:rFonts w:ascii="Cambria" w:eastAsia="Cambria" w:hAnsi="Cambria" w:cs="Cambria"/>
          <w:color w:val="000000"/>
          <w:lang w:val="en-US"/>
        </w:rPr>
        <w:t xml:space="preserve"> using </w:t>
      </w:r>
      <w:r w:rsidRPr="002626AC">
        <w:rPr>
          <w:rFonts w:ascii="Cambria" w:eastAsia="Cambria" w:hAnsi="Cambria" w:cs="Cambria"/>
          <w:b/>
          <w:bCs/>
          <w:color w:val="000000"/>
          <w:lang w:val="en-US"/>
        </w:rPr>
        <w:t>Prophet</w:t>
      </w:r>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ARIMA</w:t>
      </w:r>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LSTM (TensorFlow 2.x)</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Temporal Fusion Transformer (</w:t>
      </w:r>
      <w:proofErr w:type="spellStart"/>
      <w:r w:rsidRPr="002626AC">
        <w:rPr>
          <w:rFonts w:ascii="Cambria" w:eastAsia="Cambria" w:hAnsi="Cambria" w:cs="Cambria"/>
          <w:b/>
          <w:bCs/>
          <w:color w:val="000000"/>
          <w:lang w:val="en-US"/>
        </w:rPr>
        <w:t>PyTorch</w:t>
      </w:r>
      <w:proofErr w:type="spellEnd"/>
      <w:r w:rsidRPr="002626AC">
        <w:rPr>
          <w:rFonts w:ascii="Cambria" w:eastAsia="Cambria" w:hAnsi="Cambria" w:cs="Cambria"/>
          <w:b/>
          <w:bCs/>
          <w:color w:val="000000"/>
          <w:lang w:val="en-US"/>
        </w:rPr>
        <w:t xml:space="preserve"> 1.x)</w:t>
      </w:r>
      <w:r w:rsidRPr="002626AC">
        <w:rPr>
          <w:rFonts w:ascii="Cambria" w:eastAsia="Cambria" w:hAnsi="Cambria" w:cs="Cambria"/>
          <w:color w:val="000000"/>
          <w:lang w:val="en-US"/>
        </w:rPr>
        <w:t>, mitigating supply disruptions by 42%.</w:t>
      </w:r>
    </w:p>
    <w:p w14:paraId="4A0C9F20" w14:textId="5078AE78"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Modeled</w:t>
      </w:r>
      <w:r w:rsidRPr="002626AC">
        <w:rPr>
          <w:rFonts w:ascii="Cambria" w:eastAsia="Cambria" w:hAnsi="Cambria" w:cs="Cambria"/>
          <w:color w:val="000000"/>
          <w:lang w:val="en-US"/>
        </w:rPr>
        <w:t xml:space="preserve"> shortage risk scoring using </w:t>
      </w:r>
      <w:r w:rsidRPr="002626AC">
        <w:rPr>
          <w:rFonts w:ascii="Cambria" w:eastAsia="Cambria" w:hAnsi="Cambria" w:cs="Cambria"/>
          <w:b/>
          <w:bCs/>
          <w:color w:val="000000"/>
          <w:lang w:val="en-US"/>
        </w:rPr>
        <w:t>Random Forest</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Gradient Boosting</w:t>
      </w:r>
      <w:r w:rsidRPr="002626AC">
        <w:rPr>
          <w:rFonts w:ascii="Cambria" w:eastAsia="Cambria" w:hAnsi="Cambria" w:cs="Cambria"/>
          <w:color w:val="000000"/>
          <w:lang w:val="en-US"/>
        </w:rPr>
        <w:t>, reducing high-risk SKU detection time by 60%.</w:t>
      </w:r>
    </w:p>
    <w:p w14:paraId="6141787F" w14:textId="4A30105A"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Developed</w:t>
      </w:r>
      <w:r w:rsidRPr="002626AC">
        <w:rPr>
          <w:rFonts w:ascii="Cambria" w:eastAsia="Cambria" w:hAnsi="Cambria" w:cs="Cambria"/>
          <w:color w:val="000000"/>
          <w:lang w:val="en-US"/>
        </w:rPr>
        <w:t xml:space="preserve"> clinical </w:t>
      </w:r>
      <w:r w:rsidRPr="002626AC">
        <w:rPr>
          <w:rFonts w:ascii="Cambria" w:eastAsia="Cambria" w:hAnsi="Cambria" w:cs="Cambria"/>
          <w:b/>
          <w:bCs/>
          <w:color w:val="000000"/>
          <w:lang w:val="en-US"/>
        </w:rPr>
        <w:t>NLP pipelines</w:t>
      </w:r>
      <w:r w:rsidRPr="002626AC">
        <w:rPr>
          <w:rFonts w:ascii="Cambria" w:eastAsia="Cambria" w:hAnsi="Cambria" w:cs="Cambria"/>
          <w:color w:val="000000"/>
          <w:lang w:val="en-US"/>
        </w:rPr>
        <w:t xml:space="preserve"> using </w:t>
      </w:r>
      <w:proofErr w:type="spellStart"/>
      <w:r w:rsidRPr="002626AC">
        <w:rPr>
          <w:rFonts w:ascii="Cambria" w:eastAsia="Cambria" w:hAnsi="Cambria" w:cs="Cambria"/>
          <w:b/>
          <w:bCs/>
          <w:color w:val="000000"/>
          <w:lang w:val="en-US"/>
        </w:rPr>
        <w:t>scispaCy</w:t>
      </w:r>
      <w:proofErr w:type="spellEnd"/>
      <w:r w:rsidRPr="002626AC">
        <w:rPr>
          <w:rFonts w:ascii="Cambria" w:eastAsia="Cambria" w:hAnsi="Cambria" w:cs="Cambria"/>
          <w:color w:val="000000"/>
          <w:lang w:val="en-US"/>
        </w:rPr>
        <w:t xml:space="preserve">, </w:t>
      </w:r>
      <w:proofErr w:type="spellStart"/>
      <w:r w:rsidRPr="002626AC">
        <w:rPr>
          <w:rFonts w:ascii="Cambria" w:eastAsia="Cambria" w:hAnsi="Cambria" w:cs="Cambria"/>
          <w:b/>
          <w:bCs/>
          <w:color w:val="000000"/>
          <w:lang w:val="en-US"/>
        </w:rPr>
        <w:t>MedSpaCy</w:t>
      </w:r>
      <w:proofErr w:type="spellEnd"/>
      <w:r w:rsidRPr="002626AC">
        <w:rPr>
          <w:rFonts w:ascii="Cambria" w:eastAsia="Cambria" w:hAnsi="Cambria" w:cs="Cambria"/>
          <w:color w:val="000000"/>
          <w:lang w:val="en-US"/>
        </w:rPr>
        <w:t xml:space="preserve">, and </w:t>
      </w:r>
      <w:proofErr w:type="spellStart"/>
      <w:r w:rsidRPr="002626AC">
        <w:rPr>
          <w:rFonts w:ascii="Cambria" w:eastAsia="Cambria" w:hAnsi="Cambria" w:cs="Cambria"/>
          <w:b/>
          <w:bCs/>
          <w:color w:val="000000"/>
          <w:lang w:val="en-US"/>
        </w:rPr>
        <w:t>HuggingFace</w:t>
      </w:r>
      <w:proofErr w:type="spellEnd"/>
      <w:r w:rsidRPr="002626AC">
        <w:rPr>
          <w:rFonts w:ascii="Cambria" w:eastAsia="Cambria" w:hAnsi="Cambria" w:cs="Cambria"/>
          <w:b/>
          <w:bCs/>
          <w:color w:val="000000"/>
          <w:lang w:val="en-US"/>
        </w:rPr>
        <w:t xml:space="preserve"> Transformers</w:t>
      </w:r>
      <w:r w:rsidRPr="002626AC">
        <w:rPr>
          <w:rFonts w:ascii="Cambria" w:eastAsia="Cambria" w:hAnsi="Cambria" w:cs="Cambria"/>
          <w:color w:val="000000"/>
          <w:lang w:val="en-US"/>
        </w:rPr>
        <w:t>, extracting drug entities and adverse events from unstructured notes and improving ADE detection recall to 92%.</w:t>
      </w:r>
    </w:p>
    <w:p w14:paraId="27B8933A" w14:textId="4190576F"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Fine-tuned</w:t>
      </w:r>
      <w:r w:rsidRPr="002626AC">
        <w:rPr>
          <w:rFonts w:ascii="Cambria" w:eastAsia="Cambria" w:hAnsi="Cambria" w:cs="Cambria"/>
          <w:color w:val="000000"/>
          <w:lang w:val="en-US"/>
        </w:rPr>
        <w:t xml:space="preserve"> domain-specific models including </w:t>
      </w:r>
      <w:proofErr w:type="spellStart"/>
      <w:r w:rsidRPr="002626AC">
        <w:rPr>
          <w:rFonts w:ascii="Cambria" w:eastAsia="Cambria" w:hAnsi="Cambria" w:cs="Cambria"/>
          <w:b/>
          <w:bCs/>
          <w:color w:val="000000"/>
          <w:lang w:val="en-US"/>
        </w:rPr>
        <w:t>BioBERT</w:t>
      </w:r>
      <w:proofErr w:type="spellEnd"/>
      <w:r w:rsidRPr="002626AC">
        <w:rPr>
          <w:rFonts w:ascii="Cambria" w:eastAsia="Cambria" w:hAnsi="Cambria" w:cs="Cambria"/>
          <w:color w:val="000000"/>
          <w:lang w:val="en-US"/>
        </w:rPr>
        <w:t xml:space="preserve">, </w:t>
      </w:r>
      <w:proofErr w:type="spellStart"/>
      <w:r w:rsidRPr="002626AC">
        <w:rPr>
          <w:rFonts w:ascii="Cambria" w:eastAsia="Cambria" w:hAnsi="Cambria" w:cs="Cambria"/>
          <w:b/>
          <w:bCs/>
          <w:color w:val="000000"/>
          <w:lang w:val="en-US"/>
        </w:rPr>
        <w:t>ClinicalBERT</w:t>
      </w:r>
      <w:proofErr w:type="spellEnd"/>
      <w:r w:rsidRPr="002626AC">
        <w:rPr>
          <w:rFonts w:ascii="Cambria" w:eastAsia="Cambria" w:hAnsi="Cambria" w:cs="Cambria"/>
          <w:color w:val="000000"/>
          <w:lang w:val="en-US"/>
        </w:rPr>
        <w:t xml:space="preserve">, and </w:t>
      </w:r>
      <w:proofErr w:type="spellStart"/>
      <w:r w:rsidRPr="002626AC">
        <w:rPr>
          <w:rFonts w:ascii="Cambria" w:eastAsia="Cambria" w:hAnsi="Cambria" w:cs="Cambria"/>
          <w:b/>
          <w:bCs/>
          <w:color w:val="000000"/>
          <w:lang w:val="en-US"/>
        </w:rPr>
        <w:t>PubMedBERT</w:t>
      </w:r>
      <w:proofErr w:type="spellEnd"/>
      <w:r w:rsidRPr="002626AC">
        <w:rPr>
          <w:rFonts w:ascii="Cambria" w:eastAsia="Cambria" w:hAnsi="Cambria" w:cs="Cambria"/>
          <w:color w:val="000000"/>
          <w:lang w:val="en-US"/>
        </w:rPr>
        <w:t xml:space="preserve"> using </w:t>
      </w:r>
      <w:r w:rsidRPr="002626AC">
        <w:rPr>
          <w:rFonts w:ascii="Cambria" w:eastAsia="Cambria" w:hAnsi="Cambria" w:cs="Cambria"/>
          <w:b/>
          <w:bCs/>
          <w:color w:val="000000"/>
          <w:lang w:val="en-US"/>
        </w:rPr>
        <w:t>Python (OOP principles)</w:t>
      </w:r>
      <w:r w:rsidRPr="002626AC">
        <w:rPr>
          <w:rFonts w:ascii="Cambria" w:eastAsia="Cambria" w:hAnsi="Cambria" w:cs="Cambria"/>
          <w:color w:val="000000"/>
          <w:lang w:val="en-US"/>
        </w:rPr>
        <w:t>, reducing pharmacovigilance review time by 48%.</w:t>
      </w:r>
    </w:p>
    <w:p w14:paraId="6EF4F1E8" w14:textId="7D6A31B7"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Implemented</w:t>
      </w:r>
      <w:r w:rsidRPr="002626AC">
        <w:rPr>
          <w:rFonts w:ascii="Cambria" w:eastAsia="Cambria" w:hAnsi="Cambria" w:cs="Cambria"/>
          <w:color w:val="000000"/>
          <w:lang w:val="en-US"/>
        </w:rPr>
        <w:t xml:space="preserve"> medical document classification and summarization using </w:t>
      </w:r>
      <w:r w:rsidRPr="002626AC">
        <w:rPr>
          <w:rFonts w:ascii="Cambria" w:eastAsia="Cambria" w:hAnsi="Cambria" w:cs="Cambria"/>
          <w:b/>
          <w:bCs/>
          <w:color w:val="000000"/>
          <w:lang w:val="en-US"/>
        </w:rPr>
        <w:t>BART</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T5</w:t>
      </w:r>
      <w:r w:rsidRPr="002626AC">
        <w:rPr>
          <w:rFonts w:ascii="Cambria" w:eastAsia="Cambria" w:hAnsi="Cambria" w:cs="Cambria"/>
          <w:color w:val="000000"/>
          <w:lang w:val="en-US"/>
        </w:rPr>
        <w:t>, accelerating regulatory and clinical reporting workflows by 40%.</w:t>
      </w:r>
    </w:p>
    <w:p w14:paraId="45F14951" w14:textId="6DD4F4EB"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Designed</w:t>
      </w:r>
      <w:r w:rsidRPr="002626AC">
        <w:rPr>
          <w:rFonts w:ascii="Cambria" w:eastAsia="Cambria" w:hAnsi="Cambria" w:cs="Cambria"/>
          <w:color w:val="000000"/>
          <w:lang w:val="en-US"/>
        </w:rPr>
        <w:t xml:space="preserve"> early-stage </w:t>
      </w:r>
      <w:r w:rsidRPr="002626AC">
        <w:rPr>
          <w:rFonts w:ascii="Cambria" w:eastAsia="Cambria" w:hAnsi="Cambria" w:cs="Cambria"/>
          <w:b/>
          <w:bCs/>
          <w:color w:val="000000"/>
          <w:lang w:val="en-US"/>
        </w:rPr>
        <w:t>retrieval and semantic search prototypes</w:t>
      </w:r>
      <w:r w:rsidRPr="002626AC">
        <w:rPr>
          <w:rFonts w:ascii="Cambria" w:eastAsia="Cambria" w:hAnsi="Cambria" w:cs="Cambria"/>
          <w:color w:val="000000"/>
          <w:lang w:val="en-US"/>
        </w:rPr>
        <w:t xml:space="preserve"> over drug safety documentation using embedding-based similarity search, improving clinical information lookup speed during pandemic surge periods.</w:t>
      </w:r>
    </w:p>
    <w:p w14:paraId="549681F7" w14:textId="65829143"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Established</w:t>
      </w:r>
      <w:r w:rsidRPr="002626AC">
        <w:rPr>
          <w:rFonts w:ascii="Cambria" w:eastAsia="Cambria" w:hAnsi="Cambria" w:cs="Cambria"/>
          <w:color w:val="000000"/>
          <w:lang w:val="en-US"/>
        </w:rPr>
        <w:t xml:space="preserve"> enterprise </w:t>
      </w:r>
      <w:r w:rsidRPr="002626AC">
        <w:rPr>
          <w:rFonts w:ascii="Cambria" w:eastAsia="Cambria" w:hAnsi="Cambria" w:cs="Cambria"/>
          <w:b/>
          <w:bCs/>
          <w:color w:val="000000"/>
          <w:lang w:val="en-US"/>
        </w:rPr>
        <w:t>AI/ML lifecycle management</w:t>
      </w:r>
      <w:r w:rsidRPr="002626AC">
        <w:rPr>
          <w:rFonts w:ascii="Cambria" w:eastAsia="Cambria" w:hAnsi="Cambria" w:cs="Cambria"/>
          <w:color w:val="000000"/>
          <w:lang w:val="en-US"/>
        </w:rPr>
        <w:t xml:space="preserve"> using </w:t>
      </w:r>
      <w:proofErr w:type="spellStart"/>
      <w:r w:rsidRPr="002626AC">
        <w:rPr>
          <w:rFonts w:ascii="Cambria" w:eastAsia="Cambria" w:hAnsi="Cambria" w:cs="Cambria"/>
          <w:b/>
          <w:bCs/>
          <w:color w:val="000000"/>
          <w:lang w:val="en-US"/>
        </w:rPr>
        <w:t>MLflow</w:t>
      </w:r>
      <w:proofErr w:type="spellEnd"/>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Weights &amp; Biases</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Git version control</w:t>
      </w:r>
      <w:r w:rsidRPr="002626AC">
        <w:rPr>
          <w:rFonts w:ascii="Cambria" w:eastAsia="Cambria" w:hAnsi="Cambria" w:cs="Cambria"/>
          <w:color w:val="000000"/>
          <w:lang w:val="en-US"/>
        </w:rPr>
        <w:t>, improving experiment traceability and reducing deployment errors by 29%.</w:t>
      </w:r>
    </w:p>
    <w:p w14:paraId="2D04BCE5" w14:textId="562723EE"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Developed</w:t>
      </w:r>
      <w:r w:rsidRPr="002626AC">
        <w:rPr>
          <w:rFonts w:ascii="Cambria" w:eastAsia="Cambria" w:hAnsi="Cambria" w:cs="Cambria"/>
          <w:color w:val="000000"/>
          <w:lang w:val="en-US"/>
        </w:rPr>
        <w:t xml:space="preserve"> automated </w:t>
      </w:r>
      <w:r w:rsidRPr="002626AC">
        <w:rPr>
          <w:rFonts w:ascii="Cambria" w:eastAsia="Cambria" w:hAnsi="Cambria" w:cs="Cambria"/>
          <w:b/>
          <w:bCs/>
          <w:color w:val="000000"/>
          <w:lang w:val="en-US"/>
        </w:rPr>
        <w:t>unit testing and validation pipelines</w:t>
      </w:r>
      <w:r w:rsidRPr="002626AC">
        <w:rPr>
          <w:rFonts w:ascii="Cambria" w:eastAsia="Cambria" w:hAnsi="Cambria" w:cs="Cambria"/>
          <w:color w:val="000000"/>
          <w:lang w:val="en-US"/>
        </w:rPr>
        <w:t xml:space="preserve"> using </w:t>
      </w:r>
      <w:proofErr w:type="spellStart"/>
      <w:r w:rsidRPr="002626AC">
        <w:rPr>
          <w:rFonts w:ascii="Cambria" w:eastAsia="Cambria" w:hAnsi="Cambria" w:cs="Cambria"/>
          <w:b/>
          <w:bCs/>
          <w:color w:val="000000"/>
          <w:lang w:val="en-US"/>
        </w:rPr>
        <w:t>pytest</w:t>
      </w:r>
      <w:proofErr w:type="spellEnd"/>
      <w:r w:rsidRPr="002626AC">
        <w:rPr>
          <w:rFonts w:ascii="Cambria" w:eastAsia="Cambria" w:hAnsi="Cambria" w:cs="Cambria"/>
          <w:color w:val="000000"/>
          <w:lang w:val="en-US"/>
        </w:rPr>
        <w:t xml:space="preserve"> and stratified cross-validation in </w:t>
      </w:r>
      <w:r w:rsidRPr="002626AC">
        <w:rPr>
          <w:rFonts w:ascii="Cambria" w:eastAsia="Cambria" w:hAnsi="Cambria" w:cs="Cambria"/>
          <w:b/>
          <w:bCs/>
          <w:color w:val="000000"/>
          <w:lang w:val="en-US"/>
        </w:rPr>
        <w:t>Scikit-learn</w:t>
      </w:r>
      <w:r w:rsidRPr="002626AC">
        <w:rPr>
          <w:rFonts w:ascii="Cambria" w:eastAsia="Cambria" w:hAnsi="Cambria" w:cs="Cambria"/>
          <w:color w:val="000000"/>
          <w:lang w:val="en-US"/>
        </w:rPr>
        <w:t>, achieving 96% reliability in shortage risk classification.</w:t>
      </w:r>
    </w:p>
    <w:p w14:paraId="29CF60B4" w14:textId="2DB71D04"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Deployed</w:t>
      </w:r>
      <w:r w:rsidRPr="002626AC">
        <w:rPr>
          <w:rFonts w:ascii="Cambria" w:eastAsia="Cambria" w:hAnsi="Cambria" w:cs="Cambria"/>
          <w:color w:val="000000"/>
          <w:lang w:val="en-US"/>
        </w:rPr>
        <w:t xml:space="preserve"> scalable </w:t>
      </w:r>
      <w:r w:rsidRPr="002626AC">
        <w:rPr>
          <w:rFonts w:ascii="Cambria" w:eastAsia="Cambria" w:hAnsi="Cambria" w:cs="Cambria"/>
          <w:b/>
          <w:bCs/>
          <w:color w:val="000000"/>
          <w:lang w:val="en-US"/>
        </w:rPr>
        <w:t>inference frameworks</w:t>
      </w:r>
      <w:r w:rsidRPr="002626AC">
        <w:rPr>
          <w:rFonts w:ascii="Cambria" w:eastAsia="Cambria" w:hAnsi="Cambria" w:cs="Cambria"/>
          <w:color w:val="000000"/>
          <w:lang w:val="en-US"/>
        </w:rPr>
        <w:t xml:space="preserve"> via </w:t>
      </w:r>
      <w:r w:rsidRPr="002626AC">
        <w:rPr>
          <w:rFonts w:ascii="Cambria" w:eastAsia="Cambria" w:hAnsi="Cambria" w:cs="Cambria"/>
          <w:b/>
          <w:bCs/>
          <w:color w:val="000000"/>
          <w:lang w:val="en-US"/>
        </w:rPr>
        <w:t>AWS SageMaker</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Azure Machine Learning</w:t>
      </w:r>
      <w:r w:rsidRPr="002626AC">
        <w:rPr>
          <w:rFonts w:ascii="Cambria" w:eastAsia="Cambria" w:hAnsi="Cambria" w:cs="Cambria"/>
          <w:color w:val="000000"/>
          <w:lang w:val="en-US"/>
        </w:rPr>
        <w:t xml:space="preserve">, containerized with </w:t>
      </w:r>
      <w:r w:rsidRPr="002626AC">
        <w:rPr>
          <w:rFonts w:ascii="Cambria" w:eastAsia="Cambria" w:hAnsi="Cambria" w:cs="Cambria"/>
          <w:b/>
          <w:bCs/>
          <w:color w:val="000000"/>
          <w:lang w:val="en-US"/>
        </w:rPr>
        <w:t>Docker</w:t>
      </w:r>
      <w:r w:rsidRPr="002626AC">
        <w:rPr>
          <w:rFonts w:ascii="Cambria" w:eastAsia="Cambria" w:hAnsi="Cambria" w:cs="Cambria"/>
          <w:color w:val="000000"/>
          <w:lang w:val="en-US"/>
        </w:rPr>
        <w:t xml:space="preserve"> and orchestrated through </w:t>
      </w:r>
      <w:r w:rsidRPr="002626AC">
        <w:rPr>
          <w:rFonts w:ascii="Cambria" w:eastAsia="Cambria" w:hAnsi="Cambria" w:cs="Cambria"/>
          <w:b/>
          <w:bCs/>
          <w:color w:val="000000"/>
          <w:lang w:val="en-US"/>
        </w:rPr>
        <w:t>Kubernetes</w:t>
      </w:r>
      <w:r w:rsidRPr="002626AC">
        <w:rPr>
          <w:rFonts w:ascii="Cambria" w:eastAsia="Cambria" w:hAnsi="Cambria" w:cs="Cambria"/>
          <w:color w:val="000000"/>
          <w:lang w:val="en-US"/>
        </w:rPr>
        <w:t>, reducing inference latency by 36%.</w:t>
      </w:r>
    </w:p>
    <w:p w14:paraId="13BDA61F" w14:textId="4D1D380D"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Automated</w:t>
      </w:r>
      <w:r w:rsidRPr="002626AC">
        <w:rPr>
          <w:rFonts w:ascii="Cambria" w:eastAsia="Cambria" w:hAnsi="Cambria" w:cs="Cambria"/>
          <w:color w:val="000000"/>
          <w:lang w:val="en-US"/>
        </w:rPr>
        <w:t xml:space="preserve"> CI/CD workflows using </w:t>
      </w:r>
      <w:r w:rsidRPr="002626AC">
        <w:rPr>
          <w:rFonts w:ascii="Cambria" w:eastAsia="Cambria" w:hAnsi="Cambria" w:cs="Cambria"/>
          <w:b/>
          <w:bCs/>
          <w:color w:val="000000"/>
          <w:lang w:val="en-US"/>
        </w:rPr>
        <w:t>GitHub Actions</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Terraform</w:t>
      </w:r>
      <w:r w:rsidRPr="002626AC">
        <w:rPr>
          <w:rFonts w:ascii="Cambria" w:eastAsia="Cambria" w:hAnsi="Cambria" w:cs="Cambria"/>
          <w:color w:val="000000"/>
          <w:lang w:val="en-US"/>
        </w:rPr>
        <w:t>, accelerating release cycles by 45% during COVID surge periods.</w:t>
      </w:r>
    </w:p>
    <w:p w14:paraId="6D9AA6BC" w14:textId="5253E2A1" w:rsidR="002626AC" w:rsidRP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Implemented</w:t>
      </w:r>
      <w:r w:rsidRPr="002626AC">
        <w:rPr>
          <w:rFonts w:ascii="Cambria" w:eastAsia="Cambria" w:hAnsi="Cambria" w:cs="Cambria"/>
          <w:color w:val="000000"/>
          <w:lang w:val="en-US"/>
        </w:rPr>
        <w:t xml:space="preserve"> model explainability using </w:t>
      </w:r>
      <w:r w:rsidRPr="002626AC">
        <w:rPr>
          <w:rFonts w:ascii="Cambria" w:eastAsia="Cambria" w:hAnsi="Cambria" w:cs="Cambria"/>
          <w:b/>
          <w:bCs/>
          <w:color w:val="000000"/>
          <w:lang w:val="en-US"/>
        </w:rPr>
        <w:t>SHAP</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LIME</w:t>
      </w:r>
      <w:r w:rsidRPr="002626AC">
        <w:rPr>
          <w:rFonts w:ascii="Cambria" w:eastAsia="Cambria" w:hAnsi="Cambria" w:cs="Cambria"/>
          <w:color w:val="000000"/>
          <w:lang w:val="en-US"/>
        </w:rPr>
        <w:t xml:space="preserve">, ensuring compliance with </w:t>
      </w:r>
      <w:r w:rsidRPr="002626AC">
        <w:rPr>
          <w:rFonts w:ascii="Cambria" w:eastAsia="Cambria" w:hAnsi="Cambria" w:cs="Cambria"/>
          <w:b/>
          <w:bCs/>
          <w:color w:val="000000"/>
          <w:lang w:val="en-US"/>
        </w:rPr>
        <w:t>FDA 21 CFR Part 11</w:t>
      </w:r>
      <w:r w:rsidRPr="002626AC">
        <w:rPr>
          <w:rFonts w:ascii="Cambria" w:eastAsia="Cambria" w:hAnsi="Cambria" w:cs="Cambria"/>
          <w:color w:val="000000"/>
          <w:lang w:val="en-US"/>
        </w:rPr>
        <w:t xml:space="preserve">, </w:t>
      </w:r>
      <w:r w:rsidRPr="002626AC">
        <w:rPr>
          <w:rFonts w:ascii="Cambria" w:eastAsia="Cambria" w:hAnsi="Cambria" w:cs="Cambria"/>
          <w:b/>
          <w:bCs/>
          <w:color w:val="000000"/>
          <w:lang w:val="en-US"/>
        </w:rPr>
        <w:t>DEA</w:t>
      </w:r>
      <w:r w:rsidRPr="002626AC">
        <w:rPr>
          <w:rFonts w:ascii="Cambria" w:eastAsia="Cambria" w:hAnsi="Cambria" w:cs="Cambria"/>
          <w:color w:val="000000"/>
          <w:lang w:val="en-US"/>
        </w:rPr>
        <w:t xml:space="preserve">, and </w:t>
      </w:r>
      <w:r w:rsidRPr="002626AC">
        <w:rPr>
          <w:rFonts w:ascii="Cambria" w:eastAsia="Cambria" w:hAnsi="Cambria" w:cs="Cambria"/>
          <w:b/>
          <w:bCs/>
          <w:color w:val="000000"/>
          <w:lang w:val="en-US"/>
        </w:rPr>
        <w:t>USP</w:t>
      </w:r>
      <w:r w:rsidRPr="002626AC">
        <w:rPr>
          <w:rFonts w:ascii="Cambria" w:eastAsia="Cambria" w:hAnsi="Cambria" w:cs="Cambria"/>
          <w:color w:val="000000"/>
          <w:lang w:val="en-US"/>
        </w:rPr>
        <w:t xml:space="preserve"> regulatory standards.</w:t>
      </w:r>
    </w:p>
    <w:p w14:paraId="60FB7255" w14:textId="1F3CC129" w:rsidR="002626AC" w:rsidRDefault="002626AC" w:rsidP="002626AC">
      <w:pPr>
        <w:pStyle w:val="ListParagraph"/>
        <w:numPr>
          <w:ilvl w:val="0"/>
          <w:numId w:val="21"/>
        </w:numPr>
        <w:pBdr>
          <w:top w:val="nil"/>
          <w:left w:val="nil"/>
          <w:bottom w:val="nil"/>
          <w:right w:val="nil"/>
          <w:between w:val="nil"/>
        </w:pBdr>
        <w:spacing w:after="0" w:line="240" w:lineRule="auto"/>
        <w:rPr>
          <w:rFonts w:ascii="Cambria" w:eastAsia="Cambria" w:hAnsi="Cambria" w:cs="Cambria"/>
          <w:color w:val="000000"/>
          <w:lang w:val="en-US"/>
        </w:rPr>
      </w:pPr>
      <w:r w:rsidRPr="002626AC">
        <w:rPr>
          <w:rFonts w:ascii="Cambria" w:eastAsia="Cambria" w:hAnsi="Cambria" w:cs="Cambria"/>
          <w:b/>
          <w:bCs/>
          <w:color w:val="000000"/>
          <w:lang w:val="en-US"/>
        </w:rPr>
        <w:t>Collaborated</w:t>
      </w:r>
      <w:r w:rsidRPr="002626AC">
        <w:rPr>
          <w:rFonts w:ascii="Cambria" w:eastAsia="Cambria" w:hAnsi="Cambria" w:cs="Cambria"/>
          <w:color w:val="000000"/>
          <w:lang w:val="en-US"/>
        </w:rPr>
        <w:t xml:space="preserve"> cross-functionally with pharmacists, compliance officers, and COVID response teams using </w:t>
      </w:r>
      <w:r w:rsidRPr="002626AC">
        <w:rPr>
          <w:rFonts w:ascii="Cambria" w:eastAsia="Cambria" w:hAnsi="Cambria" w:cs="Cambria"/>
          <w:b/>
          <w:bCs/>
          <w:color w:val="000000"/>
          <w:lang w:val="en-US"/>
        </w:rPr>
        <w:t>Agile/Scrum (Jira, Confluence)</w:t>
      </w:r>
      <w:r w:rsidRPr="002626AC">
        <w:rPr>
          <w:rFonts w:ascii="Cambria" w:eastAsia="Cambria" w:hAnsi="Cambria" w:cs="Cambria"/>
          <w:color w:val="000000"/>
          <w:lang w:val="en-US"/>
        </w:rPr>
        <w:t>, improving supply chain responsiveness by 44%.</w:t>
      </w:r>
    </w:p>
    <w:p w14:paraId="46E74D86" w14:textId="77777777" w:rsidR="002626AC" w:rsidRPr="002626AC" w:rsidRDefault="002626AC" w:rsidP="002626AC">
      <w:pPr>
        <w:pStyle w:val="ListParagraph"/>
        <w:pBdr>
          <w:top w:val="nil"/>
          <w:left w:val="nil"/>
          <w:bottom w:val="nil"/>
          <w:right w:val="nil"/>
          <w:between w:val="nil"/>
        </w:pBdr>
        <w:spacing w:after="0" w:line="240" w:lineRule="auto"/>
        <w:rPr>
          <w:rFonts w:ascii="Cambria" w:eastAsia="Cambria" w:hAnsi="Cambria" w:cs="Cambria"/>
          <w:color w:val="000000"/>
          <w:lang w:val="en-US"/>
        </w:rPr>
      </w:pPr>
    </w:p>
    <w:p w14:paraId="257A854A" w14:textId="7CDFB273" w:rsidR="00ED0549" w:rsidRDefault="00A268FA">
      <w:pPr>
        <w:pBdr>
          <w:top w:val="nil"/>
          <w:left w:val="nil"/>
          <w:bottom w:val="nil"/>
          <w:right w:val="nil"/>
          <w:between w:val="nil"/>
        </w:pBdr>
        <w:spacing w:after="0" w:line="240" w:lineRule="auto"/>
        <w:rPr>
          <w:rFonts w:ascii="Cambria" w:eastAsia="Cambria" w:hAnsi="Cambria" w:cs="Cambria"/>
          <w:color w:val="000000"/>
        </w:rPr>
      </w:pPr>
      <w:r>
        <w:rPr>
          <w:rFonts w:ascii="Cambria" w:eastAsia="Cambria" w:hAnsi="Cambria" w:cs="Cambria"/>
          <w:b/>
          <w:bCs/>
          <w:color w:val="000000"/>
        </w:rPr>
        <w:t>Environment:</w:t>
      </w:r>
      <w:r>
        <w:rPr>
          <w:rFonts w:ascii="Cambria" w:eastAsia="Cambria" w:hAnsi="Cambria" w:cs="Cambria"/>
          <w:color w:val="000000"/>
        </w:rPr>
        <w:t xml:space="preserve"> </w:t>
      </w:r>
      <w:r w:rsidR="00582672" w:rsidRPr="00582672">
        <w:rPr>
          <w:rFonts w:ascii="Cambria" w:eastAsia="Cambria" w:hAnsi="Cambria" w:cs="Cambria"/>
          <w:color w:val="000000"/>
        </w:rPr>
        <w:t xml:space="preserve">Python, R, TensorFlow 2.x, </w:t>
      </w:r>
      <w:proofErr w:type="spellStart"/>
      <w:r w:rsidR="00582672" w:rsidRPr="00582672">
        <w:rPr>
          <w:rFonts w:ascii="Cambria" w:eastAsia="Cambria" w:hAnsi="Cambria" w:cs="Cambria"/>
          <w:color w:val="000000"/>
        </w:rPr>
        <w:t>PyTorch</w:t>
      </w:r>
      <w:proofErr w:type="spellEnd"/>
      <w:r w:rsidR="00582672" w:rsidRPr="00582672">
        <w:rPr>
          <w:rFonts w:ascii="Cambria" w:eastAsia="Cambria" w:hAnsi="Cambria" w:cs="Cambria"/>
          <w:color w:val="000000"/>
        </w:rPr>
        <w:t xml:space="preserve"> 1.x, Scikit-learn, </w:t>
      </w:r>
      <w:proofErr w:type="spellStart"/>
      <w:r w:rsidR="00582672" w:rsidRPr="00582672">
        <w:rPr>
          <w:rFonts w:ascii="Cambria" w:eastAsia="Cambria" w:hAnsi="Cambria" w:cs="Cambria"/>
          <w:color w:val="000000"/>
        </w:rPr>
        <w:t>XGBoost</w:t>
      </w:r>
      <w:proofErr w:type="spellEnd"/>
      <w:r w:rsidR="00582672" w:rsidRPr="00582672">
        <w:rPr>
          <w:rFonts w:ascii="Cambria" w:eastAsia="Cambria" w:hAnsi="Cambria" w:cs="Cambria"/>
          <w:color w:val="000000"/>
        </w:rPr>
        <w:t xml:space="preserve">, </w:t>
      </w:r>
      <w:proofErr w:type="spellStart"/>
      <w:r w:rsidR="00582672" w:rsidRPr="00582672">
        <w:rPr>
          <w:rFonts w:ascii="Cambria" w:eastAsia="Cambria" w:hAnsi="Cambria" w:cs="Cambria"/>
          <w:color w:val="000000"/>
        </w:rPr>
        <w:t>LightGBM</w:t>
      </w:r>
      <w:proofErr w:type="spellEnd"/>
      <w:r w:rsidR="00582672" w:rsidRPr="00582672">
        <w:rPr>
          <w:rFonts w:ascii="Cambria" w:eastAsia="Cambria" w:hAnsi="Cambria" w:cs="Cambria"/>
          <w:color w:val="000000"/>
        </w:rPr>
        <w:t xml:space="preserve">, </w:t>
      </w:r>
      <w:proofErr w:type="spellStart"/>
      <w:r w:rsidR="00582672" w:rsidRPr="00582672">
        <w:rPr>
          <w:rFonts w:ascii="Cambria" w:eastAsia="Cambria" w:hAnsi="Cambria" w:cs="Cambria"/>
          <w:color w:val="000000"/>
        </w:rPr>
        <w:t>CatBoost</w:t>
      </w:r>
      <w:proofErr w:type="spellEnd"/>
      <w:r w:rsidR="00582672" w:rsidRPr="00582672">
        <w:rPr>
          <w:rFonts w:ascii="Cambria" w:eastAsia="Cambria" w:hAnsi="Cambria" w:cs="Cambria"/>
          <w:color w:val="000000"/>
        </w:rPr>
        <w:t xml:space="preserve">, Random Forest, Gradient Boosting, LSTM, Prophet, ARIMA, Temporal Fusion Transformer, </w:t>
      </w:r>
      <w:proofErr w:type="spellStart"/>
      <w:r w:rsidR="00582672" w:rsidRPr="00582672">
        <w:rPr>
          <w:rFonts w:ascii="Cambria" w:eastAsia="Cambria" w:hAnsi="Cambria" w:cs="Cambria"/>
          <w:color w:val="000000"/>
        </w:rPr>
        <w:t>BioBERT</w:t>
      </w:r>
      <w:proofErr w:type="spellEnd"/>
      <w:r w:rsidR="00582672" w:rsidRPr="00582672">
        <w:rPr>
          <w:rFonts w:ascii="Cambria" w:eastAsia="Cambria" w:hAnsi="Cambria" w:cs="Cambria"/>
          <w:color w:val="000000"/>
        </w:rPr>
        <w:t xml:space="preserve">, </w:t>
      </w:r>
      <w:proofErr w:type="spellStart"/>
      <w:r w:rsidR="00582672" w:rsidRPr="00582672">
        <w:rPr>
          <w:rFonts w:ascii="Cambria" w:eastAsia="Cambria" w:hAnsi="Cambria" w:cs="Cambria"/>
          <w:color w:val="000000"/>
        </w:rPr>
        <w:t>ClinicalBERT</w:t>
      </w:r>
      <w:proofErr w:type="spellEnd"/>
      <w:r w:rsidR="00582672" w:rsidRPr="00582672">
        <w:rPr>
          <w:rFonts w:ascii="Cambria" w:eastAsia="Cambria" w:hAnsi="Cambria" w:cs="Cambria"/>
          <w:color w:val="000000"/>
        </w:rPr>
        <w:t xml:space="preserve">, </w:t>
      </w:r>
      <w:proofErr w:type="spellStart"/>
      <w:r w:rsidR="00582672" w:rsidRPr="00582672">
        <w:rPr>
          <w:rFonts w:ascii="Cambria" w:eastAsia="Cambria" w:hAnsi="Cambria" w:cs="Cambria"/>
          <w:color w:val="000000"/>
        </w:rPr>
        <w:t>PubMedBERT</w:t>
      </w:r>
      <w:proofErr w:type="spellEnd"/>
      <w:r w:rsidR="00582672" w:rsidRPr="00582672">
        <w:rPr>
          <w:rFonts w:ascii="Cambria" w:eastAsia="Cambria" w:hAnsi="Cambria" w:cs="Cambria"/>
          <w:color w:val="000000"/>
        </w:rPr>
        <w:t xml:space="preserve">, </w:t>
      </w:r>
      <w:proofErr w:type="spellStart"/>
      <w:r w:rsidR="00582672" w:rsidRPr="00582672">
        <w:rPr>
          <w:rFonts w:ascii="Cambria" w:eastAsia="Cambria" w:hAnsi="Cambria" w:cs="Cambria"/>
          <w:color w:val="000000"/>
        </w:rPr>
        <w:t>HuggingFace</w:t>
      </w:r>
      <w:proofErr w:type="spellEnd"/>
      <w:r w:rsidR="00582672" w:rsidRPr="00582672">
        <w:rPr>
          <w:rFonts w:ascii="Cambria" w:eastAsia="Cambria" w:hAnsi="Cambria" w:cs="Cambria"/>
          <w:color w:val="000000"/>
        </w:rPr>
        <w:t xml:space="preserve"> Transformers, </w:t>
      </w:r>
      <w:proofErr w:type="spellStart"/>
      <w:r w:rsidR="00582672" w:rsidRPr="00582672">
        <w:rPr>
          <w:rFonts w:ascii="Cambria" w:eastAsia="Cambria" w:hAnsi="Cambria" w:cs="Cambria"/>
          <w:color w:val="000000"/>
        </w:rPr>
        <w:t>scispaCy</w:t>
      </w:r>
      <w:proofErr w:type="spellEnd"/>
      <w:r w:rsidR="00582672" w:rsidRPr="00582672">
        <w:rPr>
          <w:rFonts w:ascii="Cambria" w:eastAsia="Cambria" w:hAnsi="Cambria" w:cs="Cambria"/>
          <w:color w:val="000000"/>
        </w:rPr>
        <w:t xml:space="preserve">, </w:t>
      </w:r>
      <w:proofErr w:type="spellStart"/>
      <w:r w:rsidR="00582672" w:rsidRPr="00582672">
        <w:rPr>
          <w:rFonts w:ascii="Cambria" w:eastAsia="Cambria" w:hAnsi="Cambria" w:cs="Cambria"/>
          <w:color w:val="000000"/>
        </w:rPr>
        <w:t>MedSpaCy</w:t>
      </w:r>
      <w:proofErr w:type="spellEnd"/>
      <w:r w:rsidR="00582672" w:rsidRPr="00582672">
        <w:rPr>
          <w:rFonts w:ascii="Cambria" w:eastAsia="Cambria" w:hAnsi="Cambria" w:cs="Cambria"/>
          <w:color w:val="000000"/>
        </w:rPr>
        <w:t xml:space="preserve">, BART, T5, Apache Spark, Apache Kafka, Snowflake, AWS S3, Delta Lake, PostgreSQL, DVC, Feast, </w:t>
      </w:r>
      <w:proofErr w:type="spellStart"/>
      <w:r w:rsidR="00582672" w:rsidRPr="00582672">
        <w:rPr>
          <w:rFonts w:ascii="Cambria" w:eastAsia="Cambria" w:hAnsi="Cambria" w:cs="Cambria"/>
          <w:color w:val="000000"/>
        </w:rPr>
        <w:t>MLflow</w:t>
      </w:r>
      <w:proofErr w:type="spellEnd"/>
      <w:r w:rsidR="00582672" w:rsidRPr="00582672">
        <w:rPr>
          <w:rFonts w:ascii="Cambria" w:eastAsia="Cambria" w:hAnsi="Cambria" w:cs="Cambria"/>
          <w:color w:val="000000"/>
        </w:rPr>
        <w:t xml:space="preserve">, Weights &amp; Biases, Docker, Kubernetes, AWS SageMaker, Azure Machine Learning, </w:t>
      </w:r>
      <w:proofErr w:type="spellStart"/>
      <w:r w:rsidR="00582672" w:rsidRPr="00582672">
        <w:rPr>
          <w:rFonts w:ascii="Cambria" w:eastAsia="Cambria" w:hAnsi="Cambria" w:cs="Cambria"/>
          <w:color w:val="000000"/>
        </w:rPr>
        <w:t>FastAPI</w:t>
      </w:r>
      <w:proofErr w:type="spellEnd"/>
      <w:r w:rsidR="00582672" w:rsidRPr="00582672">
        <w:rPr>
          <w:rFonts w:ascii="Cambria" w:eastAsia="Cambria" w:hAnsi="Cambria" w:cs="Cambria"/>
          <w:color w:val="000000"/>
        </w:rPr>
        <w:t xml:space="preserve">, Flask, Prometheus, Grafana, Power BI, Tableau, </w:t>
      </w:r>
      <w:proofErr w:type="spellStart"/>
      <w:r w:rsidR="00582672" w:rsidRPr="00582672">
        <w:rPr>
          <w:rFonts w:ascii="Cambria" w:eastAsia="Cambria" w:hAnsi="Cambria" w:cs="Cambria"/>
          <w:color w:val="000000"/>
        </w:rPr>
        <w:t>Plotly</w:t>
      </w:r>
      <w:proofErr w:type="spellEnd"/>
      <w:r w:rsidR="00582672" w:rsidRPr="00582672">
        <w:rPr>
          <w:rFonts w:ascii="Cambria" w:eastAsia="Cambria" w:hAnsi="Cambria" w:cs="Cambria"/>
          <w:color w:val="000000"/>
        </w:rPr>
        <w:t>, GitHub Actions, Terraform, HIPAA, HL7/FHIR, FDA 21 CFR Part 11, Agile/Scrum</w:t>
      </w:r>
      <w:r w:rsidR="00582672">
        <w:rPr>
          <w:rFonts w:ascii="Cambria" w:eastAsia="Cambria" w:hAnsi="Cambria" w:cs="Cambria"/>
          <w:color w:val="000000"/>
        </w:rPr>
        <w:t>.</w:t>
      </w:r>
    </w:p>
    <w:p w14:paraId="6EA6E66A" w14:textId="77777777" w:rsidR="00582672" w:rsidRDefault="00582672">
      <w:pPr>
        <w:pBdr>
          <w:top w:val="nil"/>
          <w:left w:val="nil"/>
          <w:bottom w:val="nil"/>
          <w:right w:val="nil"/>
          <w:between w:val="nil"/>
        </w:pBdr>
        <w:spacing w:after="0" w:line="240" w:lineRule="auto"/>
        <w:rPr>
          <w:rFonts w:ascii="Cambria" w:eastAsia="Cambria" w:hAnsi="Cambria" w:cs="Cambria"/>
          <w:color w:val="000000"/>
        </w:rPr>
      </w:pPr>
    </w:p>
    <w:p w14:paraId="68583090"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Cummins - Columbus, Indiana                                                                                                            June 2018 to March 2020</w:t>
      </w:r>
    </w:p>
    <w:p w14:paraId="1A4BE57F"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Data Scientist</w:t>
      </w:r>
    </w:p>
    <w:p w14:paraId="6242FECE" w14:textId="77777777" w:rsidR="004F2347" w:rsidRDefault="004F2347">
      <w:pPr>
        <w:pBdr>
          <w:top w:val="nil"/>
          <w:left w:val="nil"/>
          <w:bottom w:val="nil"/>
          <w:right w:val="nil"/>
          <w:between w:val="nil"/>
        </w:pBdr>
        <w:spacing w:after="0" w:line="240" w:lineRule="auto"/>
        <w:rPr>
          <w:rFonts w:ascii="Cambria" w:eastAsia="Cambria" w:hAnsi="Cambria" w:cs="Cambria"/>
          <w:b/>
          <w:bCs/>
          <w:color w:val="000000"/>
        </w:rPr>
      </w:pPr>
    </w:p>
    <w:p w14:paraId="47777483" w14:textId="77777777" w:rsidR="004F2347" w:rsidRPr="004F2347" w:rsidRDefault="004F2347" w:rsidP="004F2347">
      <w:pPr>
        <w:pBdr>
          <w:top w:val="nil"/>
          <w:left w:val="nil"/>
          <w:bottom w:val="nil"/>
          <w:right w:val="nil"/>
          <w:between w:val="nil"/>
        </w:pBdr>
        <w:spacing w:after="0" w:line="240" w:lineRule="auto"/>
        <w:rPr>
          <w:rFonts w:ascii="Cambria" w:eastAsia="Cambria" w:hAnsi="Cambria" w:cs="Cambria"/>
          <w:b/>
          <w:bCs/>
          <w:color w:val="000000"/>
          <w:lang w:val="en-US"/>
        </w:rPr>
      </w:pPr>
      <w:r w:rsidRPr="004F2347">
        <w:rPr>
          <w:rFonts w:ascii="Cambria" w:eastAsia="Cambria" w:hAnsi="Cambria" w:cs="Cambria"/>
          <w:b/>
          <w:bCs/>
          <w:color w:val="000000"/>
          <w:lang w:val="en-US"/>
        </w:rPr>
        <w:t>Project: Predictive Maintenance &amp; Engine Failure Analytics Platform for Connected Diesel Engines</w:t>
      </w:r>
    </w:p>
    <w:p w14:paraId="4CBDA38D" w14:textId="2DAD855C" w:rsidR="004F2347" w:rsidRPr="004F2347" w:rsidRDefault="004F2347" w:rsidP="004F2347">
      <w:pPr>
        <w:pBdr>
          <w:top w:val="nil"/>
          <w:left w:val="nil"/>
          <w:bottom w:val="nil"/>
          <w:right w:val="nil"/>
          <w:between w:val="nil"/>
        </w:pBdr>
        <w:spacing w:after="0" w:line="240" w:lineRule="auto"/>
        <w:rPr>
          <w:rFonts w:ascii="Cambria" w:eastAsia="Cambria" w:hAnsi="Cambria" w:cs="Cambria"/>
          <w:color w:val="000000"/>
          <w:lang w:val="en-US"/>
        </w:rPr>
      </w:pPr>
      <w:r w:rsidRPr="004F2347">
        <w:rPr>
          <w:rFonts w:ascii="Cambria" w:eastAsia="Cambria" w:hAnsi="Cambria" w:cs="Cambria"/>
          <w:color w:val="000000"/>
          <w:lang w:val="en-US"/>
        </w:rPr>
        <w:t>Enterprise-scale Industrial IoT predictive maintenance platform developed for Cummins Inc. to forecast engine failures, optimize service intervals, and reduce warranty costs across global heavy-duty diesel and power generation fleets</w:t>
      </w:r>
      <w:r>
        <w:rPr>
          <w:rFonts w:ascii="Cambria" w:eastAsia="Cambria" w:hAnsi="Cambria" w:cs="Cambria"/>
          <w:color w:val="000000"/>
          <w:lang w:val="en-US"/>
        </w:rPr>
        <w:t>.</w:t>
      </w:r>
    </w:p>
    <w:p w14:paraId="6CB0032A" w14:textId="77777777" w:rsidR="00ED0549" w:rsidRDefault="00ED0549">
      <w:pPr>
        <w:pBdr>
          <w:top w:val="nil"/>
          <w:left w:val="nil"/>
          <w:bottom w:val="nil"/>
          <w:right w:val="nil"/>
          <w:between w:val="nil"/>
        </w:pBdr>
        <w:spacing w:after="0" w:line="240" w:lineRule="auto"/>
        <w:rPr>
          <w:rFonts w:ascii="Cambria" w:eastAsia="Cambria" w:hAnsi="Cambria" w:cs="Cambria"/>
          <w:b/>
          <w:bCs/>
          <w:color w:val="000000"/>
        </w:rPr>
      </w:pPr>
    </w:p>
    <w:p w14:paraId="37764DC8"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Responsibilities:</w:t>
      </w:r>
    </w:p>
    <w:p w14:paraId="61DB9D66" w14:textId="4B1BCA96"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Engineered</w:t>
      </w:r>
      <w:r w:rsidRPr="00844408">
        <w:rPr>
          <w:rFonts w:ascii="Cambria" w:eastAsia="Cambria" w:hAnsi="Cambria" w:cs="Cambria"/>
          <w:color w:val="000000"/>
          <w:lang w:val="en-US"/>
        </w:rPr>
        <w:t xml:space="preserve"> large-scale IoT ingestion pipelines integrating </w:t>
      </w:r>
      <w:r w:rsidRPr="00844408">
        <w:rPr>
          <w:rFonts w:ascii="Cambria" w:eastAsia="Cambria" w:hAnsi="Cambria" w:cs="Cambria"/>
          <w:b/>
          <w:bCs/>
          <w:color w:val="000000"/>
          <w:lang w:val="en-US"/>
        </w:rPr>
        <w:t>CAN bus data</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OBD-II diagnostics</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SCADA streams</w:t>
      </w:r>
      <w:r w:rsidRPr="00844408">
        <w:rPr>
          <w:rFonts w:ascii="Cambria" w:eastAsia="Cambria" w:hAnsi="Cambria" w:cs="Cambria"/>
          <w:color w:val="000000"/>
          <w:lang w:val="en-US"/>
        </w:rPr>
        <w:t xml:space="preserve"> using </w:t>
      </w:r>
      <w:r w:rsidRPr="00844408">
        <w:rPr>
          <w:rFonts w:ascii="Cambria" w:eastAsia="Cambria" w:hAnsi="Cambria" w:cs="Cambria"/>
          <w:b/>
          <w:bCs/>
          <w:color w:val="000000"/>
          <w:lang w:val="en-US"/>
        </w:rPr>
        <w:t>Apache Kafka</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Apache Spark</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Apache Hadoop</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AWS S3</w:t>
      </w:r>
      <w:r w:rsidRPr="00844408">
        <w:rPr>
          <w:rFonts w:ascii="Cambria" w:eastAsia="Cambria" w:hAnsi="Cambria" w:cs="Cambria"/>
          <w:color w:val="000000"/>
          <w:lang w:val="en-US"/>
        </w:rPr>
        <w:t>, increasing telemetry processing throughput by 65%.</w:t>
      </w:r>
    </w:p>
    <w:p w14:paraId="41325002" w14:textId="1A4E857A"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Integrated</w:t>
      </w:r>
      <w:r w:rsidRPr="00844408">
        <w:rPr>
          <w:rFonts w:ascii="Cambria" w:eastAsia="Cambria" w:hAnsi="Cambria" w:cs="Cambria"/>
          <w:color w:val="000000"/>
          <w:lang w:val="en-US"/>
        </w:rPr>
        <w:t xml:space="preserve"> equipment telemetry with </w:t>
      </w:r>
      <w:r w:rsidRPr="00844408">
        <w:rPr>
          <w:rFonts w:ascii="Cambria" w:eastAsia="Cambria" w:hAnsi="Cambria" w:cs="Cambria"/>
          <w:b/>
          <w:bCs/>
          <w:color w:val="000000"/>
          <w:lang w:val="en-US"/>
        </w:rPr>
        <w:t>OSIsoft PI Historian</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SAP ERP</w:t>
      </w:r>
      <w:r w:rsidRPr="00844408">
        <w:rPr>
          <w:rFonts w:ascii="Cambria" w:eastAsia="Cambria" w:hAnsi="Cambria" w:cs="Cambria"/>
          <w:color w:val="000000"/>
          <w:lang w:val="en-US"/>
        </w:rPr>
        <w:t xml:space="preserve">, and warranty claims data stored in </w:t>
      </w:r>
      <w:r w:rsidRPr="00844408">
        <w:rPr>
          <w:rFonts w:ascii="Cambria" w:eastAsia="Cambria" w:hAnsi="Cambria" w:cs="Cambria"/>
          <w:b/>
          <w:bCs/>
          <w:color w:val="000000"/>
          <w:lang w:val="en-US"/>
        </w:rPr>
        <w:t>PostgreSQL</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Hive</w:t>
      </w:r>
      <w:r w:rsidRPr="00844408">
        <w:rPr>
          <w:rFonts w:ascii="Cambria" w:eastAsia="Cambria" w:hAnsi="Cambria" w:cs="Cambria"/>
          <w:color w:val="000000"/>
          <w:lang w:val="en-US"/>
        </w:rPr>
        <w:t>, improving cross-system data lineage visibility by 50%.</w:t>
      </w:r>
    </w:p>
    <w:p w14:paraId="42344387" w14:textId="2EECC54A"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Designed</w:t>
      </w:r>
      <w:r w:rsidRPr="00844408">
        <w:rPr>
          <w:rFonts w:ascii="Cambria" w:eastAsia="Cambria" w:hAnsi="Cambria" w:cs="Cambria"/>
          <w:color w:val="000000"/>
          <w:lang w:val="en-US"/>
        </w:rPr>
        <w:t xml:space="preserve"> scalable ETL workflows using </w:t>
      </w:r>
      <w:r w:rsidRPr="00844408">
        <w:rPr>
          <w:rFonts w:ascii="Cambria" w:eastAsia="Cambria" w:hAnsi="Cambria" w:cs="Cambria"/>
          <w:b/>
          <w:bCs/>
          <w:color w:val="000000"/>
          <w:lang w:val="en-US"/>
        </w:rPr>
        <w:t>Talend</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Spark SQL</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Azure Blob Storage</w:t>
      </w:r>
      <w:r w:rsidRPr="00844408">
        <w:rPr>
          <w:rFonts w:ascii="Cambria" w:eastAsia="Cambria" w:hAnsi="Cambria" w:cs="Cambria"/>
          <w:color w:val="000000"/>
          <w:lang w:val="en-US"/>
        </w:rPr>
        <w:t>, reducing raw sensor data transformation time by 40%.</w:t>
      </w:r>
    </w:p>
    <w:p w14:paraId="6A0F73F9" w14:textId="7CFA8FC6"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Developed</w:t>
      </w:r>
      <w:r w:rsidRPr="00844408">
        <w:rPr>
          <w:rFonts w:ascii="Cambria" w:eastAsia="Cambria" w:hAnsi="Cambria" w:cs="Cambria"/>
          <w:color w:val="000000"/>
          <w:lang w:val="en-US"/>
        </w:rPr>
        <w:t xml:space="preserve"> Remaining Useful Life (RUL) models using </w:t>
      </w:r>
      <w:r w:rsidRPr="00844408">
        <w:rPr>
          <w:rFonts w:ascii="Cambria" w:eastAsia="Cambria" w:hAnsi="Cambria" w:cs="Cambria"/>
          <w:b/>
          <w:bCs/>
          <w:color w:val="000000"/>
          <w:lang w:val="en-US"/>
        </w:rPr>
        <w:t>LSTM</w:t>
      </w:r>
      <w:r w:rsidRPr="00844408">
        <w:rPr>
          <w:rFonts w:ascii="Cambria" w:eastAsia="Cambria" w:hAnsi="Cambria" w:cs="Cambria"/>
          <w:color w:val="000000"/>
          <w:lang w:val="en-US"/>
        </w:rPr>
        <w:t xml:space="preserve"> in </w:t>
      </w:r>
      <w:r w:rsidRPr="00844408">
        <w:rPr>
          <w:rFonts w:ascii="Cambria" w:eastAsia="Cambria" w:hAnsi="Cambria" w:cs="Cambria"/>
          <w:b/>
          <w:bCs/>
          <w:color w:val="000000"/>
          <w:lang w:val="en-US"/>
        </w:rPr>
        <w:t>TensorFlow 1.15</w:t>
      </w:r>
      <w:r w:rsidRPr="00844408">
        <w:rPr>
          <w:rFonts w:ascii="Cambria" w:eastAsia="Cambria" w:hAnsi="Cambria" w:cs="Cambria"/>
          <w:color w:val="000000"/>
          <w:lang w:val="en-US"/>
        </w:rPr>
        <w:t xml:space="preserve"> and </w:t>
      </w:r>
      <w:proofErr w:type="spellStart"/>
      <w:r w:rsidRPr="00844408">
        <w:rPr>
          <w:rFonts w:ascii="Cambria" w:eastAsia="Cambria" w:hAnsi="Cambria" w:cs="Cambria"/>
          <w:b/>
          <w:bCs/>
          <w:color w:val="000000"/>
          <w:lang w:val="en-US"/>
        </w:rPr>
        <w:t>Keras</w:t>
      </w:r>
      <w:proofErr w:type="spellEnd"/>
      <w:r w:rsidRPr="00844408">
        <w:rPr>
          <w:rFonts w:ascii="Cambria" w:eastAsia="Cambria" w:hAnsi="Cambria" w:cs="Cambria"/>
          <w:color w:val="000000"/>
          <w:lang w:val="en-US"/>
        </w:rPr>
        <w:t>, improving engine failure prediction accuracy to 95%.</w:t>
      </w:r>
    </w:p>
    <w:p w14:paraId="6DE100CE" w14:textId="606B2FC2"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Built</w:t>
      </w:r>
      <w:r w:rsidRPr="00844408">
        <w:rPr>
          <w:rFonts w:ascii="Cambria" w:eastAsia="Cambria" w:hAnsi="Cambria" w:cs="Cambria"/>
          <w:color w:val="000000"/>
          <w:lang w:val="en-US"/>
        </w:rPr>
        <w:t xml:space="preserve"> failure mode classification models with </w:t>
      </w:r>
      <w:proofErr w:type="spellStart"/>
      <w:r w:rsidRPr="00844408">
        <w:rPr>
          <w:rFonts w:ascii="Cambria" w:eastAsia="Cambria" w:hAnsi="Cambria" w:cs="Cambria"/>
          <w:b/>
          <w:bCs/>
          <w:color w:val="000000"/>
          <w:lang w:val="en-US"/>
        </w:rPr>
        <w:t>XGBoost</w:t>
      </w:r>
      <w:proofErr w:type="spellEnd"/>
      <w:r w:rsidRPr="00844408">
        <w:rPr>
          <w:rFonts w:ascii="Cambria" w:eastAsia="Cambria" w:hAnsi="Cambria" w:cs="Cambria"/>
          <w:color w:val="000000"/>
          <w:lang w:val="en-US"/>
        </w:rPr>
        <w:t xml:space="preserve">, </w:t>
      </w:r>
      <w:proofErr w:type="spellStart"/>
      <w:r w:rsidRPr="00844408">
        <w:rPr>
          <w:rFonts w:ascii="Cambria" w:eastAsia="Cambria" w:hAnsi="Cambria" w:cs="Cambria"/>
          <w:b/>
          <w:bCs/>
          <w:color w:val="000000"/>
          <w:lang w:val="en-US"/>
        </w:rPr>
        <w:t>LightGBM</w:t>
      </w:r>
      <w:proofErr w:type="spellEnd"/>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Random Forest</w:t>
      </w:r>
      <w:r w:rsidRPr="00844408">
        <w:rPr>
          <w:rFonts w:ascii="Cambria" w:eastAsia="Cambria" w:hAnsi="Cambria" w:cs="Cambria"/>
          <w:color w:val="000000"/>
          <w:lang w:val="en-US"/>
        </w:rPr>
        <w:t xml:space="preserve"> in </w:t>
      </w:r>
      <w:r w:rsidRPr="00844408">
        <w:rPr>
          <w:rFonts w:ascii="Cambria" w:eastAsia="Cambria" w:hAnsi="Cambria" w:cs="Cambria"/>
          <w:b/>
          <w:bCs/>
          <w:color w:val="000000"/>
          <w:lang w:val="en-US"/>
        </w:rPr>
        <w:t>Scikit-learn</w:t>
      </w:r>
      <w:r w:rsidRPr="00844408">
        <w:rPr>
          <w:rFonts w:ascii="Cambria" w:eastAsia="Cambria" w:hAnsi="Cambria" w:cs="Cambria"/>
          <w:color w:val="000000"/>
          <w:lang w:val="en-US"/>
        </w:rPr>
        <w:t>, reducing unplanned equipment downtime by 45%.</w:t>
      </w:r>
    </w:p>
    <w:p w14:paraId="6BE8C782" w14:textId="306F22BE"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Modeled</w:t>
      </w:r>
      <w:r w:rsidRPr="00844408">
        <w:rPr>
          <w:rFonts w:ascii="Cambria" w:eastAsia="Cambria" w:hAnsi="Cambria" w:cs="Cambria"/>
          <w:color w:val="000000"/>
          <w:lang w:val="en-US"/>
        </w:rPr>
        <w:t xml:space="preserve"> time-series anomaly detection using </w:t>
      </w:r>
      <w:r w:rsidRPr="00844408">
        <w:rPr>
          <w:rFonts w:ascii="Cambria" w:eastAsia="Cambria" w:hAnsi="Cambria" w:cs="Cambria"/>
          <w:b/>
          <w:bCs/>
          <w:color w:val="000000"/>
          <w:lang w:val="en-US"/>
        </w:rPr>
        <w:t>ARIMA</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Isolation Forest</w:t>
      </w:r>
      <w:r w:rsidRPr="00844408">
        <w:rPr>
          <w:rFonts w:ascii="Cambria" w:eastAsia="Cambria" w:hAnsi="Cambria" w:cs="Cambria"/>
          <w:color w:val="000000"/>
          <w:lang w:val="en-US"/>
        </w:rPr>
        <w:t xml:space="preserve">, and </w:t>
      </w:r>
      <w:proofErr w:type="spellStart"/>
      <w:r w:rsidRPr="00844408">
        <w:rPr>
          <w:rFonts w:ascii="Cambria" w:eastAsia="Cambria" w:hAnsi="Cambria" w:cs="Cambria"/>
          <w:b/>
          <w:bCs/>
          <w:color w:val="000000"/>
          <w:lang w:val="en-US"/>
        </w:rPr>
        <w:t>Statsmodels</w:t>
      </w:r>
      <w:proofErr w:type="spellEnd"/>
      <w:r w:rsidRPr="00844408">
        <w:rPr>
          <w:rFonts w:ascii="Cambria" w:eastAsia="Cambria" w:hAnsi="Cambria" w:cs="Cambria"/>
          <w:color w:val="000000"/>
          <w:lang w:val="en-US"/>
        </w:rPr>
        <w:t>, cutting early fault detection time by 60%.</w:t>
      </w:r>
    </w:p>
    <w:p w14:paraId="5C3ABCFD" w14:textId="724385D5"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Analyzed</w:t>
      </w:r>
      <w:r w:rsidRPr="00844408">
        <w:rPr>
          <w:rFonts w:ascii="Cambria" w:eastAsia="Cambria" w:hAnsi="Cambria" w:cs="Cambria"/>
          <w:color w:val="000000"/>
          <w:lang w:val="en-US"/>
        </w:rPr>
        <w:t xml:space="preserve"> survival probabilities using </w:t>
      </w:r>
      <w:r w:rsidRPr="00844408">
        <w:rPr>
          <w:rFonts w:ascii="Cambria" w:eastAsia="Cambria" w:hAnsi="Cambria" w:cs="Cambria"/>
          <w:b/>
          <w:bCs/>
          <w:color w:val="000000"/>
          <w:lang w:val="en-US"/>
        </w:rPr>
        <w:t>Weibull Distribution</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Cox Proportional Hazards Models</w:t>
      </w:r>
      <w:r w:rsidRPr="00844408">
        <w:rPr>
          <w:rFonts w:ascii="Cambria" w:eastAsia="Cambria" w:hAnsi="Cambria" w:cs="Cambria"/>
          <w:color w:val="000000"/>
          <w:lang w:val="en-US"/>
        </w:rPr>
        <w:t xml:space="preserve"> in </w:t>
      </w:r>
      <w:r w:rsidRPr="00844408">
        <w:rPr>
          <w:rFonts w:ascii="Cambria" w:eastAsia="Cambria" w:hAnsi="Cambria" w:cs="Cambria"/>
          <w:b/>
          <w:bCs/>
          <w:color w:val="000000"/>
          <w:lang w:val="en-US"/>
        </w:rPr>
        <w:t>SciPy</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 xml:space="preserve">R (caret, </w:t>
      </w:r>
      <w:proofErr w:type="spellStart"/>
      <w:r w:rsidRPr="00844408">
        <w:rPr>
          <w:rFonts w:ascii="Cambria" w:eastAsia="Cambria" w:hAnsi="Cambria" w:cs="Cambria"/>
          <w:b/>
          <w:bCs/>
          <w:color w:val="000000"/>
          <w:lang w:val="en-US"/>
        </w:rPr>
        <w:t>tidyverse</w:t>
      </w:r>
      <w:proofErr w:type="spellEnd"/>
      <w:r w:rsidRPr="00844408">
        <w:rPr>
          <w:rFonts w:ascii="Cambria" w:eastAsia="Cambria" w:hAnsi="Cambria" w:cs="Cambria"/>
          <w:b/>
          <w:bCs/>
          <w:color w:val="000000"/>
          <w:lang w:val="en-US"/>
        </w:rPr>
        <w:t>)</w:t>
      </w:r>
      <w:r w:rsidRPr="00844408">
        <w:rPr>
          <w:rFonts w:ascii="Cambria" w:eastAsia="Cambria" w:hAnsi="Cambria" w:cs="Cambria"/>
          <w:color w:val="000000"/>
          <w:lang w:val="en-US"/>
        </w:rPr>
        <w:t>, improving warranty cost forecasting accuracy by 28%.</w:t>
      </w:r>
    </w:p>
    <w:p w14:paraId="54710C00" w14:textId="2DFD8D0C"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Implemented</w:t>
      </w:r>
      <w:r w:rsidRPr="00844408">
        <w:rPr>
          <w:rFonts w:ascii="Cambria" w:eastAsia="Cambria" w:hAnsi="Cambria" w:cs="Cambria"/>
          <w:color w:val="000000"/>
          <w:lang w:val="en-US"/>
        </w:rPr>
        <w:t xml:space="preserve"> fuel efficiency regression models using </w:t>
      </w:r>
      <w:r w:rsidRPr="00844408">
        <w:rPr>
          <w:rFonts w:ascii="Cambria" w:eastAsia="Cambria" w:hAnsi="Cambria" w:cs="Cambria"/>
          <w:b/>
          <w:bCs/>
          <w:color w:val="000000"/>
          <w:lang w:val="en-US"/>
        </w:rPr>
        <w:t>Gradient Boosting</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NumPy/Pandas</w:t>
      </w:r>
      <w:r w:rsidRPr="00844408">
        <w:rPr>
          <w:rFonts w:ascii="Cambria" w:eastAsia="Cambria" w:hAnsi="Cambria" w:cs="Cambria"/>
          <w:color w:val="000000"/>
          <w:lang w:val="en-US"/>
        </w:rPr>
        <w:t>, improving fuel consumption prediction accuracy to 92% across heavy-duty engines.</w:t>
      </w:r>
    </w:p>
    <w:p w14:paraId="0FE650E4" w14:textId="7263E7B1"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lastRenderedPageBreak/>
        <w:t>Engineered</w:t>
      </w:r>
      <w:r w:rsidRPr="00844408">
        <w:rPr>
          <w:rFonts w:ascii="Cambria" w:eastAsia="Cambria" w:hAnsi="Cambria" w:cs="Cambria"/>
          <w:color w:val="000000"/>
          <w:lang w:val="en-US"/>
        </w:rPr>
        <w:t xml:space="preserve"> real-time fleet health analytics using </w:t>
      </w:r>
      <w:r w:rsidRPr="00844408">
        <w:rPr>
          <w:rFonts w:ascii="Cambria" w:eastAsia="Cambria" w:hAnsi="Cambria" w:cs="Cambria"/>
          <w:b/>
          <w:bCs/>
          <w:color w:val="000000"/>
          <w:lang w:val="en-US"/>
        </w:rPr>
        <w:t>AWS IoT (early adoption)</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Azure IoT Hub</w:t>
      </w:r>
      <w:r w:rsidRPr="00844408">
        <w:rPr>
          <w:rFonts w:ascii="Cambria" w:eastAsia="Cambria" w:hAnsi="Cambria" w:cs="Cambria"/>
          <w:color w:val="000000"/>
          <w:lang w:val="en-US"/>
        </w:rPr>
        <w:t>, reducing mean time to diagnose (MTTD) engine issues by 35%.</w:t>
      </w:r>
    </w:p>
    <w:p w14:paraId="11B9FC18" w14:textId="20558B65"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Applied</w:t>
      </w:r>
      <w:r w:rsidRPr="00844408">
        <w:rPr>
          <w:rFonts w:ascii="Cambria" w:eastAsia="Cambria" w:hAnsi="Cambria" w:cs="Cambria"/>
          <w:color w:val="000000"/>
          <w:lang w:val="en-US"/>
        </w:rPr>
        <w:t xml:space="preserve"> advanced time-series feature extraction using </w:t>
      </w:r>
      <w:proofErr w:type="spellStart"/>
      <w:r w:rsidRPr="00844408">
        <w:rPr>
          <w:rFonts w:ascii="Cambria" w:eastAsia="Cambria" w:hAnsi="Cambria" w:cs="Cambria"/>
          <w:b/>
          <w:bCs/>
          <w:color w:val="000000"/>
          <w:lang w:val="en-US"/>
        </w:rPr>
        <w:t>tsfresh</w:t>
      </w:r>
      <w:proofErr w:type="spellEnd"/>
      <w:r w:rsidRPr="00844408">
        <w:rPr>
          <w:rFonts w:ascii="Cambria" w:eastAsia="Cambria" w:hAnsi="Cambria" w:cs="Cambria"/>
          <w:color w:val="000000"/>
          <w:lang w:val="en-US"/>
        </w:rPr>
        <w:t xml:space="preserve"> and physics-based thermal modeling inputs from </w:t>
      </w:r>
      <w:r w:rsidRPr="00844408">
        <w:rPr>
          <w:rFonts w:ascii="Cambria" w:eastAsia="Cambria" w:hAnsi="Cambria" w:cs="Cambria"/>
          <w:b/>
          <w:bCs/>
          <w:color w:val="000000"/>
          <w:lang w:val="en-US"/>
        </w:rPr>
        <w:t>MATLAB/Simulink</w:t>
      </w:r>
      <w:r w:rsidRPr="00844408">
        <w:rPr>
          <w:rFonts w:ascii="Cambria" w:eastAsia="Cambria" w:hAnsi="Cambria" w:cs="Cambria"/>
          <w:color w:val="000000"/>
          <w:lang w:val="en-US"/>
        </w:rPr>
        <w:t>, increasing predictive signal strength by 30%.</w:t>
      </w:r>
    </w:p>
    <w:p w14:paraId="2708E037" w14:textId="47E730E8"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Developed</w:t>
      </w:r>
      <w:r w:rsidRPr="00844408">
        <w:rPr>
          <w:rFonts w:ascii="Cambria" w:eastAsia="Cambria" w:hAnsi="Cambria" w:cs="Cambria"/>
          <w:color w:val="000000"/>
          <w:lang w:val="en-US"/>
        </w:rPr>
        <w:t xml:space="preserve"> vibration signal anomaly detection pipelines using </w:t>
      </w:r>
      <w:r w:rsidRPr="00844408">
        <w:rPr>
          <w:rFonts w:ascii="Cambria" w:eastAsia="Cambria" w:hAnsi="Cambria" w:cs="Cambria"/>
          <w:b/>
          <w:bCs/>
          <w:color w:val="000000"/>
          <w:lang w:val="en-US"/>
        </w:rPr>
        <w:t>FFT (Fast Fourier Transform)</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wavelet transforms</w:t>
      </w:r>
      <w:r w:rsidRPr="00844408">
        <w:rPr>
          <w:rFonts w:ascii="Cambria" w:eastAsia="Cambria" w:hAnsi="Cambria" w:cs="Cambria"/>
          <w:color w:val="000000"/>
          <w:lang w:val="en-US"/>
        </w:rPr>
        <w:t xml:space="preserve"> in </w:t>
      </w:r>
      <w:r w:rsidRPr="00844408">
        <w:rPr>
          <w:rFonts w:ascii="Cambria" w:eastAsia="Cambria" w:hAnsi="Cambria" w:cs="Cambria"/>
          <w:b/>
          <w:bCs/>
          <w:color w:val="000000"/>
          <w:lang w:val="en-US"/>
        </w:rPr>
        <w:t>SciPy</w:t>
      </w:r>
      <w:r w:rsidRPr="00844408">
        <w:rPr>
          <w:rFonts w:ascii="Cambria" w:eastAsia="Cambria" w:hAnsi="Cambria" w:cs="Cambria"/>
          <w:color w:val="000000"/>
          <w:lang w:val="en-US"/>
        </w:rPr>
        <w:t>, improving early bearing fault detection precision by 33%.</w:t>
      </w:r>
    </w:p>
    <w:p w14:paraId="1A8E5A00" w14:textId="6552909F"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Built</w:t>
      </w:r>
      <w:r w:rsidRPr="00844408">
        <w:rPr>
          <w:rFonts w:ascii="Cambria" w:eastAsia="Cambria" w:hAnsi="Cambria" w:cs="Cambria"/>
          <w:color w:val="000000"/>
          <w:lang w:val="en-US"/>
        </w:rPr>
        <w:t xml:space="preserve"> computer vision-based surface defect detection models using </w:t>
      </w:r>
      <w:proofErr w:type="spellStart"/>
      <w:r w:rsidRPr="00844408">
        <w:rPr>
          <w:rFonts w:ascii="Cambria" w:eastAsia="Cambria" w:hAnsi="Cambria" w:cs="Cambria"/>
          <w:b/>
          <w:bCs/>
          <w:color w:val="000000"/>
          <w:lang w:val="en-US"/>
        </w:rPr>
        <w:t>ResNet</w:t>
      </w:r>
      <w:proofErr w:type="spellEnd"/>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Inception</w:t>
      </w:r>
      <w:r w:rsidRPr="00844408">
        <w:rPr>
          <w:rFonts w:ascii="Cambria" w:eastAsia="Cambria" w:hAnsi="Cambria" w:cs="Cambria"/>
          <w:color w:val="000000"/>
          <w:lang w:val="en-US"/>
        </w:rPr>
        <w:t xml:space="preserve"> in </w:t>
      </w:r>
      <w:r w:rsidRPr="00844408">
        <w:rPr>
          <w:rFonts w:ascii="Cambria" w:eastAsia="Cambria" w:hAnsi="Cambria" w:cs="Cambria"/>
          <w:b/>
          <w:bCs/>
          <w:color w:val="000000"/>
          <w:lang w:val="en-US"/>
        </w:rPr>
        <w:t>TensorFlow 2.0</w:t>
      </w:r>
      <w:r w:rsidRPr="00844408">
        <w:rPr>
          <w:rFonts w:ascii="Cambria" w:eastAsia="Cambria" w:hAnsi="Cambria" w:cs="Cambria"/>
          <w:color w:val="000000"/>
          <w:lang w:val="en-US"/>
        </w:rPr>
        <w:t>, reducing manufacturing defect escape rates by 25%.</w:t>
      </w:r>
    </w:p>
    <w:p w14:paraId="621F786E" w14:textId="1082869D"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Evaluated</w:t>
      </w:r>
      <w:r w:rsidRPr="00844408">
        <w:rPr>
          <w:rFonts w:ascii="Cambria" w:eastAsia="Cambria" w:hAnsi="Cambria" w:cs="Cambria"/>
          <w:color w:val="000000"/>
          <w:lang w:val="en-US"/>
        </w:rPr>
        <w:t xml:space="preserve"> model performance using </w:t>
      </w:r>
      <w:r w:rsidRPr="00844408">
        <w:rPr>
          <w:rFonts w:ascii="Cambria" w:eastAsia="Cambria" w:hAnsi="Cambria" w:cs="Cambria"/>
          <w:b/>
          <w:bCs/>
          <w:color w:val="000000"/>
          <w:lang w:val="en-US"/>
        </w:rPr>
        <w:t>AUC-ROC</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F1-score</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RMSE</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MAPE</w:t>
      </w:r>
      <w:r w:rsidRPr="00844408">
        <w:rPr>
          <w:rFonts w:ascii="Cambria" w:eastAsia="Cambria" w:hAnsi="Cambria" w:cs="Cambria"/>
          <w:color w:val="000000"/>
          <w:lang w:val="en-US"/>
        </w:rPr>
        <w:t xml:space="preserve"> with k-fold cross-validation in </w:t>
      </w:r>
      <w:r w:rsidRPr="00844408">
        <w:rPr>
          <w:rFonts w:ascii="Cambria" w:eastAsia="Cambria" w:hAnsi="Cambria" w:cs="Cambria"/>
          <w:b/>
          <w:bCs/>
          <w:color w:val="000000"/>
          <w:lang w:val="en-US"/>
        </w:rPr>
        <w:t>Scikit-learn</w:t>
      </w:r>
      <w:r w:rsidRPr="00844408">
        <w:rPr>
          <w:rFonts w:ascii="Cambria" w:eastAsia="Cambria" w:hAnsi="Cambria" w:cs="Cambria"/>
          <w:color w:val="000000"/>
          <w:lang w:val="en-US"/>
        </w:rPr>
        <w:t>, ensuring statistical robustness across global engine platforms.</w:t>
      </w:r>
    </w:p>
    <w:p w14:paraId="6C5C0A45" w14:textId="7B3343DC"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Implemented</w:t>
      </w:r>
      <w:r w:rsidRPr="00844408">
        <w:rPr>
          <w:rFonts w:ascii="Cambria" w:eastAsia="Cambria" w:hAnsi="Cambria" w:cs="Cambria"/>
          <w:color w:val="000000"/>
          <w:lang w:val="en-US"/>
        </w:rPr>
        <w:t xml:space="preserve"> model interpretability using </w:t>
      </w:r>
      <w:r w:rsidRPr="00844408">
        <w:rPr>
          <w:rFonts w:ascii="Cambria" w:eastAsia="Cambria" w:hAnsi="Cambria" w:cs="Cambria"/>
          <w:b/>
          <w:bCs/>
          <w:color w:val="000000"/>
          <w:lang w:val="en-US"/>
        </w:rPr>
        <w:t>feature importance analysis</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partial dependence plots</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SHAP (early adoption)</w:t>
      </w:r>
      <w:r w:rsidRPr="00844408">
        <w:rPr>
          <w:rFonts w:ascii="Cambria" w:eastAsia="Cambria" w:hAnsi="Cambria" w:cs="Cambria"/>
          <w:color w:val="000000"/>
          <w:lang w:val="en-US"/>
        </w:rPr>
        <w:t xml:space="preserve">, aligning with </w:t>
      </w:r>
      <w:r w:rsidRPr="00844408">
        <w:rPr>
          <w:rFonts w:ascii="Cambria" w:eastAsia="Cambria" w:hAnsi="Cambria" w:cs="Cambria"/>
          <w:b/>
          <w:bCs/>
          <w:color w:val="000000"/>
          <w:lang w:val="en-US"/>
        </w:rPr>
        <w:t>ISO 9001</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IATF 16949</w:t>
      </w:r>
      <w:r w:rsidRPr="00844408">
        <w:rPr>
          <w:rFonts w:ascii="Cambria" w:eastAsia="Cambria" w:hAnsi="Cambria" w:cs="Cambria"/>
          <w:color w:val="000000"/>
          <w:lang w:val="en-US"/>
        </w:rPr>
        <w:t xml:space="preserve"> quality standards.</w:t>
      </w:r>
    </w:p>
    <w:p w14:paraId="2202F201" w14:textId="21903E28"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Validated</w:t>
      </w:r>
      <w:r w:rsidRPr="00844408">
        <w:rPr>
          <w:rFonts w:ascii="Cambria" w:eastAsia="Cambria" w:hAnsi="Cambria" w:cs="Cambria"/>
          <w:color w:val="000000"/>
          <w:lang w:val="en-US"/>
        </w:rPr>
        <w:t xml:space="preserve"> emissions prediction models against </w:t>
      </w:r>
      <w:r w:rsidRPr="00844408">
        <w:rPr>
          <w:rFonts w:ascii="Cambria" w:eastAsia="Cambria" w:hAnsi="Cambria" w:cs="Cambria"/>
          <w:b/>
          <w:bCs/>
          <w:color w:val="000000"/>
          <w:lang w:val="en-US"/>
        </w:rPr>
        <w:t>EPA Tier 4</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EU Stage V</w:t>
      </w:r>
      <w:r w:rsidRPr="00844408">
        <w:rPr>
          <w:rFonts w:ascii="Cambria" w:eastAsia="Cambria" w:hAnsi="Cambria" w:cs="Cambria"/>
          <w:color w:val="000000"/>
          <w:lang w:val="en-US"/>
        </w:rPr>
        <w:t xml:space="preserve"> standards using statistical validation frameworks in </w:t>
      </w:r>
      <w:proofErr w:type="spellStart"/>
      <w:r w:rsidRPr="00844408">
        <w:rPr>
          <w:rFonts w:ascii="Cambria" w:eastAsia="Cambria" w:hAnsi="Cambria" w:cs="Cambria"/>
          <w:b/>
          <w:bCs/>
          <w:color w:val="000000"/>
          <w:lang w:val="en-US"/>
        </w:rPr>
        <w:t>Statsmodels</w:t>
      </w:r>
      <w:proofErr w:type="spellEnd"/>
      <w:r w:rsidRPr="00844408">
        <w:rPr>
          <w:rFonts w:ascii="Cambria" w:eastAsia="Cambria" w:hAnsi="Cambria" w:cs="Cambria"/>
          <w:color w:val="000000"/>
          <w:lang w:val="en-US"/>
        </w:rPr>
        <w:t>, reducing compliance reporting time by 55%.</w:t>
      </w:r>
    </w:p>
    <w:p w14:paraId="660ACA6E" w14:textId="446B6927"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Deployed</w:t>
      </w:r>
      <w:r w:rsidRPr="00844408">
        <w:rPr>
          <w:rFonts w:ascii="Cambria" w:eastAsia="Cambria" w:hAnsi="Cambria" w:cs="Cambria"/>
          <w:color w:val="000000"/>
          <w:lang w:val="en-US"/>
        </w:rPr>
        <w:t xml:space="preserve"> production inference services on </w:t>
      </w:r>
      <w:r w:rsidRPr="00844408">
        <w:rPr>
          <w:rFonts w:ascii="Cambria" w:eastAsia="Cambria" w:hAnsi="Cambria" w:cs="Cambria"/>
          <w:b/>
          <w:bCs/>
          <w:color w:val="000000"/>
          <w:lang w:val="en-US"/>
        </w:rPr>
        <w:t>AWS EC2</w:t>
      </w:r>
      <w:r w:rsidRPr="00844408">
        <w:rPr>
          <w:rFonts w:ascii="Cambria" w:eastAsia="Cambria" w:hAnsi="Cambria" w:cs="Cambria"/>
          <w:color w:val="000000"/>
          <w:lang w:val="en-US"/>
        </w:rPr>
        <w:t xml:space="preserve"> using </w:t>
      </w:r>
      <w:r w:rsidRPr="00844408">
        <w:rPr>
          <w:rFonts w:ascii="Cambria" w:eastAsia="Cambria" w:hAnsi="Cambria" w:cs="Cambria"/>
          <w:b/>
          <w:bCs/>
          <w:color w:val="000000"/>
          <w:lang w:val="en-US"/>
        </w:rPr>
        <w:t>Flask REST APIs</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Docker</w:t>
      </w:r>
      <w:r w:rsidRPr="00844408">
        <w:rPr>
          <w:rFonts w:ascii="Cambria" w:eastAsia="Cambria" w:hAnsi="Cambria" w:cs="Cambria"/>
          <w:color w:val="000000"/>
          <w:lang w:val="en-US"/>
        </w:rPr>
        <w:t>, reducing predictive alert latency by 38%.</w:t>
      </w:r>
    </w:p>
    <w:p w14:paraId="4704D566" w14:textId="41BA61B1"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Automated</w:t>
      </w:r>
      <w:r w:rsidRPr="00844408">
        <w:rPr>
          <w:rFonts w:ascii="Cambria" w:eastAsia="Cambria" w:hAnsi="Cambria" w:cs="Cambria"/>
          <w:color w:val="000000"/>
          <w:lang w:val="en-US"/>
        </w:rPr>
        <w:t xml:space="preserve"> experiment tracking and model versioning with </w:t>
      </w:r>
      <w:proofErr w:type="spellStart"/>
      <w:r w:rsidRPr="00844408">
        <w:rPr>
          <w:rFonts w:ascii="Cambria" w:eastAsia="Cambria" w:hAnsi="Cambria" w:cs="Cambria"/>
          <w:b/>
          <w:bCs/>
          <w:color w:val="000000"/>
          <w:lang w:val="en-US"/>
        </w:rPr>
        <w:t>MLflow</w:t>
      </w:r>
      <w:proofErr w:type="spellEnd"/>
      <w:r w:rsidRPr="00844408">
        <w:rPr>
          <w:rFonts w:ascii="Cambria" w:eastAsia="Cambria" w:hAnsi="Cambria" w:cs="Cambria"/>
          <w:b/>
          <w:bCs/>
          <w:color w:val="000000"/>
          <w:lang w:val="en-US"/>
        </w:rPr>
        <w:t xml:space="preserve"> (early adoption)</w:t>
      </w:r>
      <w:r w:rsidRPr="00844408">
        <w:rPr>
          <w:rFonts w:ascii="Cambria" w:eastAsia="Cambria" w:hAnsi="Cambria" w:cs="Cambria"/>
          <w:color w:val="000000"/>
          <w:lang w:val="en-US"/>
        </w:rPr>
        <w:t xml:space="preserve"> and CI/CD pipelines via </w:t>
      </w:r>
      <w:r w:rsidRPr="00844408">
        <w:rPr>
          <w:rFonts w:ascii="Cambria" w:eastAsia="Cambria" w:hAnsi="Cambria" w:cs="Cambria"/>
          <w:b/>
          <w:bCs/>
          <w:color w:val="000000"/>
          <w:lang w:val="en-US"/>
        </w:rPr>
        <w:t>Jenkins</w:t>
      </w:r>
      <w:r w:rsidRPr="00844408">
        <w:rPr>
          <w:rFonts w:ascii="Cambria" w:eastAsia="Cambria" w:hAnsi="Cambria" w:cs="Cambria"/>
          <w:color w:val="000000"/>
          <w:lang w:val="en-US"/>
        </w:rPr>
        <w:t>, accelerating model release cycles by 32%.</w:t>
      </w:r>
    </w:p>
    <w:p w14:paraId="1F7B7210" w14:textId="6BCC8243" w:rsidR="00844408" w:rsidRPr="00844408" w:rsidRDefault="00844408" w:rsidP="00844408">
      <w:pPr>
        <w:pStyle w:val="ListParagraph"/>
        <w:numPr>
          <w:ilvl w:val="0"/>
          <w:numId w:val="14"/>
        </w:numPr>
        <w:pBdr>
          <w:top w:val="nil"/>
          <w:left w:val="nil"/>
          <w:bottom w:val="nil"/>
          <w:right w:val="nil"/>
          <w:between w:val="nil"/>
        </w:pBdr>
        <w:spacing w:after="0" w:line="240" w:lineRule="auto"/>
        <w:rPr>
          <w:rFonts w:ascii="Cambria" w:eastAsia="Cambria" w:hAnsi="Cambria" w:cs="Cambria"/>
          <w:color w:val="000000"/>
          <w:lang w:val="en-US"/>
        </w:rPr>
      </w:pPr>
      <w:r w:rsidRPr="00844408">
        <w:rPr>
          <w:rFonts w:ascii="Cambria" w:eastAsia="Cambria" w:hAnsi="Cambria" w:cs="Cambria"/>
          <w:b/>
          <w:bCs/>
          <w:color w:val="000000"/>
          <w:lang w:val="en-US"/>
        </w:rPr>
        <w:t>Delivered</w:t>
      </w:r>
      <w:r w:rsidRPr="00844408">
        <w:rPr>
          <w:rFonts w:ascii="Cambria" w:eastAsia="Cambria" w:hAnsi="Cambria" w:cs="Cambria"/>
          <w:color w:val="000000"/>
          <w:lang w:val="en-US"/>
        </w:rPr>
        <w:t xml:space="preserve"> predictive maintenance dashboards and OEE monitoring reports using </w:t>
      </w:r>
      <w:r w:rsidRPr="00844408">
        <w:rPr>
          <w:rFonts w:ascii="Cambria" w:eastAsia="Cambria" w:hAnsi="Cambria" w:cs="Cambria"/>
          <w:b/>
          <w:bCs/>
          <w:color w:val="000000"/>
          <w:lang w:val="en-US"/>
        </w:rPr>
        <w:t>Tableau</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Power BI</w:t>
      </w:r>
      <w:r w:rsidRPr="00844408">
        <w:rPr>
          <w:rFonts w:ascii="Cambria" w:eastAsia="Cambria" w:hAnsi="Cambria" w:cs="Cambria"/>
          <w:color w:val="000000"/>
          <w:lang w:val="en-US"/>
        </w:rPr>
        <w:t xml:space="preserve">, </w:t>
      </w:r>
      <w:r w:rsidRPr="00844408">
        <w:rPr>
          <w:rFonts w:ascii="Cambria" w:eastAsia="Cambria" w:hAnsi="Cambria" w:cs="Cambria"/>
          <w:b/>
          <w:bCs/>
          <w:color w:val="000000"/>
          <w:lang w:val="en-US"/>
        </w:rPr>
        <w:t>Matplotlib</w:t>
      </w:r>
      <w:r w:rsidRPr="00844408">
        <w:rPr>
          <w:rFonts w:ascii="Cambria" w:eastAsia="Cambria" w:hAnsi="Cambria" w:cs="Cambria"/>
          <w:color w:val="000000"/>
          <w:lang w:val="en-US"/>
        </w:rPr>
        <w:t xml:space="preserve">, and </w:t>
      </w:r>
      <w:r w:rsidRPr="00844408">
        <w:rPr>
          <w:rFonts w:ascii="Cambria" w:eastAsia="Cambria" w:hAnsi="Cambria" w:cs="Cambria"/>
          <w:b/>
          <w:bCs/>
          <w:color w:val="000000"/>
          <w:lang w:val="en-US"/>
        </w:rPr>
        <w:t>Seaborn</w:t>
      </w:r>
      <w:r w:rsidRPr="00844408">
        <w:rPr>
          <w:rFonts w:ascii="Cambria" w:eastAsia="Cambria" w:hAnsi="Cambria" w:cs="Cambria"/>
          <w:color w:val="000000"/>
          <w:lang w:val="en-US"/>
        </w:rPr>
        <w:t xml:space="preserve">, improving maintenance planning efficiency by 48% through cross-functional collaboration in </w:t>
      </w:r>
      <w:r w:rsidRPr="00844408">
        <w:rPr>
          <w:rFonts w:ascii="Cambria" w:eastAsia="Cambria" w:hAnsi="Cambria" w:cs="Cambria"/>
          <w:b/>
          <w:bCs/>
          <w:color w:val="000000"/>
          <w:lang w:val="en-US"/>
        </w:rPr>
        <w:t>Agile/Scrum (Jira, Confluence)</w:t>
      </w:r>
      <w:r w:rsidRPr="00844408">
        <w:rPr>
          <w:rFonts w:ascii="Cambria" w:eastAsia="Cambria" w:hAnsi="Cambria" w:cs="Cambria"/>
          <w:color w:val="000000"/>
          <w:lang w:val="en-US"/>
        </w:rPr>
        <w:t>.</w:t>
      </w:r>
    </w:p>
    <w:p w14:paraId="1022270E" w14:textId="77777777" w:rsidR="00EF4F14" w:rsidRDefault="00A268FA">
      <w:pPr>
        <w:pBdr>
          <w:top w:val="nil"/>
          <w:left w:val="nil"/>
          <w:bottom w:val="nil"/>
          <w:right w:val="nil"/>
          <w:between w:val="nil"/>
        </w:pBdr>
        <w:spacing w:after="0" w:line="240" w:lineRule="auto"/>
        <w:rPr>
          <w:rFonts w:ascii="Cambria" w:eastAsia="Cambria" w:hAnsi="Cambria" w:cs="Cambria"/>
          <w:color w:val="000000"/>
        </w:rPr>
      </w:pPr>
      <w:r>
        <w:rPr>
          <w:rFonts w:ascii="Cambria" w:eastAsia="Cambria" w:hAnsi="Cambria" w:cs="Cambria"/>
          <w:b/>
          <w:bCs/>
          <w:color w:val="000000"/>
        </w:rPr>
        <w:t>Environment:</w:t>
      </w:r>
      <w:r>
        <w:rPr>
          <w:rFonts w:ascii="Cambria" w:eastAsia="Cambria" w:hAnsi="Cambria" w:cs="Cambria"/>
          <w:color w:val="000000"/>
        </w:rPr>
        <w:t xml:space="preserve"> </w:t>
      </w:r>
      <w:r w:rsidR="004F2347" w:rsidRPr="004F2347">
        <w:rPr>
          <w:rFonts w:ascii="Cambria" w:eastAsia="Cambria" w:hAnsi="Cambria" w:cs="Cambria"/>
          <w:color w:val="000000"/>
        </w:rPr>
        <w:t xml:space="preserve">Python, R, TensorFlow 1.15/2.0, </w:t>
      </w:r>
      <w:proofErr w:type="spellStart"/>
      <w:r w:rsidR="004F2347" w:rsidRPr="004F2347">
        <w:rPr>
          <w:rFonts w:ascii="Cambria" w:eastAsia="Cambria" w:hAnsi="Cambria" w:cs="Cambria"/>
          <w:color w:val="000000"/>
        </w:rPr>
        <w:t>Keras</w:t>
      </w:r>
      <w:proofErr w:type="spellEnd"/>
      <w:r w:rsidR="004F2347" w:rsidRPr="004F2347">
        <w:rPr>
          <w:rFonts w:ascii="Cambria" w:eastAsia="Cambria" w:hAnsi="Cambria" w:cs="Cambria"/>
          <w:color w:val="000000"/>
        </w:rPr>
        <w:t xml:space="preserve">, </w:t>
      </w:r>
      <w:proofErr w:type="spellStart"/>
      <w:r w:rsidR="004F2347" w:rsidRPr="004F2347">
        <w:rPr>
          <w:rFonts w:ascii="Cambria" w:eastAsia="Cambria" w:hAnsi="Cambria" w:cs="Cambria"/>
          <w:color w:val="000000"/>
        </w:rPr>
        <w:t>PyTorch</w:t>
      </w:r>
      <w:proofErr w:type="spellEnd"/>
      <w:r w:rsidR="004F2347" w:rsidRPr="004F2347">
        <w:rPr>
          <w:rFonts w:ascii="Cambria" w:eastAsia="Cambria" w:hAnsi="Cambria" w:cs="Cambria"/>
          <w:color w:val="000000"/>
        </w:rPr>
        <w:t xml:space="preserve"> (early adoption), Scikit-learn, </w:t>
      </w:r>
      <w:proofErr w:type="spellStart"/>
      <w:r w:rsidR="004F2347" w:rsidRPr="004F2347">
        <w:rPr>
          <w:rFonts w:ascii="Cambria" w:eastAsia="Cambria" w:hAnsi="Cambria" w:cs="Cambria"/>
          <w:color w:val="000000"/>
        </w:rPr>
        <w:t>XGBoost</w:t>
      </w:r>
      <w:proofErr w:type="spellEnd"/>
      <w:r w:rsidR="004F2347" w:rsidRPr="004F2347">
        <w:rPr>
          <w:rFonts w:ascii="Cambria" w:eastAsia="Cambria" w:hAnsi="Cambria" w:cs="Cambria"/>
          <w:color w:val="000000"/>
        </w:rPr>
        <w:t xml:space="preserve">, </w:t>
      </w:r>
      <w:proofErr w:type="spellStart"/>
      <w:r w:rsidR="004F2347" w:rsidRPr="004F2347">
        <w:rPr>
          <w:rFonts w:ascii="Cambria" w:eastAsia="Cambria" w:hAnsi="Cambria" w:cs="Cambria"/>
          <w:color w:val="000000"/>
        </w:rPr>
        <w:t>LightGBM</w:t>
      </w:r>
      <w:proofErr w:type="spellEnd"/>
      <w:r w:rsidR="004F2347" w:rsidRPr="004F2347">
        <w:rPr>
          <w:rFonts w:ascii="Cambria" w:eastAsia="Cambria" w:hAnsi="Cambria" w:cs="Cambria"/>
          <w:color w:val="000000"/>
        </w:rPr>
        <w:t xml:space="preserve">, LSTM, ARIMA, Isolation Forest, Gradient Boosting, NumPy, Pandas, SciPy, </w:t>
      </w:r>
      <w:proofErr w:type="spellStart"/>
      <w:r w:rsidR="004F2347" w:rsidRPr="004F2347">
        <w:rPr>
          <w:rFonts w:ascii="Cambria" w:eastAsia="Cambria" w:hAnsi="Cambria" w:cs="Cambria"/>
          <w:color w:val="000000"/>
        </w:rPr>
        <w:t>Statsmodels</w:t>
      </w:r>
      <w:proofErr w:type="spellEnd"/>
      <w:r w:rsidR="004F2347" w:rsidRPr="004F2347">
        <w:rPr>
          <w:rFonts w:ascii="Cambria" w:eastAsia="Cambria" w:hAnsi="Cambria" w:cs="Cambria"/>
          <w:color w:val="000000"/>
        </w:rPr>
        <w:t xml:space="preserve">, Apache Kafka, Apache Spark, Apache Hadoop, Hive, AWS S3, AWS EC2, Azure Blob Storage, Azure IoT Hub, AWS IoT, OSIsoft PI Historian, PostgreSQL, Talend, </w:t>
      </w:r>
      <w:proofErr w:type="spellStart"/>
      <w:r w:rsidR="004F2347" w:rsidRPr="004F2347">
        <w:rPr>
          <w:rFonts w:ascii="Cambria" w:eastAsia="Cambria" w:hAnsi="Cambria" w:cs="Cambria"/>
          <w:color w:val="000000"/>
        </w:rPr>
        <w:t>MLflow</w:t>
      </w:r>
      <w:proofErr w:type="spellEnd"/>
      <w:r w:rsidR="004F2347" w:rsidRPr="004F2347">
        <w:rPr>
          <w:rFonts w:ascii="Cambria" w:eastAsia="Cambria" w:hAnsi="Cambria" w:cs="Cambria"/>
          <w:color w:val="000000"/>
        </w:rPr>
        <w:t xml:space="preserve"> (early), Docker, Flask, Jenkins, Tableau, Power BI, Matplotlib, Seaborn, MATLAB/Simulink, </w:t>
      </w:r>
      <w:proofErr w:type="spellStart"/>
      <w:r w:rsidR="004F2347" w:rsidRPr="004F2347">
        <w:rPr>
          <w:rFonts w:ascii="Cambria" w:eastAsia="Cambria" w:hAnsi="Cambria" w:cs="Cambria"/>
          <w:color w:val="000000"/>
        </w:rPr>
        <w:t>tsfresh</w:t>
      </w:r>
      <w:proofErr w:type="spellEnd"/>
      <w:r w:rsidR="004F2347" w:rsidRPr="004F2347">
        <w:rPr>
          <w:rFonts w:ascii="Cambria" w:eastAsia="Cambria" w:hAnsi="Cambria" w:cs="Cambria"/>
          <w:color w:val="000000"/>
        </w:rPr>
        <w:t>, FFT, Wavelet Transforms, SAP ERP, Agile/Scrum</w:t>
      </w:r>
      <w:r w:rsidR="00EF4F14">
        <w:rPr>
          <w:rFonts w:ascii="Cambria" w:eastAsia="Cambria" w:hAnsi="Cambria" w:cs="Cambria"/>
          <w:color w:val="000000"/>
        </w:rPr>
        <w:t>.</w:t>
      </w:r>
    </w:p>
    <w:p w14:paraId="202915AA" w14:textId="77777777" w:rsidR="00EF4F14" w:rsidRDefault="00EF4F14">
      <w:pPr>
        <w:pBdr>
          <w:top w:val="nil"/>
          <w:left w:val="nil"/>
          <w:bottom w:val="nil"/>
          <w:right w:val="nil"/>
          <w:between w:val="nil"/>
        </w:pBdr>
        <w:spacing w:after="0" w:line="240" w:lineRule="auto"/>
        <w:rPr>
          <w:rFonts w:ascii="Cambria" w:eastAsia="Cambria" w:hAnsi="Cambria" w:cs="Cambria"/>
          <w:color w:val="000000"/>
        </w:rPr>
      </w:pPr>
    </w:p>
    <w:p w14:paraId="7164313B" w14:textId="094110AB" w:rsidR="00ED0549" w:rsidRPr="00EF4F14" w:rsidRDefault="00A268FA">
      <w:pPr>
        <w:pBdr>
          <w:top w:val="nil"/>
          <w:left w:val="nil"/>
          <w:bottom w:val="nil"/>
          <w:right w:val="nil"/>
          <w:between w:val="nil"/>
        </w:pBdr>
        <w:spacing w:after="0" w:line="240" w:lineRule="auto"/>
        <w:rPr>
          <w:rFonts w:ascii="Cambria" w:eastAsia="Cambria" w:hAnsi="Cambria" w:cs="Cambria"/>
          <w:b/>
          <w:bCs/>
          <w:color w:val="000000"/>
        </w:rPr>
      </w:pPr>
      <w:r w:rsidRPr="00EF4F14">
        <w:rPr>
          <w:rFonts w:ascii="Cambria" w:eastAsia="Cambria" w:hAnsi="Cambria" w:cs="Cambria"/>
          <w:b/>
          <w:bCs/>
          <w:color w:val="000000"/>
        </w:rPr>
        <w:t>IBM - Hyderabad, India                                                                                                                                 July 2016 to Feb 2018</w:t>
      </w:r>
    </w:p>
    <w:p w14:paraId="2BC18E16" w14:textId="77777777"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sidRPr="00EF4F14">
        <w:rPr>
          <w:rFonts w:ascii="Cambria" w:eastAsia="Cambria" w:hAnsi="Cambria" w:cs="Cambria"/>
          <w:b/>
          <w:bCs/>
          <w:color w:val="000000"/>
        </w:rPr>
        <w:t>Data Analyst</w:t>
      </w:r>
    </w:p>
    <w:p w14:paraId="076751C4" w14:textId="77777777" w:rsidR="001719D2" w:rsidRDefault="001719D2">
      <w:pPr>
        <w:pBdr>
          <w:top w:val="nil"/>
          <w:left w:val="nil"/>
          <w:bottom w:val="nil"/>
          <w:right w:val="nil"/>
          <w:between w:val="nil"/>
        </w:pBdr>
        <w:spacing w:after="0" w:line="240" w:lineRule="auto"/>
        <w:rPr>
          <w:rFonts w:ascii="Cambria" w:eastAsia="Cambria" w:hAnsi="Cambria" w:cs="Cambria"/>
          <w:b/>
          <w:bCs/>
          <w:color w:val="000000"/>
        </w:rPr>
      </w:pPr>
    </w:p>
    <w:p w14:paraId="178D0A7E" w14:textId="77777777" w:rsidR="006C012B" w:rsidRPr="006C012B" w:rsidRDefault="006C012B" w:rsidP="006C012B">
      <w:pPr>
        <w:pBdr>
          <w:top w:val="nil"/>
          <w:left w:val="nil"/>
          <w:bottom w:val="nil"/>
          <w:right w:val="nil"/>
          <w:between w:val="nil"/>
        </w:pBdr>
        <w:spacing w:after="0" w:line="240" w:lineRule="auto"/>
        <w:rPr>
          <w:rFonts w:ascii="Cambria" w:eastAsia="Cambria" w:hAnsi="Cambria" w:cs="Cambria"/>
          <w:b/>
          <w:bCs/>
          <w:color w:val="000000"/>
          <w:lang w:val="en-US"/>
        </w:rPr>
      </w:pPr>
      <w:r w:rsidRPr="006C012B">
        <w:rPr>
          <w:rFonts w:ascii="Cambria" w:eastAsia="Cambria" w:hAnsi="Cambria" w:cs="Cambria"/>
          <w:b/>
          <w:bCs/>
          <w:color w:val="000000"/>
          <w:lang w:val="en-US"/>
        </w:rPr>
        <w:t>Project: IT Service Desk &amp; SLA Compliance Analytics Platform for IBM Global Technology Services (GTS)</w:t>
      </w:r>
    </w:p>
    <w:p w14:paraId="18D852E7" w14:textId="267BAD2B" w:rsidR="006C012B" w:rsidRPr="006C012B" w:rsidRDefault="006C012B" w:rsidP="006C012B">
      <w:pPr>
        <w:pBdr>
          <w:top w:val="nil"/>
          <w:left w:val="nil"/>
          <w:bottom w:val="nil"/>
          <w:right w:val="nil"/>
          <w:between w:val="nil"/>
        </w:pBdr>
        <w:spacing w:after="0" w:line="240" w:lineRule="auto"/>
        <w:rPr>
          <w:rFonts w:ascii="Cambria" w:eastAsia="Cambria" w:hAnsi="Cambria" w:cs="Cambria"/>
          <w:color w:val="000000"/>
          <w:lang w:val="en-US"/>
        </w:rPr>
      </w:pPr>
      <w:r w:rsidRPr="006C012B">
        <w:rPr>
          <w:rFonts w:ascii="Cambria" w:eastAsia="Cambria" w:hAnsi="Cambria" w:cs="Cambria"/>
          <w:color w:val="000000"/>
          <w:lang w:val="en-US"/>
        </w:rPr>
        <w:t>Enterprise-wide ITSM analytics and business intelligence platform built to monitor SLA compliance, incident trends, infrastructure performance, and IT cost optimization across IBM’s global managed services client portfolio.</w:t>
      </w:r>
    </w:p>
    <w:p w14:paraId="66B7B8CE" w14:textId="77777777" w:rsidR="006C012B" w:rsidRDefault="006C012B">
      <w:pPr>
        <w:pBdr>
          <w:top w:val="nil"/>
          <w:left w:val="nil"/>
          <w:bottom w:val="nil"/>
          <w:right w:val="nil"/>
          <w:between w:val="nil"/>
        </w:pBdr>
        <w:spacing w:after="0" w:line="240" w:lineRule="auto"/>
        <w:rPr>
          <w:rFonts w:ascii="Cambria" w:eastAsia="Cambria" w:hAnsi="Cambria" w:cs="Cambria"/>
          <w:b/>
          <w:bCs/>
          <w:color w:val="000000"/>
        </w:rPr>
      </w:pPr>
    </w:p>
    <w:p w14:paraId="03436683" w14:textId="71AF21FC" w:rsidR="00ED0549" w:rsidRDefault="00A268FA">
      <w:pPr>
        <w:pBdr>
          <w:top w:val="nil"/>
          <w:left w:val="nil"/>
          <w:bottom w:val="nil"/>
          <w:right w:val="nil"/>
          <w:between w:val="nil"/>
        </w:pBdr>
        <w:spacing w:after="0" w:line="240" w:lineRule="auto"/>
        <w:rPr>
          <w:rFonts w:ascii="Cambria" w:eastAsia="Cambria" w:hAnsi="Cambria" w:cs="Cambria"/>
          <w:b/>
          <w:bCs/>
          <w:color w:val="000000"/>
        </w:rPr>
      </w:pPr>
      <w:r>
        <w:rPr>
          <w:rFonts w:ascii="Cambria" w:eastAsia="Cambria" w:hAnsi="Cambria" w:cs="Cambria"/>
          <w:b/>
          <w:bCs/>
          <w:color w:val="000000"/>
        </w:rPr>
        <w:t>Responsibilities:</w:t>
      </w:r>
    </w:p>
    <w:p w14:paraId="4BC05188" w14:textId="77777777" w:rsidR="00ED0549" w:rsidRDefault="00ED0549">
      <w:pPr>
        <w:pBdr>
          <w:top w:val="nil"/>
          <w:left w:val="nil"/>
          <w:bottom w:val="nil"/>
          <w:right w:val="nil"/>
          <w:between w:val="nil"/>
        </w:pBdr>
        <w:spacing w:after="0" w:line="240" w:lineRule="auto"/>
        <w:rPr>
          <w:rFonts w:ascii="Cambria" w:eastAsia="Cambria" w:hAnsi="Cambria" w:cs="Cambria"/>
          <w:b/>
          <w:bCs/>
          <w:color w:val="000000"/>
        </w:rPr>
      </w:pPr>
    </w:p>
    <w:p w14:paraId="37EA2E2D" w14:textId="0B4E575F"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Extracted</w:t>
      </w:r>
      <w:r w:rsidRPr="00597F30">
        <w:rPr>
          <w:rFonts w:ascii="Cambria" w:eastAsia="Cambria" w:hAnsi="Cambria" w:cs="Cambria"/>
          <w:color w:val="000000"/>
          <w:lang w:val="en-US"/>
        </w:rPr>
        <w:t xml:space="preserve"> and consolidated ITSM data from </w:t>
      </w:r>
      <w:r w:rsidRPr="00597F30">
        <w:rPr>
          <w:rFonts w:ascii="Cambria" w:eastAsia="Cambria" w:hAnsi="Cambria" w:cs="Cambria"/>
          <w:b/>
          <w:bCs/>
          <w:color w:val="000000"/>
          <w:lang w:val="en-US"/>
        </w:rPr>
        <w:t>ServiceNow</w:t>
      </w:r>
      <w:r w:rsidRPr="00597F30">
        <w:rPr>
          <w:rFonts w:ascii="Cambria" w:eastAsia="Cambria" w:hAnsi="Cambria" w:cs="Cambria"/>
          <w:color w:val="000000"/>
          <w:lang w:val="en-US"/>
        </w:rPr>
        <w:t xml:space="preserve">, </w:t>
      </w:r>
      <w:r w:rsidRPr="00597F30">
        <w:rPr>
          <w:rFonts w:ascii="Cambria" w:eastAsia="Cambria" w:hAnsi="Cambria" w:cs="Cambria"/>
          <w:b/>
          <w:bCs/>
          <w:color w:val="000000"/>
          <w:lang w:val="en-US"/>
        </w:rPr>
        <w:t>IBM Control Desk</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BMC Remedy</w:t>
      </w:r>
      <w:r w:rsidRPr="00597F30">
        <w:rPr>
          <w:rFonts w:ascii="Cambria" w:eastAsia="Cambria" w:hAnsi="Cambria" w:cs="Cambria"/>
          <w:color w:val="000000"/>
          <w:lang w:val="en-US"/>
        </w:rPr>
        <w:t xml:space="preserve"> using complex </w:t>
      </w:r>
      <w:r w:rsidRPr="00597F30">
        <w:rPr>
          <w:rFonts w:ascii="Cambria" w:eastAsia="Cambria" w:hAnsi="Cambria" w:cs="Cambria"/>
          <w:b/>
          <w:bCs/>
          <w:color w:val="000000"/>
          <w:lang w:val="en-US"/>
        </w:rPr>
        <w:t>SQL (joins, stored procedures, views)</w:t>
      </w:r>
      <w:r w:rsidRPr="00597F30">
        <w:rPr>
          <w:rFonts w:ascii="Cambria" w:eastAsia="Cambria" w:hAnsi="Cambria" w:cs="Cambria"/>
          <w:color w:val="000000"/>
          <w:lang w:val="en-US"/>
        </w:rPr>
        <w:t xml:space="preserve"> across </w:t>
      </w:r>
      <w:r w:rsidRPr="00597F30">
        <w:rPr>
          <w:rFonts w:ascii="Cambria" w:eastAsia="Cambria" w:hAnsi="Cambria" w:cs="Cambria"/>
          <w:b/>
          <w:bCs/>
          <w:color w:val="000000"/>
          <w:lang w:val="en-US"/>
        </w:rPr>
        <w:t>IBM DB2</w:t>
      </w:r>
      <w:r w:rsidRPr="00597F30">
        <w:rPr>
          <w:rFonts w:ascii="Cambria" w:eastAsia="Cambria" w:hAnsi="Cambria" w:cs="Cambria"/>
          <w:color w:val="000000"/>
          <w:lang w:val="en-US"/>
        </w:rPr>
        <w:t xml:space="preserve">, </w:t>
      </w:r>
      <w:r w:rsidRPr="00597F30">
        <w:rPr>
          <w:rFonts w:ascii="Cambria" w:eastAsia="Cambria" w:hAnsi="Cambria" w:cs="Cambria"/>
          <w:b/>
          <w:bCs/>
          <w:color w:val="000000"/>
          <w:lang w:val="en-US"/>
        </w:rPr>
        <w:t>Oracle</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SQL Server</w:t>
      </w:r>
      <w:r w:rsidRPr="00597F30">
        <w:rPr>
          <w:rFonts w:ascii="Cambria" w:eastAsia="Cambria" w:hAnsi="Cambria" w:cs="Cambria"/>
          <w:color w:val="000000"/>
          <w:lang w:val="en-US"/>
        </w:rPr>
        <w:t>, improving data availability by 50%.</w:t>
      </w:r>
    </w:p>
    <w:p w14:paraId="2DFA3D7B" w14:textId="5EBC6EAB"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Developed</w:t>
      </w:r>
      <w:r w:rsidRPr="00597F30">
        <w:rPr>
          <w:rFonts w:ascii="Cambria" w:eastAsia="Cambria" w:hAnsi="Cambria" w:cs="Cambria"/>
          <w:color w:val="000000"/>
          <w:lang w:val="en-US"/>
        </w:rPr>
        <w:t xml:space="preserve"> enterprise ETL workflows using </w:t>
      </w:r>
      <w:r w:rsidRPr="00597F30">
        <w:rPr>
          <w:rFonts w:ascii="Cambria" w:eastAsia="Cambria" w:hAnsi="Cambria" w:cs="Cambria"/>
          <w:b/>
          <w:bCs/>
          <w:color w:val="000000"/>
          <w:lang w:val="en-US"/>
        </w:rPr>
        <w:t>IBM DataStage</w:t>
      </w:r>
      <w:r w:rsidRPr="00597F30">
        <w:rPr>
          <w:rFonts w:ascii="Cambria" w:eastAsia="Cambria" w:hAnsi="Cambria" w:cs="Cambria"/>
          <w:color w:val="000000"/>
          <w:lang w:val="en-US"/>
        </w:rPr>
        <w:t xml:space="preserve">, </w:t>
      </w:r>
      <w:r w:rsidRPr="00597F30">
        <w:rPr>
          <w:rFonts w:ascii="Cambria" w:eastAsia="Cambria" w:hAnsi="Cambria" w:cs="Cambria"/>
          <w:b/>
          <w:bCs/>
          <w:color w:val="000000"/>
          <w:lang w:val="en-US"/>
        </w:rPr>
        <w:t>Informatica PowerCenter</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SSIS</w:t>
      </w:r>
      <w:r w:rsidRPr="00597F30">
        <w:rPr>
          <w:rFonts w:ascii="Cambria" w:eastAsia="Cambria" w:hAnsi="Cambria" w:cs="Cambria"/>
          <w:color w:val="000000"/>
          <w:lang w:val="en-US"/>
        </w:rPr>
        <w:t>, reducing data integration latency by 45% across multi-client environments.</w:t>
      </w:r>
    </w:p>
    <w:p w14:paraId="741555F2" w14:textId="07ECEE0D"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Transformed</w:t>
      </w:r>
      <w:r w:rsidRPr="00597F30">
        <w:rPr>
          <w:rFonts w:ascii="Cambria" w:eastAsia="Cambria" w:hAnsi="Cambria" w:cs="Cambria"/>
          <w:color w:val="000000"/>
          <w:lang w:val="en-US"/>
        </w:rPr>
        <w:t xml:space="preserve"> large-scale IT operations data stored in </w:t>
      </w:r>
      <w:r w:rsidRPr="00597F30">
        <w:rPr>
          <w:rFonts w:ascii="Cambria" w:eastAsia="Cambria" w:hAnsi="Cambria" w:cs="Cambria"/>
          <w:b/>
          <w:bCs/>
          <w:color w:val="000000"/>
          <w:lang w:val="en-US"/>
        </w:rPr>
        <w:t>Teradata</w:t>
      </w:r>
      <w:r w:rsidRPr="00597F30">
        <w:rPr>
          <w:rFonts w:ascii="Cambria" w:eastAsia="Cambria" w:hAnsi="Cambria" w:cs="Cambria"/>
          <w:color w:val="000000"/>
          <w:lang w:val="en-US"/>
        </w:rPr>
        <w:t xml:space="preserve">, </w:t>
      </w:r>
      <w:r w:rsidRPr="00597F30">
        <w:rPr>
          <w:rFonts w:ascii="Cambria" w:eastAsia="Cambria" w:hAnsi="Cambria" w:cs="Cambria"/>
          <w:b/>
          <w:bCs/>
          <w:color w:val="000000"/>
          <w:lang w:val="en-US"/>
        </w:rPr>
        <w:t>IBM Netezza</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Hadoop HDFS</w:t>
      </w:r>
      <w:r w:rsidRPr="00597F30">
        <w:rPr>
          <w:rFonts w:ascii="Cambria" w:eastAsia="Cambria" w:hAnsi="Cambria" w:cs="Cambria"/>
          <w:color w:val="000000"/>
          <w:lang w:val="en-US"/>
        </w:rPr>
        <w:t xml:space="preserve"> using </w:t>
      </w:r>
      <w:r w:rsidRPr="00597F30">
        <w:rPr>
          <w:rFonts w:ascii="Cambria" w:eastAsia="Cambria" w:hAnsi="Cambria" w:cs="Cambria"/>
          <w:b/>
          <w:bCs/>
          <w:color w:val="000000"/>
          <w:lang w:val="en-US"/>
        </w:rPr>
        <w:t>Apache Hive</w:t>
      </w:r>
      <w:r w:rsidRPr="00597F30">
        <w:rPr>
          <w:rFonts w:ascii="Cambria" w:eastAsia="Cambria" w:hAnsi="Cambria" w:cs="Cambria"/>
          <w:color w:val="000000"/>
          <w:lang w:val="en-US"/>
        </w:rPr>
        <w:t>, cutting batch processing time by 40%.</w:t>
      </w:r>
    </w:p>
    <w:p w14:paraId="718F22F1" w14:textId="2C1A1140"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Analyzed</w:t>
      </w:r>
      <w:r w:rsidRPr="00597F30">
        <w:rPr>
          <w:rFonts w:ascii="Cambria" w:eastAsia="Cambria" w:hAnsi="Cambria" w:cs="Cambria"/>
          <w:color w:val="000000"/>
          <w:lang w:val="en-US"/>
        </w:rPr>
        <w:t xml:space="preserve"> SLA breach trends and MTTR/MTBF metrics using </w:t>
      </w:r>
      <w:r w:rsidRPr="00597F30">
        <w:rPr>
          <w:rFonts w:ascii="Cambria" w:eastAsia="Cambria" w:hAnsi="Cambria" w:cs="Cambria"/>
          <w:b/>
          <w:bCs/>
          <w:color w:val="000000"/>
          <w:lang w:val="en-US"/>
        </w:rPr>
        <w:t>Python (Pandas, NumPy)</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R (</w:t>
      </w:r>
      <w:proofErr w:type="spellStart"/>
      <w:r w:rsidRPr="00597F30">
        <w:rPr>
          <w:rFonts w:ascii="Cambria" w:eastAsia="Cambria" w:hAnsi="Cambria" w:cs="Cambria"/>
          <w:b/>
          <w:bCs/>
          <w:color w:val="000000"/>
          <w:lang w:val="en-US"/>
        </w:rPr>
        <w:t>dplyr</w:t>
      </w:r>
      <w:proofErr w:type="spellEnd"/>
      <w:r w:rsidRPr="00597F30">
        <w:rPr>
          <w:rFonts w:ascii="Cambria" w:eastAsia="Cambria" w:hAnsi="Cambria" w:cs="Cambria"/>
          <w:b/>
          <w:bCs/>
          <w:color w:val="000000"/>
          <w:lang w:val="en-US"/>
        </w:rPr>
        <w:t xml:space="preserve">, </w:t>
      </w:r>
      <w:proofErr w:type="spellStart"/>
      <w:r w:rsidRPr="00597F30">
        <w:rPr>
          <w:rFonts w:ascii="Cambria" w:eastAsia="Cambria" w:hAnsi="Cambria" w:cs="Cambria"/>
          <w:b/>
          <w:bCs/>
          <w:color w:val="000000"/>
          <w:lang w:val="en-US"/>
        </w:rPr>
        <w:t>tidyr</w:t>
      </w:r>
      <w:proofErr w:type="spellEnd"/>
      <w:r w:rsidRPr="00597F30">
        <w:rPr>
          <w:rFonts w:ascii="Cambria" w:eastAsia="Cambria" w:hAnsi="Cambria" w:cs="Cambria"/>
          <w:b/>
          <w:bCs/>
          <w:color w:val="000000"/>
          <w:lang w:val="en-US"/>
        </w:rPr>
        <w:t>)</w:t>
      </w:r>
      <w:r w:rsidRPr="00597F30">
        <w:rPr>
          <w:rFonts w:ascii="Cambria" w:eastAsia="Cambria" w:hAnsi="Cambria" w:cs="Cambria"/>
          <w:color w:val="000000"/>
          <w:lang w:val="en-US"/>
        </w:rPr>
        <w:t>, improving incident resolution tracking accuracy to 95%.</w:t>
      </w:r>
    </w:p>
    <w:p w14:paraId="1B3C6579" w14:textId="16528E10"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Modeled</w:t>
      </w:r>
      <w:r w:rsidRPr="00597F30">
        <w:rPr>
          <w:rFonts w:ascii="Cambria" w:eastAsia="Cambria" w:hAnsi="Cambria" w:cs="Cambria"/>
          <w:color w:val="000000"/>
          <w:lang w:val="en-US"/>
        </w:rPr>
        <w:t xml:space="preserve"> ticket volume forecasting using </w:t>
      </w:r>
      <w:r w:rsidRPr="00597F30">
        <w:rPr>
          <w:rFonts w:ascii="Cambria" w:eastAsia="Cambria" w:hAnsi="Cambria" w:cs="Cambria"/>
          <w:b/>
          <w:bCs/>
          <w:color w:val="000000"/>
          <w:lang w:val="en-US"/>
        </w:rPr>
        <w:t>time-series analysis (moving averages, exponential smoothing)</w:t>
      </w:r>
      <w:r w:rsidRPr="00597F30">
        <w:rPr>
          <w:rFonts w:ascii="Cambria" w:eastAsia="Cambria" w:hAnsi="Cambria" w:cs="Cambria"/>
          <w:color w:val="000000"/>
          <w:lang w:val="en-US"/>
        </w:rPr>
        <w:t xml:space="preserve"> in </w:t>
      </w:r>
      <w:r w:rsidRPr="00597F30">
        <w:rPr>
          <w:rFonts w:ascii="Cambria" w:eastAsia="Cambria" w:hAnsi="Cambria" w:cs="Cambria"/>
          <w:b/>
          <w:bCs/>
          <w:color w:val="000000"/>
          <w:lang w:val="en-US"/>
        </w:rPr>
        <w:t>SAS</w:t>
      </w:r>
      <w:r w:rsidRPr="00597F30">
        <w:rPr>
          <w:rFonts w:ascii="Cambria" w:eastAsia="Cambria" w:hAnsi="Cambria" w:cs="Cambria"/>
          <w:color w:val="000000"/>
          <w:lang w:val="en-US"/>
        </w:rPr>
        <w:t xml:space="preserve"> and </w:t>
      </w:r>
      <w:proofErr w:type="spellStart"/>
      <w:r w:rsidRPr="00597F30">
        <w:rPr>
          <w:rFonts w:ascii="Cambria" w:eastAsia="Cambria" w:hAnsi="Cambria" w:cs="Cambria"/>
          <w:b/>
          <w:bCs/>
          <w:color w:val="000000"/>
          <w:lang w:val="en-US"/>
        </w:rPr>
        <w:t>Statsmodels</w:t>
      </w:r>
      <w:proofErr w:type="spellEnd"/>
      <w:r w:rsidRPr="00597F30">
        <w:rPr>
          <w:rFonts w:ascii="Cambria" w:eastAsia="Cambria" w:hAnsi="Cambria" w:cs="Cambria"/>
          <w:color w:val="000000"/>
          <w:lang w:val="en-US"/>
        </w:rPr>
        <w:t>, increasing capacity planning accuracy by 30%.</w:t>
      </w:r>
    </w:p>
    <w:p w14:paraId="770D986A" w14:textId="6AE06D37"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Conducted</w:t>
      </w:r>
      <w:r w:rsidRPr="00597F30">
        <w:rPr>
          <w:rFonts w:ascii="Cambria" w:eastAsia="Cambria" w:hAnsi="Cambria" w:cs="Cambria"/>
          <w:color w:val="000000"/>
          <w:lang w:val="en-US"/>
        </w:rPr>
        <w:t xml:space="preserve"> root cause analysis (RCA) and variance analysis using </w:t>
      </w:r>
      <w:r w:rsidRPr="00597F30">
        <w:rPr>
          <w:rFonts w:ascii="Cambria" w:eastAsia="Cambria" w:hAnsi="Cambria" w:cs="Cambria"/>
          <w:b/>
          <w:bCs/>
          <w:color w:val="000000"/>
          <w:lang w:val="en-US"/>
        </w:rPr>
        <w:t>SPSS</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Excel (Pivot Tables, VBA Macros)</w:t>
      </w:r>
      <w:r w:rsidRPr="00597F30">
        <w:rPr>
          <w:rFonts w:ascii="Cambria" w:eastAsia="Cambria" w:hAnsi="Cambria" w:cs="Cambria"/>
          <w:color w:val="000000"/>
          <w:lang w:val="en-US"/>
        </w:rPr>
        <w:t>, reducing recurring incident categories by 28%.</w:t>
      </w:r>
    </w:p>
    <w:p w14:paraId="5F9D02F5" w14:textId="137F577B"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Performed</w:t>
      </w:r>
      <w:r w:rsidRPr="00597F30">
        <w:rPr>
          <w:rFonts w:ascii="Cambria" w:eastAsia="Cambria" w:hAnsi="Cambria" w:cs="Cambria"/>
          <w:color w:val="000000"/>
          <w:lang w:val="en-US"/>
        </w:rPr>
        <w:t xml:space="preserve"> regression analysis (linear, logistic) using </w:t>
      </w:r>
      <w:r w:rsidRPr="00597F30">
        <w:rPr>
          <w:rFonts w:ascii="Cambria" w:eastAsia="Cambria" w:hAnsi="Cambria" w:cs="Cambria"/>
          <w:b/>
          <w:bCs/>
          <w:color w:val="000000"/>
          <w:lang w:val="en-US"/>
        </w:rPr>
        <w:t>Scikit-learn (early adoption)</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SAS</w:t>
      </w:r>
      <w:r w:rsidRPr="00597F30">
        <w:rPr>
          <w:rFonts w:ascii="Cambria" w:eastAsia="Cambria" w:hAnsi="Cambria" w:cs="Cambria"/>
          <w:color w:val="000000"/>
          <w:lang w:val="en-US"/>
        </w:rPr>
        <w:t>, identifying key drivers of SLA breaches and lowering breach frequency by 22%.</w:t>
      </w:r>
    </w:p>
    <w:p w14:paraId="258752F0" w14:textId="3F885B3D"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Implemented</w:t>
      </w:r>
      <w:r w:rsidRPr="00597F30">
        <w:rPr>
          <w:rFonts w:ascii="Cambria" w:eastAsia="Cambria" w:hAnsi="Cambria" w:cs="Cambria"/>
          <w:color w:val="000000"/>
          <w:lang w:val="en-US"/>
        </w:rPr>
        <w:t xml:space="preserve"> hypothesis testing (</w:t>
      </w:r>
      <w:r w:rsidRPr="00597F30">
        <w:rPr>
          <w:rFonts w:ascii="Cambria" w:eastAsia="Cambria" w:hAnsi="Cambria" w:cs="Cambria"/>
          <w:b/>
          <w:bCs/>
          <w:color w:val="000000"/>
          <w:lang w:val="en-US"/>
        </w:rPr>
        <w:t>t-tests, chi-square, ANOVA</w:t>
      </w:r>
      <w:r w:rsidRPr="00597F30">
        <w:rPr>
          <w:rFonts w:ascii="Cambria" w:eastAsia="Cambria" w:hAnsi="Cambria" w:cs="Cambria"/>
          <w:color w:val="000000"/>
          <w:lang w:val="en-US"/>
        </w:rPr>
        <w:t xml:space="preserve">) in </w:t>
      </w:r>
      <w:r w:rsidRPr="00597F30">
        <w:rPr>
          <w:rFonts w:ascii="Cambria" w:eastAsia="Cambria" w:hAnsi="Cambria" w:cs="Cambria"/>
          <w:b/>
          <w:bCs/>
          <w:color w:val="000000"/>
          <w:lang w:val="en-US"/>
        </w:rPr>
        <w:t>R (ggplot2)</w:t>
      </w:r>
      <w:r w:rsidRPr="00597F30">
        <w:rPr>
          <w:rFonts w:ascii="Cambria" w:eastAsia="Cambria" w:hAnsi="Cambria" w:cs="Cambria"/>
          <w:color w:val="000000"/>
          <w:lang w:val="en-US"/>
        </w:rPr>
        <w:t xml:space="preserve"> to validate performance improvement initiatives under </w:t>
      </w:r>
      <w:r w:rsidRPr="00597F30">
        <w:rPr>
          <w:rFonts w:ascii="Cambria" w:eastAsia="Cambria" w:hAnsi="Cambria" w:cs="Cambria"/>
          <w:b/>
          <w:bCs/>
          <w:color w:val="000000"/>
          <w:lang w:val="en-US"/>
        </w:rPr>
        <w:t>ITIL</w:t>
      </w:r>
      <w:r w:rsidRPr="00597F30">
        <w:rPr>
          <w:rFonts w:ascii="Cambria" w:eastAsia="Cambria" w:hAnsi="Cambria" w:cs="Cambria"/>
          <w:color w:val="000000"/>
          <w:lang w:val="en-US"/>
        </w:rPr>
        <w:t xml:space="preserve"> frameworks.</w:t>
      </w:r>
    </w:p>
    <w:p w14:paraId="5385842C" w14:textId="5E09556C"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Designed</w:t>
      </w:r>
      <w:r w:rsidRPr="00597F30">
        <w:rPr>
          <w:rFonts w:ascii="Cambria" w:eastAsia="Cambria" w:hAnsi="Cambria" w:cs="Cambria"/>
          <w:color w:val="000000"/>
          <w:lang w:val="en-US"/>
        </w:rPr>
        <w:t xml:space="preserve"> interactive executive dashboards using </w:t>
      </w:r>
      <w:r w:rsidRPr="00597F30">
        <w:rPr>
          <w:rFonts w:ascii="Cambria" w:eastAsia="Cambria" w:hAnsi="Cambria" w:cs="Cambria"/>
          <w:b/>
          <w:bCs/>
          <w:color w:val="000000"/>
          <w:lang w:val="en-US"/>
        </w:rPr>
        <w:t>Tableau (LOD expressions, calculated fields)</w:t>
      </w:r>
      <w:r w:rsidRPr="00597F30">
        <w:rPr>
          <w:rFonts w:ascii="Cambria" w:eastAsia="Cambria" w:hAnsi="Cambria" w:cs="Cambria"/>
          <w:color w:val="000000"/>
          <w:lang w:val="en-US"/>
        </w:rPr>
        <w:t>, improving SLA visibility across 15+ global delivery centers by 60%.</w:t>
      </w:r>
    </w:p>
    <w:p w14:paraId="442C74A9" w14:textId="2D483CBE"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Built</w:t>
      </w:r>
      <w:r w:rsidRPr="00597F30">
        <w:rPr>
          <w:rFonts w:ascii="Cambria" w:eastAsia="Cambria" w:hAnsi="Cambria" w:cs="Cambria"/>
          <w:color w:val="000000"/>
          <w:lang w:val="en-US"/>
        </w:rPr>
        <w:t xml:space="preserve"> operational KPI reports using </w:t>
      </w:r>
      <w:r w:rsidRPr="00597F30">
        <w:rPr>
          <w:rFonts w:ascii="Cambria" w:eastAsia="Cambria" w:hAnsi="Cambria" w:cs="Cambria"/>
          <w:b/>
          <w:bCs/>
          <w:color w:val="000000"/>
          <w:lang w:val="en-US"/>
        </w:rPr>
        <w:t>Power BI (DAX, Power Query)</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IBM Cognos Analytics</w:t>
      </w:r>
      <w:r w:rsidRPr="00597F30">
        <w:rPr>
          <w:rFonts w:ascii="Cambria" w:eastAsia="Cambria" w:hAnsi="Cambria" w:cs="Cambria"/>
          <w:color w:val="000000"/>
          <w:lang w:val="en-US"/>
        </w:rPr>
        <w:t>, reducing manual report generation effort by 70%.</w:t>
      </w:r>
    </w:p>
    <w:p w14:paraId="788447B7" w14:textId="34489873"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Automated</w:t>
      </w:r>
      <w:r w:rsidRPr="00597F30">
        <w:rPr>
          <w:rFonts w:ascii="Cambria" w:eastAsia="Cambria" w:hAnsi="Cambria" w:cs="Cambria"/>
          <w:color w:val="000000"/>
          <w:lang w:val="en-US"/>
        </w:rPr>
        <w:t xml:space="preserve"> scheduled reporting and distribution through </w:t>
      </w:r>
      <w:r w:rsidRPr="00597F30">
        <w:rPr>
          <w:rFonts w:ascii="Cambria" w:eastAsia="Cambria" w:hAnsi="Cambria" w:cs="Cambria"/>
          <w:b/>
          <w:bCs/>
          <w:color w:val="000000"/>
          <w:lang w:val="en-US"/>
        </w:rPr>
        <w:t>SSRS (SQL Server Reporting Services)</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MicroStrategy</w:t>
      </w:r>
      <w:r w:rsidRPr="00597F30">
        <w:rPr>
          <w:rFonts w:ascii="Cambria" w:eastAsia="Cambria" w:hAnsi="Cambria" w:cs="Cambria"/>
          <w:color w:val="000000"/>
          <w:lang w:val="en-US"/>
        </w:rPr>
        <w:t>, decreasing reporting turnaround time by 55%.</w:t>
      </w:r>
    </w:p>
    <w:p w14:paraId="05C02CE6" w14:textId="2A2CBDB7"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Developed</w:t>
      </w:r>
      <w:r w:rsidRPr="00597F30">
        <w:rPr>
          <w:rFonts w:ascii="Cambria" w:eastAsia="Cambria" w:hAnsi="Cambria" w:cs="Cambria"/>
          <w:color w:val="000000"/>
          <w:lang w:val="en-US"/>
        </w:rPr>
        <w:t xml:space="preserve"> dimensional data models (star schema, SCD Type 2) within </w:t>
      </w:r>
      <w:r w:rsidRPr="00597F30">
        <w:rPr>
          <w:rFonts w:ascii="Cambria" w:eastAsia="Cambria" w:hAnsi="Cambria" w:cs="Cambria"/>
          <w:b/>
          <w:bCs/>
          <w:color w:val="000000"/>
          <w:lang w:val="en-US"/>
        </w:rPr>
        <w:t>SQL Server Data Warehouse</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IBM Netezza</w:t>
      </w:r>
      <w:r w:rsidRPr="00597F30">
        <w:rPr>
          <w:rFonts w:ascii="Cambria" w:eastAsia="Cambria" w:hAnsi="Cambria" w:cs="Cambria"/>
          <w:color w:val="000000"/>
          <w:lang w:val="en-US"/>
        </w:rPr>
        <w:t>, improving query performance by 35%.</w:t>
      </w:r>
    </w:p>
    <w:p w14:paraId="388718F2" w14:textId="152EDF86"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Implemented</w:t>
      </w:r>
      <w:r w:rsidRPr="00597F30">
        <w:rPr>
          <w:rFonts w:ascii="Cambria" w:eastAsia="Cambria" w:hAnsi="Cambria" w:cs="Cambria"/>
          <w:color w:val="000000"/>
          <w:lang w:val="en-US"/>
        </w:rPr>
        <w:t xml:space="preserve"> OLAP cube structures using </w:t>
      </w:r>
      <w:r w:rsidRPr="00597F30">
        <w:rPr>
          <w:rFonts w:ascii="Cambria" w:eastAsia="Cambria" w:hAnsi="Cambria" w:cs="Cambria"/>
          <w:b/>
          <w:bCs/>
          <w:color w:val="000000"/>
          <w:lang w:val="en-US"/>
        </w:rPr>
        <w:t>SSAS (SQL Server Analysis Services)</w:t>
      </w:r>
      <w:r w:rsidRPr="00597F30">
        <w:rPr>
          <w:rFonts w:ascii="Cambria" w:eastAsia="Cambria" w:hAnsi="Cambria" w:cs="Cambria"/>
          <w:color w:val="000000"/>
          <w:lang w:val="en-US"/>
        </w:rPr>
        <w:t>, accelerating ad-hoc analytics response time by 40%.</w:t>
      </w:r>
    </w:p>
    <w:p w14:paraId="31D4C7E4" w14:textId="16357844"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Monitored</w:t>
      </w:r>
      <w:r w:rsidRPr="00597F30">
        <w:rPr>
          <w:rFonts w:ascii="Cambria" w:eastAsia="Cambria" w:hAnsi="Cambria" w:cs="Cambria"/>
          <w:color w:val="000000"/>
          <w:lang w:val="en-US"/>
        </w:rPr>
        <w:t xml:space="preserve"> IT asset utilization and infrastructure KPIs through </w:t>
      </w:r>
      <w:r w:rsidRPr="00597F30">
        <w:rPr>
          <w:rFonts w:ascii="Cambria" w:eastAsia="Cambria" w:hAnsi="Cambria" w:cs="Cambria"/>
          <w:b/>
          <w:bCs/>
          <w:color w:val="000000"/>
          <w:lang w:val="en-US"/>
        </w:rPr>
        <w:t>Six Sigma (DMAIC)</w:t>
      </w:r>
      <w:r w:rsidRPr="00597F30">
        <w:rPr>
          <w:rFonts w:ascii="Cambria" w:eastAsia="Cambria" w:hAnsi="Cambria" w:cs="Cambria"/>
          <w:color w:val="000000"/>
          <w:lang w:val="en-US"/>
        </w:rPr>
        <w:t xml:space="preserve"> analytics, reducing infrastructure overprovisioning costs by 18%.</w:t>
      </w:r>
    </w:p>
    <w:p w14:paraId="4B0556B6" w14:textId="712407B6"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Streamlined</w:t>
      </w:r>
      <w:r w:rsidRPr="00597F30">
        <w:rPr>
          <w:rFonts w:ascii="Cambria" w:eastAsia="Cambria" w:hAnsi="Cambria" w:cs="Cambria"/>
          <w:color w:val="000000"/>
          <w:lang w:val="en-US"/>
        </w:rPr>
        <w:t xml:space="preserve"> data quality validation using </w:t>
      </w:r>
      <w:r w:rsidRPr="00597F30">
        <w:rPr>
          <w:rFonts w:ascii="Cambria" w:eastAsia="Cambria" w:hAnsi="Cambria" w:cs="Cambria"/>
          <w:b/>
          <w:bCs/>
          <w:color w:val="000000"/>
          <w:lang w:val="en-US"/>
        </w:rPr>
        <w:t>IBM Information Analyzer</w:t>
      </w:r>
      <w:r w:rsidRPr="00597F30">
        <w:rPr>
          <w:rFonts w:ascii="Cambria" w:eastAsia="Cambria" w:hAnsi="Cambria" w:cs="Cambria"/>
          <w:color w:val="000000"/>
          <w:lang w:val="en-US"/>
        </w:rPr>
        <w:t xml:space="preserve"> and MDM reconciliation processes, decreasing data discrepancy rates by 40%.</w:t>
      </w:r>
    </w:p>
    <w:p w14:paraId="26DC58A3" w14:textId="1B5187E9"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Validated</w:t>
      </w:r>
      <w:r w:rsidRPr="00597F30">
        <w:rPr>
          <w:rFonts w:ascii="Cambria" w:eastAsia="Cambria" w:hAnsi="Cambria" w:cs="Cambria"/>
          <w:color w:val="000000"/>
          <w:lang w:val="en-US"/>
        </w:rPr>
        <w:t xml:space="preserve"> compliance reporting for </w:t>
      </w:r>
      <w:r w:rsidRPr="00597F30">
        <w:rPr>
          <w:rFonts w:ascii="Cambria" w:eastAsia="Cambria" w:hAnsi="Cambria" w:cs="Cambria"/>
          <w:b/>
          <w:bCs/>
          <w:color w:val="000000"/>
          <w:lang w:val="en-US"/>
        </w:rPr>
        <w:t>SOX</w:t>
      </w:r>
      <w:r w:rsidRPr="00597F30">
        <w:rPr>
          <w:rFonts w:ascii="Cambria" w:eastAsia="Cambria" w:hAnsi="Cambria" w:cs="Cambria"/>
          <w:color w:val="000000"/>
          <w:lang w:val="en-US"/>
        </w:rPr>
        <w:t xml:space="preserve"> controls and IT governance audits using structured data lineage documentation in </w:t>
      </w:r>
      <w:r w:rsidRPr="00597F30">
        <w:rPr>
          <w:rFonts w:ascii="Cambria" w:eastAsia="Cambria" w:hAnsi="Cambria" w:cs="Cambria"/>
          <w:b/>
          <w:bCs/>
          <w:color w:val="000000"/>
          <w:lang w:val="en-US"/>
        </w:rPr>
        <w:t>IBM Information Governance Catalog</w:t>
      </w:r>
      <w:r w:rsidRPr="00597F30">
        <w:rPr>
          <w:rFonts w:ascii="Cambria" w:eastAsia="Cambria" w:hAnsi="Cambria" w:cs="Cambria"/>
          <w:color w:val="000000"/>
          <w:lang w:val="en-US"/>
        </w:rPr>
        <w:t>.</w:t>
      </w:r>
    </w:p>
    <w:p w14:paraId="6E413ADB" w14:textId="0128186C" w:rsidR="00597F30" w:rsidRP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t>Collaborated</w:t>
      </w:r>
      <w:r w:rsidRPr="00597F30">
        <w:rPr>
          <w:rFonts w:ascii="Cambria" w:eastAsia="Cambria" w:hAnsi="Cambria" w:cs="Cambria"/>
          <w:color w:val="000000"/>
          <w:lang w:val="en-US"/>
        </w:rPr>
        <w:t xml:space="preserve"> with cross-functional stakeholders across </w:t>
      </w:r>
      <w:r w:rsidRPr="00597F30">
        <w:rPr>
          <w:rFonts w:ascii="Cambria" w:eastAsia="Cambria" w:hAnsi="Cambria" w:cs="Cambria"/>
          <w:b/>
          <w:bCs/>
          <w:color w:val="000000"/>
          <w:lang w:val="en-US"/>
        </w:rPr>
        <w:t>IBM GTS</w:t>
      </w:r>
      <w:r w:rsidRPr="00597F30">
        <w:rPr>
          <w:rFonts w:ascii="Cambria" w:eastAsia="Cambria" w:hAnsi="Cambria" w:cs="Cambria"/>
          <w:color w:val="000000"/>
          <w:lang w:val="en-US"/>
        </w:rPr>
        <w:t xml:space="preserve">, </w:t>
      </w:r>
      <w:r w:rsidRPr="00597F30">
        <w:rPr>
          <w:rFonts w:ascii="Cambria" w:eastAsia="Cambria" w:hAnsi="Cambria" w:cs="Cambria"/>
          <w:b/>
          <w:bCs/>
          <w:color w:val="000000"/>
          <w:lang w:val="en-US"/>
        </w:rPr>
        <w:t>GBS</w:t>
      </w:r>
      <w:r w:rsidRPr="00597F30">
        <w:rPr>
          <w:rFonts w:ascii="Cambria" w:eastAsia="Cambria" w:hAnsi="Cambria" w:cs="Cambria"/>
          <w:color w:val="000000"/>
          <w:lang w:val="en-US"/>
        </w:rPr>
        <w:t xml:space="preserve">, and finance teams using </w:t>
      </w:r>
      <w:r w:rsidRPr="00597F30">
        <w:rPr>
          <w:rFonts w:ascii="Cambria" w:eastAsia="Cambria" w:hAnsi="Cambria" w:cs="Cambria"/>
          <w:b/>
          <w:bCs/>
          <w:color w:val="000000"/>
          <w:lang w:val="en-US"/>
        </w:rPr>
        <w:t>Agile/Scrum (Jira, Confluence, IBM Jazz RTC)</w:t>
      </w:r>
      <w:r w:rsidRPr="00597F30">
        <w:rPr>
          <w:rFonts w:ascii="Cambria" w:eastAsia="Cambria" w:hAnsi="Cambria" w:cs="Cambria"/>
          <w:color w:val="000000"/>
          <w:lang w:val="en-US"/>
        </w:rPr>
        <w:t xml:space="preserve"> to deliver sprint-based analytics releases.</w:t>
      </w:r>
    </w:p>
    <w:p w14:paraId="577BD500" w14:textId="4129931C" w:rsidR="00597F30" w:rsidRDefault="00597F30" w:rsidP="00597F30">
      <w:pPr>
        <w:pStyle w:val="ListParagraph"/>
        <w:numPr>
          <w:ilvl w:val="0"/>
          <w:numId w:val="15"/>
        </w:numPr>
        <w:pBdr>
          <w:top w:val="nil"/>
          <w:left w:val="nil"/>
          <w:bottom w:val="nil"/>
          <w:right w:val="nil"/>
          <w:between w:val="nil"/>
        </w:pBdr>
        <w:spacing w:after="0" w:line="240" w:lineRule="auto"/>
        <w:rPr>
          <w:rFonts w:ascii="Cambria" w:eastAsia="Cambria" w:hAnsi="Cambria" w:cs="Cambria"/>
          <w:color w:val="000000"/>
          <w:lang w:val="en-US"/>
        </w:rPr>
      </w:pPr>
      <w:r w:rsidRPr="00597F30">
        <w:rPr>
          <w:rFonts w:ascii="Cambria" w:eastAsia="Cambria" w:hAnsi="Cambria" w:cs="Cambria"/>
          <w:b/>
          <w:bCs/>
          <w:color w:val="000000"/>
          <w:lang w:val="en-US"/>
        </w:rPr>
        <w:lastRenderedPageBreak/>
        <w:t>Delivered</w:t>
      </w:r>
      <w:r w:rsidRPr="00597F30">
        <w:rPr>
          <w:rFonts w:ascii="Cambria" w:eastAsia="Cambria" w:hAnsi="Cambria" w:cs="Cambria"/>
          <w:color w:val="000000"/>
          <w:lang w:val="en-US"/>
        </w:rPr>
        <w:t xml:space="preserve"> executive-level presentations and data storytelling using </w:t>
      </w:r>
      <w:r w:rsidRPr="00597F30">
        <w:rPr>
          <w:rFonts w:ascii="Cambria" w:eastAsia="Cambria" w:hAnsi="Cambria" w:cs="Cambria"/>
          <w:b/>
          <w:bCs/>
          <w:color w:val="000000"/>
          <w:lang w:val="en-US"/>
        </w:rPr>
        <w:t>Tableau</w:t>
      </w:r>
      <w:r w:rsidRPr="00597F30">
        <w:rPr>
          <w:rFonts w:ascii="Cambria" w:eastAsia="Cambria" w:hAnsi="Cambria" w:cs="Cambria"/>
          <w:color w:val="000000"/>
          <w:lang w:val="en-US"/>
        </w:rPr>
        <w:t xml:space="preserve">, </w:t>
      </w:r>
      <w:r w:rsidRPr="00597F30">
        <w:rPr>
          <w:rFonts w:ascii="Cambria" w:eastAsia="Cambria" w:hAnsi="Cambria" w:cs="Cambria"/>
          <w:b/>
          <w:bCs/>
          <w:color w:val="000000"/>
          <w:lang w:val="en-US"/>
        </w:rPr>
        <w:t>Power BI</w:t>
      </w:r>
      <w:r w:rsidRPr="00597F30">
        <w:rPr>
          <w:rFonts w:ascii="Cambria" w:eastAsia="Cambria" w:hAnsi="Cambria" w:cs="Cambria"/>
          <w:color w:val="000000"/>
          <w:lang w:val="en-US"/>
        </w:rPr>
        <w:t xml:space="preserve">, and </w:t>
      </w:r>
      <w:r w:rsidRPr="00597F30">
        <w:rPr>
          <w:rFonts w:ascii="Cambria" w:eastAsia="Cambria" w:hAnsi="Cambria" w:cs="Cambria"/>
          <w:b/>
          <w:bCs/>
          <w:color w:val="000000"/>
          <w:lang w:val="en-US"/>
        </w:rPr>
        <w:t>Matplotlib/Seaborn</w:t>
      </w:r>
      <w:r w:rsidRPr="00597F30">
        <w:rPr>
          <w:rFonts w:ascii="Cambria" w:eastAsia="Cambria" w:hAnsi="Cambria" w:cs="Cambria"/>
          <w:color w:val="000000"/>
          <w:lang w:val="en-US"/>
        </w:rPr>
        <w:t>, improving decision-making speed for global IT operations by 35%.</w:t>
      </w:r>
    </w:p>
    <w:p w14:paraId="306E2364" w14:textId="77777777" w:rsidR="001719D2" w:rsidRPr="00597F30" w:rsidRDefault="001719D2" w:rsidP="001719D2">
      <w:pPr>
        <w:pStyle w:val="ListParagraph"/>
        <w:pBdr>
          <w:top w:val="nil"/>
          <w:left w:val="nil"/>
          <w:bottom w:val="nil"/>
          <w:right w:val="nil"/>
          <w:between w:val="nil"/>
        </w:pBdr>
        <w:spacing w:after="0" w:line="240" w:lineRule="auto"/>
        <w:rPr>
          <w:rFonts w:ascii="Cambria" w:eastAsia="Cambria" w:hAnsi="Cambria" w:cs="Cambria"/>
          <w:color w:val="000000"/>
          <w:lang w:val="en-US"/>
        </w:rPr>
      </w:pPr>
    </w:p>
    <w:p w14:paraId="7CD1B7B6" w14:textId="03181B86" w:rsidR="00ED0549" w:rsidRPr="001719D2" w:rsidRDefault="00A268FA">
      <w:pPr>
        <w:pBdr>
          <w:top w:val="nil"/>
          <w:left w:val="nil"/>
          <w:bottom w:val="nil"/>
          <w:right w:val="nil"/>
          <w:between w:val="nil"/>
        </w:pBdr>
        <w:spacing w:after="0" w:line="240" w:lineRule="auto"/>
        <w:rPr>
          <w:rFonts w:ascii="Cambria" w:eastAsia="Cambria" w:hAnsi="Cambria" w:cs="Cambria"/>
          <w:color w:val="000000"/>
        </w:rPr>
      </w:pPr>
      <w:r>
        <w:rPr>
          <w:rFonts w:ascii="Cambria" w:eastAsia="Cambria" w:hAnsi="Cambria" w:cs="Cambria"/>
          <w:b/>
          <w:bCs/>
          <w:color w:val="000000"/>
        </w:rPr>
        <w:t>Environment:</w:t>
      </w:r>
      <w:r>
        <w:rPr>
          <w:rFonts w:ascii="Cambria" w:eastAsia="Cambria" w:hAnsi="Cambria" w:cs="Cambria"/>
          <w:color w:val="000000"/>
        </w:rPr>
        <w:t xml:space="preserve"> </w:t>
      </w:r>
      <w:r w:rsidR="001719D2" w:rsidRPr="001719D2">
        <w:rPr>
          <w:rFonts w:ascii="Cambria" w:eastAsia="Cambria" w:hAnsi="Cambria" w:cs="Cambria"/>
          <w:color w:val="000000"/>
        </w:rPr>
        <w:t xml:space="preserve">SQL, Python (Pandas, NumPy, Matplotlib, Seaborn), R (ggplot2, </w:t>
      </w:r>
      <w:proofErr w:type="spellStart"/>
      <w:r w:rsidR="001719D2" w:rsidRPr="001719D2">
        <w:rPr>
          <w:rFonts w:ascii="Cambria" w:eastAsia="Cambria" w:hAnsi="Cambria" w:cs="Cambria"/>
          <w:color w:val="000000"/>
        </w:rPr>
        <w:t>dplyr</w:t>
      </w:r>
      <w:proofErr w:type="spellEnd"/>
      <w:r w:rsidR="001719D2" w:rsidRPr="001719D2">
        <w:rPr>
          <w:rFonts w:ascii="Cambria" w:eastAsia="Cambria" w:hAnsi="Cambria" w:cs="Cambria"/>
          <w:color w:val="000000"/>
        </w:rPr>
        <w:t xml:space="preserve">, </w:t>
      </w:r>
      <w:proofErr w:type="spellStart"/>
      <w:r w:rsidR="001719D2" w:rsidRPr="001719D2">
        <w:rPr>
          <w:rFonts w:ascii="Cambria" w:eastAsia="Cambria" w:hAnsi="Cambria" w:cs="Cambria"/>
          <w:color w:val="000000"/>
        </w:rPr>
        <w:t>tidyr</w:t>
      </w:r>
      <w:proofErr w:type="spellEnd"/>
      <w:r w:rsidR="001719D2" w:rsidRPr="001719D2">
        <w:rPr>
          <w:rFonts w:ascii="Cambria" w:eastAsia="Cambria" w:hAnsi="Cambria" w:cs="Cambria"/>
          <w:color w:val="000000"/>
        </w:rPr>
        <w:t xml:space="preserve">), SAS, SPSS, Excel (Pivot Tables, VBA), Tableau, Power BI (DAX, Power Query), IBM Cognos Analytics, MicroStrategy, SSRS, SSAS, IBM DataStage, Informatica PowerCenter, SSIS, IBM DB2, Oracle, SQL Server, Teradata, IBM Netezza, Hadoop HDFS, Apache Hive, ServiceNow, IBM Control Desk, BMC Remedy, IBM Information Analyzer, IBM Information Governance </w:t>
      </w:r>
      <w:proofErr w:type="spellStart"/>
      <w:r w:rsidR="001719D2" w:rsidRPr="001719D2">
        <w:rPr>
          <w:rFonts w:ascii="Cambria" w:eastAsia="Cambria" w:hAnsi="Cambria" w:cs="Cambria"/>
          <w:color w:val="000000"/>
        </w:rPr>
        <w:t>Catalog</w:t>
      </w:r>
      <w:proofErr w:type="spellEnd"/>
      <w:r w:rsidR="001719D2" w:rsidRPr="001719D2">
        <w:rPr>
          <w:rFonts w:ascii="Cambria" w:eastAsia="Cambria" w:hAnsi="Cambria" w:cs="Cambria"/>
          <w:color w:val="000000"/>
        </w:rPr>
        <w:t>, Jira, Confluence, IBM Jazz RTC, ITIL, Six Sigma (DMAIC).</w:t>
      </w:r>
    </w:p>
    <w:sectPr w:rsidR="00ED0549" w:rsidRPr="001719D2">
      <w:pgSz w:w="12240" w:h="2016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196B1E8-D7A7-4EC8-96BE-1A35868647AF}"/>
  </w:font>
  <w:font w:name="Calibri">
    <w:panose1 w:val="020F0502020204030204"/>
    <w:charset w:val="00"/>
    <w:family w:val="swiss"/>
    <w:pitch w:val="variable"/>
    <w:sig w:usb0="E4002EFF" w:usb1="C200247B" w:usb2="00000009" w:usb3="00000000" w:csb0="000001FF" w:csb1="00000000"/>
    <w:embedRegular r:id="rId2" w:fontKey="{DE543E9C-4474-4CD1-A7B1-B78A4AD33E1F}"/>
    <w:embedBold r:id="rId3" w:fontKey="{4FA36307-ABBC-4116-BFAF-6098886D89B8}"/>
  </w:font>
  <w:font w:name="Georgia">
    <w:panose1 w:val="02040502050405020303"/>
    <w:charset w:val="00"/>
    <w:family w:val="roman"/>
    <w:pitch w:val="variable"/>
    <w:sig w:usb0="00000287" w:usb1="00000000" w:usb2="00000000" w:usb3="00000000" w:csb0="0000009F" w:csb1="00000000"/>
    <w:embedItalic r:id="rId4" w:fontKey="{9D825F2A-2024-4D99-BABB-0AEAEBD3CC0D}"/>
  </w:font>
  <w:font w:name="Cambria">
    <w:panose1 w:val="02040503050406030204"/>
    <w:charset w:val="00"/>
    <w:family w:val="roman"/>
    <w:pitch w:val="variable"/>
    <w:sig w:usb0="E00006FF" w:usb1="420024FF" w:usb2="02000000" w:usb3="00000000" w:csb0="0000019F" w:csb1="00000000"/>
    <w:embedRegular r:id="rId5" w:fontKey="{561F55BD-3116-4B43-B4AA-AE9762BD90EA}"/>
    <w:embedBold r:id="rId6" w:fontKey="{32CD73E3-3116-47A0-B1CF-0883DA3C0F33}"/>
  </w:font>
  <w:font w:name="Calibri Light">
    <w:panose1 w:val="020F0302020204030204"/>
    <w:charset w:val="00"/>
    <w:family w:val="swiss"/>
    <w:pitch w:val="variable"/>
    <w:sig w:usb0="E4002EFF" w:usb1="C200247B" w:usb2="00000009" w:usb3="00000000" w:csb0="000001FF" w:csb1="00000000"/>
    <w:embedRegular r:id="rId7" w:fontKey="{57E0FFC7-D891-4508-8080-7645E77B0B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E2E"/>
    <w:multiLevelType w:val="multilevel"/>
    <w:tmpl w:val="224A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726CF"/>
    <w:multiLevelType w:val="multilevel"/>
    <w:tmpl w:val="042A0B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C04B8"/>
    <w:multiLevelType w:val="multilevel"/>
    <w:tmpl w:val="6AD4D2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92666C"/>
    <w:multiLevelType w:val="multilevel"/>
    <w:tmpl w:val="25F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F713C"/>
    <w:multiLevelType w:val="multilevel"/>
    <w:tmpl w:val="B1BCFA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516351"/>
    <w:multiLevelType w:val="hybridMultilevel"/>
    <w:tmpl w:val="503C5BF4"/>
    <w:lvl w:ilvl="0" w:tplc="2B14F2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86A87"/>
    <w:multiLevelType w:val="multilevel"/>
    <w:tmpl w:val="2730E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492E0F"/>
    <w:multiLevelType w:val="hybridMultilevel"/>
    <w:tmpl w:val="55C27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A06C9"/>
    <w:multiLevelType w:val="multilevel"/>
    <w:tmpl w:val="DBBC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76FB6"/>
    <w:multiLevelType w:val="multilevel"/>
    <w:tmpl w:val="D3A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E5600"/>
    <w:multiLevelType w:val="multilevel"/>
    <w:tmpl w:val="17AC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F0E6C"/>
    <w:multiLevelType w:val="hybridMultilevel"/>
    <w:tmpl w:val="F46802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EA5EEF"/>
    <w:multiLevelType w:val="multilevel"/>
    <w:tmpl w:val="83D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63005"/>
    <w:multiLevelType w:val="hybridMultilevel"/>
    <w:tmpl w:val="E488E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E51AE"/>
    <w:multiLevelType w:val="hybridMultilevel"/>
    <w:tmpl w:val="9980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407A9"/>
    <w:multiLevelType w:val="multilevel"/>
    <w:tmpl w:val="429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843F2"/>
    <w:multiLevelType w:val="multilevel"/>
    <w:tmpl w:val="CE8C84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ABC7D0C"/>
    <w:multiLevelType w:val="multilevel"/>
    <w:tmpl w:val="2F9E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B1864"/>
    <w:multiLevelType w:val="hybridMultilevel"/>
    <w:tmpl w:val="BBD2FC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B6852F5"/>
    <w:multiLevelType w:val="multilevel"/>
    <w:tmpl w:val="B02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A59E1"/>
    <w:multiLevelType w:val="multilevel"/>
    <w:tmpl w:val="B77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85561"/>
    <w:multiLevelType w:val="multilevel"/>
    <w:tmpl w:val="5B5E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C6FF6"/>
    <w:multiLevelType w:val="multilevel"/>
    <w:tmpl w:val="06C29FA6"/>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2FF650F"/>
    <w:multiLevelType w:val="hybridMultilevel"/>
    <w:tmpl w:val="B82C263A"/>
    <w:lvl w:ilvl="0" w:tplc="1730F1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97D62"/>
    <w:multiLevelType w:val="hybridMultilevel"/>
    <w:tmpl w:val="F4307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492A82"/>
    <w:multiLevelType w:val="hybridMultilevel"/>
    <w:tmpl w:val="FBC41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7606E"/>
    <w:multiLevelType w:val="multilevel"/>
    <w:tmpl w:val="3E82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A4C60"/>
    <w:multiLevelType w:val="multilevel"/>
    <w:tmpl w:val="897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81218"/>
    <w:multiLevelType w:val="hybridMultilevel"/>
    <w:tmpl w:val="990A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171DA9"/>
    <w:multiLevelType w:val="multilevel"/>
    <w:tmpl w:val="3A6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C28C1"/>
    <w:multiLevelType w:val="multilevel"/>
    <w:tmpl w:val="4CA4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6C6339"/>
    <w:multiLevelType w:val="hybridMultilevel"/>
    <w:tmpl w:val="803E3B9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2" w15:restartNumberingAfterBreak="0">
    <w:nsid w:val="57EB0C61"/>
    <w:multiLevelType w:val="multilevel"/>
    <w:tmpl w:val="2CF2AD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8C0189A"/>
    <w:multiLevelType w:val="multilevel"/>
    <w:tmpl w:val="1C4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42E1E"/>
    <w:multiLevelType w:val="multilevel"/>
    <w:tmpl w:val="072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F0A4B"/>
    <w:multiLevelType w:val="hybridMultilevel"/>
    <w:tmpl w:val="42344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062F24"/>
    <w:multiLevelType w:val="multilevel"/>
    <w:tmpl w:val="042A0B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F710CD"/>
    <w:multiLevelType w:val="multilevel"/>
    <w:tmpl w:val="1B1695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712619"/>
    <w:multiLevelType w:val="hybridMultilevel"/>
    <w:tmpl w:val="7C02C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CD092E"/>
    <w:multiLevelType w:val="multilevel"/>
    <w:tmpl w:val="C5D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903A8"/>
    <w:multiLevelType w:val="multilevel"/>
    <w:tmpl w:val="FBE07F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94474571">
    <w:abstractNumId w:val="22"/>
  </w:num>
  <w:num w:numId="2" w16cid:durableId="1642805228">
    <w:abstractNumId w:val="40"/>
  </w:num>
  <w:num w:numId="3" w16cid:durableId="798109922">
    <w:abstractNumId w:val="16"/>
  </w:num>
  <w:num w:numId="4" w16cid:durableId="1977638724">
    <w:abstractNumId w:val="32"/>
  </w:num>
  <w:num w:numId="5" w16cid:durableId="367224947">
    <w:abstractNumId w:val="4"/>
  </w:num>
  <w:num w:numId="6" w16cid:durableId="316111324">
    <w:abstractNumId w:val="6"/>
  </w:num>
  <w:num w:numId="7" w16cid:durableId="1861316207">
    <w:abstractNumId w:val="2"/>
  </w:num>
  <w:num w:numId="8" w16cid:durableId="1921862833">
    <w:abstractNumId w:val="38"/>
  </w:num>
  <w:num w:numId="9" w16cid:durableId="1999770858">
    <w:abstractNumId w:val="5"/>
  </w:num>
  <w:num w:numId="10" w16cid:durableId="1335376447">
    <w:abstractNumId w:val="25"/>
  </w:num>
  <w:num w:numId="11" w16cid:durableId="356741530">
    <w:abstractNumId w:val="21"/>
  </w:num>
  <w:num w:numId="12" w16cid:durableId="1046489654">
    <w:abstractNumId w:val="37"/>
  </w:num>
  <w:num w:numId="13" w16cid:durableId="1927615838">
    <w:abstractNumId w:val="35"/>
  </w:num>
  <w:num w:numId="14" w16cid:durableId="242640173">
    <w:abstractNumId w:val="24"/>
  </w:num>
  <w:num w:numId="15" w16cid:durableId="594244993">
    <w:abstractNumId w:val="14"/>
  </w:num>
  <w:num w:numId="16" w16cid:durableId="1758941246">
    <w:abstractNumId w:val="30"/>
  </w:num>
  <w:num w:numId="17" w16cid:durableId="2142530416">
    <w:abstractNumId w:val="1"/>
  </w:num>
  <w:num w:numId="18" w16cid:durableId="1671180463">
    <w:abstractNumId w:val="36"/>
  </w:num>
  <w:num w:numId="19" w16cid:durableId="87577076">
    <w:abstractNumId w:val="31"/>
  </w:num>
  <w:num w:numId="20" w16cid:durableId="1364669017">
    <w:abstractNumId w:val="28"/>
  </w:num>
  <w:num w:numId="21" w16cid:durableId="151602504">
    <w:abstractNumId w:val="13"/>
  </w:num>
  <w:num w:numId="22" w16cid:durableId="359933280">
    <w:abstractNumId w:val="7"/>
  </w:num>
  <w:num w:numId="23" w16cid:durableId="1829469790">
    <w:abstractNumId w:val="11"/>
  </w:num>
  <w:num w:numId="24" w16cid:durableId="278680287">
    <w:abstractNumId w:val="23"/>
  </w:num>
  <w:num w:numId="25" w16cid:durableId="1888686052">
    <w:abstractNumId w:val="18"/>
  </w:num>
  <w:num w:numId="26" w16cid:durableId="250437360">
    <w:abstractNumId w:val="3"/>
  </w:num>
  <w:num w:numId="27" w16cid:durableId="1670477044">
    <w:abstractNumId w:val="34"/>
  </w:num>
  <w:num w:numId="28" w16cid:durableId="1860117203">
    <w:abstractNumId w:val="0"/>
  </w:num>
  <w:num w:numId="29" w16cid:durableId="422918432">
    <w:abstractNumId w:val="17"/>
  </w:num>
  <w:num w:numId="30" w16cid:durableId="1288512305">
    <w:abstractNumId w:val="20"/>
  </w:num>
  <w:num w:numId="31" w16cid:durableId="1703240382">
    <w:abstractNumId w:val="19"/>
  </w:num>
  <w:num w:numId="32" w16cid:durableId="1775175066">
    <w:abstractNumId w:val="27"/>
  </w:num>
  <w:num w:numId="33" w16cid:durableId="396319051">
    <w:abstractNumId w:val="8"/>
  </w:num>
  <w:num w:numId="34" w16cid:durableId="557277739">
    <w:abstractNumId w:val="33"/>
  </w:num>
  <w:num w:numId="35" w16cid:durableId="645088971">
    <w:abstractNumId w:val="29"/>
  </w:num>
  <w:num w:numId="36" w16cid:durableId="1897937135">
    <w:abstractNumId w:val="10"/>
  </w:num>
  <w:num w:numId="37" w16cid:durableId="1292440574">
    <w:abstractNumId w:val="39"/>
  </w:num>
  <w:num w:numId="38" w16cid:durableId="117339956">
    <w:abstractNumId w:val="12"/>
  </w:num>
  <w:num w:numId="39" w16cid:durableId="863665855">
    <w:abstractNumId w:val="26"/>
  </w:num>
  <w:num w:numId="40" w16cid:durableId="306932064">
    <w:abstractNumId w:val="15"/>
  </w:num>
  <w:num w:numId="41" w16cid:durableId="2137411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549"/>
    <w:rsid w:val="00002CC8"/>
    <w:rsid w:val="000265BC"/>
    <w:rsid w:val="000C4EC5"/>
    <w:rsid w:val="000E4DF0"/>
    <w:rsid w:val="001030B5"/>
    <w:rsid w:val="001719D2"/>
    <w:rsid w:val="001F0D89"/>
    <w:rsid w:val="00231554"/>
    <w:rsid w:val="002626AC"/>
    <w:rsid w:val="003124CA"/>
    <w:rsid w:val="0041111A"/>
    <w:rsid w:val="004C4060"/>
    <w:rsid w:val="004F2347"/>
    <w:rsid w:val="005240ED"/>
    <w:rsid w:val="00544600"/>
    <w:rsid w:val="00582672"/>
    <w:rsid w:val="00597F30"/>
    <w:rsid w:val="005B3ED8"/>
    <w:rsid w:val="005B4A13"/>
    <w:rsid w:val="005D6A07"/>
    <w:rsid w:val="00624008"/>
    <w:rsid w:val="006553CC"/>
    <w:rsid w:val="0066378B"/>
    <w:rsid w:val="006C012B"/>
    <w:rsid w:val="006F133F"/>
    <w:rsid w:val="007F65C6"/>
    <w:rsid w:val="00820FD8"/>
    <w:rsid w:val="00844408"/>
    <w:rsid w:val="0090111B"/>
    <w:rsid w:val="00984AFF"/>
    <w:rsid w:val="009B0059"/>
    <w:rsid w:val="00A268FA"/>
    <w:rsid w:val="00A56E01"/>
    <w:rsid w:val="00AA70F3"/>
    <w:rsid w:val="00BA5DFF"/>
    <w:rsid w:val="00BB635A"/>
    <w:rsid w:val="00C825F5"/>
    <w:rsid w:val="00CB383D"/>
    <w:rsid w:val="00D017E6"/>
    <w:rsid w:val="00D775E1"/>
    <w:rsid w:val="00DF085B"/>
    <w:rsid w:val="00DF58C5"/>
    <w:rsid w:val="00E050E1"/>
    <w:rsid w:val="00E96599"/>
    <w:rsid w:val="00ED0549"/>
    <w:rsid w:val="00EF184F"/>
    <w:rsid w:val="00EF4F14"/>
    <w:rsid w:val="00F7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AFEC"/>
  <w15:docId w15:val="{EAC5BDA9-0CD0-45A2-9FD4-60D98EA86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uiPriority w:val="1"/>
    <w:qFormat/>
    <w:rsid w:val="004512B3"/>
    <w:pPr>
      <w:spacing w:after="0" w:line="240" w:lineRule="auto"/>
    </w:pPr>
  </w:style>
  <w:style w:type="character" w:styleId="Strong">
    <w:name w:val="Strong"/>
    <w:basedOn w:val="DefaultParagraphFont"/>
    <w:uiPriority w:val="22"/>
    <w:qFormat/>
    <w:rsid w:val="004512B3"/>
    <w:rPr>
      <w:b/>
      <w:bCs/>
    </w:rPr>
  </w:style>
  <w:style w:type="paragraph" w:styleId="NormalWeb">
    <w:name w:val="Normal (Web)"/>
    <w:basedOn w:val="Normal"/>
    <w:uiPriority w:val="99"/>
    <w:unhideWhenUsed/>
    <w:rsid w:val="004512B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51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12B3"/>
    <w:rPr>
      <w:color w:val="0563C1" w:themeColor="hyperlink"/>
      <w:u w:val="single"/>
    </w:rPr>
  </w:style>
  <w:style w:type="paragraph" w:styleId="ListParagraph">
    <w:name w:val="List Paragraph"/>
    <w:basedOn w:val="Normal"/>
    <w:uiPriority w:val="34"/>
    <w:qFormat/>
    <w:rsid w:val="0011653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ekshithpatel0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ZDDe0MMkoZ31tRkDyRSLG018g==">CgMxLjA4AHIhMWlBaEZKVTVfZTdnUXVyMm04OXltRjRMb2dweFNLczR5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3967</Words>
  <Characters>27457</Characters>
  <Application>Microsoft Office Word</Application>
  <DocSecurity>0</DocSecurity>
  <Lines>450</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Deekshith Sathu</dc:creator>
  <cp:lastModifiedBy>Deekshith Sathu</cp:lastModifiedBy>
  <cp:revision>3</cp:revision>
  <dcterms:created xsi:type="dcterms:W3CDTF">2026-03-03T18:13:00Z</dcterms:created>
  <dcterms:modified xsi:type="dcterms:W3CDTF">2026-03-10T18:41:00Z</dcterms:modified>
</cp:coreProperties>
</file>