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C554" w14:textId="77777777" w:rsidR="001901A0" w:rsidRDefault="001901A0" w:rsidP="009D7A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Theme="minorHAnsi" w:hAnsiTheme="minorHAnsi"/>
          <w:sz w:val="20"/>
          <w:szCs w:val="20"/>
        </w:rPr>
      </w:pPr>
    </w:p>
    <w:p w14:paraId="363884F2" w14:textId="77777777" w:rsidR="001901A0" w:rsidRDefault="001901A0" w:rsidP="009D7A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Theme="minorHAnsi" w:hAnsiTheme="minorHAnsi"/>
          <w:sz w:val="20"/>
          <w:szCs w:val="20"/>
        </w:rPr>
      </w:pPr>
    </w:p>
    <w:p w14:paraId="1778CA75" w14:textId="77777777" w:rsidR="00B23D6B" w:rsidRDefault="00B2218B" w:rsidP="00B23D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Theme="minorHAnsi" w:hAnsiTheme="minorHAnsi"/>
          <w:b/>
          <w:bCs/>
          <w:sz w:val="40"/>
          <w:szCs w:val="40"/>
        </w:rPr>
      </w:pPr>
      <w:r w:rsidRPr="00A92323">
        <w:rPr>
          <w:rFonts w:asciiTheme="minorHAnsi" w:hAnsiTheme="minorHAnsi"/>
          <w:b/>
          <w:bCs/>
          <w:sz w:val="40"/>
          <w:szCs w:val="40"/>
        </w:rPr>
        <w:t>Gopinath Narashiman</w:t>
      </w:r>
      <w:r w:rsidR="00C008A9">
        <w:rPr>
          <w:rFonts w:asciiTheme="minorHAnsi" w:hAnsiTheme="minorHAnsi"/>
          <w:b/>
          <w:bCs/>
          <w:sz w:val="40"/>
          <w:szCs w:val="40"/>
        </w:rPr>
        <w:t xml:space="preserve">     </w:t>
      </w:r>
    </w:p>
    <w:p w14:paraId="389CE8F0" w14:textId="0ADE9A09" w:rsidR="002756B2" w:rsidRPr="00B23D6B" w:rsidRDefault="00B23D6B" w:rsidP="00B23D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Theme="minorHAnsi" w:hAnsiTheme="minorHAnsi"/>
          <w:sz w:val="22"/>
          <w:szCs w:val="22"/>
        </w:rPr>
      </w:pPr>
      <w:r w:rsidRPr="00B23D6B">
        <w:rPr>
          <w:rFonts w:asciiTheme="minorHAnsi" w:hAnsiTheme="minorHAnsi"/>
          <w:sz w:val="40"/>
          <w:szCs w:val="40"/>
        </w:rPr>
        <w:t xml:space="preserve">Data Engineer </w:t>
      </w:r>
      <w:r w:rsidR="00C008A9" w:rsidRPr="00B23D6B">
        <w:rPr>
          <w:rFonts w:asciiTheme="minorHAnsi" w:hAnsiTheme="minorHAnsi"/>
          <w:sz w:val="40"/>
          <w:szCs w:val="40"/>
        </w:rPr>
        <w:t xml:space="preserve">  </w:t>
      </w:r>
      <w:r w:rsidR="003A32A6" w:rsidRPr="00B23D6B">
        <w:rPr>
          <w:rFonts w:asciiTheme="minorHAnsi" w:hAnsiTheme="minorHAnsi"/>
          <w:sz w:val="40"/>
          <w:szCs w:val="40"/>
        </w:rPr>
        <w:t xml:space="preserve">   </w:t>
      </w:r>
      <w:r w:rsidR="00435C89" w:rsidRPr="00B23D6B">
        <w:rPr>
          <w:rFonts w:asciiTheme="minorHAnsi" w:hAnsiTheme="minorHAnsi"/>
          <w:sz w:val="40"/>
          <w:szCs w:val="40"/>
        </w:rPr>
        <w:t xml:space="preserve">             </w:t>
      </w:r>
    </w:p>
    <w:p w14:paraId="667AAC36" w14:textId="77777777" w:rsidR="00EA6A22" w:rsidRDefault="00EA6A22" w:rsidP="007B3AB9">
      <w:pPr>
        <w:pBdr>
          <w:top w:val="threeDEmboss" w:sz="6" w:space="9" w:color="auto"/>
        </w:pBdr>
        <w:rPr>
          <w:rFonts w:asciiTheme="minorHAnsi" w:hAnsiTheme="minorHAnsi" w:cs="Arial"/>
          <w:b/>
          <w:color w:val="548DD4" w:themeColor="text2" w:themeTint="99"/>
          <w:sz w:val="28"/>
          <w:szCs w:val="28"/>
        </w:rPr>
      </w:pPr>
    </w:p>
    <w:p w14:paraId="55D6135B" w14:textId="0ADAB22F" w:rsidR="007B3AB9" w:rsidRPr="00A042EE" w:rsidRDefault="009764BE" w:rsidP="00146C62">
      <w:pPr>
        <w:pBdr>
          <w:top w:val="threeDEmboss" w:sz="6" w:space="9" w:color="auto"/>
        </w:pBdr>
        <w:shd w:val="clear" w:color="auto" w:fill="BFBFBF" w:themeFill="background1" w:themeFillShade="BF"/>
        <w:rPr>
          <w:rFonts w:asciiTheme="minorHAnsi" w:hAnsiTheme="minorHAnsi" w:cs="Arial"/>
          <w:b/>
          <w:color w:val="548DD4" w:themeColor="text2" w:themeTint="99"/>
          <w:sz w:val="28"/>
          <w:szCs w:val="28"/>
        </w:rPr>
      </w:pPr>
      <w:r w:rsidRPr="00A042EE">
        <w:rPr>
          <w:rFonts w:asciiTheme="minorHAnsi" w:hAnsiTheme="minorHAnsi" w:cs="Arial"/>
          <w:b/>
          <w:color w:val="548DD4" w:themeColor="text2" w:themeTint="99"/>
          <w:sz w:val="28"/>
          <w:szCs w:val="28"/>
        </w:rPr>
        <w:t>P</w:t>
      </w:r>
      <w:r w:rsidR="00802E41">
        <w:rPr>
          <w:rFonts w:asciiTheme="minorHAnsi" w:hAnsiTheme="minorHAnsi" w:cs="Arial"/>
          <w:b/>
          <w:color w:val="548DD4" w:themeColor="text2" w:themeTint="99"/>
          <w:sz w:val="28"/>
          <w:szCs w:val="28"/>
        </w:rPr>
        <w:t>ROFESSIONAL SUMMARY</w:t>
      </w:r>
    </w:p>
    <w:p w14:paraId="30FE13FE" w14:textId="14EB4F99" w:rsidR="00556E7C" w:rsidRDefault="00556E7C" w:rsidP="007B3AB9">
      <w:pPr>
        <w:pBdr>
          <w:top w:val="threeDEmboss" w:sz="6" w:space="9" w:color="auto"/>
        </w:pBdr>
        <w:rPr>
          <w:rFonts w:asciiTheme="minorHAnsi" w:hAnsiTheme="minorHAnsi" w:cs="Arial"/>
          <w:b/>
          <w:color w:val="548DD4" w:themeColor="text2" w:themeTint="99"/>
          <w:sz w:val="28"/>
          <w:szCs w:val="28"/>
        </w:rPr>
      </w:pPr>
    </w:p>
    <w:p w14:paraId="7C19DEA6" w14:textId="2A5CC05C" w:rsidR="00E606F8" w:rsidRPr="00E606F8" w:rsidRDefault="00E606F8" w:rsidP="00E606F8">
      <w:pPr>
        <w:pBdr>
          <w:top w:val="threeDEmboss" w:sz="6" w:space="9" w:color="auto"/>
        </w:pBdr>
        <w:rPr>
          <w:rFonts w:asciiTheme="minorHAnsi" w:hAnsiTheme="minorHAnsi" w:cs="Arial"/>
          <w:bCs/>
          <w:sz w:val="22"/>
          <w:szCs w:val="22"/>
        </w:rPr>
      </w:pPr>
      <w:r w:rsidRPr="00E606F8">
        <w:rPr>
          <w:rFonts w:asciiTheme="minorHAnsi" w:hAnsiTheme="minorHAnsi" w:cs="Arial"/>
          <w:bCs/>
          <w:sz w:val="22"/>
          <w:szCs w:val="22"/>
        </w:rPr>
        <w:t>Accomplished</w:t>
      </w:r>
      <w:r w:rsidRPr="00384A2D">
        <w:rPr>
          <w:rFonts w:asciiTheme="minorHAnsi" w:hAnsiTheme="minorHAnsi" w:cs="Arial"/>
          <w:bCs/>
          <w:sz w:val="22"/>
          <w:szCs w:val="22"/>
        </w:rPr>
        <w:t>,</w:t>
      </w:r>
      <w:r w:rsidRPr="00E606F8">
        <w:rPr>
          <w:rFonts w:asciiTheme="minorHAnsi" w:hAnsiTheme="minorHAnsi" w:cs="Arial"/>
          <w:bCs/>
          <w:sz w:val="22"/>
          <w:szCs w:val="22"/>
        </w:rPr>
        <w:t xml:space="preserve"> IT professional with 15+ years of experience spanning </w:t>
      </w:r>
      <w:r w:rsidRPr="00E606F8">
        <w:rPr>
          <w:rFonts w:asciiTheme="minorHAnsi" w:hAnsiTheme="minorHAnsi" w:cs="Arial"/>
          <w:b/>
          <w:bCs/>
          <w:sz w:val="22"/>
          <w:szCs w:val="22"/>
        </w:rPr>
        <w:t>Data Engineering, Business Intelligence, Cloud Analytics, and Infrastructure Engineering</w:t>
      </w:r>
      <w:r w:rsidRPr="00E606F8">
        <w:rPr>
          <w:rFonts w:asciiTheme="minorHAnsi" w:hAnsiTheme="minorHAnsi" w:cs="Arial"/>
          <w:bCs/>
          <w:sz w:val="22"/>
          <w:szCs w:val="22"/>
        </w:rPr>
        <w:t xml:space="preserve">. Demonstrated expertise in </w:t>
      </w:r>
      <w:r w:rsidRPr="00E606F8">
        <w:rPr>
          <w:rFonts w:asciiTheme="minorHAnsi" w:hAnsiTheme="minorHAnsi" w:cs="Arial"/>
          <w:b/>
          <w:bCs/>
          <w:sz w:val="22"/>
          <w:szCs w:val="22"/>
        </w:rPr>
        <w:t>analysis, solution design, development, testing, and end</w:t>
      </w:r>
      <w:r w:rsidRPr="00E606F8">
        <w:rPr>
          <w:rFonts w:asciiTheme="minorHAnsi" w:hAnsiTheme="minorHAnsi" w:cs="Arial"/>
          <w:b/>
          <w:bCs/>
          <w:sz w:val="22"/>
          <w:szCs w:val="22"/>
        </w:rPr>
        <w:noBreakHyphen/>
        <w:t>to</w:t>
      </w:r>
      <w:r w:rsidRPr="00E606F8">
        <w:rPr>
          <w:rFonts w:asciiTheme="minorHAnsi" w:hAnsiTheme="minorHAnsi" w:cs="Arial"/>
          <w:b/>
          <w:bCs/>
          <w:sz w:val="22"/>
          <w:szCs w:val="22"/>
        </w:rPr>
        <w:noBreakHyphen/>
        <w:t>end support</w:t>
      </w:r>
      <w:r w:rsidRPr="00E606F8">
        <w:rPr>
          <w:rFonts w:asciiTheme="minorHAnsi" w:hAnsiTheme="minorHAnsi" w:cs="Arial"/>
          <w:bCs/>
          <w:sz w:val="22"/>
          <w:szCs w:val="22"/>
        </w:rPr>
        <w:t xml:space="preserve"> of enterprise</w:t>
      </w:r>
      <w:r w:rsidRPr="00E606F8">
        <w:rPr>
          <w:rFonts w:asciiTheme="minorHAnsi" w:hAnsiTheme="minorHAnsi" w:cs="Arial"/>
          <w:bCs/>
          <w:sz w:val="22"/>
          <w:szCs w:val="22"/>
        </w:rPr>
        <w:noBreakHyphen/>
        <w:t>grade BI and data platforms. Adept at architecting scalable data pipelines, optimizing infrastructure for performance and reliability, and delivering robust analytics solutions that empower data</w:t>
      </w:r>
      <w:r w:rsidRPr="00E606F8">
        <w:rPr>
          <w:rFonts w:asciiTheme="minorHAnsi" w:hAnsiTheme="minorHAnsi" w:cs="Arial"/>
          <w:bCs/>
          <w:sz w:val="22"/>
          <w:szCs w:val="22"/>
        </w:rPr>
        <w:noBreakHyphen/>
        <w:t>driven decision</w:t>
      </w:r>
      <w:r w:rsidRPr="00E606F8">
        <w:rPr>
          <w:rFonts w:asciiTheme="minorHAnsi" w:hAnsiTheme="minorHAnsi" w:cs="Arial"/>
          <w:bCs/>
          <w:sz w:val="22"/>
          <w:szCs w:val="22"/>
        </w:rPr>
        <w:noBreakHyphen/>
        <w:t>making. Known for bridging data, cloud, and infrastructure disciplines to build resilient, high</w:t>
      </w:r>
      <w:r w:rsidRPr="00E606F8">
        <w:rPr>
          <w:rFonts w:asciiTheme="minorHAnsi" w:hAnsiTheme="minorHAnsi" w:cs="Arial"/>
          <w:bCs/>
          <w:sz w:val="22"/>
          <w:szCs w:val="22"/>
        </w:rPr>
        <w:noBreakHyphen/>
        <w:t>performance systems that meet evolving business needs.</w:t>
      </w:r>
    </w:p>
    <w:p w14:paraId="68BFA4EB" w14:textId="1B26B852" w:rsidR="00DD53B8" w:rsidRDefault="00DD53B8" w:rsidP="007B3AB9">
      <w:pPr>
        <w:pBdr>
          <w:top w:val="threeDEmboss" w:sz="6" w:space="9" w:color="auto"/>
        </w:pBdr>
        <w:rPr>
          <w:rFonts w:asciiTheme="minorHAnsi" w:hAnsiTheme="minorHAnsi" w:cs="Arial"/>
          <w:bCs/>
        </w:rPr>
      </w:pPr>
    </w:p>
    <w:p w14:paraId="7996264E"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I have played client facing role many times to understand and implement the business solutions.</w:t>
      </w:r>
    </w:p>
    <w:p w14:paraId="1048649E"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Experience in designing and developing the end-to-end data pipeline from ingestion to provisioning.</w:t>
      </w:r>
    </w:p>
    <w:p w14:paraId="33F98AED" w14:textId="3E264BD5"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Good Experience in </w:t>
      </w:r>
      <w:r w:rsidRPr="00DF3ADC">
        <w:rPr>
          <w:rFonts w:asciiTheme="minorHAnsi" w:eastAsiaTheme="minorEastAsia" w:hAnsiTheme="minorHAnsi" w:cstheme="minorHAnsi"/>
          <w:b/>
          <w:bCs/>
          <w:sz w:val="22"/>
          <w:szCs w:val="22"/>
          <w:lang w:val="en-IN" w:eastAsia="en-IN"/>
        </w:rPr>
        <w:t xml:space="preserve">SCRUM and </w:t>
      </w:r>
      <w:r w:rsidR="00E60504">
        <w:rPr>
          <w:rFonts w:asciiTheme="minorHAnsi" w:eastAsiaTheme="minorEastAsia" w:hAnsiTheme="minorHAnsi" w:cstheme="minorHAnsi"/>
          <w:b/>
          <w:bCs/>
          <w:sz w:val="22"/>
          <w:szCs w:val="22"/>
          <w:lang w:val="en-IN" w:eastAsia="en-IN"/>
        </w:rPr>
        <w:t>Agile</w:t>
      </w:r>
      <w:r w:rsidRPr="00DF3ADC">
        <w:rPr>
          <w:rFonts w:asciiTheme="minorHAnsi" w:eastAsiaTheme="minorEastAsia" w:hAnsiTheme="minorHAnsi" w:cstheme="minorHAnsi"/>
          <w:b/>
          <w:bCs/>
          <w:sz w:val="22"/>
          <w:szCs w:val="22"/>
          <w:lang w:val="en-IN" w:eastAsia="en-IN"/>
        </w:rPr>
        <w:t xml:space="preserve"> methodologies.</w:t>
      </w:r>
      <w:r w:rsidRPr="00DF3ADC">
        <w:rPr>
          <w:rFonts w:asciiTheme="minorHAnsi" w:eastAsiaTheme="minorEastAsia" w:hAnsiTheme="minorHAnsi" w:cstheme="minorHAnsi"/>
          <w:sz w:val="22"/>
          <w:szCs w:val="22"/>
          <w:lang w:val="en-IN" w:eastAsia="en-IN"/>
        </w:rPr>
        <w:t xml:space="preserve"> </w:t>
      </w:r>
    </w:p>
    <w:p w14:paraId="07538808"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Have good experience in managing the teams.</w:t>
      </w:r>
    </w:p>
    <w:p w14:paraId="2A965DE5"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Verdana" w:hAnsiTheme="minorHAnsi" w:cstheme="minorHAnsi"/>
          <w:sz w:val="22"/>
          <w:szCs w:val="22"/>
        </w:rPr>
        <w:t xml:space="preserve">Created </w:t>
      </w:r>
      <w:r w:rsidRPr="00DF3ADC">
        <w:rPr>
          <w:rFonts w:asciiTheme="minorHAnsi" w:eastAsia="Verdana" w:hAnsiTheme="minorHAnsi" w:cstheme="minorHAnsi"/>
          <w:b/>
          <w:sz w:val="22"/>
          <w:szCs w:val="22"/>
        </w:rPr>
        <w:t>Databricks</w:t>
      </w:r>
      <w:r w:rsidRPr="00DF3ADC">
        <w:rPr>
          <w:rFonts w:asciiTheme="minorHAnsi" w:eastAsia="Verdana" w:hAnsiTheme="minorHAnsi" w:cstheme="minorHAnsi"/>
          <w:sz w:val="22"/>
          <w:szCs w:val="22"/>
        </w:rPr>
        <w:t xml:space="preserve"> notebooks using </w:t>
      </w:r>
      <w:r w:rsidRPr="00DF3ADC">
        <w:rPr>
          <w:rFonts w:asciiTheme="minorHAnsi" w:eastAsia="Verdana" w:hAnsiTheme="minorHAnsi" w:cstheme="minorHAnsi"/>
          <w:b/>
          <w:sz w:val="22"/>
          <w:szCs w:val="22"/>
        </w:rPr>
        <w:t>Python</w:t>
      </w:r>
      <w:r w:rsidRPr="00DF3ADC">
        <w:rPr>
          <w:rFonts w:asciiTheme="minorHAnsi" w:eastAsia="Verdana" w:hAnsiTheme="minorHAnsi" w:cstheme="minorHAnsi"/>
          <w:sz w:val="22"/>
          <w:szCs w:val="22"/>
        </w:rPr>
        <w:t xml:space="preserve"> (</w:t>
      </w:r>
      <w:proofErr w:type="spellStart"/>
      <w:r w:rsidRPr="00DF3ADC">
        <w:rPr>
          <w:rFonts w:asciiTheme="minorHAnsi" w:eastAsia="Verdana" w:hAnsiTheme="minorHAnsi" w:cstheme="minorHAnsi"/>
          <w:b/>
          <w:sz w:val="22"/>
          <w:szCs w:val="22"/>
        </w:rPr>
        <w:t>PySpark</w:t>
      </w:r>
      <w:proofErr w:type="spellEnd"/>
      <w:r w:rsidRPr="00DF3ADC">
        <w:rPr>
          <w:rFonts w:asciiTheme="minorHAnsi" w:eastAsia="Verdana" w:hAnsiTheme="minorHAnsi" w:cstheme="minorHAnsi"/>
          <w:sz w:val="22"/>
          <w:szCs w:val="22"/>
        </w:rPr>
        <w:t xml:space="preserve">) and </w:t>
      </w:r>
      <w:proofErr w:type="spellStart"/>
      <w:r w:rsidRPr="00DF3ADC">
        <w:rPr>
          <w:rFonts w:asciiTheme="minorHAnsi" w:eastAsia="Verdana" w:hAnsiTheme="minorHAnsi" w:cstheme="minorHAnsi"/>
          <w:b/>
          <w:sz w:val="22"/>
          <w:szCs w:val="22"/>
        </w:rPr>
        <w:t>SparkSQL</w:t>
      </w:r>
      <w:proofErr w:type="spellEnd"/>
      <w:r w:rsidRPr="00DF3ADC">
        <w:rPr>
          <w:rFonts w:asciiTheme="minorHAnsi" w:eastAsia="Verdana" w:hAnsiTheme="minorHAnsi" w:cstheme="minorHAnsi"/>
          <w:sz w:val="22"/>
          <w:szCs w:val="22"/>
        </w:rPr>
        <w:t xml:space="preserve"> for transforming the data that is stored in Azure Data Lake stored Gen2 from Raw to Stage and curated</w:t>
      </w:r>
      <w:r w:rsidRPr="00DF3ADC">
        <w:rPr>
          <w:rFonts w:asciiTheme="minorHAnsi" w:hAnsiTheme="minorHAnsi" w:cstheme="minorHAnsi"/>
          <w:sz w:val="22"/>
          <w:szCs w:val="22"/>
          <w:shd w:val="clear" w:color="auto" w:fill="FFFFFF"/>
        </w:rPr>
        <w:t> </w:t>
      </w:r>
      <w:r w:rsidRPr="00DF3ADC">
        <w:rPr>
          <w:rFonts w:asciiTheme="minorHAnsi" w:eastAsia="Verdana" w:hAnsiTheme="minorHAnsi" w:cstheme="minorHAnsi"/>
          <w:sz w:val="22"/>
          <w:szCs w:val="22"/>
        </w:rPr>
        <w:t>zones</w:t>
      </w:r>
    </w:p>
    <w:p w14:paraId="659CDC80"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hAnsiTheme="minorHAnsi" w:cstheme="minorHAnsi"/>
          <w:sz w:val="22"/>
          <w:szCs w:val="22"/>
        </w:rPr>
        <w:t xml:space="preserve">Experience in complex workflow orchestration tools namely </w:t>
      </w:r>
      <w:r w:rsidRPr="00DF3ADC">
        <w:rPr>
          <w:rFonts w:asciiTheme="minorHAnsi" w:hAnsiTheme="minorHAnsi" w:cstheme="minorHAnsi"/>
          <w:b/>
          <w:bCs/>
          <w:sz w:val="22"/>
          <w:szCs w:val="22"/>
        </w:rPr>
        <w:t>Oozie</w:t>
      </w:r>
      <w:r w:rsidRPr="00DF3ADC">
        <w:rPr>
          <w:rFonts w:asciiTheme="minorHAnsi" w:hAnsiTheme="minorHAnsi" w:cstheme="minorHAnsi"/>
          <w:sz w:val="22"/>
          <w:szCs w:val="22"/>
        </w:rPr>
        <w:t xml:space="preserve">, Airflow, </w:t>
      </w:r>
      <w:r w:rsidRPr="00DF3ADC">
        <w:rPr>
          <w:rFonts w:asciiTheme="minorHAnsi" w:hAnsiTheme="minorHAnsi" w:cstheme="minorHAnsi"/>
          <w:b/>
          <w:bCs/>
          <w:sz w:val="22"/>
          <w:szCs w:val="22"/>
        </w:rPr>
        <w:t>Data pipelines</w:t>
      </w:r>
      <w:r w:rsidRPr="00DF3ADC">
        <w:rPr>
          <w:rFonts w:asciiTheme="minorHAnsi" w:hAnsiTheme="minorHAnsi" w:cstheme="minorHAnsi"/>
          <w:sz w:val="22"/>
          <w:szCs w:val="22"/>
        </w:rPr>
        <w:t xml:space="preserve"> and </w:t>
      </w:r>
      <w:r w:rsidRPr="00DF3ADC">
        <w:rPr>
          <w:rFonts w:asciiTheme="minorHAnsi" w:hAnsiTheme="minorHAnsi" w:cstheme="minorHAnsi"/>
          <w:b/>
          <w:bCs/>
          <w:sz w:val="22"/>
          <w:szCs w:val="22"/>
        </w:rPr>
        <w:t>Azure Data Factory</w:t>
      </w:r>
      <w:r w:rsidRPr="00DF3ADC">
        <w:rPr>
          <w:rFonts w:asciiTheme="minorHAnsi" w:hAnsiTheme="minorHAnsi" w:cstheme="minorHAnsi"/>
          <w:sz w:val="22"/>
          <w:szCs w:val="22"/>
        </w:rPr>
        <w:t>.</w:t>
      </w:r>
    </w:p>
    <w:p w14:paraId="4DC41130"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Worked on reports, dashboards, data models, dataset analysis, and administration of </w:t>
      </w:r>
      <w:r w:rsidRPr="00DF3ADC">
        <w:rPr>
          <w:rFonts w:asciiTheme="minorHAnsi" w:eastAsiaTheme="minorEastAsia" w:hAnsiTheme="minorHAnsi" w:cstheme="minorHAnsi"/>
          <w:b/>
          <w:bCs/>
          <w:sz w:val="22"/>
          <w:szCs w:val="22"/>
          <w:lang w:val="en-IN" w:eastAsia="en-IN"/>
        </w:rPr>
        <w:t>Power BI</w:t>
      </w:r>
      <w:r w:rsidRPr="00DF3ADC">
        <w:rPr>
          <w:rFonts w:asciiTheme="minorHAnsi" w:eastAsiaTheme="minorEastAsia" w:hAnsiTheme="minorHAnsi" w:cstheme="minorHAnsi"/>
          <w:sz w:val="22"/>
          <w:szCs w:val="22"/>
          <w:lang w:val="en-IN" w:eastAsia="en-IN"/>
        </w:rPr>
        <w:t xml:space="preserve"> tools.</w:t>
      </w:r>
    </w:p>
    <w:p w14:paraId="75D42D7C"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eastAsia="en-IN"/>
        </w:rPr>
        <w:t xml:space="preserve">Designed and implemented scalable data pipelines using </w:t>
      </w:r>
      <w:r w:rsidRPr="00DF3ADC">
        <w:rPr>
          <w:rFonts w:asciiTheme="minorHAnsi" w:eastAsiaTheme="minorEastAsia" w:hAnsiTheme="minorHAnsi" w:cstheme="minorHAnsi"/>
          <w:b/>
          <w:bCs/>
          <w:sz w:val="22"/>
          <w:szCs w:val="22"/>
          <w:lang w:eastAsia="en-IN"/>
        </w:rPr>
        <w:t>Google Cloud Dataflow</w:t>
      </w:r>
      <w:r w:rsidRPr="00DF3ADC">
        <w:rPr>
          <w:rFonts w:asciiTheme="minorHAnsi" w:eastAsiaTheme="minorEastAsia" w:hAnsiTheme="minorHAnsi" w:cstheme="minorHAnsi"/>
          <w:sz w:val="22"/>
          <w:szCs w:val="22"/>
          <w:lang w:eastAsia="en-IN"/>
        </w:rPr>
        <w:t xml:space="preserve">, </w:t>
      </w:r>
      <w:r w:rsidRPr="00DF3ADC">
        <w:rPr>
          <w:rFonts w:asciiTheme="minorHAnsi" w:eastAsiaTheme="minorEastAsia" w:hAnsiTheme="minorHAnsi" w:cstheme="minorHAnsi"/>
          <w:b/>
          <w:bCs/>
          <w:sz w:val="22"/>
          <w:szCs w:val="22"/>
          <w:lang w:eastAsia="en-IN"/>
        </w:rPr>
        <w:t>Cloud Storage</w:t>
      </w:r>
      <w:r w:rsidRPr="00DF3ADC">
        <w:rPr>
          <w:rFonts w:asciiTheme="minorHAnsi" w:eastAsiaTheme="minorEastAsia" w:hAnsiTheme="minorHAnsi" w:cstheme="minorHAnsi"/>
          <w:sz w:val="22"/>
          <w:szCs w:val="22"/>
          <w:lang w:eastAsia="en-IN"/>
        </w:rPr>
        <w:t xml:space="preserve">, and </w:t>
      </w:r>
      <w:proofErr w:type="spellStart"/>
      <w:r w:rsidRPr="00DF3ADC">
        <w:rPr>
          <w:rFonts w:asciiTheme="minorHAnsi" w:eastAsiaTheme="minorEastAsia" w:hAnsiTheme="minorHAnsi" w:cstheme="minorHAnsi"/>
          <w:b/>
          <w:bCs/>
          <w:sz w:val="22"/>
          <w:szCs w:val="22"/>
          <w:lang w:eastAsia="en-IN"/>
        </w:rPr>
        <w:t>BigQuery</w:t>
      </w:r>
      <w:proofErr w:type="spellEnd"/>
      <w:r w:rsidRPr="00DF3ADC">
        <w:rPr>
          <w:rFonts w:asciiTheme="minorHAnsi" w:eastAsiaTheme="minorEastAsia" w:hAnsiTheme="minorHAnsi" w:cstheme="minorHAnsi"/>
          <w:sz w:val="22"/>
          <w:szCs w:val="22"/>
          <w:lang w:eastAsia="en-IN"/>
        </w:rPr>
        <w:t xml:space="preserve"> to process and analyze large volumes of structured and semi-structured data in a real-time healthcare analytics project.</w:t>
      </w:r>
    </w:p>
    <w:p w14:paraId="67E1E016"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Have an experience in connecting AWS resources like S3 bucket, RDS, Redshift and creating pipelines to move data from AWS to Azure.</w:t>
      </w:r>
    </w:p>
    <w:p w14:paraId="5F5E9783"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Expert in implementing various business rules for Data Extraction, Transforming and Loading (ETL) between Homogenous and Heterogeneous Systems using Azure Data Factory (ADF) and </w:t>
      </w:r>
      <w:r w:rsidRPr="00DF3ADC">
        <w:rPr>
          <w:rFonts w:asciiTheme="minorHAnsi" w:eastAsiaTheme="minorEastAsia" w:hAnsiTheme="minorHAnsi" w:cstheme="minorHAnsi"/>
          <w:b/>
          <w:bCs/>
          <w:sz w:val="22"/>
          <w:szCs w:val="22"/>
          <w:lang w:val="en-IN" w:eastAsia="en-IN"/>
        </w:rPr>
        <w:t>SQL Server Integration Services (SSIS).</w:t>
      </w:r>
      <w:r w:rsidRPr="00DF3ADC">
        <w:rPr>
          <w:rFonts w:asciiTheme="minorHAnsi" w:eastAsiaTheme="minorEastAsia" w:hAnsiTheme="minorHAnsi" w:cstheme="minorHAnsi"/>
          <w:sz w:val="22"/>
          <w:szCs w:val="22"/>
          <w:lang w:val="en-IN" w:eastAsia="en-IN"/>
        </w:rPr>
        <w:t xml:space="preserve"> </w:t>
      </w:r>
    </w:p>
    <w:p w14:paraId="4AE76F88"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Expertise in upgrading from DTS to SSIS packages, Logging, SQL Mail, Check Points, Custom Control Flow, Auditing, Variables Deploying, resolving complex issues and Error Handling in SSIS.</w:t>
      </w:r>
    </w:p>
    <w:p w14:paraId="2BAE804F"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eastAsia="en-IN"/>
        </w:rPr>
        <w:t xml:space="preserve">Designed and maintained </w:t>
      </w:r>
      <w:r w:rsidRPr="00DF3ADC">
        <w:rPr>
          <w:rFonts w:asciiTheme="minorHAnsi" w:eastAsiaTheme="minorEastAsia" w:hAnsiTheme="minorHAnsi" w:cstheme="minorHAnsi"/>
          <w:b/>
          <w:bCs/>
          <w:sz w:val="22"/>
          <w:szCs w:val="22"/>
          <w:lang w:eastAsia="en-IN"/>
        </w:rPr>
        <w:t>Conceptual, Logical, and Physical data models</w:t>
      </w:r>
      <w:r w:rsidRPr="00DF3ADC">
        <w:rPr>
          <w:rFonts w:asciiTheme="minorHAnsi" w:eastAsiaTheme="minorEastAsia" w:hAnsiTheme="minorHAnsi" w:cstheme="minorHAnsi"/>
          <w:sz w:val="22"/>
          <w:szCs w:val="22"/>
          <w:lang w:eastAsia="en-IN"/>
        </w:rPr>
        <w:t xml:space="preserve"> using Erwin Data Modeler for enterprise data warehouse solutions.</w:t>
      </w:r>
    </w:p>
    <w:p w14:paraId="607D309D"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eastAsia="en-IN"/>
        </w:rPr>
        <w:t xml:space="preserve">Documented </w:t>
      </w:r>
      <w:r w:rsidRPr="00DF3ADC">
        <w:rPr>
          <w:rFonts w:asciiTheme="minorHAnsi" w:eastAsiaTheme="minorEastAsia" w:hAnsiTheme="minorHAnsi" w:cstheme="minorHAnsi"/>
          <w:b/>
          <w:bCs/>
          <w:sz w:val="22"/>
          <w:szCs w:val="22"/>
          <w:lang w:eastAsia="en-IN"/>
        </w:rPr>
        <w:t>metadata, relationships, and data lineage</w:t>
      </w:r>
      <w:r w:rsidRPr="00DF3ADC">
        <w:rPr>
          <w:rFonts w:asciiTheme="minorHAnsi" w:eastAsiaTheme="minorEastAsia" w:hAnsiTheme="minorHAnsi" w:cstheme="minorHAnsi"/>
          <w:sz w:val="22"/>
          <w:szCs w:val="22"/>
          <w:lang w:eastAsia="en-IN"/>
        </w:rPr>
        <w:t xml:space="preserve"> in Erwin to support data governance and compliance initiatives.</w:t>
      </w:r>
    </w:p>
    <w:p w14:paraId="3DBECFAD"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Involved in </w:t>
      </w:r>
      <w:r w:rsidRPr="00DF3ADC">
        <w:rPr>
          <w:rFonts w:asciiTheme="minorHAnsi" w:eastAsiaTheme="minorEastAsia" w:hAnsiTheme="minorHAnsi" w:cstheme="minorHAnsi"/>
          <w:b/>
          <w:bCs/>
          <w:sz w:val="22"/>
          <w:szCs w:val="22"/>
          <w:lang w:val="en-IN" w:eastAsia="en-IN"/>
        </w:rPr>
        <w:t xml:space="preserve">Data </w:t>
      </w:r>
      <w:proofErr w:type="spellStart"/>
      <w:r w:rsidRPr="00DF3ADC">
        <w:rPr>
          <w:rFonts w:asciiTheme="minorHAnsi" w:eastAsiaTheme="minorEastAsia" w:hAnsiTheme="minorHAnsi" w:cstheme="minorHAnsi"/>
          <w:b/>
          <w:bCs/>
          <w:sz w:val="22"/>
          <w:szCs w:val="22"/>
          <w:lang w:val="en-IN" w:eastAsia="en-IN"/>
        </w:rPr>
        <w:t>Modeling</w:t>
      </w:r>
      <w:proofErr w:type="spellEnd"/>
      <w:r w:rsidRPr="00DF3ADC">
        <w:rPr>
          <w:rFonts w:asciiTheme="minorHAnsi" w:eastAsiaTheme="minorEastAsia" w:hAnsiTheme="minorHAnsi" w:cstheme="minorHAnsi"/>
          <w:b/>
          <w:bCs/>
          <w:sz w:val="22"/>
          <w:szCs w:val="22"/>
          <w:lang w:val="en-IN" w:eastAsia="en-IN"/>
        </w:rPr>
        <w:t xml:space="preserve">, Star Schema/Snowflake Schema </w:t>
      </w:r>
      <w:proofErr w:type="spellStart"/>
      <w:r w:rsidRPr="00DF3ADC">
        <w:rPr>
          <w:rFonts w:asciiTheme="minorHAnsi" w:eastAsiaTheme="minorEastAsia" w:hAnsiTheme="minorHAnsi" w:cstheme="minorHAnsi"/>
          <w:b/>
          <w:bCs/>
          <w:sz w:val="22"/>
          <w:szCs w:val="22"/>
          <w:lang w:val="en-IN" w:eastAsia="en-IN"/>
        </w:rPr>
        <w:t>modeling</w:t>
      </w:r>
      <w:proofErr w:type="spellEnd"/>
      <w:r w:rsidRPr="00DF3ADC">
        <w:rPr>
          <w:rFonts w:asciiTheme="minorHAnsi" w:eastAsiaTheme="minorEastAsia" w:hAnsiTheme="minorHAnsi" w:cstheme="minorHAnsi"/>
          <w:b/>
          <w:bCs/>
          <w:sz w:val="22"/>
          <w:szCs w:val="22"/>
          <w:lang w:val="en-IN" w:eastAsia="en-IN"/>
        </w:rPr>
        <w:t>, FACT &amp; Dimensions tables, Physical &amp; logical</w:t>
      </w:r>
      <w:r w:rsidRPr="00DF3ADC">
        <w:rPr>
          <w:rFonts w:asciiTheme="minorHAnsi" w:eastAsiaTheme="minorEastAsia" w:hAnsiTheme="minorHAnsi" w:cstheme="minorHAnsi"/>
          <w:sz w:val="22"/>
          <w:szCs w:val="22"/>
          <w:lang w:val="en-IN" w:eastAsia="en-IN"/>
        </w:rPr>
        <w:t xml:space="preserve"> data </w:t>
      </w:r>
      <w:proofErr w:type="spellStart"/>
      <w:r w:rsidRPr="00DF3ADC">
        <w:rPr>
          <w:rFonts w:asciiTheme="minorHAnsi" w:eastAsiaTheme="minorEastAsia" w:hAnsiTheme="minorHAnsi" w:cstheme="minorHAnsi"/>
          <w:sz w:val="22"/>
          <w:szCs w:val="22"/>
          <w:lang w:val="en-IN" w:eastAsia="en-IN"/>
        </w:rPr>
        <w:t>modeling</w:t>
      </w:r>
      <w:proofErr w:type="spellEnd"/>
      <w:r w:rsidRPr="00DF3ADC">
        <w:rPr>
          <w:rFonts w:asciiTheme="minorHAnsi" w:eastAsiaTheme="minorEastAsia" w:hAnsiTheme="minorHAnsi" w:cstheme="minorHAnsi"/>
          <w:sz w:val="22"/>
          <w:szCs w:val="22"/>
          <w:lang w:val="en-IN" w:eastAsia="en-IN"/>
        </w:rPr>
        <w:t>.</w:t>
      </w:r>
    </w:p>
    <w:p w14:paraId="5C31F51D"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Involved the </w:t>
      </w:r>
      <w:r w:rsidRPr="00DF3ADC">
        <w:rPr>
          <w:rFonts w:asciiTheme="minorHAnsi" w:eastAsiaTheme="minorEastAsia" w:hAnsiTheme="minorHAnsi" w:cstheme="minorHAnsi"/>
          <w:b/>
          <w:bCs/>
          <w:sz w:val="22"/>
          <w:szCs w:val="22"/>
          <w:lang w:val="en-IN" w:eastAsia="en-IN"/>
        </w:rPr>
        <w:t>Source-Target Mapping</w:t>
      </w:r>
      <w:r w:rsidRPr="00DF3ADC">
        <w:rPr>
          <w:rFonts w:asciiTheme="minorHAnsi" w:eastAsiaTheme="minorEastAsia" w:hAnsiTheme="minorHAnsi" w:cstheme="minorHAnsi"/>
          <w:sz w:val="22"/>
          <w:szCs w:val="22"/>
          <w:lang w:val="en-IN" w:eastAsia="en-IN"/>
        </w:rPr>
        <w:t xml:space="preserve"> for the Dimensions and Fact Tables.</w:t>
      </w:r>
    </w:p>
    <w:p w14:paraId="03954E81"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Worked with Dimensional </w:t>
      </w:r>
      <w:proofErr w:type="spellStart"/>
      <w:r w:rsidRPr="00DF3ADC">
        <w:rPr>
          <w:rFonts w:asciiTheme="minorHAnsi" w:eastAsiaTheme="minorEastAsia" w:hAnsiTheme="minorHAnsi" w:cstheme="minorHAnsi"/>
          <w:sz w:val="22"/>
          <w:szCs w:val="22"/>
          <w:lang w:val="en-IN" w:eastAsia="en-IN"/>
        </w:rPr>
        <w:t>modeling</w:t>
      </w:r>
      <w:proofErr w:type="spellEnd"/>
      <w:r w:rsidRPr="00DF3ADC">
        <w:rPr>
          <w:rFonts w:asciiTheme="minorHAnsi" w:eastAsiaTheme="minorEastAsia" w:hAnsiTheme="minorHAnsi" w:cstheme="minorHAnsi"/>
          <w:sz w:val="22"/>
          <w:szCs w:val="22"/>
          <w:lang w:val="en-IN" w:eastAsia="en-IN"/>
        </w:rPr>
        <w:t>, Data migration, Data cleansing, ETL Processes for the data warehouse.</w:t>
      </w:r>
    </w:p>
    <w:p w14:paraId="11F14CBC"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Technical and analytical skill with clear understanding of design goals of ER </w:t>
      </w:r>
      <w:proofErr w:type="spellStart"/>
      <w:r w:rsidRPr="00DF3ADC">
        <w:rPr>
          <w:rFonts w:asciiTheme="minorHAnsi" w:eastAsiaTheme="minorEastAsia" w:hAnsiTheme="minorHAnsi" w:cstheme="minorHAnsi"/>
          <w:sz w:val="22"/>
          <w:szCs w:val="22"/>
          <w:lang w:val="en-IN" w:eastAsia="en-IN"/>
        </w:rPr>
        <w:t>modeling</w:t>
      </w:r>
      <w:proofErr w:type="spellEnd"/>
      <w:r w:rsidRPr="00DF3ADC">
        <w:rPr>
          <w:rFonts w:asciiTheme="minorHAnsi" w:eastAsiaTheme="minorEastAsia" w:hAnsiTheme="minorHAnsi" w:cstheme="minorHAnsi"/>
          <w:sz w:val="22"/>
          <w:szCs w:val="22"/>
          <w:lang w:val="en-IN" w:eastAsia="en-IN"/>
        </w:rPr>
        <w:t xml:space="preserve"> for OLTP and dimension </w:t>
      </w:r>
      <w:proofErr w:type="spellStart"/>
      <w:r w:rsidRPr="00DF3ADC">
        <w:rPr>
          <w:rFonts w:asciiTheme="minorHAnsi" w:eastAsiaTheme="minorEastAsia" w:hAnsiTheme="minorHAnsi" w:cstheme="minorHAnsi"/>
          <w:sz w:val="22"/>
          <w:szCs w:val="22"/>
          <w:lang w:val="en-IN" w:eastAsia="en-IN"/>
        </w:rPr>
        <w:t>modeling</w:t>
      </w:r>
      <w:proofErr w:type="spellEnd"/>
      <w:r w:rsidRPr="00DF3ADC">
        <w:rPr>
          <w:rFonts w:asciiTheme="minorHAnsi" w:eastAsiaTheme="minorEastAsia" w:hAnsiTheme="minorHAnsi" w:cstheme="minorHAnsi"/>
          <w:sz w:val="22"/>
          <w:szCs w:val="22"/>
          <w:lang w:val="en-IN" w:eastAsia="en-IN"/>
        </w:rPr>
        <w:t xml:space="preserve"> for OLAP.</w:t>
      </w:r>
    </w:p>
    <w:p w14:paraId="71197FAB"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eastAsia="en-IN"/>
        </w:rPr>
        <w:t>Translated complex business requirements into actionable insights by analyzing large datasets using SQL, Python.</w:t>
      </w:r>
    </w:p>
    <w:p w14:paraId="7A43A5E0"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hAnsiTheme="minorHAnsi" w:cstheme="minorHAnsi"/>
          <w:sz w:val="22"/>
          <w:szCs w:val="22"/>
        </w:rPr>
        <w:t>Expertise in developing SSIS packages, Logging, SQL Mail, Check Points, Custom Control Flow, Auditing, Variables Deploying, resolving complex issues and Error Handling in SSIS.</w:t>
      </w:r>
    </w:p>
    <w:p w14:paraId="103F6BCD"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eastAsia="en-IN"/>
        </w:rPr>
        <w:t>Designed and maintained scalable data warehouse solutions using Azure Synapse and SQL Server for enterprise-level reporting and analytics.</w:t>
      </w:r>
    </w:p>
    <w:p w14:paraId="6C1760D3"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eastAsia="en-IN"/>
        </w:rPr>
        <w:t>Built end-to-end big data pipelines and architecture leveraging Azure Data Lake, Databricks, Spark, and Delta Lake for real-time and batch processing.</w:t>
      </w:r>
    </w:p>
    <w:p w14:paraId="57EA782F"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Calibri" w:hAnsiTheme="minorHAnsi" w:cstheme="minorHAnsi"/>
          <w:color w:val="000000" w:themeColor="text1"/>
          <w:sz w:val="22"/>
          <w:szCs w:val="22"/>
        </w:rPr>
        <w:lastRenderedPageBreak/>
        <w:t>Good experience in data migration on multiple source tables to Data Lake</w:t>
      </w:r>
    </w:p>
    <w:p w14:paraId="591194E4"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Worked on Various SSIS components like Control Flow, Data Flow Transformations, Error Logging and Event Handlers.</w:t>
      </w:r>
    </w:p>
    <w:p w14:paraId="1289C54C"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Worked on various data patterns such as </w:t>
      </w:r>
      <w:r w:rsidRPr="00DF3ADC">
        <w:rPr>
          <w:rFonts w:asciiTheme="minorHAnsi" w:eastAsiaTheme="minorEastAsia" w:hAnsiTheme="minorHAnsi" w:cstheme="minorHAnsi"/>
          <w:b/>
          <w:sz w:val="22"/>
          <w:szCs w:val="22"/>
          <w:lang w:val="en-IN" w:eastAsia="en-IN"/>
        </w:rPr>
        <w:t>Structured, Semi-Structured, un-structured data</w:t>
      </w:r>
      <w:r w:rsidRPr="00DF3ADC">
        <w:rPr>
          <w:rFonts w:asciiTheme="minorHAnsi" w:eastAsiaTheme="minorEastAsia" w:hAnsiTheme="minorHAnsi" w:cstheme="minorHAnsi"/>
          <w:sz w:val="22"/>
          <w:szCs w:val="22"/>
          <w:lang w:val="en-IN" w:eastAsia="en-IN"/>
        </w:rPr>
        <w:t>.</w:t>
      </w:r>
    </w:p>
    <w:p w14:paraId="4A62BF9D"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Good hands-on experience in Spark Core, </w:t>
      </w:r>
      <w:r w:rsidRPr="00DF3ADC">
        <w:rPr>
          <w:rFonts w:asciiTheme="minorHAnsi" w:eastAsiaTheme="minorEastAsia" w:hAnsiTheme="minorHAnsi" w:cstheme="minorHAnsi"/>
          <w:sz w:val="22"/>
          <w:szCs w:val="22"/>
          <w:lang w:eastAsia="en-IN"/>
        </w:rPr>
        <w:t>Apache Spark,</w:t>
      </w:r>
      <w:r w:rsidRPr="00DF3ADC">
        <w:rPr>
          <w:rFonts w:asciiTheme="minorHAnsi" w:hAnsiTheme="minorHAnsi" w:cstheme="minorHAnsi"/>
          <w:color w:val="000000"/>
          <w:sz w:val="22"/>
          <w:szCs w:val="22"/>
          <w:shd w:val="clear" w:color="auto" w:fill="FFFFFF"/>
        </w:rPr>
        <w:t xml:space="preserve"> </w:t>
      </w:r>
      <w:proofErr w:type="gramStart"/>
      <w:r w:rsidRPr="00DF3ADC">
        <w:rPr>
          <w:rFonts w:asciiTheme="minorHAnsi" w:eastAsiaTheme="minorEastAsia" w:hAnsiTheme="minorHAnsi" w:cstheme="minorHAnsi"/>
          <w:sz w:val="22"/>
          <w:szCs w:val="22"/>
          <w:lang w:eastAsia="en-IN"/>
        </w:rPr>
        <w:t>Scala,</w:t>
      </w:r>
      <w:r w:rsidRPr="00DF3ADC">
        <w:rPr>
          <w:rFonts w:asciiTheme="minorHAnsi" w:eastAsiaTheme="minorEastAsia" w:hAnsiTheme="minorHAnsi" w:cstheme="minorHAnsi"/>
          <w:sz w:val="22"/>
          <w:szCs w:val="22"/>
          <w:lang w:val="en-IN" w:eastAsia="en-IN"/>
        </w:rPr>
        <w:t>Spark</w:t>
      </w:r>
      <w:proofErr w:type="gramEnd"/>
      <w:r w:rsidRPr="00DF3ADC">
        <w:rPr>
          <w:rFonts w:asciiTheme="minorHAnsi" w:eastAsiaTheme="minorEastAsia" w:hAnsiTheme="minorHAnsi" w:cstheme="minorHAnsi"/>
          <w:sz w:val="22"/>
          <w:szCs w:val="22"/>
          <w:lang w:val="en-IN" w:eastAsia="en-IN"/>
        </w:rPr>
        <w:t xml:space="preserve"> SQL, Scala, Spark Streaming</w:t>
      </w:r>
    </w:p>
    <w:p w14:paraId="495DBD0E"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Build Data Storage solution with SQL Server and data lakes.</w:t>
      </w:r>
    </w:p>
    <w:p w14:paraId="2C2AA5D1"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Experienced in </w:t>
      </w:r>
      <w:r w:rsidRPr="00DF3ADC">
        <w:rPr>
          <w:rFonts w:asciiTheme="minorHAnsi" w:eastAsiaTheme="minorEastAsia" w:hAnsiTheme="minorHAnsi" w:cstheme="minorHAnsi"/>
          <w:sz w:val="22"/>
          <w:szCs w:val="22"/>
          <w:lang w:eastAsia="en-IN"/>
        </w:rPr>
        <w:t xml:space="preserve">Implementing and managing </w:t>
      </w:r>
      <w:r w:rsidRPr="00DF3ADC">
        <w:rPr>
          <w:rFonts w:asciiTheme="minorHAnsi" w:eastAsiaTheme="minorEastAsia" w:hAnsiTheme="minorHAnsi" w:cstheme="minorHAnsi"/>
          <w:b/>
          <w:bCs/>
          <w:sz w:val="22"/>
          <w:szCs w:val="22"/>
          <w:lang w:eastAsia="en-IN"/>
        </w:rPr>
        <w:t>Azure Active Directory (AAD)</w:t>
      </w:r>
      <w:r w:rsidRPr="00DF3ADC">
        <w:rPr>
          <w:rFonts w:asciiTheme="minorHAnsi" w:eastAsiaTheme="minorEastAsia" w:hAnsiTheme="minorHAnsi" w:cstheme="minorHAnsi"/>
          <w:sz w:val="22"/>
          <w:szCs w:val="22"/>
          <w:lang w:eastAsia="en-IN"/>
        </w:rPr>
        <w:t xml:space="preserve"> for user identity and access management across enterprise applications and well good experienced in Configured </w:t>
      </w:r>
      <w:r w:rsidRPr="00DF3ADC">
        <w:rPr>
          <w:rFonts w:asciiTheme="minorHAnsi" w:eastAsiaTheme="minorEastAsia" w:hAnsiTheme="minorHAnsi" w:cstheme="minorHAnsi"/>
          <w:b/>
          <w:bCs/>
          <w:sz w:val="22"/>
          <w:szCs w:val="22"/>
          <w:lang w:eastAsia="en-IN"/>
        </w:rPr>
        <w:t>role-based access control (RBAC)</w:t>
      </w:r>
      <w:r w:rsidRPr="00DF3ADC">
        <w:rPr>
          <w:rFonts w:asciiTheme="minorHAnsi" w:eastAsiaTheme="minorEastAsia" w:hAnsiTheme="minorHAnsi" w:cstheme="minorHAnsi"/>
          <w:sz w:val="22"/>
          <w:szCs w:val="22"/>
          <w:lang w:eastAsia="en-IN"/>
        </w:rPr>
        <w:t xml:space="preserve">, </w:t>
      </w:r>
      <w:r w:rsidRPr="00DF3ADC">
        <w:rPr>
          <w:rFonts w:asciiTheme="minorHAnsi" w:eastAsiaTheme="minorEastAsia" w:hAnsiTheme="minorHAnsi" w:cstheme="minorHAnsi"/>
          <w:b/>
          <w:bCs/>
          <w:sz w:val="22"/>
          <w:szCs w:val="22"/>
          <w:lang w:eastAsia="en-IN"/>
        </w:rPr>
        <w:t>conditional access policies</w:t>
      </w:r>
      <w:r w:rsidRPr="00DF3ADC">
        <w:rPr>
          <w:rFonts w:asciiTheme="minorHAnsi" w:eastAsiaTheme="minorEastAsia" w:hAnsiTheme="minorHAnsi" w:cstheme="minorHAnsi"/>
          <w:sz w:val="22"/>
          <w:szCs w:val="22"/>
          <w:lang w:eastAsia="en-IN"/>
        </w:rPr>
        <w:t xml:space="preserve">, and </w:t>
      </w:r>
      <w:r w:rsidRPr="00DF3ADC">
        <w:rPr>
          <w:rFonts w:asciiTheme="minorHAnsi" w:eastAsiaTheme="minorEastAsia" w:hAnsiTheme="minorHAnsi" w:cstheme="minorHAnsi"/>
          <w:b/>
          <w:bCs/>
          <w:sz w:val="22"/>
          <w:szCs w:val="22"/>
          <w:lang w:eastAsia="en-IN"/>
        </w:rPr>
        <w:t>multi-factor authentication (MFA)</w:t>
      </w:r>
      <w:r w:rsidRPr="00DF3ADC">
        <w:rPr>
          <w:rFonts w:asciiTheme="minorHAnsi" w:eastAsiaTheme="minorEastAsia" w:hAnsiTheme="minorHAnsi" w:cstheme="minorHAnsi"/>
          <w:sz w:val="22"/>
          <w:szCs w:val="22"/>
          <w:lang w:eastAsia="en-IN"/>
        </w:rPr>
        <w:t xml:space="preserve"> to strengthen </w:t>
      </w:r>
      <w:proofErr w:type="gramStart"/>
      <w:r w:rsidRPr="00DF3ADC">
        <w:rPr>
          <w:rFonts w:asciiTheme="minorHAnsi" w:eastAsiaTheme="minorEastAsia" w:hAnsiTheme="minorHAnsi" w:cstheme="minorHAnsi"/>
          <w:sz w:val="22"/>
          <w:szCs w:val="22"/>
          <w:lang w:eastAsia="en-IN"/>
        </w:rPr>
        <w:t>security..</w:t>
      </w:r>
      <w:proofErr w:type="gramEnd"/>
    </w:p>
    <w:p w14:paraId="7B2813B2"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Develop Data pipelines using Azure Data Factory.</w:t>
      </w:r>
    </w:p>
    <w:p w14:paraId="4B888C86"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Develop Azure Databricks Notebook to load the data from ADLS and Azure SQL.</w:t>
      </w:r>
    </w:p>
    <w:p w14:paraId="5083CA12"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Install and configure Azure Services like Virtual Machines, App Services.</w:t>
      </w:r>
    </w:p>
    <w:p w14:paraId="6AEBE2C3"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Worked On Rest API.</w:t>
      </w:r>
    </w:p>
    <w:p w14:paraId="766744F4"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Working experience on developing the docker image and deploying the applications.</w:t>
      </w:r>
    </w:p>
    <w:p w14:paraId="72CD370E"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Extensive work experience in</w:t>
      </w:r>
      <w:r w:rsidRPr="00DF3ADC">
        <w:rPr>
          <w:rFonts w:asciiTheme="minorHAnsi" w:eastAsiaTheme="minorEastAsia" w:hAnsiTheme="minorHAnsi" w:cstheme="minorHAnsi"/>
          <w:b/>
          <w:bCs/>
          <w:sz w:val="22"/>
          <w:szCs w:val="22"/>
          <w:lang w:val="en-IN" w:eastAsia="en-IN"/>
        </w:rPr>
        <w:t xml:space="preserve"> Databricks Lakehouse</w:t>
      </w:r>
      <w:r w:rsidRPr="00DF3ADC">
        <w:rPr>
          <w:rFonts w:asciiTheme="minorHAnsi" w:eastAsiaTheme="minorEastAsia" w:hAnsiTheme="minorHAnsi" w:cstheme="minorHAnsi"/>
          <w:sz w:val="22"/>
          <w:szCs w:val="22"/>
          <w:lang w:val="en-IN" w:eastAsia="en-IN"/>
        </w:rPr>
        <w:t xml:space="preserve"> Auto Loader, Delta live Tables.</w:t>
      </w:r>
    </w:p>
    <w:p w14:paraId="45C5FC03"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 Actively involved in deployments on </w:t>
      </w:r>
      <w:r w:rsidRPr="00DF3ADC">
        <w:rPr>
          <w:rFonts w:asciiTheme="minorHAnsi" w:eastAsiaTheme="minorEastAsia" w:hAnsiTheme="minorHAnsi" w:cstheme="minorHAnsi"/>
          <w:b/>
          <w:bCs/>
          <w:sz w:val="22"/>
          <w:szCs w:val="22"/>
          <w:lang w:val="en-IN" w:eastAsia="en-IN"/>
        </w:rPr>
        <w:t>Docker using Kubernetes.</w:t>
      </w:r>
      <w:r w:rsidRPr="00DF3ADC">
        <w:rPr>
          <w:rFonts w:asciiTheme="minorHAnsi" w:eastAsiaTheme="minorEastAsia" w:hAnsiTheme="minorHAnsi" w:cstheme="minorHAnsi"/>
          <w:sz w:val="22"/>
          <w:szCs w:val="22"/>
          <w:lang w:val="en-IN" w:eastAsia="en-IN"/>
        </w:rPr>
        <w:t> </w:t>
      </w:r>
    </w:p>
    <w:p w14:paraId="5761D688"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Experience in master data management maintaining ETL,</w:t>
      </w:r>
      <w:r w:rsidRPr="00DF3ADC">
        <w:rPr>
          <w:rFonts w:asciiTheme="minorHAnsi" w:hAnsiTheme="minorHAnsi" w:cstheme="minorHAnsi"/>
          <w:sz w:val="22"/>
          <w:szCs w:val="22"/>
        </w:rPr>
        <w:t xml:space="preserve"> </w:t>
      </w:r>
      <w:r w:rsidRPr="00DF3ADC">
        <w:rPr>
          <w:rFonts w:asciiTheme="minorHAnsi" w:hAnsiTheme="minorHAnsi" w:cstheme="minorHAnsi"/>
          <w:b/>
          <w:sz w:val="22"/>
          <w:szCs w:val="22"/>
        </w:rPr>
        <w:t>Data Governance, Data Profiling, Data Quality and Data modeling</w:t>
      </w:r>
      <w:r w:rsidRPr="00DF3ADC">
        <w:rPr>
          <w:rFonts w:asciiTheme="minorHAnsi" w:hAnsiTheme="minorHAnsi" w:cstheme="minorHAnsi"/>
          <w:sz w:val="22"/>
          <w:szCs w:val="22"/>
        </w:rPr>
        <w:t>.</w:t>
      </w:r>
    </w:p>
    <w:p w14:paraId="5F6FF845"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b/>
          <w:bCs/>
          <w:sz w:val="22"/>
          <w:szCs w:val="22"/>
          <w:lang w:val="en-IN" w:eastAsia="en-IN"/>
        </w:rPr>
      </w:pPr>
      <w:r w:rsidRPr="00DF3ADC">
        <w:rPr>
          <w:rFonts w:asciiTheme="minorHAnsi" w:eastAsiaTheme="minorEastAsia" w:hAnsiTheme="minorHAnsi" w:cstheme="minorHAnsi"/>
          <w:sz w:val="22"/>
          <w:szCs w:val="22"/>
          <w:lang w:val="en-IN" w:eastAsia="en-IN"/>
        </w:rPr>
        <w:t xml:space="preserve">Good experience in </w:t>
      </w:r>
      <w:r w:rsidRPr="00DF3ADC">
        <w:rPr>
          <w:rFonts w:asciiTheme="minorHAnsi" w:eastAsiaTheme="minorEastAsia" w:hAnsiTheme="minorHAnsi" w:cstheme="minorHAnsi"/>
          <w:b/>
          <w:bCs/>
          <w:sz w:val="22"/>
          <w:szCs w:val="22"/>
          <w:lang w:val="en-IN" w:eastAsia="en-IN"/>
        </w:rPr>
        <w:t>NoSQL</w:t>
      </w:r>
      <w:r w:rsidRPr="00DF3ADC">
        <w:rPr>
          <w:rFonts w:asciiTheme="minorHAnsi" w:eastAsiaTheme="minorEastAsia" w:hAnsiTheme="minorHAnsi" w:cstheme="minorHAnsi"/>
          <w:sz w:val="22"/>
          <w:szCs w:val="22"/>
          <w:lang w:val="en-IN" w:eastAsia="en-IN"/>
        </w:rPr>
        <w:t xml:space="preserve"> data bases like </w:t>
      </w:r>
      <w:r w:rsidRPr="00DF3ADC">
        <w:rPr>
          <w:rFonts w:asciiTheme="minorHAnsi" w:eastAsiaTheme="minorEastAsia" w:hAnsiTheme="minorHAnsi" w:cstheme="minorHAnsi"/>
          <w:b/>
          <w:bCs/>
          <w:sz w:val="22"/>
          <w:szCs w:val="22"/>
          <w:lang w:val="en-IN" w:eastAsia="en-IN"/>
        </w:rPr>
        <w:t xml:space="preserve">MongoDB, DynamoDB </w:t>
      </w:r>
      <w:r w:rsidRPr="00DF3ADC">
        <w:rPr>
          <w:rFonts w:asciiTheme="minorHAnsi" w:eastAsiaTheme="minorEastAsia" w:hAnsiTheme="minorHAnsi" w:cstheme="minorHAnsi"/>
          <w:sz w:val="22"/>
          <w:szCs w:val="22"/>
          <w:lang w:val="en-IN" w:eastAsia="en-IN"/>
        </w:rPr>
        <w:t xml:space="preserve">and </w:t>
      </w:r>
      <w:r w:rsidRPr="00DF3ADC">
        <w:rPr>
          <w:rFonts w:asciiTheme="minorHAnsi" w:eastAsiaTheme="minorEastAsia" w:hAnsiTheme="minorHAnsi" w:cstheme="minorHAnsi"/>
          <w:b/>
          <w:bCs/>
          <w:sz w:val="22"/>
          <w:szCs w:val="22"/>
          <w:lang w:val="en-IN" w:eastAsia="en-IN"/>
        </w:rPr>
        <w:t>Cosmos DB</w:t>
      </w:r>
    </w:p>
    <w:p w14:paraId="6594593D"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Strong experience with SQL (DDL &amp; DML, </w:t>
      </w:r>
      <w:proofErr w:type="gramStart"/>
      <w:r w:rsidRPr="00DF3ADC">
        <w:rPr>
          <w:rFonts w:asciiTheme="minorHAnsi" w:eastAsiaTheme="minorEastAsia" w:hAnsiTheme="minorHAnsi" w:cstheme="minorHAnsi"/>
          <w:sz w:val="22"/>
          <w:szCs w:val="22"/>
          <w:lang w:val="en-IN" w:eastAsia="en-IN"/>
        </w:rPr>
        <w:t>TCL,DCL</w:t>
      </w:r>
      <w:proofErr w:type="gramEnd"/>
      <w:r w:rsidRPr="00DF3ADC">
        <w:rPr>
          <w:rFonts w:asciiTheme="minorHAnsi" w:eastAsiaTheme="minorEastAsia" w:hAnsiTheme="minorHAnsi" w:cstheme="minorHAnsi"/>
          <w:sz w:val="22"/>
          <w:szCs w:val="22"/>
          <w:lang w:val="en-IN" w:eastAsia="en-IN"/>
        </w:rPr>
        <w:t>) in Implementing &amp; Developing Stored Procedures, Triggers, Nested Queries, Joins, Cursors, Views, User Defined Functions, Indexes, User Profiles, Relational Database Models, Creating &amp; Updating tables.</w:t>
      </w:r>
    </w:p>
    <w:p w14:paraId="073061C4" w14:textId="77777777" w:rsidR="001D3309" w:rsidRPr="00DF3ADC" w:rsidRDefault="001D3309" w:rsidP="001D330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 xml:space="preserve"> Worked on developing the </w:t>
      </w:r>
      <w:r w:rsidRPr="00DF3ADC">
        <w:rPr>
          <w:rFonts w:asciiTheme="minorHAnsi" w:eastAsiaTheme="minorEastAsia" w:hAnsiTheme="minorHAnsi" w:cstheme="minorHAnsi"/>
          <w:b/>
          <w:bCs/>
          <w:sz w:val="22"/>
          <w:szCs w:val="22"/>
          <w:lang w:val="en-IN" w:eastAsia="en-IN"/>
        </w:rPr>
        <w:t>CI/CD</w:t>
      </w:r>
      <w:r w:rsidRPr="00DF3ADC">
        <w:rPr>
          <w:rFonts w:asciiTheme="minorHAnsi" w:eastAsiaTheme="minorEastAsia" w:hAnsiTheme="minorHAnsi" w:cstheme="minorHAnsi"/>
          <w:sz w:val="22"/>
          <w:szCs w:val="22"/>
          <w:lang w:val="en-IN" w:eastAsia="en-IN"/>
        </w:rPr>
        <w:t xml:space="preserve"> pipelines using </w:t>
      </w:r>
      <w:r w:rsidRPr="00DF3ADC">
        <w:rPr>
          <w:rFonts w:asciiTheme="minorHAnsi" w:eastAsiaTheme="minorEastAsia" w:hAnsiTheme="minorHAnsi" w:cstheme="minorHAnsi"/>
          <w:b/>
          <w:bCs/>
          <w:sz w:val="22"/>
          <w:szCs w:val="22"/>
          <w:lang w:val="en-IN" w:eastAsia="en-IN"/>
        </w:rPr>
        <w:t>GitLab, GitHub actions</w:t>
      </w:r>
      <w:r w:rsidRPr="00DF3ADC">
        <w:rPr>
          <w:rFonts w:asciiTheme="minorHAnsi" w:eastAsiaTheme="minorEastAsia" w:hAnsiTheme="minorHAnsi" w:cstheme="minorHAnsi"/>
          <w:sz w:val="22"/>
          <w:szCs w:val="22"/>
          <w:lang w:val="en-IN" w:eastAsia="en-IN"/>
        </w:rPr>
        <w:t>.</w:t>
      </w:r>
    </w:p>
    <w:p w14:paraId="7DE2E39A" w14:textId="0C1C2701" w:rsidR="00D51FCC" w:rsidRDefault="001D3309" w:rsidP="007B3AB9">
      <w:pPr>
        <w:pStyle w:val="ListParagraph"/>
        <w:widowControl/>
        <w:numPr>
          <w:ilvl w:val="0"/>
          <w:numId w:val="44"/>
        </w:numPr>
        <w:autoSpaceDE/>
        <w:autoSpaceDN/>
        <w:adjustRightInd/>
        <w:ind w:left="360"/>
        <w:jc w:val="both"/>
        <w:rPr>
          <w:rFonts w:asciiTheme="minorHAnsi" w:eastAsiaTheme="minorEastAsia" w:hAnsiTheme="minorHAnsi" w:cstheme="minorHAnsi"/>
          <w:sz w:val="22"/>
          <w:szCs w:val="22"/>
          <w:lang w:val="en-IN" w:eastAsia="en-IN"/>
        </w:rPr>
      </w:pPr>
      <w:r w:rsidRPr="00DF3ADC">
        <w:rPr>
          <w:rFonts w:asciiTheme="minorHAnsi" w:eastAsiaTheme="minorEastAsia" w:hAnsiTheme="minorHAnsi" w:cstheme="minorHAnsi"/>
          <w:sz w:val="22"/>
          <w:szCs w:val="22"/>
          <w:lang w:val="en-IN" w:eastAsia="en-IN"/>
        </w:rPr>
        <w:t>Worked on the deployment scripts using the Ansible to deploy the Jar files on the on-prem clusters and Database scripts on Postgres Database.</w:t>
      </w:r>
    </w:p>
    <w:p w14:paraId="3D9CBF21" w14:textId="77777777" w:rsidR="002209B2" w:rsidRPr="002209B2" w:rsidRDefault="002209B2" w:rsidP="002209B2">
      <w:pPr>
        <w:pStyle w:val="ListParagraph"/>
        <w:widowControl/>
        <w:autoSpaceDE/>
        <w:autoSpaceDN/>
        <w:adjustRightInd/>
        <w:ind w:left="360"/>
        <w:jc w:val="both"/>
        <w:rPr>
          <w:rFonts w:asciiTheme="minorHAnsi" w:eastAsiaTheme="minorEastAsia" w:hAnsiTheme="minorHAnsi" w:cstheme="minorHAnsi"/>
          <w:sz w:val="22"/>
          <w:szCs w:val="22"/>
          <w:lang w:val="en-IN" w:eastAsia="en-IN"/>
        </w:rPr>
      </w:pPr>
    </w:p>
    <w:p w14:paraId="09A44E2D" w14:textId="77777777" w:rsidR="00D51FCC" w:rsidRDefault="00D51FCC" w:rsidP="007B3AB9">
      <w:pPr>
        <w:rPr>
          <w:rFonts w:asciiTheme="minorHAnsi" w:hAnsiTheme="minorHAnsi" w:cs="Arial"/>
          <w:b/>
          <w:color w:val="365F91" w:themeColor="accent1" w:themeShade="BF"/>
          <w:sz w:val="26"/>
          <w:szCs w:val="26"/>
        </w:rPr>
      </w:pPr>
    </w:p>
    <w:p w14:paraId="291F73DD" w14:textId="5BCAAFFB" w:rsidR="007B3AB9" w:rsidRPr="008D0219" w:rsidRDefault="007B3AB9" w:rsidP="004C2FE7">
      <w:pPr>
        <w:shd w:val="clear" w:color="auto" w:fill="BFBFBF" w:themeFill="background1" w:themeFillShade="BF"/>
        <w:rPr>
          <w:rFonts w:asciiTheme="minorHAnsi" w:hAnsiTheme="minorHAnsi" w:cs="Arial"/>
          <w:b/>
          <w:color w:val="365F91" w:themeColor="accent1" w:themeShade="BF"/>
          <w:sz w:val="28"/>
          <w:szCs w:val="28"/>
        </w:rPr>
      </w:pPr>
      <w:r w:rsidRPr="008D0219">
        <w:rPr>
          <w:rFonts w:asciiTheme="minorHAnsi" w:hAnsiTheme="minorHAnsi" w:cs="Arial"/>
          <w:b/>
          <w:color w:val="365F91" w:themeColor="accent1" w:themeShade="BF"/>
          <w:sz w:val="28"/>
          <w:szCs w:val="28"/>
        </w:rPr>
        <w:t>T</w:t>
      </w:r>
      <w:r w:rsidR="001D24C7">
        <w:rPr>
          <w:rFonts w:asciiTheme="minorHAnsi" w:hAnsiTheme="minorHAnsi" w:cs="Arial"/>
          <w:b/>
          <w:color w:val="365F91" w:themeColor="accent1" w:themeShade="BF"/>
          <w:sz w:val="28"/>
          <w:szCs w:val="28"/>
        </w:rPr>
        <w:t>ECHNICAL SKILL</w:t>
      </w:r>
    </w:p>
    <w:p w14:paraId="380F75F9" w14:textId="77777777" w:rsidR="004A2E36" w:rsidRPr="007B3AB9" w:rsidRDefault="004A2E36" w:rsidP="007B3AB9">
      <w:pPr>
        <w:rPr>
          <w:rFonts w:asciiTheme="minorHAnsi" w:hAnsiTheme="minorHAnsi" w:cs="Arial"/>
          <w:b/>
          <w:color w:val="365F91" w:themeColor="accent1" w:themeShade="BF"/>
          <w:sz w:val="26"/>
          <w:szCs w:val="26"/>
        </w:rPr>
      </w:pPr>
    </w:p>
    <w:tbl>
      <w:tblPr>
        <w:tblW w:w="9360" w:type="dxa"/>
        <w:tblLook w:val="04A0" w:firstRow="1" w:lastRow="0" w:firstColumn="1" w:lastColumn="0" w:noHBand="0" w:noVBand="1"/>
      </w:tblPr>
      <w:tblGrid>
        <w:gridCol w:w="2462"/>
        <w:gridCol w:w="6898"/>
      </w:tblGrid>
      <w:tr w:rsidR="001623B1" w:rsidRPr="00242F35" w14:paraId="6A8AA8C4" w14:textId="77777777" w:rsidTr="003306D5">
        <w:trPr>
          <w:trHeight w:hRule="exact" w:val="450"/>
        </w:trPr>
        <w:tc>
          <w:tcPr>
            <w:tcW w:w="2453" w:type="dxa"/>
            <w:tcBorders>
              <w:top w:val="single" w:sz="8" w:space="0" w:color="000000"/>
              <w:left w:val="single" w:sz="8" w:space="0" w:color="000000"/>
              <w:bottom w:val="single" w:sz="8" w:space="0" w:color="000000"/>
              <w:right w:val="single" w:sz="8" w:space="0" w:color="000000"/>
            </w:tcBorders>
            <w:vAlign w:val="center"/>
            <w:hideMark/>
          </w:tcPr>
          <w:p w14:paraId="00B83543" w14:textId="77777777" w:rsidR="001623B1" w:rsidRPr="00242F35" w:rsidRDefault="001623B1" w:rsidP="003306D5">
            <w:pPr>
              <w:rPr>
                <w:b/>
                <w:bCs/>
                <w:color w:val="000000"/>
                <w:sz w:val="22"/>
                <w:szCs w:val="20"/>
              </w:rPr>
            </w:pPr>
            <w:r w:rsidRPr="00242F35">
              <w:rPr>
                <w:b/>
                <w:bCs/>
                <w:color w:val="000000"/>
                <w:w w:val="105"/>
                <w:sz w:val="22"/>
              </w:rPr>
              <w:t>Category</w:t>
            </w:r>
          </w:p>
        </w:tc>
        <w:tc>
          <w:tcPr>
            <w:tcW w:w="6871" w:type="dxa"/>
            <w:tcBorders>
              <w:top w:val="single" w:sz="8" w:space="0" w:color="000000"/>
              <w:left w:val="nil"/>
              <w:bottom w:val="single" w:sz="8" w:space="0" w:color="000000"/>
              <w:right w:val="single" w:sz="8" w:space="0" w:color="000000"/>
            </w:tcBorders>
            <w:vAlign w:val="center"/>
            <w:hideMark/>
          </w:tcPr>
          <w:p w14:paraId="35DFECC2" w14:textId="77777777" w:rsidR="001623B1" w:rsidRPr="00242F35" w:rsidRDefault="001623B1" w:rsidP="003306D5">
            <w:pPr>
              <w:rPr>
                <w:b/>
                <w:bCs/>
                <w:color w:val="000000"/>
                <w:sz w:val="22"/>
                <w:szCs w:val="20"/>
              </w:rPr>
            </w:pPr>
            <w:r w:rsidRPr="00242F35">
              <w:rPr>
                <w:b/>
                <w:bCs/>
                <w:color w:val="000000"/>
                <w:sz w:val="22"/>
                <w:szCs w:val="20"/>
              </w:rPr>
              <w:t>Technologies</w:t>
            </w:r>
            <w:r w:rsidRPr="00242F35">
              <w:rPr>
                <w:color w:val="000000"/>
                <w:sz w:val="22"/>
                <w:szCs w:val="20"/>
              </w:rPr>
              <w:t xml:space="preserve"> </w:t>
            </w:r>
            <w:r w:rsidRPr="00242F35">
              <w:rPr>
                <w:b/>
                <w:bCs/>
                <w:color w:val="000000"/>
                <w:sz w:val="22"/>
                <w:szCs w:val="20"/>
              </w:rPr>
              <w:t>&amp; Tools</w:t>
            </w:r>
          </w:p>
        </w:tc>
      </w:tr>
      <w:tr w:rsidR="001623B1" w:rsidRPr="00242F35" w14:paraId="4103F7AC" w14:textId="77777777" w:rsidTr="003306D5">
        <w:trPr>
          <w:trHeight w:hRule="exact" w:val="450"/>
        </w:trPr>
        <w:tc>
          <w:tcPr>
            <w:tcW w:w="2453" w:type="dxa"/>
            <w:vMerge w:val="restart"/>
            <w:tcBorders>
              <w:top w:val="nil"/>
              <w:left w:val="single" w:sz="8" w:space="0" w:color="000000"/>
              <w:bottom w:val="single" w:sz="8" w:space="0" w:color="000000"/>
              <w:right w:val="single" w:sz="8" w:space="0" w:color="000000"/>
            </w:tcBorders>
            <w:vAlign w:val="center"/>
            <w:hideMark/>
          </w:tcPr>
          <w:p w14:paraId="647947C9" w14:textId="77777777" w:rsidR="001623B1" w:rsidRPr="00242F35" w:rsidRDefault="001623B1" w:rsidP="003306D5">
            <w:pPr>
              <w:rPr>
                <w:color w:val="000000"/>
                <w:sz w:val="22"/>
                <w:szCs w:val="20"/>
              </w:rPr>
            </w:pPr>
            <w:r w:rsidRPr="00242F35">
              <w:rPr>
                <w:color w:val="000000"/>
                <w:sz w:val="22"/>
                <w:szCs w:val="20"/>
              </w:rPr>
              <w:t xml:space="preserve">Cloud &amp; Big Data </w:t>
            </w:r>
          </w:p>
        </w:tc>
        <w:tc>
          <w:tcPr>
            <w:tcW w:w="6871" w:type="dxa"/>
            <w:vMerge w:val="restart"/>
            <w:tcBorders>
              <w:top w:val="nil"/>
              <w:left w:val="single" w:sz="8" w:space="0" w:color="000000"/>
              <w:bottom w:val="single" w:sz="8" w:space="0" w:color="000000"/>
              <w:right w:val="single" w:sz="8" w:space="0" w:color="000000"/>
            </w:tcBorders>
            <w:vAlign w:val="center"/>
            <w:hideMark/>
          </w:tcPr>
          <w:p w14:paraId="1BC3C908" w14:textId="77777777" w:rsidR="001623B1" w:rsidRPr="00242F35" w:rsidRDefault="001623B1" w:rsidP="003306D5">
            <w:pPr>
              <w:jc w:val="both"/>
              <w:rPr>
                <w:color w:val="000000"/>
                <w:sz w:val="22"/>
                <w:szCs w:val="20"/>
              </w:rPr>
            </w:pPr>
            <w:r w:rsidRPr="00242F35">
              <w:rPr>
                <w:color w:val="000000"/>
                <w:sz w:val="22"/>
                <w:szCs w:val="20"/>
              </w:rPr>
              <w:t xml:space="preserve">Azure Data Factory (ADF), Databricks, Azure Synapse, Azure Data Lake, Unity Catalog, Azure Fabrics, Azure Synapse, GCP, AWS, Snowflake, </w:t>
            </w:r>
            <w:proofErr w:type="spellStart"/>
            <w:r w:rsidRPr="00242F35">
              <w:rPr>
                <w:color w:val="000000"/>
                <w:sz w:val="22"/>
                <w:szCs w:val="20"/>
              </w:rPr>
              <w:t>PySpark</w:t>
            </w:r>
            <w:proofErr w:type="spellEnd"/>
            <w:r w:rsidRPr="00242F35">
              <w:rPr>
                <w:color w:val="000000"/>
                <w:sz w:val="22"/>
                <w:szCs w:val="20"/>
              </w:rPr>
              <w:t>, Delta Lake</w:t>
            </w:r>
          </w:p>
        </w:tc>
      </w:tr>
      <w:tr w:rsidR="001623B1" w:rsidRPr="00242F35" w14:paraId="61CEC5C4" w14:textId="77777777" w:rsidTr="003306D5">
        <w:trPr>
          <w:trHeight w:val="450"/>
        </w:trPr>
        <w:tc>
          <w:tcPr>
            <w:tcW w:w="2453" w:type="dxa"/>
            <w:vMerge/>
            <w:tcBorders>
              <w:top w:val="nil"/>
              <w:left w:val="single" w:sz="8" w:space="0" w:color="000000"/>
              <w:bottom w:val="single" w:sz="8" w:space="0" w:color="000000"/>
              <w:right w:val="single" w:sz="8" w:space="0" w:color="000000"/>
            </w:tcBorders>
            <w:vAlign w:val="center"/>
            <w:hideMark/>
          </w:tcPr>
          <w:p w14:paraId="50414B10" w14:textId="77777777" w:rsidR="001623B1" w:rsidRPr="00242F35" w:rsidRDefault="001623B1" w:rsidP="003306D5">
            <w:pPr>
              <w:rPr>
                <w:color w:val="000000"/>
                <w:sz w:val="22"/>
                <w:szCs w:val="20"/>
              </w:rPr>
            </w:pPr>
          </w:p>
        </w:tc>
        <w:tc>
          <w:tcPr>
            <w:tcW w:w="6871" w:type="dxa"/>
            <w:vMerge/>
            <w:tcBorders>
              <w:top w:val="nil"/>
              <w:left w:val="single" w:sz="8" w:space="0" w:color="000000"/>
              <w:bottom w:val="single" w:sz="8" w:space="0" w:color="000000"/>
              <w:right w:val="single" w:sz="8" w:space="0" w:color="000000"/>
            </w:tcBorders>
            <w:vAlign w:val="center"/>
            <w:hideMark/>
          </w:tcPr>
          <w:p w14:paraId="73E98CE3" w14:textId="77777777" w:rsidR="001623B1" w:rsidRPr="00242F35" w:rsidRDefault="001623B1" w:rsidP="003306D5">
            <w:pPr>
              <w:rPr>
                <w:color w:val="000000"/>
                <w:sz w:val="22"/>
                <w:szCs w:val="20"/>
              </w:rPr>
            </w:pPr>
          </w:p>
        </w:tc>
      </w:tr>
      <w:tr w:rsidR="001623B1" w:rsidRPr="00242F35" w14:paraId="6FA9BE25" w14:textId="77777777" w:rsidTr="003306D5">
        <w:trPr>
          <w:trHeight w:hRule="exact" w:val="830"/>
        </w:trPr>
        <w:tc>
          <w:tcPr>
            <w:tcW w:w="2453" w:type="dxa"/>
            <w:tcBorders>
              <w:top w:val="nil"/>
              <w:left w:val="single" w:sz="8" w:space="0" w:color="000000"/>
              <w:bottom w:val="single" w:sz="8" w:space="0" w:color="000000"/>
              <w:right w:val="single" w:sz="8" w:space="0" w:color="000000"/>
            </w:tcBorders>
            <w:vAlign w:val="center"/>
            <w:hideMark/>
          </w:tcPr>
          <w:p w14:paraId="5485E038" w14:textId="77777777" w:rsidR="001623B1" w:rsidRPr="00242F35" w:rsidRDefault="001623B1" w:rsidP="003306D5">
            <w:pPr>
              <w:rPr>
                <w:color w:val="000000"/>
                <w:sz w:val="22"/>
                <w:szCs w:val="20"/>
              </w:rPr>
            </w:pPr>
            <w:r w:rsidRPr="00242F35">
              <w:rPr>
                <w:color w:val="000000"/>
                <w:sz w:val="22"/>
                <w:szCs w:val="20"/>
              </w:rPr>
              <w:t>Data Governance &amp; Security</w:t>
            </w:r>
          </w:p>
        </w:tc>
        <w:tc>
          <w:tcPr>
            <w:tcW w:w="6871" w:type="dxa"/>
            <w:tcBorders>
              <w:top w:val="nil"/>
              <w:left w:val="nil"/>
              <w:bottom w:val="single" w:sz="8" w:space="0" w:color="000000"/>
              <w:right w:val="single" w:sz="8" w:space="0" w:color="000000"/>
            </w:tcBorders>
            <w:vAlign w:val="center"/>
            <w:hideMark/>
          </w:tcPr>
          <w:p w14:paraId="2EF7B364" w14:textId="77777777" w:rsidR="001623B1" w:rsidRPr="00242F35" w:rsidRDefault="001623B1" w:rsidP="003306D5">
            <w:pPr>
              <w:rPr>
                <w:color w:val="000000"/>
                <w:sz w:val="22"/>
                <w:szCs w:val="20"/>
              </w:rPr>
            </w:pPr>
            <w:r w:rsidRPr="00242F35">
              <w:rPr>
                <w:color w:val="000000"/>
                <w:w w:val="105"/>
                <w:sz w:val="22"/>
              </w:rPr>
              <w:t>Unity Catalog, RBAC, Data Masking, Azure Key Vault, Data Lineage (Azure Purview), Data Validation, Data Deduplication, Error Handling, ADF Pipelines</w:t>
            </w:r>
          </w:p>
        </w:tc>
      </w:tr>
      <w:tr w:rsidR="001623B1" w:rsidRPr="00242F35" w14:paraId="324F717F" w14:textId="77777777" w:rsidTr="003306D5">
        <w:trPr>
          <w:trHeight w:val="550"/>
        </w:trPr>
        <w:tc>
          <w:tcPr>
            <w:tcW w:w="2453" w:type="dxa"/>
            <w:tcBorders>
              <w:top w:val="nil"/>
              <w:left w:val="single" w:sz="8" w:space="0" w:color="000000"/>
              <w:bottom w:val="single" w:sz="8" w:space="0" w:color="000000"/>
              <w:right w:val="single" w:sz="8" w:space="0" w:color="000000"/>
            </w:tcBorders>
            <w:vAlign w:val="center"/>
            <w:hideMark/>
          </w:tcPr>
          <w:p w14:paraId="5DF081D5" w14:textId="77777777" w:rsidR="001623B1" w:rsidRPr="00242F35" w:rsidRDefault="001623B1" w:rsidP="003306D5">
            <w:pPr>
              <w:rPr>
                <w:color w:val="000000"/>
                <w:sz w:val="22"/>
                <w:szCs w:val="20"/>
              </w:rPr>
            </w:pPr>
            <w:r w:rsidRPr="00242F35">
              <w:rPr>
                <w:color w:val="000000"/>
                <w:sz w:val="22"/>
                <w:szCs w:val="20"/>
              </w:rPr>
              <w:t>Migration &amp; ETL</w:t>
            </w:r>
          </w:p>
        </w:tc>
        <w:tc>
          <w:tcPr>
            <w:tcW w:w="6871" w:type="dxa"/>
            <w:tcBorders>
              <w:top w:val="nil"/>
              <w:left w:val="nil"/>
              <w:bottom w:val="single" w:sz="8" w:space="0" w:color="000000"/>
              <w:right w:val="single" w:sz="8" w:space="0" w:color="000000"/>
            </w:tcBorders>
            <w:vAlign w:val="center"/>
            <w:hideMark/>
          </w:tcPr>
          <w:p w14:paraId="6EB1B3E6" w14:textId="77777777" w:rsidR="001623B1" w:rsidRPr="00242F35" w:rsidRDefault="001623B1" w:rsidP="003306D5">
            <w:pPr>
              <w:rPr>
                <w:color w:val="000000"/>
                <w:sz w:val="22"/>
                <w:szCs w:val="20"/>
              </w:rPr>
            </w:pPr>
            <w:r w:rsidRPr="00242F35">
              <w:rPr>
                <w:color w:val="000000"/>
                <w:sz w:val="22"/>
                <w:szCs w:val="20"/>
              </w:rPr>
              <w:t>SSIS to ADF Migration, ADF Pipelines, Incremental Data Loading, Change Data Capture (CDC)</w:t>
            </w:r>
          </w:p>
        </w:tc>
      </w:tr>
      <w:tr w:rsidR="001623B1" w:rsidRPr="00242F35" w14:paraId="1371A549" w14:textId="77777777" w:rsidTr="003306D5">
        <w:trPr>
          <w:trHeight w:hRule="exact" w:val="650"/>
        </w:trPr>
        <w:tc>
          <w:tcPr>
            <w:tcW w:w="2453" w:type="dxa"/>
            <w:tcBorders>
              <w:top w:val="nil"/>
              <w:left w:val="single" w:sz="8" w:space="0" w:color="000000"/>
              <w:bottom w:val="single" w:sz="8" w:space="0" w:color="000000"/>
              <w:right w:val="single" w:sz="8" w:space="0" w:color="000000"/>
            </w:tcBorders>
            <w:vAlign w:val="center"/>
            <w:hideMark/>
          </w:tcPr>
          <w:p w14:paraId="2CC1E131" w14:textId="77777777" w:rsidR="001623B1" w:rsidRPr="00242F35" w:rsidRDefault="001623B1" w:rsidP="003306D5">
            <w:pPr>
              <w:rPr>
                <w:color w:val="000000"/>
                <w:sz w:val="22"/>
                <w:szCs w:val="20"/>
              </w:rPr>
            </w:pPr>
            <w:r w:rsidRPr="00242F35">
              <w:rPr>
                <w:color w:val="000000"/>
                <w:sz w:val="22"/>
                <w:szCs w:val="20"/>
              </w:rPr>
              <w:t>Databricks Optimization</w:t>
            </w:r>
          </w:p>
        </w:tc>
        <w:tc>
          <w:tcPr>
            <w:tcW w:w="6871" w:type="dxa"/>
            <w:tcBorders>
              <w:top w:val="nil"/>
              <w:left w:val="nil"/>
              <w:bottom w:val="single" w:sz="8" w:space="0" w:color="000000"/>
              <w:right w:val="single" w:sz="8" w:space="0" w:color="000000"/>
            </w:tcBorders>
            <w:vAlign w:val="center"/>
            <w:hideMark/>
          </w:tcPr>
          <w:p w14:paraId="24E8D64A" w14:textId="77777777" w:rsidR="001623B1" w:rsidRPr="00242F35" w:rsidRDefault="001623B1" w:rsidP="003306D5">
            <w:pPr>
              <w:rPr>
                <w:color w:val="000000"/>
                <w:sz w:val="22"/>
                <w:szCs w:val="20"/>
              </w:rPr>
            </w:pPr>
            <w:r w:rsidRPr="00242F35">
              <w:rPr>
                <w:color w:val="000000"/>
                <w:w w:val="105"/>
                <w:sz w:val="22"/>
                <w:szCs w:val="20"/>
              </w:rPr>
              <w:t>Z-Ordering, Adaptive Query Execution (AQE), Caching, Data Skipping, Performance Tuning</w:t>
            </w:r>
          </w:p>
        </w:tc>
      </w:tr>
      <w:tr w:rsidR="001623B1" w:rsidRPr="00242F35" w14:paraId="16D1B3AB" w14:textId="77777777" w:rsidTr="003306D5">
        <w:trPr>
          <w:trHeight w:val="590"/>
        </w:trPr>
        <w:tc>
          <w:tcPr>
            <w:tcW w:w="2453" w:type="dxa"/>
            <w:tcBorders>
              <w:top w:val="nil"/>
              <w:left w:val="single" w:sz="8" w:space="0" w:color="000000"/>
              <w:bottom w:val="single" w:sz="8" w:space="0" w:color="000000"/>
              <w:right w:val="single" w:sz="8" w:space="0" w:color="000000"/>
            </w:tcBorders>
            <w:vAlign w:val="center"/>
            <w:hideMark/>
          </w:tcPr>
          <w:p w14:paraId="09DE912D" w14:textId="77777777" w:rsidR="001623B1" w:rsidRPr="00242F35" w:rsidRDefault="001623B1" w:rsidP="003306D5">
            <w:pPr>
              <w:rPr>
                <w:color w:val="000000"/>
                <w:sz w:val="22"/>
                <w:szCs w:val="20"/>
              </w:rPr>
            </w:pPr>
            <w:r w:rsidRPr="00242F35">
              <w:rPr>
                <w:color w:val="000000"/>
                <w:sz w:val="22"/>
                <w:szCs w:val="20"/>
              </w:rPr>
              <w:t> BI &amp; Visualization</w:t>
            </w:r>
          </w:p>
        </w:tc>
        <w:tc>
          <w:tcPr>
            <w:tcW w:w="6871" w:type="dxa"/>
            <w:tcBorders>
              <w:top w:val="nil"/>
              <w:left w:val="nil"/>
              <w:bottom w:val="single" w:sz="8" w:space="0" w:color="000000"/>
              <w:right w:val="single" w:sz="8" w:space="0" w:color="000000"/>
            </w:tcBorders>
            <w:vAlign w:val="center"/>
            <w:hideMark/>
          </w:tcPr>
          <w:p w14:paraId="3A7432E8" w14:textId="6C828B95" w:rsidR="001623B1" w:rsidRPr="00242F35" w:rsidRDefault="001623B1" w:rsidP="003306D5">
            <w:pPr>
              <w:rPr>
                <w:color w:val="000000"/>
                <w:sz w:val="22"/>
                <w:szCs w:val="20"/>
              </w:rPr>
            </w:pPr>
            <w:r w:rsidRPr="00242F35">
              <w:rPr>
                <w:color w:val="000000"/>
                <w:w w:val="105"/>
                <w:sz w:val="22"/>
              </w:rPr>
              <w:t>Power BI (Desktop &amp; Service), DAX</w:t>
            </w:r>
          </w:p>
        </w:tc>
      </w:tr>
      <w:tr w:rsidR="001623B1" w:rsidRPr="00242F35" w14:paraId="0DC9D4DB" w14:textId="77777777" w:rsidTr="003306D5">
        <w:trPr>
          <w:trHeight w:val="590"/>
        </w:trPr>
        <w:tc>
          <w:tcPr>
            <w:tcW w:w="2453" w:type="dxa"/>
            <w:tcBorders>
              <w:top w:val="nil"/>
              <w:left w:val="single" w:sz="8" w:space="0" w:color="000000"/>
              <w:bottom w:val="single" w:sz="8" w:space="0" w:color="000000"/>
              <w:right w:val="single" w:sz="8" w:space="0" w:color="000000"/>
            </w:tcBorders>
            <w:vAlign w:val="center"/>
            <w:hideMark/>
          </w:tcPr>
          <w:p w14:paraId="05E6623E" w14:textId="77777777" w:rsidR="001623B1" w:rsidRPr="00242F35" w:rsidRDefault="001623B1" w:rsidP="003306D5">
            <w:pPr>
              <w:rPr>
                <w:color w:val="000000"/>
                <w:sz w:val="22"/>
                <w:szCs w:val="20"/>
              </w:rPr>
            </w:pPr>
            <w:r w:rsidRPr="00242F35">
              <w:rPr>
                <w:color w:val="000000"/>
                <w:sz w:val="22"/>
                <w:szCs w:val="20"/>
              </w:rPr>
              <w:t xml:space="preserve"> Databases</w:t>
            </w:r>
          </w:p>
        </w:tc>
        <w:tc>
          <w:tcPr>
            <w:tcW w:w="6871" w:type="dxa"/>
            <w:tcBorders>
              <w:top w:val="nil"/>
              <w:left w:val="nil"/>
              <w:bottom w:val="single" w:sz="8" w:space="0" w:color="000000"/>
              <w:right w:val="single" w:sz="8" w:space="0" w:color="000000"/>
            </w:tcBorders>
            <w:vAlign w:val="center"/>
            <w:hideMark/>
          </w:tcPr>
          <w:p w14:paraId="7253A40F" w14:textId="77777777" w:rsidR="001623B1" w:rsidRPr="00242F35" w:rsidRDefault="001623B1" w:rsidP="003306D5">
            <w:pPr>
              <w:rPr>
                <w:color w:val="000000"/>
                <w:sz w:val="22"/>
                <w:szCs w:val="20"/>
              </w:rPr>
            </w:pPr>
            <w:r w:rsidRPr="00242F35">
              <w:rPr>
                <w:color w:val="000000"/>
                <w:sz w:val="22"/>
                <w:szCs w:val="20"/>
              </w:rPr>
              <w:t>SQL Server (2005-2019), Azure SQL Database, Snowflake, Teradata</w:t>
            </w:r>
          </w:p>
        </w:tc>
      </w:tr>
      <w:tr w:rsidR="001623B1" w:rsidRPr="00877596" w14:paraId="322942FF" w14:textId="77777777" w:rsidTr="003306D5">
        <w:trPr>
          <w:trHeight w:val="590"/>
        </w:trPr>
        <w:tc>
          <w:tcPr>
            <w:tcW w:w="2453" w:type="dxa"/>
            <w:tcBorders>
              <w:top w:val="nil"/>
              <w:left w:val="single" w:sz="8" w:space="0" w:color="000000"/>
              <w:bottom w:val="single" w:sz="8" w:space="0" w:color="000000"/>
              <w:right w:val="single" w:sz="8" w:space="0" w:color="000000"/>
            </w:tcBorders>
            <w:vAlign w:val="center"/>
            <w:hideMark/>
          </w:tcPr>
          <w:p w14:paraId="12F77D59" w14:textId="77777777" w:rsidR="001623B1" w:rsidRPr="00242F35" w:rsidRDefault="001623B1" w:rsidP="003306D5">
            <w:pPr>
              <w:rPr>
                <w:color w:val="000000"/>
                <w:sz w:val="22"/>
                <w:szCs w:val="20"/>
              </w:rPr>
            </w:pPr>
            <w:r w:rsidRPr="00242F35">
              <w:rPr>
                <w:color w:val="000000"/>
                <w:sz w:val="22"/>
                <w:szCs w:val="20"/>
              </w:rPr>
              <w:t>Programming &amp; Scripting</w:t>
            </w:r>
          </w:p>
        </w:tc>
        <w:tc>
          <w:tcPr>
            <w:tcW w:w="6871" w:type="dxa"/>
            <w:tcBorders>
              <w:top w:val="nil"/>
              <w:left w:val="nil"/>
              <w:bottom w:val="single" w:sz="8" w:space="0" w:color="000000"/>
              <w:right w:val="single" w:sz="8" w:space="0" w:color="000000"/>
            </w:tcBorders>
            <w:vAlign w:val="center"/>
            <w:hideMark/>
          </w:tcPr>
          <w:p w14:paraId="3B90841E" w14:textId="47E94D89" w:rsidR="001623B1" w:rsidRPr="00877596" w:rsidRDefault="001623B1" w:rsidP="003306D5">
            <w:pPr>
              <w:rPr>
                <w:color w:val="000000"/>
                <w:sz w:val="22"/>
                <w:szCs w:val="20"/>
                <w:lang w:val="fr-FR"/>
              </w:rPr>
            </w:pPr>
            <w:r w:rsidRPr="00877596">
              <w:rPr>
                <w:color w:val="000000"/>
                <w:sz w:val="22"/>
                <w:szCs w:val="20"/>
                <w:lang w:val="fr-FR"/>
              </w:rPr>
              <w:t xml:space="preserve">T-SQL, Python, </w:t>
            </w:r>
            <w:proofErr w:type="spellStart"/>
            <w:r w:rsidRPr="00877596">
              <w:rPr>
                <w:color w:val="000000"/>
                <w:sz w:val="22"/>
                <w:szCs w:val="20"/>
                <w:lang w:val="fr-FR"/>
              </w:rPr>
              <w:t>PySpark</w:t>
            </w:r>
            <w:proofErr w:type="spellEnd"/>
            <w:r w:rsidRPr="00877596">
              <w:rPr>
                <w:color w:val="000000"/>
                <w:sz w:val="22"/>
                <w:szCs w:val="20"/>
                <w:lang w:val="fr-FR"/>
              </w:rPr>
              <w:t>, PL/SQL</w:t>
            </w:r>
          </w:p>
        </w:tc>
      </w:tr>
      <w:tr w:rsidR="001623B1" w:rsidRPr="00242F35" w14:paraId="03F5A903" w14:textId="77777777" w:rsidTr="00001410">
        <w:trPr>
          <w:trHeight w:hRule="exact" w:val="605"/>
        </w:trPr>
        <w:tc>
          <w:tcPr>
            <w:tcW w:w="2453" w:type="dxa"/>
            <w:tcBorders>
              <w:top w:val="nil"/>
              <w:left w:val="single" w:sz="8" w:space="0" w:color="000000"/>
              <w:bottom w:val="single" w:sz="8" w:space="0" w:color="000000"/>
              <w:right w:val="single" w:sz="8" w:space="0" w:color="000000"/>
            </w:tcBorders>
            <w:vAlign w:val="center"/>
            <w:hideMark/>
          </w:tcPr>
          <w:p w14:paraId="73FC1124" w14:textId="77777777" w:rsidR="001623B1" w:rsidRPr="00242F35" w:rsidRDefault="001623B1" w:rsidP="003306D5">
            <w:pPr>
              <w:rPr>
                <w:color w:val="000000"/>
                <w:sz w:val="22"/>
                <w:szCs w:val="20"/>
              </w:rPr>
            </w:pPr>
            <w:r w:rsidRPr="00242F35">
              <w:rPr>
                <w:color w:val="000000"/>
                <w:sz w:val="22"/>
                <w:szCs w:val="20"/>
              </w:rPr>
              <w:t>Project Management Tools</w:t>
            </w:r>
          </w:p>
        </w:tc>
        <w:tc>
          <w:tcPr>
            <w:tcW w:w="6871" w:type="dxa"/>
            <w:tcBorders>
              <w:top w:val="nil"/>
              <w:left w:val="nil"/>
              <w:bottom w:val="single" w:sz="8" w:space="0" w:color="000000"/>
              <w:right w:val="single" w:sz="8" w:space="0" w:color="000000"/>
            </w:tcBorders>
            <w:vAlign w:val="center"/>
            <w:hideMark/>
          </w:tcPr>
          <w:p w14:paraId="282A907C" w14:textId="350CB5C6" w:rsidR="001623B1" w:rsidRPr="00242F35" w:rsidRDefault="001623B1" w:rsidP="003306D5">
            <w:pPr>
              <w:rPr>
                <w:color w:val="000000"/>
                <w:sz w:val="22"/>
                <w:szCs w:val="20"/>
              </w:rPr>
            </w:pPr>
            <w:r w:rsidRPr="00242F35">
              <w:rPr>
                <w:color w:val="000000"/>
                <w:sz w:val="22"/>
                <w:szCs w:val="20"/>
              </w:rPr>
              <w:t>Service-Now, JIRA</w:t>
            </w:r>
          </w:p>
        </w:tc>
      </w:tr>
      <w:tr w:rsidR="001623B1" w:rsidRPr="00242F35" w14:paraId="1D28D2D5" w14:textId="77777777" w:rsidTr="003306D5">
        <w:trPr>
          <w:trHeight w:hRule="exact" w:val="450"/>
        </w:trPr>
        <w:tc>
          <w:tcPr>
            <w:tcW w:w="2453" w:type="dxa"/>
            <w:tcBorders>
              <w:top w:val="nil"/>
              <w:left w:val="single" w:sz="8" w:space="0" w:color="000000"/>
              <w:bottom w:val="single" w:sz="8" w:space="0" w:color="000000"/>
              <w:right w:val="single" w:sz="8" w:space="0" w:color="000000"/>
            </w:tcBorders>
            <w:vAlign w:val="center"/>
            <w:hideMark/>
          </w:tcPr>
          <w:p w14:paraId="026181E7" w14:textId="77777777" w:rsidR="001623B1" w:rsidRPr="00242F35" w:rsidRDefault="001623B1" w:rsidP="003306D5">
            <w:pPr>
              <w:rPr>
                <w:color w:val="000000"/>
                <w:sz w:val="22"/>
                <w:szCs w:val="20"/>
              </w:rPr>
            </w:pPr>
            <w:r w:rsidRPr="00242F35">
              <w:rPr>
                <w:color w:val="000000"/>
                <w:sz w:val="22"/>
                <w:szCs w:val="20"/>
              </w:rPr>
              <w:lastRenderedPageBreak/>
              <w:t>Version Control Tools</w:t>
            </w:r>
          </w:p>
        </w:tc>
        <w:tc>
          <w:tcPr>
            <w:tcW w:w="6871" w:type="dxa"/>
            <w:tcBorders>
              <w:top w:val="nil"/>
              <w:left w:val="nil"/>
              <w:bottom w:val="single" w:sz="8" w:space="0" w:color="000000"/>
              <w:right w:val="single" w:sz="8" w:space="0" w:color="000000"/>
            </w:tcBorders>
            <w:vAlign w:val="center"/>
            <w:hideMark/>
          </w:tcPr>
          <w:p w14:paraId="71C13C07" w14:textId="0FE63D34" w:rsidR="001623B1" w:rsidRPr="00242F35" w:rsidRDefault="001623B1" w:rsidP="003306D5">
            <w:pPr>
              <w:rPr>
                <w:color w:val="000000"/>
                <w:sz w:val="22"/>
                <w:szCs w:val="20"/>
              </w:rPr>
            </w:pPr>
            <w:r w:rsidRPr="00242F35">
              <w:rPr>
                <w:color w:val="000000"/>
                <w:sz w:val="22"/>
                <w:szCs w:val="20"/>
              </w:rPr>
              <w:t xml:space="preserve">GIT, </w:t>
            </w:r>
            <w:proofErr w:type="spellStart"/>
            <w:r w:rsidRPr="00242F35">
              <w:rPr>
                <w:color w:val="000000"/>
                <w:sz w:val="22"/>
                <w:szCs w:val="20"/>
              </w:rPr>
              <w:t>BitBucket</w:t>
            </w:r>
            <w:proofErr w:type="spellEnd"/>
          </w:p>
        </w:tc>
      </w:tr>
      <w:tr w:rsidR="001623B1" w:rsidRPr="00242F35" w14:paraId="12E655A4" w14:textId="77777777" w:rsidTr="003306D5">
        <w:trPr>
          <w:trHeight w:hRule="exact" w:val="450"/>
        </w:trPr>
        <w:tc>
          <w:tcPr>
            <w:tcW w:w="2453" w:type="dxa"/>
            <w:tcBorders>
              <w:top w:val="nil"/>
              <w:left w:val="single" w:sz="8" w:space="0" w:color="000000"/>
              <w:bottom w:val="single" w:sz="8" w:space="0" w:color="000000"/>
              <w:right w:val="single" w:sz="8" w:space="0" w:color="000000"/>
            </w:tcBorders>
            <w:vAlign w:val="center"/>
            <w:hideMark/>
          </w:tcPr>
          <w:p w14:paraId="422CEA5A" w14:textId="77777777" w:rsidR="001623B1" w:rsidRPr="00242F35" w:rsidRDefault="001623B1" w:rsidP="003306D5">
            <w:pPr>
              <w:rPr>
                <w:color w:val="000000"/>
                <w:sz w:val="22"/>
                <w:szCs w:val="20"/>
              </w:rPr>
            </w:pPr>
            <w:r w:rsidRPr="00242F35">
              <w:rPr>
                <w:color w:val="000000"/>
                <w:w w:val="105"/>
                <w:sz w:val="22"/>
              </w:rPr>
              <w:t>CI/CD Tools</w:t>
            </w:r>
          </w:p>
        </w:tc>
        <w:tc>
          <w:tcPr>
            <w:tcW w:w="6871" w:type="dxa"/>
            <w:tcBorders>
              <w:top w:val="nil"/>
              <w:left w:val="nil"/>
              <w:bottom w:val="single" w:sz="8" w:space="0" w:color="000000"/>
              <w:right w:val="single" w:sz="8" w:space="0" w:color="000000"/>
            </w:tcBorders>
            <w:vAlign w:val="center"/>
            <w:hideMark/>
          </w:tcPr>
          <w:p w14:paraId="502768A5" w14:textId="77777777" w:rsidR="001623B1" w:rsidRPr="00242F35" w:rsidRDefault="001623B1" w:rsidP="003306D5">
            <w:pPr>
              <w:rPr>
                <w:color w:val="000000"/>
                <w:sz w:val="22"/>
                <w:szCs w:val="20"/>
              </w:rPr>
            </w:pPr>
            <w:r w:rsidRPr="00242F35">
              <w:rPr>
                <w:color w:val="000000"/>
                <w:sz w:val="22"/>
                <w:szCs w:val="20"/>
              </w:rPr>
              <w:t xml:space="preserve">Jenkins, Azure </w:t>
            </w:r>
            <w:proofErr w:type="spellStart"/>
            <w:proofErr w:type="gramStart"/>
            <w:r w:rsidRPr="00242F35">
              <w:rPr>
                <w:color w:val="000000"/>
                <w:sz w:val="22"/>
                <w:szCs w:val="20"/>
              </w:rPr>
              <w:t>DevOps,Git</w:t>
            </w:r>
            <w:proofErr w:type="spellEnd"/>
            <w:proofErr w:type="gramEnd"/>
          </w:p>
        </w:tc>
      </w:tr>
    </w:tbl>
    <w:p w14:paraId="7117A094" w14:textId="32784940" w:rsidR="00484F2E" w:rsidRDefault="00484F2E" w:rsidP="007B3AB9">
      <w:pPr>
        <w:ind w:left="2880" w:hanging="2880"/>
        <w:rPr>
          <w:rFonts w:asciiTheme="minorHAnsi" w:hAnsiTheme="minorHAnsi" w:cs="Arial"/>
        </w:rPr>
      </w:pPr>
    </w:p>
    <w:p w14:paraId="4B9EDCEA" w14:textId="288DCD7C" w:rsidR="00484F2E" w:rsidRDefault="00484F2E" w:rsidP="007B3AB9">
      <w:pPr>
        <w:ind w:left="2880" w:hanging="2880"/>
        <w:rPr>
          <w:rFonts w:asciiTheme="minorHAnsi" w:hAnsiTheme="minorHAnsi" w:cs="Arial"/>
        </w:rPr>
      </w:pPr>
    </w:p>
    <w:p w14:paraId="1555BDEC" w14:textId="5135994D" w:rsidR="00484F2E" w:rsidRPr="006B20D0" w:rsidRDefault="00484F2E" w:rsidP="006B20D0">
      <w:pPr>
        <w:shd w:val="clear" w:color="auto" w:fill="BFBFBF" w:themeFill="background1" w:themeFillShade="BF"/>
        <w:rPr>
          <w:rFonts w:asciiTheme="minorHAnsi" w:hAnsiTheme="minorHAnsi" w:cs="Arial"/>
          <w:b/>
          <w:color w:val="365F91" w:themeColor="accent1" w:themeShade="BF"/>
          <w:sz w:val="28"/>
          <w:szCs w:val="28"/>
        </w:rPr>
      </w:pPr>
      <w:r w:rsidRPr="006B20D0">
        <w:rPr>
          <w:rFonts w:asciiTheme="minorHAnsi" w:hAnsiTheme="minorHAnsi" w:cs="Arial"/>
          <w:b/>
          <w:color w:val="365F91" w:themeColor="accent1" w:themeShade="BF"/>
          <w:sz w:val="28"/>
          <w:szCs w:val="28"/>
        </w:rPr>
        <w:t>A</w:t>
      </w:r>
      <w:r w:rsidR="006B1DB9" w:rsidRPr="006B20D0">
        <w:rPr>
          <w:rFonts w:asciiTheme="minorHAnsi" w:hAnsiTheme="minorHAnsi" w:cs="Arial"/>
          <w:b/>
          <w:color w:val="365F91" w:themeColor="accent1" w:themeShade="BF"/>
          <w:sz w:val="28"/>
          <w:szCs w:val="28"/>
        </w:rPr>
        <w:t>CA</w:t>
      </w:r>
      <w:r w:rsidR="00667938" w:rsidRPr="006B20D0">
        <w:rPr>
          <w:rFonts w:asciiTheme="minorHAnsi" w:hAnsiTheme="minorHAnsi" w:cs="Arial"/>
          <w:b/>
          <w:color w:val="365F91" w:themeColor="accent1" w:themeShade="BF"/>
          <w:sz w:val="28"/>
          <w:szCs w:val="28"/>
        </w:rPr>
        <w:t>D</w:t>
      </w:r>
      <w:r w:rsidR="003041C5" w:rsidRPr="006B20D0">
        <w:rPr>
          <w:rFonts w:asciiTheme="minorHAnsi" w:hAnsiTheme="minorHAnsi" w:cs="Arial"/>
          <w:b/>
          <w:color w:val="365F91" w:themeColor="accent1" w:themeShade="BF"/>
          <w:sz w:val="28"/>
          <w:szCs w:val="28"/>
        </w:rPr>
        <w:t>EMICS</w:t>
      </w:r>
      <w:r w:rsidR="002F32B2" w:rsidRPr="006B20D0">
        <w:rPr>
          <w:rFonts w:asciiTheme="minorHAnsi" w:hAnsiTheme="minorHAnsi" w:cs="Arial"/>
          <w:b/>
          <w:color w:val="365F91" w:themeColor="accent1" w:themeShade="BF"/>
          <w:sz w:val="28"/>
          <w:szCs w:val="28"/>
        </w:rPr>
        <w:t xml:space="preserve"> &amp; CERTIFICATIONS</w:t>
      </w:r>
    </w:p>
    <w:p w14:paraId="6310C4AB" w14:textId="77777777" w:rsidR="00484F2E" w:rsidRPr="007B3AB9" w:rsidRDefault="00484F2E" w:rsidP="007B3AB9">
      <w:pPr>
        <w:ind w:left="2880" w:hanging="2880"/>
        <w:rPr>
          <w:rFonts w:asciiTheme="minorHAnsi" w:hAnsiTheme="minorHAnsi" w:cs="Arial"/>
        </w:rPr>
      </w:pPr>
    </w:p>
    <w:p w14:paraId="53126BAE" w14:textId="095079BE" w:rsidR="007B3AB9" w:rsidRPr="00376AC7" w:rsidRDefault="00922883" w:rsidP="00376AC7">
      <w:pPr>
        <w:pStyle w:val="ListParagraph"/>
        <w:numPr>
          <w:ilvl w:val="0"/>
          <w:numId w:val="37"/>
        </w:numPr>
        <w:rPr>
          <w:rFonts w:asciiTheme="minorHAnsi" w:hAnsiTheme="minorHAnsi" w:cs="Arial"/>
          <w:sz w:val="22"/>
          <w:szCs w:val="22"/>
        </w:rPr>
      </w:pPr>
      <w:r w:rsidRPr="00376AC7">
        <w:rPr>
          <w:rFonts w:asciiTheme="minorHAnsi" w:hAnsiTheme="minorHAnsi" w:cs="Arial"/>
          <w:sz w:val="22"/>
          <w:szCs w:val="22"/>
        </w:rPr>
        <w:t xml:space="preserve">Master of </w:t>
      </w:r>
      <w:r w:rsidR="00376AC7" w:rsidRPr="00376AC7">
        <w:rPr>
          <w:rFonts w:asciiTheme="minorHAnsi" w:hAnsiTheme="minorHAnsi" w:cs="Arial"/>
          <w:sz w:val="22"/>
          <w:szCs w:val="22"/>
        </w:rPr>
        <w:t>Science (</w:t>
      </w:r>
      <w:r w:rsidR="00B239D7" w:rsidRPr="00376AC7">
        <w:rPr>
          <w:rFonts w:asciiTheme="minorHAnsi" w:hAnsiTheme="minorHAnsi" w:cs="Arial"/>
          <w:sz w:val="22"/>
          <w:szCs w:val="22"/>
        </w:rPr>
        <w:t>M.Sc.</w:t>
      </w:r>
      <w:r w:rsidRPr="00376AC7">
        <w:rPr>
          <w:rFonts w:asciiTheme="minorHAnsi" w:hAnsiTheme="minorHAnsi" w:cs="Arial"/>
          <w:sz w:val="22"/>
          <w:szCs w:val="22"/>
        </w:rPr>
        <w:t>), Dr MGR Deemed University, Chennai, India 2004-2006</w:t>
      </w:r>
    </w:p>
    <w:p w14:paraId="4EEBC1C5" w14:textId="77777777" w:rsidR="008B4713" w:rsidRDefault="008B4713" w:rsidP="008B4713">
      <w:pPr>
        <w:pStyle w:val="ListParagraph"/>
        <w:numPr>
          <w:ilvl w:val="0"/>
          <w:numId w:val="37"/>
        </w:numPr>
        <w:rPr>
          <w:rFonts w:asciiTheme="minorHAnsi" w:hAnsiTheme="minorHAnsi" w:cs="Arial"/>
          <w:sz w:val="22"/>
          <w:szCs w:val="22"/>
        </w:rPr>
      </w:pPr>
      <w:r>
        <w:rPr>
          <w:rFonts w:asciiTheme="minorHAnsi" w:hAnsiTheme="minorHAnsi" w:cs="Arial"/>
          <w:sz w:val="22"/>
          <w:szCs w:val="22"/>
        </w:rPr>
        <w:t>Microsoft Certified: Azure Fundamentals</w:t>
      </w:r>
    </w:p>
    <w:p w14:paraId="45759189" w14:textId="77777777" w:rsidR="008B4713" w:rsidRDefault="008B4713" w:rsidP="008B4713">
      <w:pPr>
        <w:pStyle w:val="ListParagraph"/>
        <w:numPr>
          <w:ilvl w:val="0"/>
          <w:numId w:val="37"/>
        </w:numPr>
        <w:rPr>
          <w:rFonts w:asciiTheme="minorHAnsi" w:hAnsiTheme="minorHAnsi" w:cs="Arial"/>
          <w:sz w:val="22"/>
          <w:szCs w:val="22"/>
        </w:rPr>
      </w:pPr>
      <w:r>
        <w:rPr>
          <w:rFonts w:asciiTheme="minorHAnsi" w:hAnsiTheme="minorHAnsi" w:cs="Arial"/>
          <w:sz w:val="22"/>
          <w:szCs w:val="22"/>
        </w:rPr>
        <w:t>Microsoft Certified: Azure Administrator Associate</w:t>
      </w:r>
    </w:p>
    <w:p w14:paraId="49C969C7" w14:textId="6566E2C8" w:rsidR="008B4713" w:rsidRPr="008B4713" w:rsidRDefault="008B4713" w:rsidP="008B4713">
      <w:pPr>
        <w:pStyle w:val="ListParagraph"/>
        <w:numPr>
          <w:ilvl w:val="0"/>
          <w:numId w:val="37"/>
        </w:numPr>
        <w:rPr>
          <w:rFonts w:asciiTheme="minorHAnsi" w:hAnsiTheme="minorHAnsi" w:cs="Arial"/>
          <w:sz w:val="22"/>
          <w:szCs w:val="22"/>
        </w:rPr>
      </w:pPr>
      <w:r>
        <w:rPr>
          <w:rFonts w:asciiTheme="minorHAnsi" w:hAnsiTheme="minorHAnsi" w:cs="Arial"/>
          <w:sz w:val="22"/>
          <w:szCs w:val="22"/>
        </w:rPr>
        <w:t>Microsoft Certified: Azure Solutions Architect Expert</w:t>
      </w:r>
    </w:p>
    <w:p w14:paraId="6F5B3128" w14:textId="32BFC46F" w:rsidR="00376AC7" w:rsidRDefault="00376AC7" w:rsidP="00376AC7">
      <w:pPr>
        <w:pStyle w:val="ListParagraph"/>
        <w:numPr>
          <w:ilvl w:val="0"/>
          <w:numId w:val="37"/>
        </w:numPr>
        <w:rPr>
          <w:rFonts w:asciiTheme="minorHAnsi" w:hAnsiTheme="minorHAnsi" w:cs="Arial"/>
          <w:sz w:val="22"/>
          <w:szCs w:val="22"/>
        </w:rPr>
      </w:pPr>
      <w:r w:rsidRPr="00376AC7">
        <w:rPr>
          <w:rFonts w:asciiTheme="minorHAnsi" w:hAnsiTheme="minorHAnsi" w:cs="Arial"/>
          <w:sz w:val="22"/>
          <w:szCs w:val="22"/>
        </w:rPr>
        <w:t>ITIL V3 foundation certified</w:t>
      </w:r>
    </w:p>
    <w:p w14:paraId="0A05A5BA" w14:textId="19FCCF1E" w:rsidR="00CB5C1A" w:rsidRDefault="00CB5C1A" w:rsidP="00376AC7">
      <w:pPr>
        <w:pStyle w:val="ListParagraph"/>
        <w:numPr>
          <w:ilvl w:val="0"/>
          <w:numId w:val="37"/>
        </w:numPr>
        <w:rPr>
          <w:rFonts w:asciiTheme="minorHAnsi" w:hAnsiTheme="minorHAnsi" w:cs="Arial"/>
          <w:sz w:val="22"/>
          <w:szCs w:val="22"/>
        </w:rPr>
      </w:pPr>
      <w:r w:rsidRPr="00CB5C1A">
        <w:rPr>
          <w:rFonts w:asciiTheme="minorHAnsi" w:hAnsiTheme="minorHAnsi" w:cs="Arial"/>
          <w:sz w:val="22"/>
          <w:szCs w:val="22"/>
        </w:rPr>
        <w:t>Project Management Professional (PMP</w:t>
      </w:r>
      <w:r>
        <w:rPr>
          <w:rFonts w:asciiTheme="minorHAnsi" w:hAnsiTheme="minorHAnsi" w:cs="Arial"/>
          <w:sz w:val="22"/>
          <w:szCs w:val="22"/>
        </w:rPr>
        <w:t>)</w:t>
      </w:r>
    </w:p>
    <w:p w14:paraId="01DFADFF" w14:textId="5DAC0690" w:rsidR="00EA1772" w:rsidRDefault="00CB5C1A" w:rsidP="00EA1772">
      <w:pPr>
        <w:rPr>
          <w:rFonts w:asciiTheme="minorHAnsi" w:hAnsiTheme="minorHAnsi" w:cs="Arial"/>
          <w:sz w:val="22"/>
          <w:szCs w:val="22"/>
        </w:rPr>
      </w:pPr>
      <w:r>
        <w:rPr>
          <w:rFonts w:asciiTheme="minorHAnsi" w:hAnsiTheme="minorHAnsi" w:cs="Arial"/>
          <w:sz w:val="22"/>
          <w:szCs w:val="22"/>
        </w:rPr>
        <w:t xml:space="preserve">          </w:t>
      </w:r>
    </w:p>
    <w:p w14:paraId="09DD4DEA" w14:textId="037F97B1" w:rsidR="00EA1772" w:rsidRPr="00A01840" w:rsidRDefault="00A01840" w:rsidP="00A01840">
      <w:pPr>
        <w:shd w:val="clear" w:color="auto" w:fill="BFBFBF" w:themeFill="background1" w:themeFillShade="BF"/>
        <w:rPr>
          <w:rFonts w:asciiTheme="minorHAnsi" w:hAnsiTheme="minorHAnsi" w:cs="Arial"/>
          <w:b/>
          <w:bCs/>
          <w:color w:val="548DD4" w:themeColor="text2" w:themeTint="99"/>
          <w:sz w:val="28"/>
          <w:szCs w:val="28"/>
        </w:rPr>
      </w:pPr>
      <w:r w:rsidRPr="00A01840">
        <w:rPr>
          <w:rFonts w:asciiTheme="minorHAnsi" w:hAnsiTheme="minorHAnsi" w:cs="Arial"/>
          <w:b/>
          <w:bCs/>
          <w:color w:val="548DD4" w:themeColor="text2" w:themeTint="99"/>
          <w:sz w:val="28"/>
          <w:szCs w:val="28"/>
        </w:rPr>
        <w:t>PROFESSIONAL EXPERIENCE</w:t>
      </w:r>
    </w:p>
    <w:p w14:paraId="04B9D7BE" w14:textId="77777777" w:rsidR="007B3AB9" w:rsidRDefault="007B3AB9" w:rsidP="007B3AB9">
      <w:pPr>
        <w:rPr>
          <w:rFonts w:asciiTheme="minorHAnsi" w:hAnsiTheme="minorHAnsi" w:cs="Arial"/>
          <w:sz w:val="20"/>
        </w:rPr>
      </w:pPr>
    </w:p>
    <w:p w14:paraId="35FA414F" w14:textId="3ED015CF" w:rsidR="002E1C33" w:rsidRPr="002E1C33" w:rsidRDefault="00EE4B4F" w:rsidP="002E1C33">
      <w:pPr>
        <w:pBdr>
          <w:bottom w:val="single" w:sz="4" w:space="1" w:color="auto"/>
        </w:pBdr>
        <w:rPr>
          <w:rFonts w:asciiTheme="minorHAnsi" w:hAnsiTheme="minorHAnsi" w:cs="Arial"/>
          <w:b/>
          <w:bCs/>
          <w:sz w:val="20"/>
          <w:szCs w:val="20"/>
        </w:rPr>
      </w:pPr>
      <w:r>
        <w:rPr>
          <w:rFonts w:asciiTheme="minorHAnsi" w:hAnsiTheme="minorHAnsi" w:cs="Arial"/>
          <w:b/>
          <w:bCs/>
          <w:sz w:val="20"/>
          <w:szCs w:val="20"/>
        </w:rPr>
        <w:t>Accenture/JPMC</w:t>
      </w:r>
      <w:r w:rsidR="00D2111E">
        <w:rPr>
          <w:rFonts w:asciiTheme="minorHAnsi" w:hAnsiTheme="minorHAnsi" w:cs="Arial"/>
          <w:b/>
          <w:bCs/>
          <w:sz w:val="20"/>
          <w:szCs w:val="20"/>
        </w:rPr>
        <w:tab/>
      </w:r>
      <w:r w:rsidR="00D2111E">
        <w:rPr>
          <w:rFonts w:asciiTheme="minorHAnsi" w:hAnsiTheme="minorHAnsi" w:cs="Arial"/>
          <w:b/>
          <w:bCs/>
          <w:sz w:val="20"/>
          <w:szCs w:val="20"/>
        </w:rPr>
        <w:tab/>
      </w:r>
      <w:r w:rsidR="00D2111E">
        <w:rPr>
          <w:rFonts w:asciiTheme="minorHAnsi" w:hAnsiTheme="minorHAnsi" w:cs="Arial"/>
          <w:b/>
          <w:bCs/>
          <w:sz w:val="20"/>
          <w:szCs w:val="20"/>
        </w:rPr>
        <w:tab/>
      </w:r>
      <w:r w:rsidR="00D2111E">
        <w:rPr>
          <w:rFonts w:asciiTheme="minorHAnsi" w:hAnsiTheme="minorHAnsi" w:cs="Arial"/>
          <w:b/>
          <w:bCs/>
          <w:sz w:val="20"/>
          <w:szCs w:val="20"/>
        </w:rPr>
        <w:tab/>
      </w:r>
      <w:r w:rsidR="00D2111E">
        <w:rPr>
          <w:rFonts w:asciiTheme="minorHAnsi" w:hAnsiTheme="minorHAnsi" w:cs="Arial"/>
          <w:b/>
          <w:bCs/>
          <w:sz w:val="20"/>
          <w:szCs w:val="20"/>
        </w:rPr>
        <w:tab/>
      </w:r>
      <w:r w:rsidR="00D2111E">
        <w:rPr>
          <w:rFonts w:asciiTheme="minorHAnsi" w:hAnsiTheme="minorHAnsi" w:cs="Arial"/>
          <w:b/>
          <w:bCs/>
          <w:sz w:val="20"/>
          <w:szCs w:val="20"/>
        </w:rPr>
        <w:tab/>
      </w:r>
      <w:r w:rsidR="00D2111E">
        <w:rPr>
          <w:rFonts w:asciiTheme="minorHAnsi" w:hAnsiTheme="minorHAnsi" w:cs="Arial"/>
          <w:b/>
          <w:bCs/>
          <w:sz w:val="20"/>
          <w:szCs w:val="20"/>
        </w:rPr>
        <w:tab/>
        <w:t xml:space="preserve">                       </w:t>
      </w:r>
      <w:r>
        <w:rPr>
          <w:rFonts w:asciiTheme="minorHAnsi" w:hAnsiTheme="minorHAnsi" w:cs="Arial"/>
          <w:b/>
          <w:bCs/>
          <w:sz w:val="20"/>
          <w:szCs w:val="20"/>
        </w:rPr>
        <w:t xml:space="preserve">                           </w:t>
      </w:r>
      <w:r w:rsidR="00D2111E">
        <w:rPr>
          <w:rFonts w:asciiTheme="minorHAnsi" w:hAnsiTheme="minorHAnsi" w:cs="Arial"/>
          <w:b/>
          <w:bCs/>
          <w:sz w:val="20"/>
          <w:szCs w:val="20"/>
        </w:rPr>
        <w:t>Aug</w:t>
      </w:r>
      <w:r w:rsidR="00A37700">
        <w:rPr>
          <w:rFonts w:asciiTheme="minorHAnsi" w:hAnsiTheme="minorHAnsi" w:cs="Arial"/>
          <w:b/>
          <w:bCs/>
          <w:sz w:val="20"/>
          <w:szCs w:val="20"/>
        </w:rPr>
        <w:t xml:space="preserve"> 202</w:t>
      </w:r>
      <w:r w:rsidR="00D2111E">
        <w:rPr>
          <w:rFonts w:asciiTheme="minorHAnsi" w:hAnsiTheme="minorHAnsi" w:cs="Arial"/>
          <w:b/>
          <w:bCs/>
          <w:sz w:val="20"/>
          <w:szCs w:val="20"/>
        </w:rPr>
        <w:t>4</w:t>
      </w:r>
      <w:r w:rsidR="00A37700">
        <w:rPr>
          <w:rFonts w:asciiTheme="minorHAnsi" w:hAnsiTheme="minorHAnsi" w:cs="Arial"/>
          <w:b/>
          <w:bCs/>
          <w:sz w:val="20"/>
          <w:szCs w:val="20"/>
        </w:rPr>
        <w:t xml:space="preserve"> – Till date</w:t>
      </w:r>
    </w:p>
    <w:p w14:paraId="363A3BC2" w14:textId="0FA353F0" w:rsidR="002E1C33" w:rsidRDefault="009573F5" w:rsidP="007B3AB9">
      <w:pPr>
        <w:rPr>
          <w:rFonts w:asciiTheme="minorHAnsi" w:hAnsiTheme="minorHAnsi" w:cs="Arial"/>
          <w:b/>
          <w:bCs/>
          <w:sz w:val="20"/>
          <w:szCs w:val="20"/>
        </w:rPr>
      </w:pPr>
      <w:r>
        <w:rPr>
          <w:rFonts w:asciiTheme="minorHAnsi" w:hAnsiTheme="minorHAnsi" w:cs="Arial"/>
          <w:b/>
          <w:bCs/>
          <w:sz w:val="20"/>
          <w:szCs w:val="20"/>
        </w:rPr>
        <w:t>Lead Data</w:t>
      </w:r>
      <w:r w:rsidR="00D2111E">
        <w:rPr>
          <w:rFonts w:asciiTheme="minorHAnsi" w:hAnsiTheme="minorHAnsi" w:cs="Arial"/>
          <w:b/>
          <w:bCs/>
          <w:sz w:val="20"/>
          <w:szCs w:val="20"/>
        </w:rPr>
        <w:t xml:space="preserve"> Engineer</w:t>
      </w:r>
    </w:p>
    <w:p w14:paraId="6A50D8A9" w14:textId="77777777" w:rsidR="00D2111E" w:rsidRDefault="00D2111E" w:rsidP="007B3AB9">
      <w:pPr>
        <w:rPr>
          <w:rFonts w:asciiTheme="minorHAnsi" w:hAnsiTheme="minorHAnsi" w:cs="Arial"/>
          <w:sz w:val="20"/>
        </w:rPr>
      </w:pPr>
    </w:p>
    <w:p w14:paraId="458F6788" w14:textId="3023BF9E" w:rsidR="002E1C33" w:rsidRDefault="002E1C33" w:rsidP="007B3AB9">
      <w:pPr>
        <w:rPr>
          <w:rFonts w:asciiTheme="minorHAnsi" w:hAnsiTheme="minorHAnsi" w:cs="Arial"/>
          <w:b/>
          <w:bCs/>
          <w:color w:val="365F91" w:themeColor="accent1" w:themeShade="BF"/>
        </w:rPr>
      </w:pPr>
      <w:r w:rsidRPr="002E1C33">
        <w:rPr>
          <w:rFonts w:asciiTheme="minorHAnsi" w:hAnsiTheme="minorHAnsi" w:cs="Arial"/>
          <w:b/>
          <w:bCs/>
          <w:color w:val="365F91" w:themeColor="accent1" w:themeShade="BF"/>
        </w:rPr>
        <w:t>Responsibilities:</w:t>
      </w:r>
    </w:p>
    <w:p w14:paraId="37DFA63C" w14:textId="77777777" w:rsidR="00B03005" w:rsidRPr="002E1C33" w:rsidRDefault="00B03005" w:rsidP="007B3AB9">
      <w:pPr>
        <w:rPr>
          <w:rFonts w:asciiTheme="minorHAnsi" w:hAnsiTheme="minorHAnsi" w:cs="Arial"/>
          <w:b/>
          <w:bCs/>
          <w:color w:val="365F91" w:themeColor="accent1" w:themeShade="BF"/>
        </w:rPr>
      </w:pPr>
    </w:p>
    <w:p w14:paraId="39B4FF03"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Design, develop, and maintain logical and physical data models to support enterprise-wide data integration and reporting requirements.</w:t>
      </w:r>
    </w:p>
    <w:p w14:paraId="6FA7E031" w14:textId="58A9E782"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b/>
          <w:bCs/>
          <w:sz w:val="22"/>
          <w:szCs w:val="22"/>
        </w:rPr>
        <w:t>Led a data migration project</w:t>
      </w:r>
      <w:r w:rsidRPr="00DF3ADC">
        <w:rPr>
          <w:rFonts w:asciiTheme="minorHAnsi" w:eastAsiaTheme="minorHAnsi" w:hAnsiTheme="minorHAnsi" w:cstheme="minorHAnsi"/>
          <w:sz w:val="22"/>
          <w:szCs w:val="22"/>
        </w:rPr>
        <w:t xml:space="preserve"> transitioning legacy system from </w:t>
      </w:r>
      <w:r w:rsidRPr="00DF3ADC">
        <w:rPr>
          <w:rFonts w:asciiTheme="minorHAnsi" w:eastAsiaTheme="minorHAnsi" w:hAnsiTheme="minorHAnsi" w:cstheme="minorHAnsi"/>
          <w:b/>
          <w:bCs/>
          <w:sz w:val="22"/>
          <w:szCs w:val="22"/>
        </w:rPr>
        <w:t xml:space="preserve">multiple </w:t>
      </w:r>
      <w:r w:rsidR="009573F5" w:rsidRPr="00DF3ADC">
        <w:rPr>
          <w:rFonts w:asciiTheme="minorHAnsi" w:eastAsiaTheme="minorHAnsi" w:hAnsiTheme="minorHAnsi" w:cstheme="minorHAnsi"/>
          <w:b/>
          <w:bCs/>
          <w:sz w:val="22"/>
          <w:szCs w:val="22"/>
        </w:rPr>
        <w:t>on-premises</w:t>
      </w:r>
      <w:r w:rsidRPr="00DF3ADC">
        <w:rPr>
          <w:rFonts w:asciiTheme="minorHAnsi" w:eastAsiaTheme="minorHAnsi" w:hAnsiTheme="minorHAnsi" w:cstheme="minorHAnsi"/>
          <w:b/>
          <w:bCs/>
          <w:sz w:val="22"/>
          <w:szCs w:val="22"/>
        </w:rPr>
        <w:t xml:space="preserve"> source tables using SSIS</w:t>
      </w:r>
      <w:r w:rsidRPr="00DF3ADC">
        <w:rPr>
          <w:rFonts w:asciiTheme="minorHAnsi" w:eastAsiaTheme="minorHAnsi" w:hAnsiTheme="minorHAnsi" w:cstheme="minorHAnsi"/>
          <w:sz w:val="22"/>
          <w:szCs w:val="22"/>
        </w:rPr>
        <w:t xml:space="preserve"> to a </w:t>
      </w:r>
      <w:r w:rsidRPr="00DF3ADC">
        <w:rPr>
          <w:rFonts w:asciiTheme="minorHAnsi" w:eastAsiaTheme="minorHAnsi" w:hAnsiTheme="minorHAnsi" w:cstheme="minorHAnsi"/>
          <w:b/>
          <w:bCs/>
          <w:sz w:val="22"/>
          <w:szCs w:val="22"/>
        </w:rPr>
        <w:t>cloud-based Data Lake environment</w:t>
      </w:r>
      <w:r w:rsidRPr="00DF3ADC">
        <w:rPr>
          <w:rFonts w:asciiTheme="minorHAnsi" w:eastAsiaTheme="minorHAnsi" w:hAnsiTheme="minorHAnsi" w:cstheme="minorHAnsi"/>
          <w:sz w:val="22"/>
          <w:szCs w:val="22"/>
        </w:rPr>
        <w:t xml:space="preserve"> (e.g., Azure Data Lake / AWS S3 / GCP Storage), ensuring data consistency, high performance, and secure transfer</w:t>
      </w:r>
    </w:p>
    <w:p w14:paraId="1650AA4B"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rPr>
        <w:t xml:space="preserve">Developed and optimized data ingestion workflows using </w:t>
      </w:r>
      <w:r w:rsidRPr="00DF3ADC">
        <w:rPr>
          <w:rFonts w:asciiTheme="minorHAnsi" w:eastAsiaTheme="minorHAnsi" w:hAnsiTheme="minorHAnsi" w:cstheme="minorHAnsi"/>
          <w:b/>
          <w:bCs/>
          <w:sz w:val="22"/>
          <w:szCs w:val="22"/>
        </w:rPr>
        <w:t>Sqoop</w:t>
      </w:r>
      <w:r w:rsidRPr="00DF3ADC">
        <w:rPr>
          <w:rFonts w:asciiTheme="minorHAnsi" w:eastAsiaTheme="minorHAnsi" w:hAnsiTheme="minorHAnsi" w:cstheme="minorHAnsi"/>
          <w:sz w:val="22"/>
          <w:szCs w:val="22"/>
        </w:rPr>
        <w:t xml:space="preserve">, </w:t>
      </w:r>
      <w:r w:rsidRPr="00DF3ADC">
        <w:rPr>
          <w:rFonts w:asciiTheme="minorHAnsi" w:eastAsiaTheme="minorHAnsi" w:hAnsiTheme="minorHAnsi" w:cstheme="minorHAnsi"/>
          <w:b/>
          <w:bCs/>
          <w:sz w:val="22"/>
          <w:szCs w:val="22"/>
        </w:rPr>
        <w:t>Hive</w:t>
      </w:r>
      <w:r w:rsidRPr="00DF3ADC">
        <w:rPr>
          <w:rFonts w:asciiTheme="minorHAnsi" w:eastAsiaTheme="minorHAnsi" w:hAnsiTheme="minorHAnsi" w:cstheme="minorHAnsi"/>
          <w:sz w:val="22"/>
          <w:szCs w:val="22"/>
        </w:rPr>
        <w:t xml:space="preserve">, </w:t>
      </w:r>
      <w:r w:rsidRPr="00DF3ADC">
        <w:rPr>
          <w:rFonts w:asciiTheme="minorHAnsi" w:eastAsiaTheme="minorHAnsi" w:hAnsiTheme="minorHAnsi" w:cstheme="minorHAnsi"/>
          <w:b/>
          <w:bCs/>
          <w:sz w:val="22"/>
          <w:szCs w:val="22"/>
        </w:rPr>
        <w:t>Pig</w:t>
      </w:r>
      <w:r w:rsidRPr="00DF3ADC">
        <w:rPr>
          <w:rFonts w:asciiTheme="minorHAnsi" w:eastAsiaTheme="minorHAnsi" w:hAnsiTheme="minorHAnsi" w:cstheme="minorHAnsi"/>
          <w:sz w:val="22"/>
          <w:szCs w:val="22"/>
        </w:rPr>
        <w:t xml:space="preserve">, </w:t>
      </w:r>
      <w:r w:rsidRPr="00DF3ADC">
        <w:rPr>
          <w:rFonts w:asciiTheme="minorHAnsi" w:eastAsiaTheme="minorHAnsi" w:hAnsiTheme="minorHAnsi" w:cstheme="minorHAnsi"/>
          <w:b/>
          <w:bCs/>
          <w:sz w:val="22"/>
          <w:szCs w:val="22"/>
        </w:rPr>
        <w:t>HBase</w:t>
      </w:r>
      <w:r w:rsidRPr="00DF3ADC">
        <w:rPr>
          <w:rFonts w:asciiTheme="minorHAnsi" w:eastAsiaTheme="minorHAnsi" w:hAnsiTheme="minorHAnsi" w:cstheme="minorHAnsi"/>
          <w:sz w:val="22"/>
          <w:szCs w:val="22"/>
        </w:rPr>
        <w:t xml:space="preserve">, and </w:t>
      </w:r>
      <w:r w:rsidRPr="00DF3ADC">
        <w:rPr>
          <w:rFonts w:asciiTheme="minorHAnsi" w:eastAsiaTheme="minorHAnsi" w:hAnsiTheme="minorHAnsi" w:cstheme="minorHAnsi"/>
          <w:b/>
          <w:bCs/>
          <w:sz w:val="22"/>
          <w:szCs w:val="22"/>
        </w:rPr>
        <w:t>Spark</w:t>
      </w:r>
      <w:r w:rsidRPr="00DF3ADC">
        <w:rPr>
          <w:rFonts w:asciiTheme="minorHAnsi" w:eastAsiaTheme="minorHAnsi" w:hAnsiTheme="minorHAnsi" w:cstheme="minorHAnsi"/>
          <w:sz w:val="22"/>
          <w:szCs w:val="22"/>
        </w:rPr>
        <w:t xml:space="preserve"> for efficient processing of structured and unstructured data.</w:t>
      </w:r>
    </w:p>
    <w:p w14:paraId="2FA1C7B4"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rPr>
        <w:t xml:space="preserve">Designed and implemented </w:t>
      </w:r>
      <w:r w:rsidRPr="00DF3ADC">
        <w:rPr>
          <w:rFonts w:asciiTheme="minorHAnsi" w:eastAsiaTheme="minorHAnsi" w:hAnsiTheme="minorHAnsi" w:cstheme="minorHAnsi"/>
          <w:b/>
          <w:bCs/>
          <w:sz w:val="22"/>
          <w:szCs w:val="22"/>
        </w:rPr>
        <w:t>HiveQL and Pig Latin scripts</w:t>
      </w:r>
      <w:r w:rsidRPr="00DF3ADC">
        <w:rPr>
          <w:rFonts w:asciiTheme="minorHAnsi" w:eastAsiaTheme="minorHAnsi" w:hAnsiTheme="minorHAnsi" w:cstheme="minorHAnsi"/>
          <w:sz w:val="22"/>
          <w:szCs w:val="22"/>
        </w:rPr>
        <w:t xml:space="preserve">, as well as custom </w:t>
      </w:r>
      <w:r w:rsidRPr="00DF3ADC">
        <w:rPr>
          <w:rFonts w:asciiTheme="minorHAnsi" w:eastAsiaTheme="minorHAnsi" w:hAnsiTheme="minorHAnsi" w:cstheme="minorHAnsi"/>
          <w:b/>
          <w:bCs/>
          <w:sz w:val="22"/>
          <w:szCs w:val="22"/>
        </w:rPr>
        <w:t>Java/Python MapReduce jobs</w:t>
      </w:r>
      <w:r w:rsidRPr="00DF3ADC">
        <w:rPr>
          <w:rFonts w:asciiTheme="minorHAnsi" w:eastAsiaTheme="minorHAnsi" w:hAnsiTheme="minorHAnsi" w:cstheme="minorHAnsi"/>
          <w:sz w:val="22"/>
          <w:szCs w:val="22"/>
        </w:rPr>
        <w:t>, to support large-scale analytics on Hadoop.</w:t>
      </w:r>
      <w:r w:rsidRPr="00DF3ADC">
        <w:rPr>
          <w:rFonts w:asciiTheme="minorHAnsi" w:eastAsiaTheme="minorHAnsi" w:hAnsiTheme="minorHAnsi" w:cstheme="minorHAnsi"/>
          <w:sz w:val="22"/>
          <w:szCs w:val="22"/>
          <w:lang w:val="en-IN"/>
        </w:rPr>
        <w:t xml:space="preserve"> </w:t>
      </w:r>
    </w:p>
    <w:p w14:paraId="6C7710AA"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Create and update Entity Relationship Diagrams (ERDs) using industry-standard </w:t>
      </w:r>
      <w:proofErr w:type="spellStart"/>
      <w:r w:rsidRPr="00DF3ADC">
        <w:rPr>
          <w:rFonts w:asciiTheme="minorHAnsi" w:eastAsiaTheme="minorHAnsi" w:hAnsiTheme="minorHAnsi" w:cstheme="minorHAnsi"/>
          <w:sz w:val="22"/>
          <w:szCs w:val="22"/>
          <w:lang w:val="en-IN"/>
        </w:rPr>
        <w:t>modeling</w:t>
      </w:r>
      <w:proofErr w:type="spellEnd"/>
      <w:r w:rsidRPr="00DF3ADC">
        <w:rPr>
          <w:rFonts w:asciiTheme="minorHAnsi" w:eastAsiaTheme="minorHAnsi" w:hAnsiTheme="minorHAnsi" w:cstheme="minorHAnsi"/>
          <w:sz w:val="22"/>
          <w:szCs w:val="22"/>
          <w:lang w:val="en-IN"/>
        </w:rPr>
        <w:t xml:space="preserve"> tools (e.g., ER/Studio, Oracle SQL Developer Data Modeler).</w:t>
      </w:r>
    </w:p>
    <w:p w14:paraId="2EC74684"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rPr>
        <w:t xml:space="preserve">Implemented </w:t>
      </w:r>
      <w:r w:rsidRPr="00DF3ADC">
        <w:rPr>
          <w:rFonts w:asciiTheme="minorHAnsi" w:eastAsiaTheme="minorHAnsi" w:hAnsiTheme="minorHAnsi" w:cstheme="minorHAnsi"/>
          <w:b/>
          <w:bCs/>
          <w:sz w:val="22"/>
          <w:szCs w:val="22"/>
        </w:rPr>
        <w:t>Master Data Management (MDM)</w:t>
      </w:r>
      <w:r w:rsidRPr="00DF3ADC">
        <w:rPr>
          <w:rFonts w:asciiTheme="minorHAnsi" w:eastAsiaTheme="minorHAnsi" w:hAnsiTheme="minorHAnsi" w:cstheme="minorHAnsi"/>
          <w:sz w:val="22"/>
          <w:szCs w:val="22"/>
        </w:rPr>
        <w:t xml:space="preserve"> solutions to create a </w:t>
      </w:r>
      <w:r w:rsidRPr="00DF3ADC">
        <w:rPr>
          <w:rFonts w:asciiTheme="minorHAnsi" w:eastAsiaTheme="minorHAnsi" w:hAnsiTheme="minorHAnsi" w:cstheme="minorHAnsi"/>
          <w:b/>
          <w:bCs/>
          <w:sz w:val="22"/>
          <w:szCs w:val="22"/>
        </w:rPr>
        <w:t>single source of truth</w:t>
      </w:r>
      <w:r w:rsidRPr="00DF3ADC">
        <w:rPr>
          <w:rFonts w:asciiTheme="minorHAnsi" w:eastAsiaTheme="minorHAnsi" w:hAnsiTheme="minorHAnsi" w:cstheme="minorHAnsi"/>
          <w:sz w:val="22"/>
          <w:szCs w:val="22"/>
        </w:rPr>
        <w:t xml:space="preserve"> for critical business entities (Customer, Product, Vendor, and Employee).</w:t>
      </w:r>
    </w:p>
    <w:p w14:paraId="2DE8FA10"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rPr>
        <w:t xml:space="preserve">Integrated </w:t>
      </w:r>
      <w:r w:rsidRPr="00DF3ADC">
        <w:rPr>
          <w:rFonts w:asciiTheme="minorHAnsi" w:eastAsiaTheme="minorHAnsi" w:hAnsiTheme="minorHAnsi" w:cstheme="minorHAnsi"/>
          <w:b/>
          <w:bCs/>
          <w:sz w:val="22"/>
          <w:szCs w:val="22"/>
        </w:rPr>
        <w:t>MDM systems with Data Warehouse and ETL pipelines</w:t>
      </w:r>
      <w:r w:rsidRPr="00DF3ADC">
        <w:rPr>
          <w:rFonts w:asciiTheme="minorHAnsi" w:eastAsiaTheme="minorHAnsi" w:hAnsiTheme="minorHAnsi" w:cstheme="minorHAnsi"/>
          <w:sz w:val="22"/>
          <w:szCs w:val="22"/>
        </w:rPr>
        <w:t xml:space="preserve"> to improve data quality and governance.</w:t>
      </w:r>
    </w:p>
    <w:p w14:paraId="5DCE15EC"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Incorporate changes into data model designs, ensuring consistency with architectural standards and business requirements. Azure Data Factory pipelines using parameters and trigger them as desired using events like file availability on Blob Storage, based on schedule and via Azure functions.</w:t>
      </w:r>
    </w:p>
    <w:p w14:paraId="462BDDF8" w14:textId="2BB07792"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Designed and developed end to end data </w:t>
      </w:r>
      <w:r w:rsidR="009573F5" w:rsidRPr="00DF3ADC">
        <w:rPr>
          <w:rFonts w:asciiTheme="minorHAnsi" w:eastAsiaTheme="minorHAnsi" w:hAnsiTheme="minorHAnsi" w:cstheme="minorHAnsi"/>
          <w:sz w:val="22"/>
          <w:szCs w:val="22"/>
          <w:lang w:val="en-IN"/>
        </w:rPr>
        <w:t>pipelines</w:t>
      </w:r>
      <w:r w:rsidRPr="00DF3ADC">
        <w:rPr>
          <w:rFonts w:asciiTheme="minorHAnsi" w:eastAsiaTheme="minorHAnsi" w:hAnsiTheme="minorHAnsi" w:cstheme="minorHAnsi"/>
          <w:sz w:val="22"/>
          <w:szCs w:val="22"/>
          <w:lang w:val="en-IN"/>
        </w:rPr>
        <w:t xml:space="preserve"> using Spark.</w:t>
      </w:r>
    </w:p>
    <w:p w14:paraId="1BEF47C4"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Integrated Azure AD with Azure Databricks, ADF, and other Azure services for secure workspace and data access.</w:t>
      </w:r>
    </w:p>
    <w:p w14:paraId="45A0E76B"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rPr>
        <w:t xml:space="preserve">Created and managed Snowflake objects: </w:t>
      </w:r>
      <w:r w:rsidRPr="00DF3ADC">
        <w:rPr>
          <w:rFonts w:asciiTheme="minorHAnsi" w:eastAsiaTheme="minorHAnsi" w:hAnsiTheme="minorHAnsi" w:cstheme="minorHAnsi"/>
          <w:b/>
          <w:bCs/>
          <w:sz w:val="22"/>
          <w:szCs w:val="22"/>
        </w:rPr>
        <w:t>tables, views, stages, file formats, pipes</w:t>
      </w:r>
      <w:r w:rsidRPr="00DF3ADC">
        <w:rPr>
          <w:rFonts w:asciiTheme="minorHAnsi" w:eastAsiaTheme="minorHAnsi" w:hAnsiTheme="minorHAnsi" w:cstheme="minorHAnsi"/>
          <w:sz w:val="22"/>
          <w:szCs w:val="22"/>
        </w:rPr>
        <w:t>.</w:t>
      </w:r>
    </w:p>
    <w:p w14:paraId="48DADD12"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Good experience in creating the Azure Dev ops Pipelines. </w:t>
      </w:r>
    </w:p>
    <w:p w14:paraId="0F5FD648"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Worked on the Azure Databricks SQL scripts to retrieve the data from the delta tables.</w:t>
      </w:r>
    </w:p>
    <w:p w14:paraId="6AAC3A5B"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Migrated workloads from one Databricks workspace to another Databricks workspace.</w:t>
      </w:r>
    </w:p>
    <w:p w14:paraId="6C47A9B8"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Worked on the Azure data factory pipelines using copy activity, metadata, foreach, triggers </w:t>
      </w:r>
    </w:p>
    <w:p w14:paraId="1446F0EE" w14:textId="77777777" w:rsidR="00EE3DB7" w:rsidRPr="00DF3ADC" w:rsidRDefault="00EE3DB7" w:rsidP="00EE3DB7">
      <w:pPr>
        <w:pStyle w:val="ListParagraph"/>
        <w:spacing w:after="40"/>
        <w:ind w:right="-36"/>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to move the data from on prem clusters to Azure ADLS.</w:t>
      </w:r>
    </w:p>
    <w:p w14:paraId="0095A252"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Worked on the Azure functions to perform various validations and trigger the ADF pipelines. </w:t>
      </w:r>
    </w:p>
    <w:p w14:paraId="0780DEB0"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Developed </w:t>
      </w:r>
      <w:proofErr w:type="spellStart"/>
      <w:r w:rsidRPr="00DF3ADC">
        <w:rPr>
          <w:rFonts w:asciiTheme="minorHAnsi" w:eastAsiaTheme="minorHAnsi" w:hAnsiTheme="minorHAnsi" w:cstheme="minorHAnsi"/>
          <w:sz w:val="22"/>
          <w:szCs w:val="22"/>
          <w:lang w:val="en-IN"/>
        </w:rPr>
        <w:t>Pyspark</w:t>
      </w:r>
      <w:proofErr w:type="spellEnd"/>
      <w:r w:rsidRPr="00DF3ADC">
        <w:rPr>
          <w:rFonts w:asciiTheme="minorHAnsi" w:eastAsiaTheme="minorHAnsi" w:hAnsiTheme="minorHAnsi" w:cstheme="minorHAnsi"/>
          <w:sz w:val="22"/>
          <w:szCs w:val="22"/>
          <w:lang w:val="en-IN"/>
        </w:rPr>
        <w:t xml:space="preserve"> jobs for various business requirements. </w:t>
      </w:r>
    </w:p>
    <w:p w14:paraId="75EBB092"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lastRenderedPageBreak/>
        <w:t>Good experience in Scrum and Safe.</w:t>
      </w:r>
    </w:p>
    <w:p w14:paraId="6DE1C3F0" w14:textId="77777777" w:rsidR="00EE3DB7" w:rsidRPr="00DF3ADC" w:rsidRDefault="00EE3DB7" w:rsidP="00EE3DB7">
      <w:pPr>
        <w:widowControl/>
        <w:numPr>
          <w:ilvl w:val="0"/>
          <w:numId w:val="43"/>
        </w:numPr>
        <w:shd w:val="clear" w:color="auto" w:fill="FFFFFF"/>
        <w:autoSpaceDE/>
        <w:autoSpaceDN/>
        <w:adjustRightInd/>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Created complex Stored Procedures, Triggers, Functions, Indexes, Tables, Views and SQL joins for applications following SQL code standards. </w:t>
      </w:r>
    </w:p>
    <w:p w14:paraId="0926D031" w14:textId="77777777" w:rsidR="00EE3DB7" w:rsidRPr="00DF3ADC" w:rsidRDefault="00EE3DB7" w:rsidP="00EE3DB7">
      <w:pPr>
        <w:widowControl/>
        <w:numPr>
          <w:ilvl w:val="0"/>
          <w:numId w:val="43"/>
        </w:numPr>
        <w:shd w:val="clear" w:color="auto" w:fill="FFFFFF"/>
        <w:autoSpaceDE/>
        <w:autoSpaceDN/>
        <w:adjustRightInd/>
        <w:jc w:val="both"/>
        <w:rPr>
          <w:rFonts w:asciiTheme="minorHAnsi" w:eastAsiaTheme="minorEastAsia" w:hAnsiTheme="minorHAnsi" w:cstheme="minorHAnsi"/>
          <w:color w:val="000000" w:themeColor="text1"/>
          <w:sz w:val="22"/>
          <w:szCs w:val="22"/>
          <w:shd w:val="clear" w:color="auto" w:fill="FFFFFF"/>
          <w:lang w:eastAsia="en-IN"/>
        </w:rPr>
      </w:pPr>
      <w:r w:rsidRPr="00DF3ADC">
        <w:rPr>
          <w:rFonts w:asciiTheme="minorHAnsi" w:eastAsiaTheme="minorEastAsia" w:hAnsiTheme="minorHAnsi" w:cstheme="minorHAnsi"/>
          <w:color w:val="000000" w:themeColor="text1"/>
          <w:sz w:val="22"/>
          <w:szCs w:val="22"/>
          <w:shd w:val="clear" w:color="auto" w:fill="FFFFFF"/>
          <w:lang w:val="en-IN" w:eastAsia="en-IN"/>
        </w:rPr>
        <w:t>Ingested data to ADLS from various sources Databricks Autoloader.</w:t>
      </w:r>
    </w:p>
    <w:p w14:paraId="310DA0F9"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Responsible for Code standardization, optimization and performance techniques which will help in improving the performance of ETL Data factory pipelines and data bricks jobs </w:t>
      </w:r>
    </w:p>
    <w:p w14:paraId="72E53AA2"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Worked on the for Ingesting the Data to Fabric Lakehouse using the Data pipelines and Spark Notebooks </w:t>
      </w:r>
    </w:p>
    <w:p w14:paraId="5F07524F"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Developed </w:t>
      </w:r>
      <w:r w:rsidRPr="00DF3ADC">
        <w:rPr>
          <w:rFonts w:asciiTheme="minorHAnsi" w:eastAsiaTheme="minorHAnsi" w:hAnsiTheme="minorHAnsi" w:cstheme="minorHAnsi"/>
          <w:sz w:val="22"/>
          <w:szCs w:val="22"/>
        </w:rPr>
        <w:t>Apache Spark job definitions.</w:t>
      </w:r>
    </w:p>
    <w:p w14:paraId="36ED8B79"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rPr>
        <w:t xml:space="preserve">Worked on </w:t>
      </w:r>
      <w:proofErr w:type="spellStart"/>
      <w:r w:rsidRPr="00DF3ADC">
        <w:rPr>
          <w:rFonts w:asciiTheme="minorHAnsi" w:eastAsiaTheme="minorHAnsi" w:hAnsiTheme="minorHAnsi" w:cstheme="minorHAnsi"/>
          <w:sz w:val="22"/>
          <w:szCs w:val="22"/>
        </w:rPr>
        <w:t>OneLake</w:t>
      </w:r>
      <w:proofErr w:type="spellEnd"/>
    </w:p>
    <w:p w14:paraId="520C7494"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rPr>
        <w:t>Good Experience in azure synapse analytics.</w:t>
      </w:r>
    </w:p>
    <w:p w14:paraId="42E12084"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Collaborated with cross-functional teams to integrate GenAI solutions into existing products, enhancing functionality.</w:t>
      </w:r>
    </w:p>
    <w:p w14:paraId="51A93E1F" w14:textId="77777777" w:rsidR="00EE3DB7" w:rsidRPr="00DF3ADC" w:rsidRDefault="00EE3DB7" w:rsidP="00EE3DB7">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Worked on the POC to develop the GENAI solutions using the </w:t>
      </w:r>
      <w:proofErr w:type="spellStart"/>
      <w:r w:rsidRPr="00DF3ADC">
        <w:rPr>
          <w:rFonts w:asciiTheme="minorHAnsi" w:eastAsiaTheme="minorHAnsi" w:hAnsiTheme="minorHAnsi" w:cstheme="minorHAnsi"/>
          <w:sz w:val="22"/>
          <w:szCs w:val="22"/>
          <w:lang w:val="en-IN"/>
        </w:rPr>
        <w:t>databricks</w:t>
      </w:r>
      <w:proofErr w:type="spellEnd"/>
      <w:r w:rsidRPr="00DF3ADC">
        <w:rPr>
          <w:rFonts w:asciiTheme="minorHAnsi" w:eastAsiaTheme="minorHAnsi" w:hAnsiTheme="minorHAnsi" w:cstheme="minorHAnsi"/>
          <w:sz w:val="22"/>
          <w:szCs w:val="22"/>
          <w:lang w:val="en-IN"/>
        </w:rPr>
        <w:t>.</w:t>
      </w:r>
    </w:p>
    <w:p w14:paraId="64C100C1" w14:textId="77777777" w:rsidR="00EE3DB7" w:rsidRPr="00DF3ADC" w:rsidRDefault="00EE3DB7" w:rsidP="00EE3DB7">
      <w:pPr>
        <w:pStyle w:val="ListParagraph"/>
        <w:spacing w:after="40"/>
        <w:ind w:right="-36"/>
        <w:jc w:val="both"/>
        <w:rPr>
          <w:rFonts w:asciiTheme="minorHAnsi" w:eastAsiaTheme="minorHAnsi" w:hAnsiTheme="minorHAnsi" w:cstheme="minorHAnsi"/>
          <w:sz w:val="22"/>
          <w:szCs w:val="22"/>
          <w:lang w:val="en-IN"/>
        </w:rPr>
      </w:pPr>
    </w:p>
    <w:p w14:paraId="5B46CF9E" w14:textId="62B21A3D" w:rsidR="00EE3DB7" w:rsidRPr="00DF3ADC" w:rsidRDefault="00EE3DB7" w:rsidP="00EE3DB7">
      <w:pPr>
        <w:rPr>
          <w:rFonts w:asciiTheme="minorHAnsi" w:hAnsiTheme="minorHAnsi" w:cstheme="minorHAnsi"/>
          <w:b/>
          <w:bCs/>
          <w:sz w:val="22"/>
          <w:szCs w:val="22"/>
        </w:rPr>
      </w:pPr>
      <w:r w:rsidRPr="00DF3ADC">
        <w:rPr>
          <w:rFonts w:asciiTheme="minorHAnsi" w:hAnsiTheme="minorHAnsi" w:cstheme="minorHAnsi"/>
          <w:b/>
          <w:color w:val="000000" w:themeColor="text1"/>
          <w:sz w:val="22"/>
          <w:szCs w:val="22"/>
          <w:u w:val="single"/>
          <w:shd w:val="clear" w:color="auto" w:fill="FFFFFF"/>
        </w:rPr>
        <w:t>Environment</w:t>
      </w:r>
      <w:r w:rsidRPr="00DF3ADC">
        <w:rPr>
          <w:rFonts w:asciiTheme="minorHAnsi" w:hAnsiTheme="minorHAnsi" w:cstheme="minorHAnsi"/>
          <w:b/>
          <w:bCs/>
          <w:sz w:val="22"/>
          <w:szCs w:val="22"/>
          <w:lang w:eastAsia="en-GB"/>
        </w:rPr>
        <w:t>:</w:t>
      </w:r>
      <w:r w:rsidRPr="00DF3ADC">
        <w:rPr>
          <w:rFonts w:asciiTheme="minorHAnsi" w:hAnsiTheme="minorHAnsi" w:cstheme="minorHAnsi"/>
          <w:sz w:val="22"/>
          <w:szCs w:val="22"/>
          <w:lang w:eastAsia="en-GB"/>
        </w:rPr>
        <w:t xml:space="preserve"> </w:t>
      </w:r>
      <w:r w:rsidRPr="00DF3ADC">
        <w:rPr>
          <w:rFonts w:asciiTheme="minorHAnsi" w:eastAsiaTheme="minorEastAsia" w:hAnsiTheme="minorHAnsi" w:cstheme="minorHAnsi"/>
          <w:sz w:val="22"/>
          <w:szCs w:val="22"/>
          <w:lang w:eastAsia="en-IN"/>
        </w:rPr>
        <w:t xml:space="preserve">Azure Data Factory (ADF), Azure Databricks, Azure Data Lake, Python, Spark, </w:t>
      </w:r>
      <w:proofErr w:type="spellStart"/>
      <w:proofErr w:type="gramStart"/>
      <w:r w:rsidRPr="00DF3ADC">
        <w:rPr>
          <w:rFonts w:asciiTheme="minorHAnsi" w:eastAsiaTheme="minorEastAsia" w:hAnsiTheme="minorHAnsi" w:cstheme="minorHAnsi"/>
          <w:sz w:val="22"/>
          <w:szCs w:val="22"/>
          <w:lang w:eastAsia="en-IN"/>
        </w:rPr>
        <w:t>Hadoop,SQL</w:t>
      </w:r>
      <w:proofErr w:type="spellEnd"/>
      <w:proofErr w:type="gramEnd"/>
      <w:r w:rsidRPr="00DF3ADC">
        <w:rPr>
          <w:rFonts w:asciiTheme="minorHAnsi" w:eastAsiaTheme="minorEastAsia" w:hAnsiTheme="minorHAnsi" w:cstheme="minorHAnsi"/>
          <w:sz w:val="22"/>
          <w:szCs w:val="22"/>
          <w:lang w:eastAsia="en-IN"/>
        </w:rPr>
        <w:t xml:space="preserve">, Snowflake, </w:t>
      </w:r>
      <w:proofErr w:type="spellStart"/>
      <w:proofErr w:type="gramStart"/>
      <w:r w:rsidRPr="00DF3ADC">
        <w:rPr>
          <w:rFonts w:asciiTheme="minorHAnsi" w:eastAsiaTheme="minorEastAsia" w:hAnsiTheme="minorHAnsi" w:cstheme="minorHAnsi"/>
          <w:sz w:val="22"/>
          <w:szCs w:val="22"/>
          <w:lang w:eastAsia="en-IN"/>
        </w:rPr>
        <w:t>MDM,SparkSQL</w:t>
      </w:r>
      <w:proofErr w:type="spellEnd"/>
      <w:proofErr w:type="gramEnd"/>
      <w:r w:rsidRPr="00DF3ADC">
        <w:rPr>
          <w:rFonts w:asciiTheme="minorHAnsi" w:eastAsiaTheme="minorEastAsia" w:hAnsiTheme="minorHAnsi" w:cstheme="minorHAnsi"/>
          <w:sz w:val="22"/>
          <w:szCs w:val="22"/>
          <w:lang w:eastAsia="en-IN"/>
        </w:rPr>
        <w:t xml:space="preserve">, Scala, Power </w:t>
      </w:r>
      <w:r w:rsidR="00535225" w:rsidRPr="00DF3ADC">
        <w:rPr>
          <w:rFonts w:asciiTheme="minorHAnsi" w:eastAsiaTheme="minorEastAsia" w:hAnsiTheme="minorHAnsi" w:cstheme="minorHAnsi"/>
          <w:sz w:val="22"/>
          <w:szCs w:val="22"/>
          <w:lang w:eastAsia="en-IN"/>
        </w:rPr>
        <w:t>BI, Azure</w:t>
      </w:r>
      <w:r w:rsidRPr="00DF3ADC">
        <w:rPr>
          <w:rFonts w:asciiTheme="minorHAnsi" w:eastAsiaTheme="minorEastAsia" w:hAnsiTheme="minorHAnsi" w:cstheme="minorHAnsi"/>
          <w:sz w:val="22"/>
          <w:szCs w:val="22"/>
          <w:lang w:eastAsia="en-IN"/>
        </w:rPr>
        <w:t xml:space="preserve"> Functions, SQL </w:t>
      </w:r>
      <w:r w:rsidR="009573F5" w:rsidRPr="00DF3ADC">
        <w:rPr>
          <w:rFonts w:asciiTheme="minorHAnsi" w:eastAsiaTheme="minorEastAsia" w:hAnsiTheme="minorHAnsi" w:cstheme="minorHAnsi"/>
          <w:sz w:val="22"/>
          <w:szCs w:val="22"/>
          <w:lang w:eastAsia="en-IN"/>
        </w:rPr>
        <w:t>Server, Git</w:t>
      </w:r>
      <w:r w:rsidRPr="00DF3ADC">
        <w:rPr>
          <w:rFonts w:asciiTheme="minorHAnsi" w:eastAsiaTheme="minorEastAsia" w:hAnsiTheme="minorHAnsi" w:cstheme="minorHAnsi"/>
          <w:sz w:val="22"/>
          <w:szCs w:val="22"/>
          <w:lang w:eastAsia="en-IN"/>
        </w:rPr>
        <w:t xml:space="preserve"> </w:t>
      </w:r>
      <w:r w:rsidR="009D1614" w:rsidRPr="00DF3ADC">
        <w:rPr>
          <w:rFonts w:asciiTheme="minorHAnsi" w:eastAsiaTheme="minorEastAsia" w:hAnsiTheme="minorHAnsi" w:cstheme="minorHAnsi"/>
          <w:sz w:val="22"/>
          <w:szCs w:val="22"/>
          <w:lang w:eastAsia="en-IN"/>
        </w:rPr>
        <w:t>and Azure</w:t>
      </w:r>
      <w:r w:rsidRPr="00DF3ADC">
        <w:rPr>
          <w:rFonts w:asciiTheme="minorHAnsi" w:eastAsiaTheme="minorEastAsia" w:hAnsiTheme="minorHAnsi" w:cstheme="minorHAnsi"/>
          <w:sz w:val="22"/>
          <w:szCs w:val="22"/>
          <w:lang w:eastAsia="en-IN"/>
        </w:rPr>
        <w:t xml:space="preserve"> Fabric.</w:t>
      </w:r>
    </w:p>
    <w:p w14:paraId="4697C2A1" w14:textId="77777777" w:rsidR="00EE3DB7" w:rsidRPr="00DF3ADC" w:rsidRDefault="00EE3DB7" w:rsidP="00EE3DB7">
      <w:pPr>
        <w:rPr>
          <w:rFonts w:asciiTheme="minorHAnsi" w:hAnsiTheme="minorHAnsi" w:cstheme="minorHAnsi"/>
          <w:b/>
          <w:bCs/>
          <w:sz w:val="22"/>
          <w:szCs w:val="22"/>
        </w:rPr>
      </w:pPr>
    </w:p>
    <w:p w14:paraId="23B41647" w14:textId="1E4795B5" w:rsidR="008B1181" w:rsidRPr="002E1C33" w:rsidRDefault="00E30373" w:rsidP="002E1C33">
      <w:pPr>
        <w:pBdr>
          <w:bottom w:val="single" w:sz="4" w:space="1" w:color="auto"/>
        </w:pBdr>
        <w:rPr>
          <w:rFonts w:asciiTheme="minorHAnsi" w:hAnsiTheme="minorHAnsi" w:cs="Arial"/>
          <w:b/>
          <w:color w:val="365F91" w:themeColor="accent1" w:themeShade="BF"/>
          <w:sz w:val="26"/>
          <w:szCs w:val="26"/>
        </w:rPr>
      </w:pPr>
      <w:r w:rsidRPr="002E1C33">
        <w:rPr>
          <w:rFonts w:asciiTheme="minorHAnsi" w:hAnsiTheme="minorHAnsi" w:cs="Arial"/>
          <w:b/>
          <w:sz w:val="22"/>
          <w:szCs w:val="22"/>
        </w:rPr>
        <w:t>Zimmer Biomet</w:t>
      </w:r>
      <w:r w:rsidR="005E34CC" w:rsidRPr="002E1C33">
        <w:rPr>
          <w:rFonts w:asciiTheme="minorHAnsi" w:hAnsiTheme="minorHAnsi" w:cs="Arial"/>
          <w:b/>
          <w:sz w:val="22"/>
          <w:szCs w:val="22"/>
        </w:rPr>
        <w:t xml:space="preserve"> (US) / </w:t>
      </w:r>
      <w:r w:rsidR="00E81523" w:rsidRPr="002E1C33">
        <w:rPr>
          <w:rFonts w:asciiTheme="minorHAnsi" w:hAnsiTheme="minorHAnsi" w:cs="Arial"/>
          <w:b/>
          <w:sz w:val="22"/>
          <w:szCs w:val="22"/>
        </w:rPr>
        <w:t>Tullow Oil (UK)</w:t>
      </w:r>
      <w:r w:rsidR="002E1C33" w:rsidRPr="002E1C33">
        <w:rPr>
          <w:rFonts w:asciiTheme="minorHAnsi" w:hAnsiTheme="minorHAnsi" w:cs="Arial"/>
          <w:b/>
          <w:color w:val="365F91" w:themeColor="accent1" w:themeShade="BF"/>
          <w:sz w:val="26"/>
          <w:szCs w:val="26"/>
        </w:rPr>
        <w:t xml:space="preserve"> </w:t>
      </w:r>
      <w:r w:rsidR="008B1181" w:rsidRPr="002E1C33">
        <w:rPr>
          <w:rFonts w:asciiTheme="minorHAnsi" w:hAnsiTheme="minorHAnsi" w:cs="Arial"/>
          <w:b/>
          <w:sz w:val="22"/>
          <w:szCs w:val="22"/>
        </w:rPr>
        <w:t xml:space="preserve">Chennai, India                                                                   </w:t>
      </w:r>
      <w:r w:rsidR="00CB0364" w:rsidRPr="002E1C33">
        <w:rPr>
          <w:rFonts w:asciiTheme="minorHAnsi" w:hAnsiTheme="minorHAnsi" w:cs="Arial"/>
          <w:b/>
          <w:sz w:val="22"/>
          <w:szCs w:val="22"/>
        </w:rPr>
        <w:t xml:space="preserve"> Jan </w:t>
      </w:r>
      <w:r w:rsidR="000D5BC0" w:rsidRPr="002E1C33">
        <w:rPr>
          <w:rFonts w:asciiTheme="minorHAnsi" w:hAnsiTheme="minorHAnsi" w:cs="Arial"/>
          <w:b/>
          <w:sz w:val="22"/>
          <w:szCs w:val="22"/>
        </w:rPr>
        <w:t>2021 -</w:t>
      </w:r>
      <w:r w:rsidR="002113DD" w:rsidRPr="002E1C33">
        <w:rPr>
          <w:rFonts w:asciiTheme="minorHAnsi" w:hAnsiTheme="minorHAnsi" w:cs="Arial"/>
          <w:b/>
          <w:sz w:val="22"/>
          <w:szCs w:val="22"/>
        </w:rPr>
        <w:t xml:space="preserve"> </w:t>
      </w:r>
      <w:r w:rsidR="00FB2C5A" w:rsidRPr="002E1C33">
        <w:rPr>
          <w:rFonts w:asciiTheme="minorHAnsi" w:hAnsiTheme="minorHAnsi" w:cs="Arial"/>
          <w:b/>
          <w:sz w:val="22"/>
          <w:szCs w:val="22"/>
        </w:rPr>
        <w:t>Oct 2022</w:t>
      </w:r>
    </w:p>
    <w:p w14:paraId="010169E8" w14:textId="7DCDEE63" w:rsidR="00E31869" w:rsidRPr="002E1C33" w:rsidRDefault="009D1614" w:rsidP="007B3AB9">
      <w:pPr>
        <w:rPr>
          <w:rFonts w:asciiTheme="minorHAnsi" w:hAnsiTheme="minorHAnsi" w:cs="Arial"/>
          <w:b/>
          <w:color w:val="365F91" w:themeColor="accent1" w:themeShade="BF"/>
          <w:sz w:val="26"/>
          <w:szCs w:val="26"/>
        </w:rPr>
      </w:pPr>
      <w:r>
        <w:rPr>
          <w:rFonts w:asciiTheme="minorHAnsi" w:hAnsiTheme="minorHAnsi" w:cs="Arial"/>
          <w:b/>
          <w:sz w:val="22"/>
          <w:szCs w:val="22"/>
        </w:rPr>
        <w:t>Data Engineer</w:t>
      </w:r>
    </w:p>
    <w:p w14:paraId="5DD05B83" w14:textId="1D53A302" w:rsidR="009468BF" w:rsidRPr="00E31869" w:rsidRDefault="009468BF" w:rsidP="007B3AB9">
      <w:pPr>
        <w:rPr>
          <w:rFonts w:asciiTheme="minorHAnsi" w:hAnsiTheme="minorHAnsi" w:cs="Arial"/>
          <w:b/>
          <w:color w:val="365F91" w:themeColor="accent1" w:themeShade="BF"/>
          <w:sz w:val="26"/>
          <w:szCs w:val="26"/>
        </w:rPr>
      </w:pPr>
    </w:p>
    <w:p w14:paraId="18A05284" w14:textId="7C4E420C" w:rsidR="009D1614" w:rsidRPr="009D1614" w:rsidRDefault="009468BF" w:rsidP="009D1614">
      <w:pPr>
        <w:rPr>
          <w:rFonts w:asciiTheme="minorHAnsi" w:hAnsiTheme="minorHAnsi" w:cs="Arial"/>
          <w:b/>
          <w:color w:val="365F91" w:themeColor="accent1" w:themeShade="BF"/>
        </w:rPr>
      </w:pPr>
      <w:r w:rsidRPr="007B3AB9">
        <w:rPr>
          <w:rFonts w:asciiTheme="minorHAnsi" w:hAnsiTheme="minorHAnsi" w:cs="Arial"/>
          <w:b/>
          <w:color w:val="365F91" w:themeColor="accent1" w:themeShade="BF"/>
        </w:rPr>
        <w:t>Responsibilities:</w:t>
      </w:r>
    </w:p>
    <w:p w14:paraId="598A4341" w14:textId="77777777" w:rsidR="009D1614" w:rsidRPr="00DF3ADC" w:rsidRDefault="009D1614" w:rsidP="009D1614">
      <w:pPr>
        <w:rPr>
          <w:rFonts w:asciiTheme="minorHAnsi" w:hAnsiTheme="minorHAnsi" w:cstheme="minorHAnsi"/>
          <w:sz w:val="22"/>
          <w:szCs w:val="22"/>
        </w:rPr>
      </w:pPr>
    </w:p>
    <w:p w14:paraId="2DBF476A"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 xml:space="preserve">Gather and </w:t>
      </w:r>
      <w:proofErr w:type="spellStart"/>
      <w:r w:rsidRPr="00DF3ADC">
        <w:rPr>
          <w:rFonts w:asciiTheme="minorHAnsi" w:eastAsiaTheme="minorHAnsi" w:hAnsiTheme="minorHAnsi" w:cstheme="minorHAnsi"/>
          <w:sz w:val="22"/>
          <w:szCs w:val="22"/>
          <w:lang w:val="en-IN"/>
        </w:rPr>
        <w:t>analyze</w:t>
      </w:r>
      <w:proofErr w:type="spellEnd"/>
      <w:r w:rsidRPr="00DF3ADC">
        <w:rPr>
          <w:rFonts w:asciiTheme="minorHAnsi" w:eastAsiaTheme="minorHAnsi" w:hAnsiTheme="minorHAnsi" w:cstheme="minorHAnsi"/>
          <w:sz w:val="22"/>
          <w:szCs w:val="22"/>
          <w:lang w:val="en-IN"/>
        </w:rPr>
        <w:t xml:space="preserve"> the business requirements and then translate them to technical specifications.</w:t>
      </w:r>
    </w:p>
    <w:p w14:paraId="1E2370DF"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Designed and implemented end-to-end ETL pipelines integrating diverse data sources.</w:t>
      </w:r>
    </w:p>
    <w:p w14:paraId="50ADD9CD"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Used SSIS &amp; ADF to process large volumes of financial data, ensuring accuracy &amp; efficiency.</w:t>
      </w:r>
    </w:p>
    <w:p w14:paraId="38896F8E"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Implemented data integrity &amp; error logging mechanisms for robust ETL pipelines.</w:t>
      </w:r>
    </w:p>
    <w:p w14:paraId="0B896B83"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Migrated SSIS (SQL Server Integration Services) packages to Azure Data Factory, re-engineering legacy ETL workflows to take advantage of ADF’s scalability and cloud-native features.</w:t>
      </w:r>
    </w:p>
    <w:p w14:paraId="31EE3AA9"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Leveraged SSIS Integration Runtime for executing legacy SSIS packages in Azure Data Factory, ensuring backward compatibility during migration.</w:t>
      </w:r>
    </w:p>
    <w:p w14:paraId="1B4D3678"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Rebuilt and optimized SSIS-based ETL processes by migrating to ADF pipelines, improving overall performance, reliability, and scalability.</w:t>
      </w:r>
    </w:p>
    <w:p w14:paraId="7C2F6199"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Developed data ingestion pipelines using ADF to extract data from multiple sources such as Azure SQL, Blob Storage, and Data Warehouse.</w:t>
      </w:r>
    </w:p>
    <w:p w14:paraId="40C019C7"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Created Stored Procedures, Joins, Temp Tables and CTE using T-SQL to facilitate efficient data manipulation and consistent data storage according to the business rules</w:t>
      </w:r>
    </w:p>
    <w:p w14:paraId="24A9B00D"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Designed and developed Power BI dashboards to deliver actionable business insights, enabling stakeholders to make data-driven decisions. Utilized DAX to create advanced metrics and KPIs.</w:t>
      </w:r>
    </w:p>
    <w:p w14:paraId="1CD3A483" w14:textId="77777777" w:rsidR="009D1614" w:rsidRPr="00DF3ADC" w:rsidRDefault="009D1614" w:rsidP="009D1614">
      <w:pPr>
        <w:pStyle w:val="ListParagraph"/>
        <w:widowControl/>
        <w:numPr>
          <w:ilvl w:val="0"/>
          <w:numId w:val="43"/>
        </w:numPr>
        <w:suppressAutoHyphens/>
        <w:autoSpaceDE/>
        <w:autoSpaceDN/>
        <w:adjustRightInd/>
        <w:spacing w:after="40"/>
        <w:ind w:right="-36"/>
        <w:contextualSpacing w:val="0"/>
        <w:jc w:val="both"/>
        <w:rPr>
          <w:rFonts w:asciiTheme="minorHAnsi" w:eastAsiaTheme="minorHAnsi" w:hAnsiTheme="minorHAnsi" w:cstheme="minorHAnsi"/>
          <w:sz w:val="22"/>
          <w:szCs w:val="22"/>
          <w:lang w:val="en-IN"/>
        </w:rPr>
      </w:pPr>
      <w:r w:rsidRPr="00DF3ADC">
        <w:rPr>
          <w:rFonts w:asciiTheme="minorHAnsi" w:eastAsiaTheme="minorHAnsi" w:hAnsiTheme="minorHAnsi" w:cstheme="minorHAnsi"/>
          <w:sz w:val="22"/>
          <w:szCs w:val="22"/>
          <w:lang w:val="en-IN"/>
        </w:rPr>
        <w:t>Working with import and direct query, creating custom tables and different level of filters like report level, visual level filters, page level filters in the Power BI</w:t>
      </w:r>
    </w:p>
    <w:p w14:paraId="7E5AFB7F" w14:textId="77777777" w:rsidR="009D1614" w:rsidRPr="00DF3ADC" w:rsidRDefault="009D1614" w:rsidP="009D1614">
      <w:pPr>
        <w:pStyle w:val="ListParagraph"/>
        <w:spacing w:after="40"/>
        <w:ind w:right="-36"/>
        <w:jc w:val="both"/>
        <w:rPr>
          <w:rFonts w:asciiTheme="minorHAnsi" w:eastAsiaTheme="minorHAnsi" w:hAnsiTheme="minorHAnsi" w:cstheme="minorHAnsi"/>
          <w:sz w:val="22"/>
          <w:szCs w:val="22"/>
          <w:lang w:val="en-IN"/>
        </w:rPr>
      </w:pPr>
    </w:p>
    <w:p w14:paraId="036F230A" w14:textId="77777777" w:rsidR="009D1614" w:rsidRPr="00DF3ADC" w:rsidRDefault="009D1614" w:rsidP="009D1614">
      <w:pPr>
        <w:tabs>
          <w:tab w:val="left" w:pos="0"/>
        </w:tabs>
        <w:rPr>
          <w:rFonts w:asciiTheme="minorHAnsi" w:hAnsiTheme="minorHAnsi" w:cstheme="minorHAnsi"/>
          <w:color w:val="000000" w:themeColor="text1"/>
          <w:sz w:val="22"/>
          <w:szCs w:val="22"/>
          <w:shd w:val="clear" w:color="auto" w:fill="FFFFFF"/>
        </w:rPr>
      </w:pPr>
      <w:r w:rsidRPr="00DF3ADC">
        <w:rPr>
          <w:rFonts w:asciiTheme="minorHAnsi" w:hAnsiTheme="minorHAnsi" w:cstheme="minorHAnsi"/>
          <w:b/>
          <w:color w:val="000000" w:themeColor="text1"/>
          <w:sz w:val="22"/>
          <w:szCs w:val="22"/>
          <w:u w:val="single"/>
          <w:shd w:val="clear" w:color="auto" w:fill="FFFFFF"/>
        </w:rPr>
        <w:t>Environment:</w:t>
      </w:r>
      <w:r w:rsidRPr="00DF3ADC">
        <w:rPr>
          <w:rFonts w:asciiTheme="minorHAnsi" w:hAnsiTheme="minorHAnsi" w:cstheme="minorHAnsi"/>
          <w:sz w:val="22"/>
          <w:szCs w:val="22"/>
        </w:rPr>
        <w:t xml:space="preserve"> </w:t>
      </w:r>
      <w:r w:rsidRPr="00DF3ADC">
        <w:rPr>
          <w:rFonts w:asciiTheme="minorHAnsi" w:hAnsiTheme="minorHAnsi" w:cstheme="minorHAnsi"/>
          <w:color w:val="000000" w:themeColor="text1"/>
          <w:sz w:val="22"/>
          <w:szCs w:val="22"/>
          <w:shd w:val="clear" w:color="auto" w:fill="FFFFFF"/>
        </w:rPr>
        <w:t>SQL Server, SSIS (SQL Server Integration Services), SSRS (SQL Server Reporting Services), Power BI (DAX, Power Query), Azure Synapse Analytics, Azure Data Lake Storage Gen2 (ADLS), Azure Data Factory (ADF).</w:t>
      </w:r>
    </w:p>
    <w:p w14:paraId="2CA14537" w14:textId="77777777" w:rsidR="009468BF" w:rsidRDefault="009468BF" w:rsidP="007B3AB9">
      <w:pPr>
        <w:rPr>
          <w:rFonts w:asciiTheme="minorHAnsi" w:hAnsiTheme="minorHAnsi" w:cs="Arial"/>
          <w:b/>
          <w:sz w:val="22"/>
          <w:szCs w:val="22"/>
        </w:rPr>
      </w:pPr>
    </w:p>
    <w:p w14:paraId="38D1370E" w14:textId="4D39E768" w:rsidR="00D91020" w:rsidRDefault="00D91020" w:rsidP="007B3AB9">
      <w:pPr>
        <w:rPr>
          <w:rFonts w:asciiTheme="minorHAnsi" w:hAnsiTheme="minorHAnsi" w:cs="Arial"/>
          <w:b/>
          <w:sz w:val="22"/>
          <w:szCs w:val="22"/>
        </w:rPr>
      </w:pPr>
    </w:p>
    <w:p w14:paraId="3E7D9F8B" w14:textId="77777777" w:rsidR="00092652" w:rsidRDefault="00092652" w:rsidP="007B3AB9">
      <w:pPr>
        <w:rPr>
          <w:rFonts w:asciiTheme="minorHAnsi" w:hAnsiTheme="minorHAnsi" w:cs="Arial"/>
          <w:b/>
          <w:sz w:val="22"/>
          <w:szCs w:val="22"/>
        </w:rPr>
      </w:pPr>
    </w:p>
    <w:p w14:paraId="62CAA8F8" w14:textId="77777777" w:rsidR="00092652" w:rsidRDefault="00092652" w:rsidP="007B3AB9">
      <w:pPr>
        <w:rPr>
          <w:rFonts w:asciiTheme="minorHAnsi" w:hAnsiTheme="minorHAnsi" w:cs="Arial"/>
          <w:b/>
          <w:sz w:val="22"/>
          <w:szCs w:val="22"/>
        </w:rPr>
      </w:pPr>
    </w:p>
    <w:p w14:paraId="416F5A05" w14:textId="77777777" w:rsidR="00D91020" w:rsidRDefault="00D91020" w:rsidP="003739FA">
      <w:pPr>
        <w:shd w:val="clear" w:color="auto" w:fill="BFBFBF" w:themeFill="background1" w:themeFillShade="BF"/>
        <w:rPr>
          <w:rFonts w:asciiTheme="minorHAnsi" w:hAnsiTheme="minorHAnsi" w:cs="Arial"/>
          <w:b/>
          <w:color w:val="365F91" w:themeColor="accent1" w:themeShade="BF"/>
          <w:sz w:val="26"/>
          <w:szCs w:val="26"/>
        </w:rPr>
      </w:pPr>
    </w:p>
    <w:p w14:paraId="0A4D9CBE" w14:textId="76726B9A" w:rsidR="00E74297" w:rsidRDefault="00E74297" w:rsidP="007B3AB9">
      <w:pPr>
        <w:rPr>
          <w:rFonts w:asciiTheme="minorHAnsi" w:hAnsiTheme="minorHAnsi" w:cs="Arial"/>
          <w:b/>
          <w:color w:val="365F91" w:themeColor="accent1" w:themeShade="BF"/>
          <w:sz w:val="26"/>
          <w:szCs w:val="26"/>
        </w:rPr>
      </w:pPr>
    </w:p>
    <w:p w14:paraId="0F4A21CB" w14:textId="5713261E" w:rsidR="00662AF8" w:rsidRPr="002E1C33" w:rsidRDefault="008B607B" w:rsidP="002E1C33">
      <w:pPr>
        <w:pBdr>
          <w:bottom w:val="single" w:sz="4" w:space="1" w:color="auto"/>
        </w:pBdr>
        <w:rPr>
          <w:rFonts w:asciiTheme="minorHAnsi" w:hAnsiTheme="minorHAnsi" w:cs="Arial"/>
          <w:b/>
          <w:color w:val="365F91" w:themeColor="accent1" w:themeShade="BF"/>
          <w:sz w:val="26"/>
          <w:szCs w:val="26"/>
        </w:rPr>
      </w:pPr>
      <w:r w:rsidRPr="002E1C33">
        <w:rPr>
          <w:rFonts w:asciiTheme="minorHAnsi" w:hAnsiTheme="minorHAnsi" w:cs="Arial"/>
          <w:b/>
          <w:sz w:val="22"/>
          <w:szCs w:val="22"/>
        </w:rPr>
        <w:lastRenderedPageBreak/>
        <w:t>Western Union</w:t>
      </w:r>
      <w:r w:rsidR="002E1C33" w:rsidRPr="002E1C33">
        <w:rPr>
          <w:rFonts w:asciiTheme="minorHAnsi" w:hAnsiTheme="minorHAnsi" w:cs="Arial"/>
          <w:b/>
          <w:color w:val="365F91" w:themeColor="accent1" w:themeShade="BF"/>
          <w:sz w:val="26"/>
          <w:szCs w:val="26"/>
        </w:rPr>
        <w:t xml:space="preserve">, </w:t>
      </w:r>
      <w:r w:rsidR="00662AF8" w:rsidRPr="002E1C33">
        <w:rPr>
          <w:rFonts w:asciiTheme="minorHAnsi" w:hAnsiTheme="minorHAnsi" w:cs="Arial"/>
          <w:b/>
          <w:sz w:val="22"/>
          <w:szCs w:val="22"/>
        </w:rPr>
        <w:t xml:space="preserve">Chennai, India                                                                           </w:t>
      </w:r>
      <w:r w:rsidR="002E1C33" w:rsidRPr="002E1C33">
        <w:rPr>
          <w:rFonts w:asciiTheme="minorHAnsi" w:hAnsiTheme="minorHAnsi" w:cs="Arial"/>
          <w:b/>
          <w:sz w:val="22"/>
          <w:szCs w:val="22"/>
        </w:rPr>
        <w:t xml:space="preserve">                                       </w:t>
      </w:r>
      <w:r w:rsidR="009777FE" w:rsidRPr="002E1C33">
        <w:rPr>
          <w:rFonts w:asciiTheme="minorHAnsi" w:hAnsiTheme="minorHAnsi" w:cs="Arial"/>
          <w:b/>
          <w:sz w:val="22"/>
          <w:szCs w:val="22"/>
        </w:rPr>
        <w:t>Nov 2015 – Dec 2020</w:t>
      </w:r>
    </w:p>
    <w:p w14:paraId="1BC7F7CC" w14:textId="04B4C81D" w:rsidR="00E31869" w:rsidRPr="002E1C33" w:rsidRDefault="00E31869" w:rsidP="007B3AB9">
      <w:pPr>
        <w:rPr>
          <w:rFonts w:asciiTheme="minorHAnsi" w:hAnsiTheme="minorHAnsi" w:cs="Arial"/>
          <w:b/>
          <w:color w:val="365F91" w:themeColor="accent1" w:themeShade="BF"/>
          <w:sz w:val="26"/>
          <w:szCs w:val="26"/>
        </w:rPr>
      </w:pPr>
      <w:r w:rsidRPr="002E1C33">
        <w:rPr>
          <w:rFonts w:asciiTheme="minorHAnsi" w:hAnsiTheme="minorHAnsi" w:cs="Arial"/>
          <w:b/>
          <w:sz w:val="22"/>
          <w:szCs w:val="22"/>
        </w:rPr>
        <w:t>Infra Team Lead</w:t>
      </w:r>
    </w:p>
    <w:p w14:paraId="5DDDAAFB" w14:textId="77777777" w:rsidR="00E74297" w:rsidRPr="007B3AB9" w:rsidRDefault="00E74297" w:rsidP="007B3AB9">
      <w:pPr>
        <w:rPr>
          <w:rFonts w:asciiTheme="minorHAnsi" w:hAnsiTheme="minorHAnsi" w:cs="Arial"/>
          <w:b/>
          <w:color w:val="365F91" w:themeColor="accent1" w:themeShade="BF"/>
          <w:sz w:val="26"/>
          <w:szCs w:val="26"/>
        </w:rPr>
      </w:pPr>
    </w:p>
    <w:p w14:paraId="68F6E306" w14:textId="77777777" w:rsidR="007B3AB9" w:rsidRPr="007B3AB9" w:rsidRDefault="007B3AB9" w:rsidP="007B3AB9">
      <w:pPr>
        <w:rPr>
          <w:rFonts w:asciiTheme="minorHAnsi" w:hAnsiTheme="minorHAnsi" w:cs="Arial"/>
          <w:b/>
          <w:color w:val="365F91" w:themeColor="accent1" w:themeShade="BF"/>
        </w:rPr>
      </w:pPr>
      <w:r w:rsidRPr="007B3AB9">
        <w:rPr>
          <w:rFonts w:asciiTheme="minorHAnsi" w:hAnsiTheme="minorHAnsi" w:cs="Arial"/>
          <w:b/>
          <w:color w:val="365F91" w:themeColor="accent1" w:themeShade="BF"/>
        </w:rPr>
        <w:t>Responsibilities:</w:t>
      </w:r>
    </w:p>
    <w:p w14:paraId="135FEDE2" w14:textId="77777777" w:rsidR="00F0580F" w:rsidRDefault="00F0580F" w:rsidP="007B3AB9">
      <w:pPr>
        <w:rPr>
          <w:rFonts w:asciiTheme="minorHAnsi" w:hAnsiTheme="minorHAnsi" w:cs="Arial"/>
          <w:color w:val="365F91" w:themeColor="accent1" w:themeShade="BF"/>
        </w:rPr>
      </w:pPr>
    </w:p>
    <w:p w14:paraId="5677E937" w14:textId="26D2077E" w:rsidR="00464B0F" w:rsidRDefault="00464B0F" w:rsidP="002C7A85">
      <w:pPr>
        <w:pStyle w:val="ListParagraph"/>
        <w:numPr>
          <w:ilvl w:val="0"/>
          <w:numId w:val="38"/>
        </w:numPr>
        <w:rPr>
          <w:rFonts w:asciiTheme="minorHAnsi" w:hAnsiTheme="minorHAnsi" w:cs="Arial"/>
        </w:rPr>
      </w:pPr>
      <w:r>
        <w:rPr>
          <w:rFonts w:asciiTheme="minorHAnsi" w:hAnsiTheme="minorHAnsi" w:cs="Arial"/>
        </w:rPr>
        <w:t xml:space="preserve">Managed </w:t>
      </w:r>
      <w:r w:rsidR="00793C46">
        <w:rPr>
          <w:rFonts w:asciiTheme="minorHAnsi" w:hAnsiTheme="minorHAnsi" w:cs="Arial"/>
        </w:rPr>
        <w:t xml:space="preserve">and handled </w:t>
      </w:r>
      <w:r w:rsidR="001064E2">
        <w:rPr>
          <w:rFonts w:asciiTheme="minorHAnsi" w:hAnsiTheme="minorHAnsi" w:cs="Arial"/>
        </w:rPr>
        <w:t>team</w:t>
      </w:r>
      <w:r w:rsidR="00793C46">
        <w:rPr>
          <w:rFonts w:asciiTheme="minorHAnsi" w:hAnsiTheme="minorHAnsi" w:cs="Arial"/>
        </w:rPr>
        <w:t xml:space="preserve"> </w:t>
      </w:r>
      <w:r w:rsidR="009043C9">
        <w:rPr>
          <w:rFonts w:asciiTheme="minorHAnsi" w:hAnsiTheme="minorHAnsi" w:cs="Arial"/>
        </w:rPr>
        <w:t>5 in size</w:t>
      </w:r>
      <w:r w:rsidR="000C416B">
        <w:rPr>
          <w:rFonts w:asciiTheme="minorHAnsi" w:hAnsiTheme="minorHAnsi" w:cs="Arial"/>
        </w:rPr>
        <w:t xml:space="preserve"> and provided 24*</w:t>
      </w:r>
      <w:r w:rsidR="00752BC7">
        <w:rPr>
          <w:rFonts w:asciiTheme="minorHAnsi" w:hAnsiTheme="minorHAnsi" w:cs="Arial"/>
        </w:rPr>
        <w:t>5</w:t>
      </w:r>
      <w:r w:rsidR="000C416B">
        <w:rPr>
          <w:rFonts w:asciiTheme="minorHAnsi" w:hAnsiTheme="minorHAnsi" w:cs="Arial"/>
        </w:rPr>
        <w:t xml:space="preserve"> support</w:t>
      </w:r>
    </w:p>
    <w:p w14:paraId="71D96EA3" w14:textId="77777777" w:rsidR="00000029"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Managed the remote administration of nearly 7PB of EMC Enterprises storage (XIO, VNX, Isilon and Unity) using Unisphere for AIX, </w:t>
      </w:r>
      <w:r w:rsidR="0065094E" w:rsidRPr="002C7A85">
        <w:rPr>
          <w:rFonts w:asciiTheme="minorHAnsi" w:hAnsiTheme="minorHAnsi" w:cs="Arial"/>
        </w:rPr>
        <w:t>Linux</w:t>
      </w:r>
      <w:r w:rsidRPr="002C7A85">
        <w:rPr>
          <w:rFonts w:asciiTheme="minorHAnsi" w:hAnsiTheme="minorHAnsi" w:cs="Arial"/>
        </w:rPr>
        <w:t xml:space="preserve"> and Windows servers</w:t>
      </w:r>
    </w:p>
    <w:p w14:paraId="627832F1" w14:textId="77777777" w:rsidR="00000029" w:rsidRDefault="00000029" w:rsidP="002C7A85">
      <w:pPr>
        <w:pStyle w:val="ListParagraph"/>
        <w:numPr>
          <w:ilvl w:val="0"/>
          <w:numId w:val="38"/>
        </w:numPr>
        <w:rPr>
          <w:rFonts w:asciiTheme="minorHAnsi" w:hAnsiTheme="minorHAnsi" w:cs="Arial"/>
        </w:rPr>
      </w:pPr>
      <w:r>
        <w:rPr>
          <w:rFonts w:asciiTheme="minorHAnsi" w:hAnsiTheme="minorHAnsi" w:cs="Arial"/>
        </w:rPr>
        <w:t>Managed and remote administration with Pure M series arrays</w:t>
      </w:r>
    </w:p>
    <w:p w14:paraId="13F27F41" w14:textId="6C49802F" w:rsidR="002C7A85" w:rsidRPr="002C7A85" w:rsidRDefault="00000029" w:rsidP="002C7A85">
      <w:pPr>
        <w:pStyle w:val="ListParagraph"/>
        <w:numPr>
          <w:ilvl w:val="0"/>
          <w:numId w:val="38"/>
        </w:numPr>
        <w:rPr>
          <w:rFonts w:asciiTheme="minorHAnsi" w:hAnsiTheme="minorHAnsi" w:cs="Arial"/>
        </w:rPr>
      </w:pPr>
      <w:r>
        <w:rPr>
          <w:rFonts w:asciiTheme="minorHAnsi" w:hAnsiTheme="minorHAnsi" w:cs="Arial"/>
        </w:rPr>
        <w:t xml:space="preserve">Provisioned storage space for all </w:t>
      </w:r>
      <w:r w:rsidR="001064E2">
        <w:rPr>
          <w:rFonts w:asciiTheme="minorHAnsi" w:hAnsiTheme="minorHAnsi" w:cs="Arial"/>
        </w:rPr>
        <w:t>business-critical</w:t>
      </w:r>
      <w:r>
        <w:rPr>
          <w:rFonts w:asciiTheme="minorHAnsi" w:hAnsiTheme="minorHAnsi" w:cs="Arial"/>
        </w:rPr>
        <w:t xml:space="preserve"> application on m50 flash array</w:t>
      </w:r>
      <w:r w:rsidR="002C7A85" w:rsidRPr="002C7A85">
        <w:rPr>
          <w:rFonts w:asciiTheme="minorHAnsi" w:hAnsiTheme="minorHAnsi" w:cs="Arial"/>
        </w:rPr>
        <w:tab/>
      </w:r>
    </w:p>
    <w:p w14:paraId="5908907E"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Performed zoning, VSAN zoning and allocated Logical Unit Numbers (LUN) for new build AIX Linux and Windows servers </w:t>
      </w:r>
    </w:p>
    <w:p w14:paraId="389C0E3C" w14:textId="5C3376E6" w:rsid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Managed the decommissioning activity of AIX and Windows servers, where LUNs were </w:t>
      </w:r>
      <w:r w:rsidR="00027A4F" w:rsidRPr="002C7A85">
        <w:rPr>
          <w:rFonts w:asciiTheme="minorHAnsi" w:hAnsiTheme="minorHAnsi" w:cs="Arial"/>
        </w:rPr>
        <w:t>reclaimed,</w:t>
      </w:r>
      <w:r w:rsidRPr="002C7A85">
        <w:rPr>
          <w:rFonts w:asciiTheme="minorHAnsi" w:hAnsiTheme="minorHAnsi" w:cs="Arial"/>
        </w:rPr>
        <w:t xml:space="preserve"> and zoning was removed</w:t>
      </w:r>
    </w:p>
    <w:p w14:paraId="299493B5" w14:textId="0438D323" w:rsidR="00F10C3F" w:rsidRDefault="00F10C3F" w:rsidP="002C7A85">
      <w:pPr>
        <w:pStyle w:val="ListParagraph"/>
        <w:numPr>
          <w:ilvl w:val="0"/>
          <w:numId w:val="38"/>
        </w:numPr>
        <w:rPr>
          <w:rFonts w:asciiTheme="minorHAnsi" w:hAnsiTheme="minorHAnsi" w:cs="Arial"/>
        </w:rPr>
      </w:pPr>
      <w:r>
        <w:rPr>
          <w:rFonts w:asciiTheme="minorHAnsi" w:hAnsiTheme="minorHAnsi" w:cs="Arial"/>
        </w:rPr>
        <w:t>Involved by designing with EMC to complete hardware refreshment on Isilon gen 4 to gen 6</w:t>
      </w:r>
    </w:p>
    <w:p w14:paraId="4C00BD70" w14:textId="782B9967" w:rsidR="00F10C3F" w:rsidRDefault="00F10C3F" w:rsidP="002C7A85">
      <w:pPr>
        <w:pStyle w:val="ListParagraph"/>
        <w:numPr>
          <w:ilvl w:val="0"/>
          <w:numId w:val="38"/>
        </w:numPr>
        <w:rPr>
          <w:rFonts w:asciiTheme="minorHAnsi" w:hAnsiTheme="minorHAnsi" w:cs="Arial"/>
        </w:rPr>
      </w:pPr>
      <w:r>
        <w:rPr>
          <w:rFonts w:asciiTheme="minorHAnsi" w:hAnsiTheme="minorHAnsi" w:cs="Arial"/>
        </w:rPr>
        <w:t xml:space="preserve">Installed </w:t>
      </w:r>
      <w:proofErr w:type="spellStart"/>
      <w:r>
        <w:rPr>
          <w:rFonts w:asciiTheme="minorHAnsi" w:hAnsiTheme="minorHAnsi" w:cs="Arial"/>
        </w:rPr>
        <w:t>Xbrick</w:t>
      </w:r>
      <w:proofErr w:type="spellEnd"/>
      <w:r>
        <w:rPr>
          <w:rFonts w:asciiTheme="minorHAnsi" w:hAnsiTheme="minorHAnsi" w:cs="Arial"/>
        </w:rPr>
        <w:t xml:space="preserve"> with EMC on existing </w:t>
      </w:r>
      <w:r w:rsidR="000656EB">
        <w:rPr>
          <w:rFonts w:asciiTheme="minorHAnsi" w:hAnsiTheme="minorHAnsi" w:cs="Arial"/>
        </w:rPr>
        <w:t>hardware.</w:t>
      </w:r>
    </w:p>
    <w:p w14:paraId="3990FCE1" w14:textId="2E872865" w:rsidR="000656EB" w:rsidRPr="002C7A85" w:rsidRDefault="000656EB" w:rsidP="002C7A85">
      <w:pPr>
        <w:pStyle w:val="ListParagraph"/>
        <w:numPr>
          <w:ilvl w:val="0"/>
          <w:numId w:val="38"/>
        </w:numPr>
        <w:rPr>
          <w:rFonts w:asciiTheme="minorHAnsi" w:hAnsiTheme="minorHAnsi" w:cs="Arial"/>
        </w:rPr>
      </w:pPr>
      <w:r>
        <w:rPr>
          <w:rFonts w:asciiTheme="minorHAnsi" w:hAnsiTheme="minorHAnsi" w:cs="Arial"/>
        </w:rPr>
        <w:t xml:space="preserve">High-level experience on </w:t>
      </w:r>
      <w:r w:rsidR="005050DF">
        <w:rPr>
          <w:rFonts w:asciiTheme="minorHAnsi" w:hAnsiTheme="minorHAnsi" w:cs="Arial"/>
        </w:rPr>
        <w:tab/>
      </w:r>
      <w:r>
        <w:rPr>
          <w:rFonts w:asciiTheme="minorHAnsi" w:hAnsiTheme="minorHAnsi" w:cs="Arial"/>
        </w:rPr>
        <w:t>HP Nimble storage for critical applications</w:t>
      </w:r>
    </w:p>
    <w:p w14:paraId="55DAF32E" w14:textId="0CDB00D0"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Spearheaded the team on weekly compliance checks on servers, switches, storage systems and standard routine documents achieving 100% compliance </w:t>
      </w:r>
      <w:r w:rsidR="000656EB" w:rsidRPr="002C7A85">
        <w:rPr>
          <w:rFonts w:asciiTheme="minorHAnsi" w:hAnsiTheme="minorHAnsi" w:cs="Arial"/>
        </w:rPr>
        <w:t>target.</w:t>
      </w:r>
    </w:p>
    <w:p w14:paraId="4BB00E51"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Lead the team in the storage reclamation project, where the unused LUNs was painstakingly collected, and reclaimed saving US 5 million dollars of new storage cost for that year for the client</w:t>
      </w:r>
    </w:p>
    <w:p w14:paraId="3C2214C4" w14:textId="77777777" w:rsid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Successfully migrated from Gen 4 to Gen 6 Isilon nodes</w:t>
      </w:r>
    </w:p>
    <w:p w14:paraId="0834B83F" w14:textId="2F548CB9" w:rsidR="00D16024" w:rsidRPr="002C7A85" w:rsidRDefault="001064E2" w:rsidP="002C7A85">
      <w:pPr>
        <w:pStyle w:val="ListParagraph"/>
        <w:numPr>
          <w:ilvl w:val="0"/>
          <w:numId w:val="38"/>
        </w:numPr>
        <w:rPr>
          <w:rFonts w:asciiTheme="minorHAnsi" w:hAnsiTheme="minorHAnsi" w:cs="Arial"/>
        </w:rPr>
      </w:pPr>
      <w:r w:rsidRPr="00D16024">
        <w:rPr>
          <w:rFonts w:asciiTheme="minorHAnsi" w:hAnsiTheme="minorHAnsi" w:cs="Arial"/>
        </w:rPr>
        <w:t>Hands-on</w:t>
      </w:r>
      <w:r w:rsidR="00D16024" w:rsidRPr="00D16024">
        <w:rPr>
          <w:rFonts w:asciiTheme="minorHAnsi" w:hAnsiTheme="minorHAnsi" w:cs="Arial"/>
        </w:rPr>
        <w:t xml:space="preserve"> experience on MDS 9513, manage and support fabric manager server, configuration and updating FM versions according to latest support matrix</w:t>
      </w:r>
    </w:p>
    <w:p w14:paraId="028366CB"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Currently designing build of UCS domains to optimally support </w:t>
      </w:r>
      <w:proofErr w:type="spellStart"/>
      <w:r w:rsidRPr="002C7A85">
        <w:rPr>
          <w:rFonts w:asciiTheme="minorHAnsi" w:hAnsiTheme="minorHAnsi" w:cs="Arial"/>
        </w:rPr>
        <w:t>ESXi</w:t>
      </w:r>
      <w:proofErr w:type="spellEnd"/>
      <w:r w:rsidRPr="002C7A85">
        <w:rPr>
          <w:rFonts w:asciiTheme="minorHAnsi" w:hAnsiTheme="minorHAnsi" w:cs="Arial"/>
        </w:rPr>
        <w:t xml:space="preserve"> Stretched Clusters and VMware vCenter servers across datacenters</w:t>
      </w:r>
    </w:p>
    <w:p w14:paraId="060B2715" w14:textId="0D951234"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Installing and configuring </w:t>
      </w:r>
      <w:proofErr w:type="spellStart"/>
      <w:r w:rsidRPr="002C7A85">
        <w:rPr>
          <w:rFonts w:asciiTheme="minorHAnsi" w:hAnsiTheme="minorHAnsi" w:cs="Arial"/>
        </w:rPr>
        <w:t>ESXi</w:t>
      </w:r>
      <w:proofErr w:type="spellEnd"/>
      <w:r w:rsidRPr="002C7A85">
        <w:rPr>
          <w:rFonts w:asciiTheme="minorHAnsi" w:hAnsiTheme="minorHAnsi" w:cs="Arial"/>
        </w:rPr>
        <w:t xml:space="preserve"> server is CISCO UCS B Blade </w:t>
      </w:r>
      <w:r w:rsidR="009023B7" w:rsidRPr="002C7A85">
        <w:rPr>
          <w:rFonts w:asciiTheme="minorHAnsi" w:hAnsiTheme="minorHAnsi" w:cs="Arial"/>
        </w:rPr>
        <w:t>servers,</w:t>
      </w:r>
      <w:r w:rsidRPr="002C7A85">
        <w:rPr>
          <w:rFonts w:asciiTheme="minorHAnsi" w:hAnsiTheme="minorHAnsi" w:cs="Arial"/>
        </w:rPr>
        <w:t xml:space="preserve"> configuring VNIC'S and adding the </w:t>
      </w:r>
      <w:proofErr w:type="spellStart"/>
      <w:r w:rsidRPr="002C7A85">
        <w:rPr>
          <w:rFonts w:asciiTheme="minorHAnsi" w:hAnsiTheme="minorHAnsi" w:cs="Arial"/>
        </w:rPr>
        <w:t>ESXi</w:t>
      </w:r>
      <w:proofErr w:type="spellEnd"/>
      <w:r w:rsidRPr="002C7A85">
        <w:rPr>
          <w:rFonts w:asciiTheme="minorHAnsi" w:hAnsiTheme="minorHAnsi" w:cs="Arial"/>
        </w:rPr>
        <w:t xml:space="preserve"> server to existing cluster and creating blueprint for those </w:t>
      </w:r>
      <w:proofErr w:type="spellStart"/>
      <w:r w:rsidRPr="002C7A85">
        <w:rPr>
          <w:rFonts w:asciiTheme="minorHAnsi" w:hAnsiTheme="minorHAnsi" w:cs="Arial"/>
        </w:rPr>
        <w:t>ESXi</w:t>
      </w:r>
      <w:proofErr w:type="spellEnd"/>
      <w:r w:rsidRPr="002C7A85">
        <w:rPr>
          <w:rFonts w:asciiTheme="minorHAnsi" w:hAnsiTheme="minorHAnsi" w:cs="Arial"/>
        </w:rPr>
        <w:t xml:space="preserve"> servers </w:t>
      </w:r>
    </w:p>
    <w:p w14:paraId="74E6FFFC"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Installing firmware for Cisco UCS environment via change control </w:t>
      </w:r>
    </w:p>
    <w:p w14:paraId="5CF74F96"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Configuring and managing Service Profiles and associating to half and full width M-Blades</w:t>
      </w:r>
    </w:p>
    <w:p w14:paraId="16B51186"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Worked on Planning, design and installation of VMware environment.</w:t>
      </w:r>
    </w:p>
    <w:p w14:paraId="3B6E07F7"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Migrating UCS Boot LUN's from VNX to UNITY</w:t>
      </w:r>
    </w:p>
    <w:p w14:paraId="073450BF"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Upgrades VMware </w:t>
      </w:r>
      <w:proofErr w:type="spellStart"/>
      <w:r w:rsidRPr="002C7A85">
        <w:rPr>
          <w:rFonts w:asciiTheme="minorHAnsi" w:hAnsiTheme="minorHAnsi" w:cs="Arial"/>
        </w:rPr>
        <w:t>ESXi</w:t>
      </w:r>
      <w:proofErr w:type="spellEnd"/>
      <w:r w:rsidRPr="002C7A85">
        <w:rPr>
          <w:rFonts w:asciiTheme="minorHAnsi" w:hAnsiTheme="minorHAnsi" w:cs="Arial"/>
        </w:rPr>
        <w:t xml:space="preserve"> 5.5 to 6.5. </w:t>
      </w:r>
    </w:p>
    <w:p w14:paraId="7D0A63D5"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Creation of Clones/Templates of a VM and deploying the same.</w:t>
      </w:r>
    </w:p>
    <w:p w14:paraId="12A4E847" w14:textId="60C1F9A1"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Upgraded VM tools, VM versions and </w:t>
      </w:r>
      <w:r w:rsidR="002E1C33" w:rsidRPr="002C7A85">
        <w:rPr>
          <w:rFonts w:asciiTheme="minorHAnsi" w:hAnsiTheme="minorHAnsi" w:cs="Arial"/>
        </w:rPr>
        <w:t>Datastore</w:t>
      </w:r>
      <w:r w:rsidRPr="002C7A85">
        <w:rPr>
          <w:rFonts w:asciiTheme="minorHAnsi" w:hAnsiTheme="minorHAnsi" w:cs="Arial"/>
        </w:rPr>
        <w:t xml:space="preserve"> upgrade to VMFS 3\5 to VMFS 6</w:t>
      </w:r>
    </w:p>
    <w:p w14:paraId="5B6FB60C"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Creation of Clones/Templates of a VM and deploying the same.</w:t>
      </w:r>
    </w:p>
    <w:p w14:paraId="67A7C46C" w14:textId="1F768CD9"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Expertise in creating Host </w:t>
      </w:r>
      <w:r w:rsidR="004C352C" w:rsidRPr="002C7A85">
        <w:rPr>
          <w:rFonts w:asciiTheme="minorHAnsi" w:hAnsiTheme="minorHAnsi" w:cs="Arial"/>
        </w:rPr>
        <w:t>profile, VM</w:t>
      </w:r>
      <w:r w:rsidRPr="002C7A85">
        <w:rPr>
          <w:rFonts w:asciiTheme="minorHAnsi" w:hAnsiTheme="minorHAnsi" w:cs="Arial"/>
        </w:rPr>
        <w:t xml:space="preserve"> creation and managing Snapshots</w:t>
      </w:r>
    </w:p>
    <w:p w14:paraId="2A2749D0" w14:textId="77777777" w:rsidR="002C7A85" w:rsidRP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Proficiency in advanced features of </w:t>
      </w:r>
      <w:proofErr w:type="spellStart"/>
      <w:r w:rsidRPr="002C7A85">
        <w:rPr>
          <w:rFonts w:asciiTheme="minorHAnsi" w:hAnsiTheme="minorHAnsi" w:cs="Arial"/>
        </w:rPr>
        <w:t>vMotion</w:t>
      </w:r>
      <w:proofErr w:type="spellEnd"/>
      <w:r w:rsidRPr="002C7A85">
        <w:rPr>
          <w:rFonts w:asciiTheme="minorHAnsi" w:hAnsiTheme="minorHAnsi" w:cs="Arial"/>
        </w:rPr>
        <w:t xml:space="preserve">, Storage </w:t>
      </w:r>
      <w:proofErr w:type="spellStart"/>
      <w:r w:rsidRPr="002C7A85">
        <w:rPr>
          <w:rFonts w:asciiTheme="minorHAnsi" w:hAnsiTheme="minorHAnsi" w:cs="Arial"/>
        </w:rPr>
        <w:t>vMotion</w:t>
      </w:r>
      <w:proofErr w:type="spellEnd"/>
      <w:r w:rsidRPr="002C7A85">
        <w:rPr>
          <w:rFonts w:asciiTheme="minorHAnsi" w:hAnsiTheme="minorHAnsi" w:cs="Arial"/>
        </w:rPr>
        <w:t xml:space="preserve">, HA, DRS function </w:t>
      </w:r>
    </w:p>
    <w:p w14:paraId="40477D97" w14:textId="68801662" w:rsidR="002C7A85" w:rsidRDefault="002C7A85" w:rsidP="002C7A85">
      <w:pPr>
        <w:pStyle w:val="ListParagraph"/>
        <w:numPr>
          <w:ilvl w:val="0"/>
          <w:numId w:val="38"/>
        </w:numPr>
        <w:rPr>
          <w:rFonts w:asciiTheme="minorHAnsi" w:hAnsiTheme="minorHAnsi" w:cs="Arial"/>
        </w:rPr>
      </w:pPr>
      <w:r w:rsidRPr="002C7A85">
        <w:rPr>
          <w:rFonts w:asciiTheme="minorHAnsi" w:hAnsiTheme="minorHAnsi" w:cs="Arial"/>
        </w:rPr>
        <w:t xml:space="preserve">Implemented VMware </w:t>
      </w:r>
      <w:proofErr w:type="spellStart"/>
      <w:r w:rsidRPr="002C7A85">
        <w:rPr>
          <w:rFonts w:asciiTheme="minorHAnsi" w:hAnsiTheme="minorHAnsi" w:cs="Arial"/>
        </w:rPr>
        <w:t>vRealize</w:t>
      </w:r>
      <w:proofErr w:type="spellEnd"/>
      <w:r w:rsidRPr="002C7A85">
        <w:rPr>
          <w:rFonts w:asciiTheme="minorHAnsi" w:hAnsiTheme="minorHAnsi" w:cs="Arial"/>
        </w:rPr>
        <w:t xml:space="preserve"> Operations (</w:t>
      </w:r>
      <w:proofErr w:type="spellStart"/>
      <w:r w:rsidRPr="002C7A85">
        <w:rPr>
          <w:rFonts w:asciiTheme="minorHAnsi" w:hAnsiTheme="minorHAnsi" w:cs="Arial"/>
        </w:rPr>
        <w:t>vROPS</w:t>
      </w:r>
      <w:proofErr w:type="spellEnd"/>
      <w:r w:rsidRPr="002C7A85">
        <w:rPr>
          <w:rFonts w:asciiTheme="minorHAnsi" w:hAnsiTheme="minorHAnsi" w:cs="Arial"/>
        </w:rPr>
        <w:t xml:space="preserve">) for Performance &amp; Capacity Management And reduced Virtual Infrastructure Provisioning Cycle time by Proactive Capacity Planning using </w:t>
      </w:r>
      <w:proofErr w:type="spellStart"/>
      <w:r w:rsidRPr="002C7A85">
        <w:rPr>
          <w:rFonts w:asciiTheme="minorHAnsi" w:hAnsiTheme="minorHAnsi" w:cs="Arial"/>
        </w:rPr>
        <w:t>vROPS</w:t>
      </w:r>
      <w:proofErr w:type="spellEnd"/>
    </w:p>
    <w:p w14:paraId="4072B833" w14:textId="7028340F" w:rsidR="007E38C7" w:rsidRPr="007E38C7" w:rsidRDefault="007E38C7" w:rsidP="007E38C7">
      <w:pPr>
        <w:pStyle w:val="ListParagraph"/>
        <w:numPr>
          <w:ilvl w:val="0"/>
          <w:numId w:val="38"/>
        </w:numPr>
        <w:rPr>
          <w:rFonts w:asciiTheme="minorHAnsi" w:hAnsiTheme="minorHAnsi" w:cs="Arial"/>
        </w:rPr>
      </w:pPr>
      <w:r w:rsidRPr="007E38C7">
        <w:rPr>
          <w:rFonts w:asciiTheme="minorHAnsi" w:hAnsiTheme="minorHAnsi" w:cs="Arial"/>
        </w:rPr>
        <w:t xml:space="preserve">Identify, Mitigate and Monitor risks in the project. Plan and </w:t>
      </w:r>
      <w:r w:rsidR="00DE7618" w:rsidRPr="007E38C7">
        <w:rPr>
          <w:rFonts w:asciiTheme="minorHAnsi" w:hAnsiTheme="minorHAnsi" w:cs="Arial"/>
        </w:rPr>
        <w:t>execute</w:t>
      </w:r>
      <w:r w:rsidRPr="007E38C7">
        <w:rPr>
          <w:rFonts w:asciiTheme="minorHAnsi" w:hAnsiTheme="minorHAnsi" w:cs="Arial"/>
        </w:rPr>
        <w:t xml:space="preserve"> the measurement/service improvement programs.</w:t>
      </w:r>
    </w:p>
    <w:p w14:paraId="0C1159D1" w14:textId="77777777" w:rsidR="007E38C7" w:rsidRPr="007E38C7" w:rsidRDefault="007E38C7" w:rsidP="007E38C7">
      <w:pPr>
        <w:pStyle w:val="ListParagraph"/>
        <w:numPr>
          <w:ilvl w:val="0"/>
          <w:numId w:val="38"/>
        </w:numPr>
        <w:rPr>
          <w:rFonts w:asciiTheme="minorHAnsi" w:hAnsiTheme="minorHAnsi" w:cs="Arial"/>
        </w:rPr>
      </w:pPr>
      <w:r w:rsidRPr="007E38C7">
        <w:rPr>
          <w:rFonts w:asciiTheme="minorHAnsi" w:hAnsiTheme="minorHAnsi" w:cs="Arial"/>
        </w:rPr>
        <w:t>Ensure all trouble tickets are updated with status of work done in incident notes and updating all stakeholders at regular intervals about the progress of the tickets.</w:t>
      </w:r>
    </w:p>
    <w:p w14:paraId="10AF5FE0" w14:textId="77777777" w:rsidR="007E38C7" w:rsidRPr="007E38C7" w:rsidRDefault="007E38C7" w:rsidP="007E38C7">
      <w:pPr>
        <w:pStyle w:val="ListParagraph"/>
        <w:numPr>
          <w:ilvl w:val="0"/>
          <w:numId w:val="38"/>
        </w:numPr>
        <w:rPr>
          <w:rFonts w:asciiTheme="minorHAnsi" w:hAnsiTheme="minorHAnsi" w:cs="Arial"/>
        </w:rPr>
      </w:pPr>
      <w:r w:rsidRPr="007E38C7">
        <w:rPr>
          <w:rFonts w:asciiTheme="minorHAnsi" w:hAnsiTheme="minorHAnsi" w:cs="Arial"/>
        </w:rPr>
        <w:t>Ensure that RCA documents are uploaded for all Severity 1 and Severity 2 tickets.</w:t>
      </w:r>
    </w:p>
    <w:p w14:paraId="32FDC9A6" w14:textId="7097771F" w:rsidR="007E38C7" w:rsidRPr="007E38C7" w:rsidRDefault="007E38C7" w:rsidP="007E38C7">
      <w:pPr>
        <w:pStyle w:val="ListParagraph"/>
        <w:numPr>
          <w:ilvl w:val="0"/>
          <w:numId w:val="38"/>
        </w:numPr>
        <w:rPr>
          <w:rFonts w:asciiTheme="minorHAnsi" w:hAnsiTheme="minorHAnsi" w:cs="Arial"/>
        </w:rPr>
      </w:pPr>
      <w:r w:rsidRPr="007E38C7">
        <w:rPr>
          <w:rFonts w:asciiTheme="minorHAnsi" w:hAnsiTheme="minorHAnsi" w:cs="Arial"/>
        </w:rPr>
        <w:t xml:space="preserve">Oversee Domestic IMS service delivery activity and ensure adherence to defined methodologies, </w:t>
      </w:r>
      <w:r w:rsidR="004C352C" w:rsidRPr="007E38C7">
        <w:rPr>
          <w:rFonts w:asciiTheme="minorHAnsi" w:hAnsiTheme="minorHAnsi" w:cs="Arial"/>
        </w:rPr>
        <w:t>processes,</w:t>
      </w:r>
      <w:r w:rsidRPr="007E38C7">
        <w:rPr>
          <w:rFonts w:asciiTheme="minorHAnsi" w:hAnsiTheme="minorHAnsi" w:cs="Arial"/>
        </w:rPr>
        <w:t xml:space="preserve"> and customer requirements. Ensure periodic activities are executed as scheduled (Preventive maintenance)</w:t>
      </w:r>
    </w:p>
    <w:p w14:paraId="14E7AE55" w14:textId="4D2DC4C3" w:rsidR="007E38C7" w:rsidRPr="002C7A85" w:rsidRDefault="007E38C7" w:rsidP="007E38C7">
      <w:pPr>
        <w:pStyle w:val="ListParagraph"/>
        <w:numPr>
          <w:ilvl w:val="0"/>
          <w:numId w:val="38"/>
        </w:numPr>
        <w:rPr>
          <w:rFonts w:asciiTheme="minorHAnsi" w:hAnsiTheme="minorHAnsi" w:cs="Arial"/>
        </w:rPr>
      </w:pPr>
      <w:r w:rsidRPr="007E38C7">
        <w:rPr>
          <w:rFonts w:asciiTheme="minorHAnsi" w:hAnsiTheme="minorHAnsi" w:cs="Arial"/>
        </w:rPr>
        <w:lastRenderedPageBreak/>
        <w:t>Acting as SPOC for any escalations and response raised by the client</w:t>
      </w:r>
    </w:p>
    <w:p w14:paraId="43C61FEF" w14:textId="77777777" w:rsidR="00F0580F" w:rsidRDefault="00F0580F" w:rsidP="007B3AB9">
      <w:pPr>
        <w:rPr>
          <w:rFonts w:asciiTheme="minorHAnsi" w:hAnsiTheme="minorHAnsi" w:cs="Arial"/>
          <w:color w:val="365F91" w:themeColor="accent1" w:themeShade="BF"/>
        </w:rPr>
      </w:pPr>
    </w:p>
    <w:p w14:paraId="516D4556" w14:textId="77777777" w:rsidR="00F0580F" w:rsidRDefault="00F0580F" w:rsidP="007B3AB9">
      <w:pPr>
        <w:rPr>
          <w:rFonts w:asciiTheme="minorHAnsi" w:hAnsiTheme="minorHAnsi" w:cs="Arial"/>
          <w:color w:val="365F91" w:themeColor="accent1" w:themeShade="BF"/>
        </w:rPr>
      </w:pPr>
    </w:p>
    <w:p w14:paraId="59B57E80" w14:textId="77777777" w:rsidR="00F0580F" w:rsidRDefault="00F0580F" w:rsidP="002C7A85">
      <w:pPr>
        <w:shd w:val="clear" w:color="auto" w:fill="BFBFBF" w:themeFill="background1" w:themeFillShade="BF"/>
        <w:rPr>
          <w:rFonts w:asciiTheme="minorHAnsi" w:hAnsiTheme="minorHAnsi" w:cs="Arial"/>
          <w:color w:val="365F91" w:themeColor="accent1" w:themeShade="BF"/>
        </w:rPr>
      </w:pPr>
    </w:p>
    <w:p w14:paraId="2807FF0B" w14:textId="77777777" w:rsidR="00F0580F" w:rsidRDefault="00F0580F" w:rsidP="007B3AB9">
      <w:pPr>
        <w:rPr>
          <w:rFonts w:asciiTheme="minorHAnsi" w:hAnsiTheme="minorHAnsi" w:cs="Arial"/>
          <w:color w:val="365F91" w:themeColor="accent1" w:themeShade="BF"/>
        </w:rPr>
      </w:pPr>
    </w:p>
    <w:p w14:paraId="1CC76A5E" w14:textId="5C4C5980" w:rsidR="002C7A85" w:rsidRPr="007310C4" w:rsidRDefault="008A7C72" w:rsidP="002E1C33">
      <w:pPr>
        <w:pBdr>
          <w:bottom w:val="single" w:sz="4" w:space="1" w:color="auto"/>
        </w:pBdr>
        <w:rPr>
          <w:rFonts w:asciiTheme="minorHAnsi" w:hAnsiTheme="minorHAnsi" w:cs="Arial"/>
          <w:b/>
          <w:color w:val="365F91" w:themeColor="accent1" w:themeShade="BF"/>
          <w:sz w:val="26"/>
          <w:szCs w:val="26"/>
          <w:lang w:val="fr-FR"/>
        </w:rPr>
      </w:pPr>
      <w:r w:rsidRPr="007310C4">
        <w:rPr>
          <w:rFonts w:asciiTheme="minorHAnsi" w:hAnsiTheme="minorHAnsi" w:cs="Arial"/>
          <w:b/>
          <w:sz w:val="22"/>
          <w:szCs w:val="22"/>
          <w:lang w:val="fr-FR"/>
        </w:rPr>
        <w:t>Chubb &amp; Sons</w:t>
      </w:r>
      <w:r w:rsidR="002E1C33" w:rsidRPr="007310C4">
        <w:rPr>
          <w:rFonts w:asciiTheme="minorHAnsi" w:hAnsiTheme="minorHAnsi" w:cs="Arial"/>
          <w:b/>
          <w:color w:val="365F91" w:themeColor="accent1" w:themeShade="BF"/>
          <w:sz w:val="26"/>
          <w:szCs w:val="26"/>
          <w:lang w:val="fr-FR"/>
        </w:rPr>
        <w:t xml:space="preserve">, </w:t>
      </w:r>
      <w:r w:rsidR="002C7A85" w:rsidRPr="007310C4">
        <w:rPr>
          <w:rFonts w:asciiTheme="minorHAnsi" w:hAnsiTheme="minorHAnsi" w:cs="Arial"/>
          <w:b/>
          <w:sz w:val="22"/>
          <w:szCs w:val="22"/>
          <w:lang w:val="fr-FR"/>
        </w:rPr>
        <w:t xml:space="preserve">Chennai, India                                                                          </w:t>
      </w:r>
      <w:r w:rsidR="002E1C33" w:rsidRPr="007310C4">
        <w:rPr>
          <w:rFonts w:asciiTheme="minorHAnsi" w:hAnsiTheme="minorHAnsi" w:cs="Arial"/>
          <w:b/>
          <w:sz w:val="22"/>
          <w:szCs w:val="22"/>
          <w:lang w:val="fr-FR"/>
        </w:rPr>
        <w:t xml:space="preserve">                                         </w:t>
      </w:r>
      <w:r w:rsidR="002C7A85" w:rsidRPr="007310C4">
        <w:rPr>
          <w:rFonts w:asciiTheme="minorHAnsi" w:hAnsiTheme="minorHAnsi" w:cs="Arial"/>
          <w:b/>
          <w:sz w:val="22"/>
          <w:szCs w:val="22"/>
          <w:lang w:val="fr-FR"/>
        </w:rPr>
        <w:t xml:space="preserve"> </w:t>
      </w:r>
      <w:r w:rsidR="00C42253" w:rsidRPr="007310C4">
        <w:rPr>
          <w:rFonts w:asciiTheme="minorHAnsi" w:hAnsiTheme="minorHAnsi" w:cs="Arial"/>
          <w:b/>
          <w:sz w:val="22"/>
          <w:szCs w:val="22"/>
          <w:lang w:val="fr-FR"/>
        </w:rPr>
        <w:t>June 2009</w:t>
      </w:r>
      <w:r w:rsidR="002C7A85" w:rsidRPr="007310C4">
        <w:rPr>
          <w:rFonts w:asciiTheme="minorHAnsi" w:hAnsiTheme="minorHAnsi" w:cs="Arial"/>
          <w:b/>
          <w:sz w:val="22"/>
          <w:szCs w:val="22"/>
          <w:lang w:val="fr-FR"/>
        </w:rPr>
        <w:t xml:space="preserve"> – </w:t>
      </w:r>
      <w:r w:rsidR="00C42253" w:rsidRPr="007310C4">
        <w:rPr>
          <w:rFonts w:asciiTheme="minorHAnsi" w:hAnsiTheme="minorHAnsi" w:cs="Arial"/>
          <w:b/>
          <w:sz w:val="22"/>
          <w:szCs w:val="22"/>
          <w:lang w:val="fr-FR"/>
        </w:rPr>
        <w:t>Nov 2015</w:t>
      </w:r>
    </w:p>
    <w:p w14:paraId="47CAE833" w14:textId="781276A9" w:rsidR="00E31869" w:rsidRPr="002E1C33" w:rsidRDefault="00E31869" w:rsidP="007B3AB9">
      <w:pPr>
        <w:rPr>
          <w:rFonts w:asciiTheme="minorHAnsi" w:hAnsiTheme="minorHAnsi" w:cs="Arial"/>
          <w:b/>
          <w:color w:val="365F91" w:themeColor="accent1" w:themeShade="BF"/>
        </w:rPr>
      </w:pPr>
      <w:r w:rsidRPr="002E1C33">
        <w:rPr>
          <w:rFonts w:asciiTheme="minorHAnsi" w:hAnsiTheme="minorHAnsi" w:cs="Arial"/>
          <w:b/>
          <w:sz w:val="22"/>
          <w:szCs w:val="22"/>
        </w:rPr>
        <w:t>Storage Administrator</w:t>
      </w:r>
    </w:p>
    <w:p w14:paraId="24E966ED" w14:textId="61E38D1C" w:rsidR="007B3AB9" w:rsidRPr="00F64E14" w:rsidRDefault="007B3AB9" w:rsidP="007B3AB9">
      <w:pPr>
        <w:rPr>
          <w:rFonts w:asciiTheme="minorHAnsi" w:hAnsiTheme="minorHAnsi" w:cs="Arial"/>
          <w:color w:val="365F91" w:themeColor="accent1" w:themeShade="BF"/>
        </w:rPr>
      </w:pPr>
      <w:r w:rsidRPr="00F64E14">
        <w:rPr>
          <w:rFonts w:asciiTheme="minorHAnsi" w:hAnsiTheme="minorHAnsi" w:cs="Arial"/>
          <w:color w:val="365F91" w:themeColor="accent1" w:themeShade="BF"/>
        </w:rPr>
        <w:tab/>
      </w:r>
      <w:r w:rsidRPr="00F64E14">
        <w:rPr>
          <w:rFonts w:asciiTheme="minorHAnsi" w:hAnsiTheme="minorHAnsi" w:cs="Arial"/>
          <w:color w:val="365F91" w:themeColor="accent1" w:themeShade="BF"/>
        </w:rPr>
        <w:tab/>
      </w:r>
      <w:r w:rsidRPr="00F64E14">
        <w:rPr>
          <w:rFonts w:asciiTheme="minorHAnsi" w:hAnsiTheme="minorHAnsi" w:cs="Arial"/>
          <w:color w:val="365F91" w:themeColor="accent1" w:themeShade="BF"/>
        </w:rPr>
        <w:tab/>
      </w:r>
      <w:r w:rsidRPr="00F64E14">
        <w:rPr>
          <w:rFonts w:asciiTheme="minorHAnsi" w:hAnsiTheme="minorHAnsi" w:cs="Arial"/>
          <w:color w:val="365F91" w:themeColor="accent1" w:themeShade="BF"/>
        </w:rPr>
        <w:tab/>
      </w:r>
      <w:r w:rsidRPr="00F64E14">
        <w:rPr>
          <w:rFonts w:asciiTheme="minorHAnsi" w:hAnsiTheme="minorHAnsi" w:cs="Arial"/>
          <w:color w:val="365F91" w:themeColor="accent1" w:themeShade="BF"/>
        </w:rPr>
        <w:tab/>
        <w:t xml:space="preserve"> </w:t>
      </w:r>
      <w:r w:rsidRPr="00F64E14">
        <w:rPr>
          <w:rFonts w:asciiTheme="minorHAnsi" w:hAnsiTheme="minorHAnsi" w:cs="Arial"/>
          <w:color w:val="365F91" w:themeColor="accent1" w:themeShade="BF"/>
        </w:rPr>
        <w:tab/>
      </w:r>
      <w:r w:rsidRPr="00F64E14">
        <w:rPr>
          <w:rFonts w:asciiTheme="minorHAnsi" w:hAnsiTheme="minorHAnsi" w:cs="Arial"/>
          <w:color w:val="365F91" w:themeColor="accent1" w:themeShade="BF"/>
        </w:rPr>
        <w:tab/>
      </w:r>
      <w:r w:rsidRPr="00F64E14">
        <w:rPr>
          <w:rFonts w:asciiTheme="minorHAnsi" w:hAnsiTheme="minorHAnsi" w:cs="Arial"/>
          <w:color w:val="365F91" w:themeColor="accent1" w:themeShade="BF"/>
        </w:rPr>
        <w:tab/>
      </w:r>
      <w:r w:rsidRPr="00F64E14">
        <w:rPr>
          <w:rFonts w:asciiTheme="minorHAnsi" w:hAnsiTheme="minorHAnsi" w:cs="Arial"/>
          <w:color w:val="365F91" w:themeColor="accent1" w:themeShade="BF"/>
        </w:rPr>
        <w:tab/>
      </w:r>
    </w:p>
    <w:p w14:paraId="291E5349" w14:textId="77777777" w:rsidR="007B3AB9" w:rsidRPr="007B3AB9" w:rsidRDefault="007B3AB9" w:rsidP="007B3AB9">
      <w:pPr>
        <w:rPr>
          <w:rFonts w:asciiTheme="minorHAnsi" w:hAnsiTheme="minorHAnsi" w:cs="Arial"/>
          <w:b/>
          <w:sz w:val="20"/>
        </w:rPr>
      </w:pPr>
      <w:r w:rsidRPr="00F64E14">
        <w:rPr>
          <w:rFonts w:asciiTheme="minorHAnsi" w:hAnsiTheme="minorHAnsi" w:cs="Arial"/>
          <w:b/>
          <w:color w:val="365F91" w:themeColor="accent1" w:themeShade="BF"/>
        </w:rPr>
        <w:t>Responsibilities:</w:t>
      </w:r>
      <w:r w:rsidRPr="00F64E14">
        <w:rPr>
          <w:rFonts w:asciiTheme="minorHAnsi" w:hAnsiTheme="minorHAnsi" w:cs="Arial"/>
          <w:b/>
          <w:color w:val="365F91" w:themeColor="accent1" w:themeShade="BF"/>
          <w:sz w:val="20"/>
        </w:rPr>
        <w:t xml:space="preserve">  </w:t>
      </w:r>
    </w:p>
    <w:p w14:paraId="037B5595" w14:textId="7861F9FC" w:rsidR="007B3AB9" w:rsidRDefault="007B3AB9" w:rsidP="007B3AB9">
      <w:pPr>
        <w:rPr>
          <w:rFonts w:asciiTheme="minorHAnsi" w:hAnsiTheme="minorHAnsi" w:cs="Arial"/>
          <w:sz w:val="20"/>
        </w:rPr>
      </w:pPr>
    </w:p>
    <w:p w14:paraId="488539B8"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Provide storage administration for EMC VMAX Storage Frames.</w:t>
      </w:r>
    </w:p>
    <w:p w14:paraId="3A042D86"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Administration IBM Enterprise Storage XIV Gen2 and Gen3 Series using both GUI and XCLI.</w:t>
      </w:r>
    </w:p>
    <w:p w14:paraId="4D5333D0"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Monitoring EMC VMAX through Unisphere.</w:t>
      </w:r>
    </w:p>
    <w:p w14:paraId="0BF78D01"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Managing Asynchronous SRDF Replication in VMAX and XIV.</w:t>
      </w:r>
    </w:p>
    <w:p w14:paraId="32E91C0E" w14:textId="77777777" w:rsidR="00EA3E36" w:rsidRDefault="00EA3E36" w:rsidP="00EA3E36">
      <w:pPr>
        <w:pStyle w:val="ListParagraph"/>
        <w:numPr>
          <w:ilvl w:val="0"/>
          <w:numId w:val="39"/>
        </w:numPr>
        <w:rPr>
          <w:rFonts w:asciiTheme="minorHAnsi" w:hAnsiTheme="minorHAnsi" w:cs="Arial"/>
        </w:rPr>
      </w:pPr>
      <w:r w:rsidRPr="007543A1">
        <w:rPr>
          <w:rFonts w:asciiTheme="minorHAnsi" w:hAnsiTheme="minorHAnsi" w:cs="Arial"/>
        </w:rPr>
        <w:t>Storage allocation, de-allocation and reclaiming space using SMC and CLI on V-Max</w:t>
      </w:r>
    </w:p>
    <w:p w14:paraId="11E5C2D8" w14:textId="19920B54" w:rsidR="00846012" w:rsidRPr="007543A1" w:rsidRDefault="00FE3B1C" w:rsidP="00EA3E36">
      <w:pPr>
        <w:pStyle w:val="ListParagraph"/>
        <w:numPr>
          <w:ilvl w:val="0"/>
          <w:numId w:val="39"/>
        </w:numPr>
        <w:rPr>
          <w:rFonts w:asciiTheme="minorHAnsi" w:hAnsiTheme="minorHAnsi" w:cs="Arial"/>
        </w:rPr>
      </w:pPr>
      <w:r>
        <w:rPr>
          <w:rFonts w:asciiTheme="minorHAnsi" w:hAnsiTheme="minorHAnsi" w:cs="Arial"/>
        </w:rPr>
        <w:t>Automated alerts</w:t>
      </w:r>
      <w:r w:rsidR="003012B1">
        <w:rPr>
          <w:rFonts w:asciiTheme="minorHAnsi" w:hAnsiTheme="minorHAnsi" w:cs="Arial"/>
        </w:rPr>
        <w:t xml:space="preserve"> in VMAX </w:t>
      </w:r>
      <w:r w:rsidR="00B57428">
        <w:rPr>
          <w:rFonts w:asciiTheme="minorHAnsi" w:hAnsiTheme="minorHAnsi" w:cs="Arial"/>
        </w:rPr>
        <w:t>with shell scripting</w:t>
      </w:r>
    </w:p>
    <w:p w14:paraId="33E623DF"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Coordinating with vendor (EMC) for hardware replacements</w:t>
      </w:r>
    </w:p>
    <w:p w14:paraId="1EFAF33D"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Performing the Zoning using Fabric Manager and CLI</w:t>
      </w:r>
    </w:p>
    <w:p w14:paraId="1C521ABE" w14:textId="77777777" w:rsidR="00EA3E36" w:rsidRDefault="00EA3E36" w:rsidP="00EA3E36">
      <w:pPr>
        <w:pStyle w:val="ListParagraph"/>
        <w:numPr>
          <w:ilvl w:val="0"/>
          <w:numId w:val="39"/>
        </w:numPr>
        <w:rPr>
          <w:rFonts w:asciiTheme="minorHAnsi" w:hAnsiTheme="minorHAnsi" w:cs="Arial"/>
        </w:rPr>
      </w:pPr>
      <w:r w:rsidRPr="007543A1">
        <w:rPr>
          <w:rFonts w:asciiTheme="minorHAnsi" w:hAnsiTheme="minorHAnsi" w:cs="Arial"/>
        </w:rPr>
        <w:t>Maintenance of existing fiber channel switches, creating soft zones &amp; upgrading firmware of the switches with the help of CLI and Fabric Manager.</w:t>
      </w:r>
    </w:p>
    <w:p w14:paraId="58B388A7" w14:textId="270677E6" w:rsidR="00CC617C" w:rsidRPr="00CC617C" w:rsidRDefault="00CC617C" w:rsidP="00EA3E36">
      <w:pPr>
        <w:pStyle w:val="ListParagraph"/>
        <w:numPr>
          <w:ilvl w:val="0"/>
          <w:numId w:val="39"/>
        </w:numPr>
        <w:rPr>
          <w:rFonts w:asciiTheme="minorHAnsi" w:hAnsiTheme="minorHAnsi" w:cs="Arial"/>
        </w:rPr>
      </w:pPr>
      <w:r w:rsidRPr="00CC617C">
        <w:rPr>
          <w:rFonts w:asciiTheme="minorHAnsi" w:hAnsiTheme="minorHAnsi" w:cs="Arial"/>
        </w:rPr>
        <w:t xml:space="preserve">Hands on experience on </w:t>
      </w:r>
      <w:r>
        <w:rPr>
          <w:rFonts w:asciiTheme="minorHAnsi" w:hAnsiTheme="minorHAnsi" w:cs="Arial"/>
        </w:rPr>
        <w:t>Brocade 48K director class switch</w:t>
      </w:r>
      <w:r w:rsidRPr="00CC617C">
        <w:rPr>
          <w:rFonts w:asciiTheme="minorHAnsi" w:hAnsiTheme="minorHAnsi" w:cs="Arial"/>
        </w:rPr>
        <w:t>, manage and support fabric manager server, configuration and updating versions according to latest support matrix</w:t>
      </w:r>
    </w:p>
    <w:p w14:paraId="14D8AB9D"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 xml:space="preserve">Creating new </w:t>
      </w:r>
      <w:proofErr w:type="spellStart"/>
      <w:r w:rsidRPr="007543A1">
        <w:rPr>
          <w:rFonts w:asciiTheme="minorHAnsi" w:hAnsiTheme="minorHAnsi" w:cs="Arial"/>
        </w:rPr>
        <w:t>qtrees</w:t>
      </w:r>
      <w:proofErr w:type="spellEnd"/>
      <w:r w:rsidRPr="007543A1">
        <w:rPr>
          <w:rFonts w:asciiTheme="minorHAnsi" w:hAnsiTheme="minorHAnsi" w:cs="Arial"/>
        </w:rPr>
        <w:t xml:space="preserve"> / volumes and setting permissions, Quota reworking, creating shares, and exporting </w:t>
      </w:r>
      <w:proofErr w:type="spellStart"/>
      <w:r w:rsidRPr="007543A1">
        <w:rPr>
          <w:rFonts w:asciiTheme="minorHAnsi" w:hAnsiTheme="minorHAnsi" w:cs="Arial"/>
        </w:rPr>
        <w:t>qtrees</w:t>
      </w:r>
      <w:proofErr w:type="spellEnd"/>
      <w:r w:rsidRPr="007543A1">
        <w:rPr>
          <w:rFonts w:asciiTheme="minorHAnsi" w:hAnsiTheme="minorHAnsi" w:cs="Arial"/>
        </w:rPr>
        <w:t>.</w:t>
      </w:r>
    </w:p>
    <w:p w14:paraId="573C6F8A" w14:textId="1B09E03B" w:rsidR="00EA3E36" w:rsidRPr="007543A1" w:rsidRDefault="002E1C33" w:rsidP="00EA3E36">
      <w:pPr>
        <w:pStyle w:val="ListParagraph"/>
        <w:numPr>
          <w:ilvl w:val="0"/>
          <w:numId w:val="39"/>
        </w:numPr>
        <w:rPr>
          <w:rFonts w:asciiTheme="minorHAnsi" w:hAnsiTheme="minorHAnsi" w:cs="Arial"/>
        </w:rPr>
      </w:pPr>
      <w:r w:rsidRPr="007543A1">
        <w:rPr>
          <w:rFonts w:asciiTheme="minorHAnsi" w:hAnsiTheme="minorHAnsi" w:cs="Arial"/>
        </w:rPr>
        <w:t>NetApp</w:t>
      </w:r>
      <w:r w:rsidR="00EA3E36" w:rsidRPr="007543A1">
        <w:rPr>
          <w:rFonts w:asciiTheme="minorHAnsi" w:hAnsiTheme="minorHAnsi" w:cs="Arial"/>
        </w:rPr>
        <w:t xml:space="preserve"> - Monitoring &amp; troubleshooting hardware &amp; software issues</w:t>
      </w:r>
    </w:p>
    <w:p w14:paraId="448FE23D"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Implementation &amp; allocated storage to physical/virtual server to SAN/NAS solution, using FCP, CIFS, NFS.</w:t>
      </w:r>
    </w:p>
    <w:p w14:paraId="5EE72795" w14:textId="5FA58AB6"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 xml:space="preserve">Disaster recovery planning, design using </w:t>
      </w:r>
      <w:r w:rsidR="002E1C33" w:rsidRPr="007543A1">
        <w:rPr>
          <w:rFonts w:asciiTheme="minorHAnsi" w:hAnsiTheme="minorHAnsi" w:cs="Arial"/>
        </w:rPr>
        <w:t>snap mirror</w:t>
      </w:r>
      <w:r w:rsidRPr="007543A1">
        <w:rPr>
          <w:rFonts w:asciiTheme="minorHAnsi" w:hAnsiTheme="minorHAnsi" w:cs="Arial"/>
        </w:rPr>
        <w:t xml:space="preserve">, </w:t>
      </w:r>
      <w:r w:rsidR="002E1C33" w:rsidRPr="007543A1">
        <w:rPr>
          <w:rFonts w:asciiTheme="minorHAnsi" w:hAnsiTheme="minorHAnsi" w:cs="Arial"/>
        </w:rPr>
        <w:t>snap vault</w:t>
      </w:r>
      <w:r w:rsidRPr="007543A1">
        <w:rPr>
          <w:rFonts w:asciiTheme="minorHAnsi" w:hAnsiTheme="minorHAnsi" w:cs="Arial"/>
        </w:rPr>
        <w:t xml:space="preserve"> and documentation.</w:t>
      </w:r>
    </w:p>
    <w:p w14:paraId="64E66EC5"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Design &amp; Implementation backup &amp; restoration process and documentation.</w:t>
      </w:r>
    </w:p>
    <w:p w14:paraId="77346E21" w14:textId="569F18F5"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 xml:space="preserve">Design &amp; Implementation of VMware dataset backup on DFM / </w:t>
      </w:r>
      <w:proofErr w:type="spellStart"/>
      <w:r w:rsidRPr="007543A1">
        <w:rPr>
          <w:rFonts w:asciiTheme="minorHAnsi" w:hAnsiTheme="minorHAnsi" w:cs="Arial"/>
        </w:rPr>
        <w:t>Oncommad</w:t>
      </w:r>
      <w:proofErr w:type="spellEnd"/>
      <w:r w:rsidRPr="007543A1">
        <w:rPr>
          <w:rFonts w:asciiTheme="minorHAnsi" w:hAnsiTheme="minorHAnsi" w:cs="Arial"/>
        </w:rPr>
        <w:t xml:space="preserve"> / </w:t>
      </w:r>
      <w:r w:rsidR="002E1C33" w:rsidRPr="007543A1">
        <w:rPr>
          <w:rFonts w:asciiTheme="minorHAnsi" w:hAnsiTheme="minorHAnsi" w:cs="Arial"/>
        </w:rPr>
        <w:t>snap creator</w:t>
      </w:r>
      <w:r w:rsidRPr="007543A1">
        <w:rPr>
          <w:rFonts w:asciiTheme="minorHAnsi" w:hAnsiTheme="minorHAnsi" w:cs="Arial"/>
        </w:rPr>
        <w:t>.</w:t>
      </w:r>
    </w:p>
    <w:p w14:paraId="3171DDC7"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 xml:space="preserve">Planning, preparation and implementing </w:t>
      </w:r>
      <w:proofErr w:type="spellStart"/>
      <w:r w:rsidRPr="007543A1">
        <w:rPr>
          <w:rFonts w:asciiTheme="minorHAnsi" w:hAnsiTheme="minorHAnsi" w:cs="Arial"/>
        </w:rPr>
        <w:t>DataOntap</w:t>
      </w:r>
      <w:proofErr w:type="spellEnd"/>
      <w:r w:rsidRPr="007543A1">
        <w:rPr>
          <w:rFonts w:asciiTheme="minorHAnsi" w:hAnsiTheme="minorHAnsi" w:cs="Arial"/>
        </w:rPr>
        <w:t>, shelf/disk firmware upgrades.</w:t>
      </w:r>
    </w:p>
    <w:p w14:paraId="7855E372"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Configured &amp; fine tune DFM / on-command for event alerts. Preparing monthly capacity reports.</w:t>
      </w:r>
    </w:p>
    <w:p w14:paraId="1203898C"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Monitoring missed SLA and daily monitoring of the SM7 queue so as to have an eye of inflow of tickets and escalating to management, when it exceeds the threshold</w:t>
      </w:r>
    </w:p>
    <w:p w14:paraId="2CC08086"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Extensive hands on in managing the transition and Responsible for getting sign-offs.</w:t>
      </w:r>
    </w:p>
    <w:p w14:paraId="700F6526"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Preparing and running workshops with subject matter experts and Project Management, including preparation of SMTD.</w:t>
      </w:r>
    </w:p>
    <w:p w14:paraId="19A86628"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Ensure agreed customer SLA/SOW commitments are met (100 %). SLA measurement reports to be uploaded on Service Desk on weekly, monthly and quarterly basis, for customer and management review.</w:t>
      </w:r>
    </w:p>
    <w:p w14:paraId="6C63D00A"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 xml:space="preserve">Responsible for creating Blueprint and Post Build. </w:t>
      </w:r>
    </w:p>
    <w:p w14:paraId="4C3102B9"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Incident / problem / change management based on HP SM7 tool.</w:t>
      </w:r>
    </w:p>
    <w:p w14:paraId="0F424D0D"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Responsible for change owner, Change Implementer and Second Change Implementer (four eyes).</w:t>
      </w:r>
    </w:p>
    <w:p w14:paraId="7D929707" w14:textId="77777777" w:rsidR="00EA3E36" w:rsidRPr="007543A1" w:rsidRDefault="00EA3E36" w:rsidP="00EA3E36">
      <w:pPr>
        <w:pStyle w:val="ListParagraph"/>
        <w:numPr>
          <w:ilvl w:val="0"/>
          <w:numId w:val="39"/>
        </w:numPr>
        <w:rPr>
          <w:rFonts w:asciiTheme="minorHAnsi" w:hAnsiTheme="minorHAnsi" w:cs="Arial"/>
        </w:rPr>
      </w:pPr>
      <w:r w:rsidRPr="007543A1">
        <w:rPr>
          <w:rFonts w:asciiTheme="minorHAnsi" w:hAnsiTheme="minorHAnsi" w:cs="Arial"/>
        </w:rPr>
        <w:t>Maintaining a historical database of Sow's, SOP, processes &amp; plans</w:t>
      </w:r>
    </w:p>
    <w:p w14:paraId="61C020EC" w14:textId="6B4D848C" w:rsidR="00EA3E36" w:rsidRDefault="00EA3E36" w:rsidP="00EA3E36">
      <w:pPr>
        <w:pStyle w:val="ListParagraph"/>
        <w:numPr>
          <w:ilvl w:val="0"/>
          <w:numId w:val="39"/>
        </w:numPr>
        <w:rPr>
          <w:rFonts w:asciiTheme="minorHAnsi" w:hAnsiTheme="minorHAnsi" w:cs="Arial"/>
        </w:rPr>
      </w:pPr>
      <w:r w:rsidRPr="007543A1">
        <w:rPr>
          <w:rFonts w:asciiTheme="minorHAnsi" w:hAnsiTheme="minorHAnsi" w:cs="Arial"/>
        </w:rPr>
        <w:t>Co-ordinate and manage customer visits and walk through, presentations and MOM post a customer visit.</w:t>
      </w:r>
    </w:p>
    <w:p w14:paraId="4CA766C5" w14:textId="4D1E6B02" w:rsidR="006E6E3C" w:rsidRDefault="006E6E3C" w:rsidP="006E6E3C">
      <w:pPr>
        <w:rPr>
          <w:rFonts w:asciiTheme="minorHAnsi" w:hAnsiTheme="minorHAnsi" w:cs="Arial"/>
          <w:sz w:val="22"/>
          <w:szCs w:val="22"/>
        </w:rPr>
      </w:pPr>
    </w:p>
    <w:p w14:paraId="22FC0498" w14:textId="77777777" w:rsidR="006E6E3C" w:rsidRPr="006E6E3C" w:rsidRDefault="006E6E3C" w:rsidP="006E6E3C">
      <w:pPr>
        <w:shd w:val="clear" w:color="auto" w:fill="BFBFBF" w:themeFill="background1" w:themeFillShade="BF"/>
        <w:rPr>
          <w:rFonts w:asciiTheme="minorHAnsi" w:hAnsiTheme="minorHAnsi" w:cs="Arial"/>
          <w:sz w:val="22"/>
          <w:szCs w:val="22"/>
        </w:rPr>
      </w:pPr>
    </w:p>
    <w:p w14:paraId="2D60DF44" w14:textId="77777777" w:rsidR="00EA3E36" w:rsidRPr="007B3AB9" w:rsidRDefault="00EA3E36" w:rsidP="007B3AB9">
      <w:pPr>
        <w:rPr>
          <w:rFonts w:asciiTheme="minorHAnsi" w:hAnsiTheme="minorHAnsi" w:cs="Arial"/>
          <w:sz w:val="20"/>
        </w:rPr>
      </w:pPr>
    </w:p>
    <w:p w14:paraId="51C0FD92" w14:textId="5C61BBA0" w:rsidR="000D7FBF" w:rsidRPr="002E1C33" w:rsidRDefault="00C91538" w:rsidP="002E1C33">
      <w:pPr>
        <w:pBdr>
          <w:bottom w:val="single" w:sz="4" w:space="1" w:color="auto"/>
        </w:pBdr>
        <w:rPr>
          <w:rFonts w:asciiTheme="minorHAnsi" w:hAnsiTheme="minorHAnsi" w:cs="Arial"/>
          <w:b/>
          <w:color w:val="365F91" w:themeColor="accent1" w:themeShade="BF"/>
          <w:sz w:val="26"/>
          <w:szCs w:val="26"/>
        </w:rPr>
      </w:pPr>
      <w:r w:rsidRPr="002E1C33">
        <w:rPr>
          <w:rFonts w:asciiTheme="minorHAnsi" w:hAnsiTheme="minorHAnsi" w:cs="Arial"/>
          <w:b/>
          <w:sz w:val="22"/>
          <w:szCs w:val="22"/>
        </w:rPr>
        <w:lastRenderedPageBreak/>
        <w:t>WellPoint (</w:t>
      </w:r>
      <w:r w:rsidR="008442C4" w:rsidRPr="002E1C33">
        <w:rPr>
          <w:rFonts w:asciiTheme="minorHAnsi" w:hAnsiTheme="minorHAnsi" w:cs="Arial"/>
          <w:b/>
          <w:sz w:val="22"/>
          <w:szCs w:val="22"/>
        </w:rPr>
        <w:t>Anthem)</w:t>
      </w:r>
      <w:r w:rsidR="009B53F0" w:rsidRPr="002E1C33">
        <w:rPr>
          <w:rFonts w:asciiTheme="minorHAnsi" w:hAnsiTheme="minorHAnsi" w:cs="Arial"/>
          <w:b/>
          <w:sz w:val="22"/>
          <w:szCs w:val="22"/>
        </w:rPr>
        <w:t xml:space="preserve"> </w:t>
      </w:r>
      <w:r w:rsidR="008442C4" w:rsidRPr="002E1C33">
        <w:rPr>
          <w:rFonts w:asciiTheme="minorHAnsi" w:hAnsiTheme="minorHAnsi" w:cs="Arial"/>
          <w:b/>
          <w:sz w:val="22"/>
          <w:szCs w:val="22"/>
        </w:rPr>
        <w:t>INC</w:t>
      </w:r>
      <w:r w:rsidR="002E1C33" w:rsidRPr="002E1C33">
        <w:rPr>
          <w:rFonts w:asciiTheme="minorHAnsi" w:hAnsiTheme="minorHAnsi" w:cs="Arial"/>
          <w:b/>
          <w:sz w:val="22"/>
          <w:szCs w:val="22"/>
        </w:rPr>
        <w:t xml:space="preserve">, </w:t>
      </w:r>
      <w:r w:rsidR="000D7FBF" w:rsidRPr="002E1C33">
        <w:rPr>
          <w:rFonts w:asciiTheme="minorHAnsi" w:hAnsiTheme="minorHAnsi" w:cs="Arial"/>
          <w:b/>
          <w:sz w:val="22"/>
          <w:szCs w:val="22"/>
        </w:rPr>
        <w:t xml:space="preserve">Chennai, India                                                                 </w:t>
      </w:r>
      <w:r w:rsidR="002E1C33" w:rsidRPr="002E1C33">
        <w:rPr>
          <w:rFonts w:asciiTheme="minorHAnsi" w:hAnsiTheme="minorHAnsi" w:cs="Arial"/>
          <w:b/>
          <w:sz w:val="22"/>
          <w:szCs w:val="22"/>
        </w:rPr>
        <w:t xml:space="preserve">                      </w:t>
      </w:r>
      <w:r w:rsidR="000D7FBF" w:rsidRPr="002E1C33">
        <w:rPr>
          <w:rFonts w:asciiTheme="minorHAnsi" w:hAnsiTheme="minorHAnsi" w:cs="Arial"/>
          <w:b/>
          <w:sz w:val="22"/>
          <w:szCs w:val="22"/>
        </w:rPr>
        <w:t xml:space="preserve">       Ju</w:t>
      </w:r>
      <w:r w:rsidR="00C656AF" w:rsidRPr="002E1C33">
        <w:rPr>
          <w:rFonts w:asciiTheme="minorHAnsi" w:hAnsiTheme="minorHAnsi" w:cs="Arial"/>
          <w:b/>
          <w:sz w:val="22"/>
          <w:szCs w:val="22"/>
        </w:rPr>
        <w:t>ly 2008</w:t>
      </w:r>
      <w:r w:rsidR="000D7FBF" w:rsidRPr="002E1C33">
        <w:rPr>
          <w:rFonts w:asciiTheme="minorHAnsi" w:hAnsiTheme="minorHAnsi" w:cs="Arial"/>
          <w:b/>
          <w:sz w:val="22"/>
          <w:szCs w:val="22"/>
        </w:rPr>
        <w:t xml:space="preserve"> – </w:t>
      </w:r>
      <w:r w:rsidR="00C656AF" w:rsidRPr="002E1C33">
        <w:rPr>
          <w:rFonts w:asciiTheme="minorHAnsi" w:hAnsiTheme="minorHAnsi" w:cs="Arial"/>
          <w:b/>
          <w:sz w:val="22"/>
          <w:szCs w:val="22"/>
        </w:rPr>
        <w:t>June 2009</w:t>
      </w:r>
    </w:p>
    <w:p w14:paraId="6E9A8C6A" w14:textId="4D251E64" w:rsidR="00E31869" w:rsidRPr="002E1C33" w:rsidRDefault="00E31869" w:rsidP="007B3AB9">
      <w:pPr>
        <w:rPr>
          <w:rFonts w:asciiTheme="minorHAnsi" w:hAnsiTheme="minorHAnsi" w:cs="Arial"/>
          <w:b/>
          <w:color w:val="365F91" w:themeColor="accent1" w:themeShade="BF"/>
        </w:rPr>
      </w:pPr>
      <w:r w:rsidRPr="002E1C33">
        <w:rPr>
          <w:rFonts w:asciiTheme="minorHAnsi" w:hAnsiTheme="minorHAnsi" w:cs="Arial"/>
          <w:b/>
          <w:sz w:val="22"/>
          <w:szCs w:val="22"/>
        </w:rPr>
        <w:t xml:space="preserve">System Operation specialist </w:t>
      </w:r>
    </w:p>
    <w:p w14:paraId="52C74147" w14:textId="77777777" w:rsidR="006E6E3C" w:rsidRDefault="006E6E3C" w:rsidP="007B3AB9">
      <w:pPr>
        <w:rPr>
          <w:rFonts w:asciiTheme="minorHAnsi" w:hAnsiTheme="minorHAnsi" w:cs="Arial"/>
          <w:b/>
          <w:color w:val="365F91" w:themeColor="accent1" w:themeShade="BF"/>
        </w:rPr>
      </w:pPr>
    </w:p>
    <w:p w14:paraId="16AE5E4A" w14:textId="77777777" w:rsidR="00C91538" w:rsidRDefault="007B3AB9" w:rsidP="007B3AB9">
      <w:pPr>
        <w:rPr>
          <w:rFonts w:asciiTheme="minorHAnsi" w:hAnsiTheme="minorHAnsi" w:cs="Arial"/>
          <w:b/>
          <w:color w:val="365F91" w:themeColor="accent1" w:themeShade="BF"/>
        </w:rPr>
      </w:pPr>
      <w:r w:rsidRPr="00F64E14">
        <w:rPr>
          <w:rFonts w:asciiTheme="minorHAnsi" w:hAnsiTheme="minorHAnsi" w:cs="Arial"/>
          <w:b/>
          <w:color w:val="365F91" w:themeColor="accent1" w:themeShade="BF"/>
        </w:rPr>
        <w:t xml:space="preserve">Responsibilities: </w:t>
      </w:r>
    </w:p>
    <w:p w14:paraId="2625B550" w14:textId="77777777" w:rsidR="00C91538" w:rsidRDefault="00C91538" w:rsidP="007B3AB9">
      <w:pPr>
        <w:rPr>
          <w:rFonts w:asciiTheme="minorHAnsi" w:hAnsiTheme="minorHAnsi" w:cs="Arial"/>
          <w:b/>
          <w:color w:val="365F91" w:themeColor="accent1" w:themeShade="BF"/>
        </w:rPr>
      </w:pPr>
    </w:p>
    <w:p w14:paraId="1BFA468C" w14:textId="34ECD1C3" w:rsidR="00030BC1" w:rsidRPr="004F4093" w:rsidRDefault="00EA4235" w:rsidP="004A0C9F">
      <w:pPr>
        <w:pStyle w:val="ListParagraph"/>
        <w:numPr>
          <w:ilvl w:val="0"/>
          <w:numId w:val="40"/>
        </w:numPr>
        <w:rPr>
          <w:rFonts w:asciiTheme="minorHAnsi" w:hAnsiTheme="minorHAnsi" w:cs="Arial"/>
          <w:bCs/>
        </w:rPr>
      </w:pPr>
      <w:r w:rsidRPr="004F4093">
        <w:rPr>
          <w:rFonts w:asciiTheme="minorHAnsi" w:hAnsiTheme="minorHAnsi" w:cs="Arial"/>
          <w:bCs/>
        </w:rPr>
        <w:t>W</w:t>
      </w:r>
      <w:r w:rsidR="00030BC1" w:rsidRPr="004F4093">
        <w:rPr>
          <w:rFonts w:asciiTheme="minorHAnsi" w:hAnsiTheme="minorHAnsi" w:cs="Arial"/>
          <w:bCs/>
        </w:rPr>
        <w:t xml:space="preserve">orked as L1/L2 resource for Health </w:t>
      </w:r>
      <w:r w:rsidR="006F7FBD" w:rsidRPr="004F4093">
        <w:rPr>
          <w:rFonts w:asciiTheme="minorHAnsi" w:hAnsiTheme="minorHAnsi" w:cs="Arial"/>
          <w:bCs/>
        </w:rPr>
        <w:t>check and</w:t>
      </w:r>
      <w:r w:rsidR="00030BC1" w:rsidRPr="004F4093">
        <w:rPr>
          <w:rFonts w:asciiTheme="minorHAnsi" w:hAnsiTheme="minorHAnsi" w:cs="Arial"/>
          <w:bCs/>
        </w:rPr>
        <w:t xml:space="preserve"> sending reports</w:t>
      </w:r>
    </w:p>
    <w:p w14:paraId="6B711E6E" w14:textId="54A1531F"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 xml:space="preserve">Fixing all degraded, </w:t>
      </w:r>
      <w:r w:rsidR="00EC3993" w:rsidRPr="004F4093">
        <w:rPr>
          <w:rFonts w:asciiTheme="minorHAnsi" w:hAnsiTheme="minorHAnsi" w:cs="Arial"/>
          <w:bCs/>
        </w:rPr>
        <w:t>inactive,</w:t>
      </w:r>
      <w:r w:rsidRPr="004F4093">
        <w:rPr>
          <w:rFonts w:asciiTheme="minorHAnsi" w:hAnsiTheme="minorHAnsi" w:cs="Arial"/>
          <w:bCs/>
        </w:rPr>
        <w:t xml:space="preserve"> and failed paths in the entire server across the environment</w:t>
      </w:r>
    </w:p>
    <w:p w14:paraId="6DA95D4A" w14:textId="090E2245"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Adhere and educate to strict change management and incident reporting process with the team</w:t>
      </w:r>
    </w:p>
    <w:p w14:paraId="156CDF7D" w14:textId="7E4560F1"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Maintaining 24*7 availability of SAN meeting the agreed SLA and period</w:t>
      </w:r>
    </w:p>
    <w:p w14:paraId="0CC67EC7" w14:textId="1FB3C340"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Allocation and expansion of storage as per the request in SV</w:t>
      </w:r>
      <w:r w:rsidR="00D53E4F" w:rsidRPr="004F4093">
        <w:rPr>
          <w:rFonts w:asciiTheme="minorHAnsi" w:hAnsiTheme="minorHAnsi" w:cs="Arial"/>
          <w:bCs/>
        </w:rPr>
        <w:t>C.</w:t>
      </w:r>
    </w:p>
    <w:p w14:paraId="35FA4CE5" w14:textId="4E563296"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Worked on BAU activities and Change management activities</w:t>
      </w:r>
    </w:p>
    <w:p w14:paraId="5E64B44C" w14:textId="5BDF7124"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Collecting logs for Vendor to analyze the issue</w:t>
      </w:r>
    </w:p>
    <w:p w14:paraId="5865AFE9" w14:textId="26046B50"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Monitor hardware and software to isolate failures and coordinate corrections involving the appropriate vendor and/or technical staff</w:t>
      </w:r>
    </w:p>
    <w:p w14:paraId="501A517D" w14:textId="18CE929F"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
        </w:rPr>
        <w:t>Control-M</w:t>
      </w:r>
      <w:r w:rsidRPr="004F4093">
        <w:rPr>
          <w:rFonts w:asciiTheme="minorHAnsi" w:hAnsiTheme="minorHAnsi" w:cs="Arial"/>
          <w:bCs/>
        </w:rPr>
        <w:t>:</w:t>
      </w:r>
      <w:r w:rsidR="004A0C9F" w:rsidRPr="004F4093">
        <w:rPr>
          <w:rFonts w:asciiTheme="minorHAnsi" w:hAnsiTheme="minorHAnsi" w:cs="Arial"/>
          <w:bCs/>
        </w:rPr>
        <w:t xml:space="preserve"> </w:t>
      </w:r>
      <w:r w:rsidRPr="004F4093">
        <w:rPr>
          <w:rFonts w:asciiTheme="minorHAnsi" w:hAnsiTheme="minorHAnsi" w:cs="Arial"/>
          <w:bCs/>
        </w:rPr>
        <w:t xml:space="preserve">Schedulerac0gant158(CA), g3030ax103(GA), Pony and </w:t>
      </w:r>
      <w:proofErr w:type="gramStart"/>
      <w:r w:rsidRPr="004F4093">
        <w:rPr>
          <w:rFonts w:asciiTheme="minorHAnsi" w:hAnsiTheme="minorHAnsi" w:cs="Arial"/>
          <w:bCs/>
        </w:rPr>
        <w:t>Trex(</w:t>
      </w:r>
      <w:proofErr w:type="gramEnd"/>
      <w:r w:rsidRPr="004F4093">
        <w:rPr>
          <w:rFonts w:asciiTheme="minorHAnsi" w:hAnsiTheme="minorHAnsi" w:cs="Arial"/>
          <w:bCs/>
        </w:rPr>
        <w:t xml:space="preserve">MO) servers, Scheduling of jobs for the day’s run as per user’s request with the change record and Troubleshooting the Control-M Enterprise Manager, </w:t>
      </w:r>
      <w:proofErr w:type="gramStart"/>
      <w:r w:rsidRPr="004F4093">
        <w:rPr>
          <w:rFonts w:asciiTheme="minorHAnsi" w:hAnsiTheme="minorHAnsi" w:cs="Arial"/>
          <w:bCs/>
        </w:rPr>
        <w:t>Reaching</w:t>
      </w:r>
      <w:proofErr w:type="gramEnd"/>
      <w:r w:rsidRPr="004F4093">
        <w:rPr>
          <w:rFonts w:asciiTheme="minorHAnsi" w:hAnsiTheme="minorHAnsi" w:cs="Arial"/>
          <w:bCs/>
        </w:rPr>
        <w:t xml:space="preserve"> out the support for abend jobs and come up with a resolution</w:t>
      </w:r>
    </w:p>
    <w:p w14:paraId="1CB50C11" w14:textId="1295B1DC"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
        </w:rPr>
        <w:t>Workload Manager</w:t>
      </w:r>
      <w:r w:rsidRPr="004F4093">
        <w:rPr>
          <w:rFonts w:asciiTheme="minorHAnsi" w:hAnsiTheme="minorHAnsi" w:cs="Arial"/>
          <w:bCs/>
        </w:rPr>
        <w:t xml:space="preserve">: Performing </w:t>
      </w:r>
      <w:proofErr w:type="spellStart"/>
      <w:r w:rsidRPr="004F4093">
        <w:rPr>
          <w:rFonts w:asciiTheme="minorHAnsi" w:hAnsiTheme="minorHAnsi" w:cs="Arial"/>
          <w:bCs/>
        </w:rPr>
        <w:t>Adhoc</w:t>
      </w:r>
      <w:proofErr w:type="spellEnd"/>
      <w:r w:rsidRPr="004F4093">
        <w:rPr>
          <w:rFonts w:asciiTheme="minorHAnsi" w:hAnsiTheme="minorHAnsi" w:cs="Arial"/>
          <w:bCs/>
        </w:rPr>
        <w:t xml:space="preserve"> Requests, Working with Job failures and job submit failures, Scheduling of jobs</w:t>
      </w:r>
    </w:p>
    <w:p w14:paraId="689CB1FA" w14:textId="77777777"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
        </w:rPr>
        <w:t>Maestro</w:t>
      </w:r>
      <w:r w:rsidRPr="004F4093">
        <w:rPr>
          <w:rFonts w:asciiTheme="minorHAnsi" w:hAnsiTheme="minorHAnsi" w:cs="Arial"/>
          <w:bCs/>
        </w:rPr>
        <w:t>: Working with ABEND jobs, Submitting Jobs into the schedule, following up with carry forward schedules</w:t>
      </w:r>
    </w:p>
    <w:p w14:paraId="5E64C0CD" w14:textId="7A3A982C"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Batch Support using Tivoli Workload Scheduler (Maestro), Control-M, and Workload   Manager</w:t>
      </w:r>
    </w:p>
    <w:p w14:paraId="5A455169" w14:textId="1AF9BFAA" w:rsidR="00030BC1"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Providing 24*7 Support to the business</w:t>
      </w:r>
    </w:p>
    <w:p w14:paraId="2D8EE11D" w14:textId="1B6CC766" w:rsidR="007B3AB9" w:rsidRPr="004F4093" w:rsidRDefault="00030BC1" w:rsidP="004A0C9F">
      <w:pPr>
        <w:pStyle w:val="ListParagraph"/>
        <w:numPr>
          <w:ilvl w:val="0"/>
          <w:numId w:val="40"/>
        </w:numPr>
        <w:rPr>
          <w:rFonts w:asciiTheme="minorHAnsi" w:hAnsiTheme="minorHAnsi" w:cs="Arial"/>
          <w:bCs/>
        </w:rPr>
      </w:pPr>
      <w:r w:rsidRPr="004F4093">
        <w:rPr>
          <w:rFonts w:asciiTheme="minorHAnsi" w:hAnsiTheme="minorHAnsi" w:cs="Arial"/>
          <w:bCs/>
        </w:rPr>
        <w:t>Based on user request schedule a job to execute</w:t>
      </w:r>
    </w:p>
    <w:p w14:paraId="372A48A8" w14:textId="6036ABF3" w:rsidR="00817B2F" w:rsidRDefault="00817B2F" w:rsidP="00817B2F">
      <w:pPr>
        <w:rPr>
          <w:rFonts w:asciiTheme="minorHAnsi" w:hAnsiTheme="minorHAnsi" w:cs="Arial"/>
          <w:bCs/>
          <w:sz w:val="22"/>
          <w:szCs w:val="22"/>
        </w:rPr>
      </w:pPr>
    </w:p>
    <w:p w14:paraId="3471E2A0" w14:textId="514ABA91" w:rsidR="00817B2F" w:rsidRDefault="00817B2F" w:rsidP="00817B2F">
      <w:pPr>
        <w:rPr>
          <w:rFonts w:asciiTheme="minorHAnsi" w:hAnsiTheme="minorHAnsi" w:cs="Arial"/>
          <w:bCs/>
          <w:sz w:val="22"/>
          <w:szCs w:val="22"/>
        </w:rPr>
      </w:pPr>
    </w:p>
    <w:p w14:paraId="101D25D3" w14:textId="0EDBF4BA" w:rsidR="00B57F0B" w:rsidRPr="00A01840" w:rsidRDefault="00B57F0B" w:rsidP="00B57F0B">
      <w:pPr>
        <w:shd w:val="clear" w:color="auto" w:fill="BFBFBF" w:themeFill="background1" w:themeFillShade="BF"/>
        <w:rPr>
          <w:rFonts w:asciiTheme="minorHAnsi" w:hAnsiTheme="minorHAnsi" w:cs="Arial"/>
          <w:b/>
          <w:bCs/>
          <w:color w:val="548DD4" w:themeColor="text2" w:themeTint="99"/>
          <w:sz w:val="28"/>
          <w:szCs w:val="28"/>
        </w:rPr>
      </w:pPr>
      <w:r>
        <w:rPr>
          <w:rFonts w:asciiTheme="minorHAnsi" w:hAnsiTheme="minorHAnsi" w:cs="Arial"/>
          <w:b/>
          <w:bCs/>
          <w:color w:val="548DD4" w:themeColor="text2" w:themeTint="99"/>
          <w:sz w:val="28"/>
          <w:szCs w:val="28"/>
        </w:rPr>
        <w:t>KEY ACHIEVEMENTS</w:t>
      </w:r>
    </w:p>
    <w:p w14:paraId="3AE432A7" w14:textId="5F7812AC" w:rsidR="00E62658" w:rsidRDefault="00E62658" w:rsidP="00817B2F">
      <w:pPr>
        <w:rPr>
          <w:rFonts w:asciiTheme="minorHAnsi" w:hAnsiTheme="minorHAnsi" w:cs="Arial"/>
          <w:bCs/>
          <w:sz w:val="22"/>
          <w:szCs w:val="22"/>
        </w:rPr>
      </w:pPr>
    </w:p>
    <w:p w14:paraId="245F263E" w14:textId="714AE40C" w:rsidR="00E62658" w:rsidRDefault="00E62658" w:rsidP="00817B2F">
      <w:pPr>
        <w:rPr>
          <w:rFonts w:asciiTheme="minorHAnsi" w:hAnsiTheme="minorHAnsi" w:cs="Arial"/>
          <w:bCs/>
          <w:sz w:val="22"/>
          <w:szCs w:val="22"/>
        </w:rPr>
      </w:pPr>
    </w:p>
    <w:p w14:paraId="6031B7BC" w14:textId="77777777" w:rsidR="00B57F0B" w:rsidRPr="004F4093" w:rsidRDefault="00B57F0B" w:rsidP="00294AEB">
      <w:pPr>
        <w:pStyle w:val="ListParagraph"/>
        <w:numPr>
          <w:ilvl w:val="0"/>
          <w:numId w:val="41"/>
        </w:numPr>
        <w:rPr>
          <w:rFonts w:asciiTheme="minorHAnsi" w:hAnsiTheme="minorHAnsi" w:cs="Arial"/>
          <w:bCs/>
        </w:rPr>
      </w:pPr>
      <w:r w:rsidRPr="004F4093">
        <w:rPr>
          <w:rFonts w:asciiTheme="minorHAnsi" w:hAnsiTheme="minorHAnsi" w:cs="Arial"/>
          <w:bCs/>
        </w:rPr>
        <w:t>Received BLUE MILES Award for successful DR Activity in Chubb &amp; Son</w:t>
      </w:r>
    </w:p>
    <w:p w14:paraId="6E629763" w14:textId="77777777" w:rsidR="00B57F0B" w:rsidRPr="004F4093" w:rsidRDefault="00B57F0B" w:rsidP="00294AEB">
      <w:pPr>
        <w:pStyle w:val="ListParagraph"/>
        <w:numPr>
          <w:ilvl w:val="0"/>
          <w:numId w:val="41"/>
        </w:numPr>
        <w:rPr>
          <w:rFonts w:asciiTheme="minorHAnsi" w:hAnsiTheme="minorHAnsi" w:cs="Arial"/>
          <w:bCs/>
        </w:rPr>
      </w:pPr>
      <w:r w:rsidRPr="004F4093">
        <w:rPr>
          <w:rFonts w:asciiTheme="minorHAnsi" w:hAnsiTheme="minorHAnsi" w:cs="Arial"/>
          <w:bCs/>
        </w:rPr>
        <w:t>Received Milestone Award for successful migration from one DC to Other DC</w:t>
      </w:r>
    </w:p>
    <w:p w14:paraId="611BA428" w14:textId="5756A6FA" w:rsidR="00E62658" w:rsidRPr="004F4093" w:rsidRDefault="00B57F0B" w:rsidP="00294AEB">
      <w:pPr>
        <w:pStyle w:val="ListParagraph"/>
        <w:numPr>
          <w:ilvl w:val="0"/>
          <w:numId w:val="41"/>
        </w:numPr>
        <w:rPr>
          <w:rFonts w:asciiTheme="minorHAnsi" w:hAnsiTheme="minorHAnsi" w:cs="Arial"/>
          <w:bCs/>
        </w:rPr>
      </w:pPr>
      <w:r w:rsidRPr="004F4093">
        <w:rPr>
          <w:rFonts w:asciiTheme="minorHAnsi" w:hAnsiTheme="minorHAnsi" w:cs="Arial"/>
          <w:bCs/>
        </w:rPr>
        <w:t>Successfully Completed VMAX to XIV migration</w:t>
      </w:r>
    </w:p>
    <w:sectPr w:rsidR="00E62658" w:rsidRPr="004F4093" w:rsidSect="002A307B">
      <w:headerReference w:type="even" r:id="rId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9F8E" w14:textId="77777777" w:rsidR="00147172" w:rsidRDefault="00147172">
      <w:r>
        <w:separator/>
      </w:r>
    </w:p>
  </w:endnote>
  <w:endnote w:type="continuationSeparator" w:id="0">
    <w:p w14:paraId="4FEC6F50" w14:textId="77777777" w:rsidR="00147172" w:rsidRDefault="00147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swiss"/>
    <w:pitch w:val="variable"/>
    <w:sig w:usb0="E1000AEF"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005BD" w14:textId="77777777" w:rsidR="00147172" w:rsidRDefault="00147172">
      <w:r>
        <w:separator/>
      </w:r>
    </w:p>
  </w:footnote>
  <w:footnote w:type="continuationSeparator" w:id="0">
    <w:p w14:paraId="3E4A3C3E" w14:textId="77777777" w:rsidR="00147172" w:rsidRDefault="00147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67E7" w14:textId="77777777" w:rsidR="003F5CD7" w:rsidRDefault="003F5CD7">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00pt;height:300pt;visibility:visible;mso-wrap-style:square" o:bullet="t">
        <v:imagedata r:id="rId1" o:title=""/>
      </v:shape>
    </w:pict>
  </w:numPicBullet>
  <w:abstractNum w:abstractNumId="0" w15:restartNumberingAfterBreak="0">
    <w:nsid w:val="00000001"/>
    <w:multiLevelType w:val="multilevel"/>
    <w:tmpl w:val="00000001"/>
    <w:lvl w:ilvl="0">
      <w:start w:val="1"/>
      <w:numFmt w:val="bullet"/>
      <w:lvlText w:val="▪"/>
      <w:lvlJc w:val="left"/>
      <w:pPr>
        <w:ind w:left="283" w:hanging="283"/>
      </w:pPr>
      <w:rPr>
        <w:sz w:val="24"/>
      </w:rPr>
    </w:lvl>
    <w:lvl w:ilvl="1">
      <w:start w:val="1"/>
      <w:numFmt w:val="bullet"/>
      <w:lvlText w:val="▪"/>
      <w:lvlJc w:val="left"/>
      <w:pPr>
        <w:ind w:left="708" w:hanging="283"/>
      </w:pPr>
      <w:rPr>
        <w:sz w:val="24"/>
      </w:rPr>
    </w:lvl>
    <w:lvl w:ilvl="2">
      <w:start w:val="1"/>
      <w:numFmt w:val="bullet"/>
      <w:lvlText w:val="▪"/>
      <w:lvlJc w:val="left"/>
      <w:pPr>
        <w:ind w:left="1414" w:hanging="283"/>
      </w:pPr>
      <w:rPr>
        <w:sz w:val="24"/>
      </w:rPr>
    </w:lvl>
    <w:lvl w:ilvl="3">
      <w:start w:val="1"/>
      <w:numFmt w:val="bullet"/>
      <w:lvlText w:val="▪"/>
      <w:lvlJc w:val="left"/>
      <w:pPr>
        <w:ind w:left="2121" w:hanging="283"/>
      </w:pPr>
      <w:rPr>
        <w:sz w:val="24"/>
      </w:rPr>
    </w:lvl>
    <w:lvl w:ilvl="4">
      <w:start w:val="1"/>
      <w:numFmt w:val="bullet"/>
      <w:lvlText w:val="▪"/>
      <w:lvlJc w:val="left"/>
      <w:pPr>
        <w:ind w:left="2828" w:hanging="283"/>
      </w:pPr>
      <w:rPr>
        <w:sz w:val="24"/>
      </w:rPr>
    </w:lvl>
    <w:lvl w:ilvl="5">
      <w:start w:val="1"/>
      <w:numFmt w:val="bullet"/>
      <w:lvlText w:val="▪"/>
      <w:lvlJc w:val="left"/>
      <w:pPr>
        <w:ind w:left="3535" w:hanging="283"/>
      </w:pPr>
      <w:rPr>
        <w:sz w:val="24"/>
      </w:rPr>
    </w:lvl>
    <w:lvl w:ilvl="6">
      <w:start w:val="1"/>
      <w:numFmt w:val="bullet"/>
      <w:lvlText w:val="▪"/>
      <w:lvlJc w:val="left"/>
      <w:pPr>
        <w:ind w:left="4242" w:hanging="283"/>
      </w:pPr>
      <w:rPr>
        <w:sz w:val="24"/>
      </w:rPr>
    </w:lvl>
    <w:lvl w:ilvl="7">
      <w:start w:val="1"/>
      <w:numFmt w:val="bullet"/>
      <w:lvlText w:val="▪"/>
      <w:lvlJc w:val="left"/>
      <w:pPr>
        <w:ind w:left="4949" w:hanging="283"/>
      </w:pPr>
      <w:rPr>
        <w:sz w:val="24"/>
      </w:rPr>
    </w:lvl>
    <w:lvl w:ilvl="8">
      <w:start w:val="1"/>
      <w:numFmt w:val="bullet"/>
      <w:lvlText w:val="▪"/>
      <w:lvlJc w:val="left"/>
      <w:pPr>
        <w:ind w:left="5656" w:hanging="283"/>
      </w:pPr>
      <w:rPr>
        <w:sz w:val="24"/>
      </w:rPr>
    </w:lvl>
  </w:abstractNum>
  <w:abstractNum w:abstractNumId="1" w15:restartNumberingAfterBreak="0">
    <w:nsid w:val="01A4262C"/>
    <w:multiLevelType w:val="hybridMultilevel"/>
    <w:tmpl w:val="EBD4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F2D89"/>
    <w:multiLevelType w:val="hybridMultilevel"/>
    <w:tmpl w:val="401E2554"/>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Times New Roman"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start w:val="1"/>
      <w:numFmt w:val="bullet"/>
      <w:lvlText w:val="o"/>
      <w:lvlJc w:val="left"/>
      <w:pPr>
        <w:ind w:left="3648" w:hanging="360"/>
      </w:pPr>
      <w:rPr>
        <w:rFonts w:ascii="Courier New" w:hAnsi="Courier New" w:cs="Times New Roman" w:hint="default"/>
      </w:rPr>
    </w:lvl>
    <w:lvl w:ilvl="5" w:tplc="04090005">
      <w:start w:val="1"/>
      <w:numFmt w:val="bullet"/>
      <w:lvlText w:val=""/>
      <w:lvlJc w:val="left"/>
      <w:pPr>
        <w:ind w:left="4368" w:hanging="360"/>
      </w:pPr>
      <w:rPr>
        <w:rFonts w:ascii="Wingdings" w:hAnsi="Wingdings" w:hint="default"/>
      </w:rPr>
    </w:lvl>
    <w:lvl w:ilvl="6" w:tplc="04090001">
      <w:start w:val="1"/>
      <w:numFmt w:val="bullet"/>
      <w:lvlText w:val=""/>
      <w:lvlJc w:val="left"/>
      <w:pPr>
        <w:ind w:left="5088" w:hanging="360"/>
      </w:pPr>
      <w:rPr>
        <w:rFonts w:ascii="Symbol" w:hAnsi="Symbol" w:hint="default"/>
      </w:rPr>
    </w:lvl>
    <w:lvl w:ilvl="7" w:tplc="04090003">
      <w:start w:val="1"/>
      <w:numFmt w:val="bullet"/>
      <w:lvlText w:val="o"/>
      <w:lvlJc w:val="left"/>
      <w:pPr>
        <w:ind w:left="5808" w:hanging="360"/>
      </w:pPr>
      <w:rPr>
        <w:rFonts w:ascii="Courier New" w:hAnsi="Courier New" w:cs="Times New Roman" w:hint="default"/>
      </w:rPr>
    </w:lvl>
    <w:lvl w:ilvl="8" w:tplc="04090005">
      <w:start w:val="1"/>
      <w:numFmt w:val="bullet"/>
      <w:lvlText w:val=""/>
      <w:lvlJc w:val="left"/>
      <w:pPr>
        <w:ind w:left="6528" w:hanging="360"/>
      </w:pPr>
      <w:rPr>
        <w:rFonts w:ascii="Wingdings" w:hAnsi="Wingdings" w:hint="default"/>
      </w:rPr>
    </w:lvl>
  </w:abstractNum>
  <w:abstractNum w:abstractNumId="3" w15:restartNumberingAfterBreak="0">
    <w:nsid w:val="029B2633"/>
    <w:multiLevelType w:val="hybridMultilevel"/>
    <w:tmpl w:val="50B2408A"/>
    <w:lvl w:ilvl="0" w:tplc="CEB453F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71091"/>
    <w:multiLevelType w:val="hybridMultilevel"/>
    <w:tmpl w:val="71D806F8"/>
    <w:lvl w:ilvl="0" w:tplc="04090005">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 w15:restartNumberingAfterBreak="0">
    <w:nsid w:val="0D9C465B"/>
    <w:multiLevelType w:val="hybridMultilevel"/>
    <w:tmpl w:val="86C8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22E29"/>
    <w:multiLevelType w:val="hybridMultilevel"/>
    <w:tmpl w:val="3DC2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67D37"/>
    <w:multiLevelType w:val="hybridMultilevel"/>
    <w:tmpl w:val="F056A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437127"/>
    <w:multiLevelType w:val="hybridMultilevel"/>
    <w:tmpl w:val="49F2547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C33596"/>
    <w:multiLevelType w:val="hybridMultilevel"/>
    <w:tmpl w:val="E3C6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F51048"/>
    <w:multiLevelType w:val="hybridMultilevel"/>
    <w:tmpl w:val="A97A465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1BD72C5E"/>
    <w:multiLevelType w:val="hybridMultilevel"/>
    <w:tmpl w:val="BA8C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E5386"/>
    <w:multiLevelType w:val="hybridMultilevel"/>
    <w:tmpl w:val="EFF66802"/>
    <w:lvl w:ilvl="0" w:tplc="CEB453F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046789"/>
    <w:multiLevelType w:val="hybridMultilevel"/>
    <w:tmpl w:val="5C940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8A3932"/>
    <w:multiLevelType w:val="hybridMultilevel"/>
    <w:tmpl w:val="E528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FD4AC1"/>
    <w:multiLevelType w:val="hybridMultilevel"/>
    <w:tmpl w:val="2806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2A1DB6"/>
    <w:multiLevelType w:val="hybridMultilevel"/>
    <w:tmpl w:val="29D431F6"/>
    <w:lvl w:ilvl="0" w:tplc="1CFC79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7F3397"/>
    <w:multiLevelType w:val="hybridMultilevel"/>
    <w:tmpl w:val="F3EE9086"/>
    <w:lvl w:ilvl="0" w:tplc="0C36AEA8">
      <w:start w:val="1"/>
      <w:numFmt w:val="bullet"/>
      <w:pStyle w:val="BulletPoints"/>
      <w:lvlText w:val=""/>
      <w:lvlJc w:val="left"/>
      <w:pPr>
        <w:tabs>
          <w:tab w:val="num" w:pos="907"/>
        </w:tabs>
        <w:ind w:left="907" w:hanging="360"/>
      </w:pPr>
      <w:rPr>
        <w:rFonts w:ascii="Wingdings" w:hAnsi="Wingdings" w:hint="default"/>
      </w:rPr>
    </w:lvl>
    <w:lvl w:ilvl="1" w:tplc="04090003" w:tentative="1">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18" w15:restartNumberingAfterBreak="0">
    <w:nsid w:val="2CC672A7"/>
    <w:multiLevelType w:val="hybridMultilevel"/>
    <w:tmpl w:val="946C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F0B24"/>
    <w:multiLevelType w:val="hybridMultilevel"/>
    <w:tmpl w:val="6A4C781C"/>
    <w:lvl w:ilvl="0" w:tplc="4B0804CC">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6B49CD"/>
    <w:multiLevelType w:val="hybridMultilevel"/>
    <w:tmpl w:val="E560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077125"/>
    <w:multiLevelType w:val="hybridMultilevel"/>
    <w:tmpl w:val="D8688E18"/>
    <w:lvl w:ilvl="0" w:tplc="CEB453F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827174"/>
    <w:multiLevelType w:val="hybridMultilevel"/>
    <w:tmpl w:val="EF22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47C6E"/>
    <w:multiLevelType w:val="hybridMultilevel"/>
    <w:tmpl w:val="BEDED1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4603C3"/>
    <w:multiLevelType w:val="hybridMultilevel"/>
    <w:tmpl w:val="02EEB274"/>
    <w:lvl w:ilvl="0" w:tplc="04090001">
      <w:start w:val="1"/>
      <w:numFmt w:val="bullet"/>
      <w:lvlText w:val=""/>
      <w:lvlJc w:val="left"/>
      <w:pPr>
        <w:ind w:left="848" w:hanging="360"/>
      </w:pPr>
      <w:rPr>
        <w:rFonts w:ascii="Symbol" w:hAnsi="Symbol" w:hint="default"/>
      </w:rPr>
    </w:lvl>
    <w:lvl w:ilvl="1" w:tplc="04090003">
      <w:start w:val="1"/>
      <w:numFmt w:val="bullet"/>
      <w:lvlText w:val="o"/>
      <w:lvlJc w:val="left"/>
      <w:pPr>
        <w:ind w:left="1568" w:hanging="360"/>
      </w:pPr>
      <w:rPr>
        <w:rFonts w:ascii="Courier New" w:hAnsi="Courier New" w:cs="Times New Roman" w:hint="default"/>
      </w:rPr>
    </w:lvl>
    <w:lvl w:ilvl="2" w:tplc="04090005">
      <w:start w:val="1"/>
      <w:numFmt w:val="bullet"/>
      <w:lvlText w:val=""/>
      <w:lvlJc w:val="left"/>
      <w:pPr>
        <w:ind w:left="2288" w:hanging="360"/>
      </w:pPr>
      <w:rPr>
        <w:rFonts w:ascii="Wingdings" w:hAnsi="Wingdings" w:hint="default"/>
      </w:rPr>
    </w:lvl>
    <w:lvl w:ilvl="3" w:tplc="04090001">
      <w:start w:val="1"/>
      <w:numFmt w:val="bullet"/>
      <w:lvlText w:val=""/>
      <w:lvlJc w:val="left"/>
      <w:pPr>
        <w:ind w:left="3008" w:hanging="360"/>
      </w:pPr>
      <w:rPr>
        <w:rFonts w:ascii="Symbol" w:hAnsi="Symbol" w:hint="default"/>
      </w:rPr>
    </w:lvl>
    <w:lvl w:ilvl="4" w:tplc="04090003">
      <w:start w:val="1"/>
      <w:numFmt w:val="bullet"/>
      <w:lvlText w:val="o"/>
      <w:lvlJc w:val="left"/>
      <w:pPr>
        <w:ind w:left="3728" w:hanging="360"/>
      </w:pPr>
      <w:rPr>
        <w:rFonts w:ascii="Courier New" w:hAnsi="Courier New" w:cs="Times New Roman" w:hint="default"/>
      </w:rPr>
    </w:lvl>
    <w:lvl w:ilvl="5" w:tplc="04090005">
      <w:start w:val="1"/>
      <w:numFmt w:val="bullet"/>
      <w:lvlText w:val=""/>
      <w:lvlJc w:val="left"/>
      <w:pPr>
        <w:ind w:left="4448" w:hanging="360"/>
      </w:pPr>
      <w:rPr>
        <w:rFonts w:ascii="Wingdings" w:hAnsi="Wingdings" w:hint="default"/>
      </w:rPr>
    </w:lvl>
    <w:lvl w:ilvl="6" w:tplc="04090001">
      <w:start w:val="1"/>
      <w:numFmt w:val="bullet"/>
      <w:lvlText w:val=""/>
      <w:lvlJc w:val="left"/>
      <w:pPr>
        <w:ind w:left="5168" w:hanging="360"/>
      </w:pPr>
      <w:rPr>
        <w:rFonts w:ascii="Symbol" w:hAnsi="Symbol" w:hint="default"/>
      </w:rPr>
    </w:lvl>
    <w:lvl w:ilvl="7" w:tplc="04090003">
      <w:start w:val="1"/>
      <w:numFmt w:val="bullet"/>
      <w:lvlText w:val="o"/>
      <w:lvlJc w:val="left"/>
      <w:pPr>
        <w:ind w:left="5888" w:hanging="360"/>
      </w:pPr>
      <w:rPr>
        <w:rFonts w:ascii="Courier New" w:hAnsi="Courier New" w:cs="Times New Roman" w:hint="default"/>
      </w:rPr>
    </w:lvl>
    <w:lvl w:ilvl="8" w:tplc="04090005">
      <w:start w:val="1"/>
      <w:numFmt w:val="bullet"/>
      <w:lvlText w:val=""/>
      <w:lvlJc w:val="left"/>
      <w:pPr>
        <w:ind w:left="6608" w:hanging="360"/>
      </w:pPr>
      <w:rPr>
        <w:rFonts w:ascii="Wingdings" w:hAnsi="Wingdings" w:hint="default"/>
      </w:rPr>
    </w:lvl>
  </w:abstractNum>
  <w:abstractNum w:abstractNumId="25" w15:restartNumberingAfterBreak="0">
    <w:nsid w:val="449C68C3"/>
    <w:multiLevelType w:val="hybridMultilevel"/>
    <w:tmpl w:val="9E2A3052"/>
    <w:lvl w:ilvl="0" w:tplc="CEB453F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481063"/>
    <w:multiLevelType w:val="hybridMultilevel"/>
    <w:tmpl w:val="CFD01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9A64F5"/>
    <w:multiLevelType w:val="hybridMultilevel"/>
    <w:tmpl w:val="923479EE"/>
    <w:lvl w:ilvl="0" w:tplc="CEB453F4">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B3741E"/>
    <w:multiLevelType w:val="hybridMultilevel"/>
    <w:tmpl w:val="EFE48088"/>
    <w:lvl w:ilvl="0" w:tplc="C04CC448">
      <w:start w:val="1"/>
      <w:numFmt w:val="bullet"/>
      <w:pStyle w:val="Description"/>
      <w:lvlText w:val=""/>
      <w:lvlJc w:val="left"/>
      <w:pPr>
        <w:ind w:left="720" w:hanging="360"/>
      </w:pPr>
      <w:rPr>
        <w:rFonts w:ascii="Symbol" w:hAnsi="Symbol" w:hint="default"/>
        <w:color w:val="BFBFBF"/>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512E14"/>
    <w:multiLevelType w:val="hybridMultilevel"/>
    <w:tmpl w:val="D598B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193599"/>
    <w:multiLevelType w:val="hybridMultilevel"/>
    <w:tmpl w:val="DEF4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A775E8"/>
    <w:multiLevelType w:val="hybridMultilevel"/>
    <w:tmpl w:val="18609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C619A8"/>
    <w:multiLevelType w:val="hybridMultilevel"/>
    <w:tmpl w:val="EA1CC08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670E2"/>
    <w:multiLevelType w:val="hybridMultilevel"/>
    <w:tmpl w:val="962452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86E660D"/>
    <w:multiLevelType w:val="hybridMultilevel"/>
    <w:tmpl w:val="841C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2C4FF2"/>
    <w:multiLevelType w:val="multilevel"/>
    <w:tmpl w:val="00000001"/>
    <w:lvl w:ilvl="0">
      <w:start w:val="1"/>
      <w:numFmt w:val="bullet"/>
      <w:lvlText w:val="▪"/>
      <w:lvlJc w:val="left"/>
      <w:pPr>
        <w:ind w:left="283" w:hanging="283"/>
      </w:pPr>
      <w:rPr>
        <w:sz w:val="24"/>
      </w:rPr>
    </w:lvl>
    <w:lvl w:ilvl="1">
      <w:start w:val="1"/>
      <w:numFmt w:val="bullet"/>
      <w:lvlText w:val="▪"/>
      <w:lvlJc w:val="left"/>
      <w:pPr>
        <w:ind w:left="708" w:hanging="283"/>
      </w:pPr>
      <w:rPr>
        <w:sz w:val="24"/>
      </w:rPr>
    </w:lvl>
    <w:lvl w:ilvl="2">
      <w:start w:val="1"/>
      <w:numFmt w:val="bullet"/>
      <w:lvlText w:val="▪"/>
      <w:lvlJc w:val="left"/>
      <w:pPr>
        <w:ind w:left="1414" w:hanging="283"/>
      </w:pPr>
      <w:rPr>
        <w:sz w:val="24"/>
      </w:rPr>
    </w:lvl>
    <w:lvl w:ilvl="3">
      <w:start w:val="1"/>
      <w:numFmt w:val="bullet"/>
      <w:lvlText w:val="▪"/>
      <w:lvlJc w:val="left"/>
      <w:pPr>
        <w:ind w:left="2121" w:hanging="283"/>
      </w:pPr>
      <w:rPr>
        <w:sz w:val="24"/>
      </w:rPr>
    </w:lvl>
    <w:lvl w:ilvl="4">
      <w:start w:val="1"/>
      <w:numFmt w:val="bullet"/>
      <w:lvlText w:val="▪"/>
      <w:lvlJc w:val="left"/>
      <w:pPr>
        <w:ind w:left="2828" w:hanging="283"/>
      </w:pPr>
      <w:rPr>
        <w:sz w:val="24"/>
      </w:rPr>
    </w:lvl>
    <w:lvl w:ilvl="5">
      <w:start w:val="1"/>
      <w:numFmt w:val="bullet"/>
      <w:lvlText w:val="▪"/>
      <w:lvlJc w:val="left"/>
      <w:pPr>
        <w:ind w:left="3535" w:hanging="283"/>
      </w:pPr>
      <w:rPr>
        <w:sz w:val="24"/>
      </w:rPr>
    </w:lvl>
    <w:lvl w:ilvl="6">
      <w:start w:val="1"/>
      <w:numFmt w:val="bullet"/>
      <w:lvlText w:val="▪"/>
      <w:lvlJc w:val="left"/>
      <w:pPr>
        <w:ind w:left="4242" w:hanging="283"/>
      </w:pPr>
      <w:rPr>
        <w:sz w:val="24"/>
      </w:rPr>
    </w:lvl>
    <w:lvl w:ilvl="7">
      <w:start w:val="1"/>
      <w:numFmt w:val="bullet"/>
      <w:lvlText w:val="▪"/>
      <w:lvlJc w:val="left"/>
      <w:pPr>
        <w:ind w:left="4949" w:hanging="283"/>
      </w:pPr>
      <w:rPr>
        <w:sz w:val="24"/>
      </w:rPr>
    </w:lvl>
    <w:lvl w:ilvl="8">
      <w:start w:val="1"/>
      <w:numFmt w:val="bullet"/>
      <w:lvlText w:val="▪"/>
      <w:lvlJc w:val="left"/>
      <w:pPr>
        <w:ind w:left="5656" w:hanging="283"/>
      </w:pPr>
      <w:rPr>
        <w:sz w:val="24"/>
      </w:rPr>
    </w:lvl>
  </w:abstractNum>
  <w:abstractNum w:abstractNumId="36" w15:restartNumberingAfterBreak="0">
    <w:nsid w:val="7942275F"/>
    <w:multiLevelType w:val="hybridMultilevel"/>
    <w:tmpl w:val="2B16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6779D"/>
    <w:multiLevelType w:val="hybridMultilevel"/>
    <w:tmpl w:val="3B429B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2266AA"/>
    <w:multiLevelType w:val="hybridMultilevel"/>
    <w:tmpl w:val="ACC45606"/>
    <w:lvl w:ilvl="0" w:tplc="0409000B">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9" w15:restartNumberingAfterBreak="0">
    <w:nsid w:val="7DD22A0F"/>
    <w:multiLevelType w:val="hybridMultilevel"/>
    <w:tmpl w:val="99967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810065">
    <w:abstractNumId w:val="0"/>
  </w:num>
  <w:num w:numId="2" w16cid:durableId="799767759">
    <w:abstractNumId w:val="26"/>
  </w:num>
  <w:num w:numId="3" w16cid:durableId="1896500000">
    <w:abstractNumId w:val="10"/>
  </w:num>
  <w:num w:numId="4" w16cid:durableId="62487862">
    <w:abstractNumId w:val="4"/>
  </w:num>
  <w:num w:numId="5" w16cid:durableId="56125390">
    <w:abstractNumId w:val="35"/>
  </w:num>
  <w:num w:numId="6" w16cid:durableId="583226999">
    <w:abstractNumId w:val="8"/>
  </w:num>
  <w:num w:numId="7" w16cid:durableId="1088573435">
    <w:abstractNumId w:val="37"/>
  </w:num>
  <w:num w:numId="8" w16cid:durableId="32387901">
    <w:abstractNumId w:val="31"/>
  </w:num>
  <w:num w:numId="9" w16cid:durableId="1909339738">
    <w:abstractNumId w:val="38"/>
  </w:num>
  <w:num w:numId="10" w16cid:durableId="67045671">
    <w:abstractNumId w:val="18"/>
  </w:num>
  <w:num w:numId="11" w16cid:durableId="20061119">
    <w:abstractNumId w:val="5"/>
  </w:num>
  <w:num w:numId="12" w16cid:durableId="623004961">
    <w:abstractNumId w:val="0"/>
  </w:num>
  <w:num w:numId="13" w16cid:durableId="1203519043">
    <w:abstractNumId w:val="31"/>
  </w:num>
  <w:num w:numId="14" w16cid:durableId="151213877">
    <w:abstractNumId w:val="37"/>
  </w:num>
  <w:num w:numId="15" w16cid:durableId="1774327203">
    <w:abstractNumId w:val="24"/>
  </w:num>
  <w:num w:numId="16" w16cid:durableId="1440760174">
    <w:abstractNumId w:val="2"/>
  </w:num>
  <w:num w:numId="17" w16cid:durableId="1313288943">
    <w:abstractNumId w:val="33"/>
  </w:num>
  <w:num w:numId="18" w16cid:durableId="1867256548">
    <w:abstractNumId w:val="2"/>
  </w:num>
  <w:num w:numId="19" w16cid:durableId="1979457278">
    <w:abstractNumId w:val="36"/>
  </w:num>
  <w:num w:numId="20" w16cid:durableId="54938674">
    <w:abstractNumId w:val="39"/>
  </w:num>
  <w:num w:numId="21" w16cid:durableId="1021009269">
    <w:abstractNumId w:val="29"/>
  </w:num>
  <w:num w:numId="22" w16cid:durableId="954872674">
    <w:abstractNumId w:val="9"/>
  </w:num>
  <w:num w:numId="23" w16cid:durableId="1564565969">
    <w:abstractNumId w:val="20"/>
  </w:num>
  <w:num w:numId="24" w16cid:durableId="837962167">
    <w:abstractNumId w:val="11"/>
  </w:num>
  <w:num w:numId="25" w16cid:durableId="1605381932">
    <w:abstractNumId w:val="19"/>
  </w:num>
  <w:num w:numId="26" w16cid:durableId="932130082">
    <w:abstractNumId w:val="28"/>
  </w:num>
  <w:num w:numId="27" w16cid:durableId="1662154704">
    <w:abstractNumId w:val="32"/>
  </w:num>
  <w:num w:numId="28" w16cid:durableId="854224228">
    <w:abstractNumId w:val="17"/>
  </w:num>
  <w:num w:numId="29" w16cid:durableId="887495474">
    <w:abstractNumId w:val="34"/>
  </w:num>
  <w:num w:numId="30" w16cid:durableId="1116487525">
    <w:abstractNumId w:val="16"/>
  </w:num>
  <w:num w:numId="31" w16cid:durableId="912356554">
    <w:abstractNumId w:val="13"/>
  </w:num>
  <w:num w:numId="32" w16cid:durableId="1555896320">
    <w:abstractNumId w:val="6"/>
  </w:num>
  <w:num w:numId="33" w16cid:durableId="102186817">
    <w:abstractNumId w:val="30"/>
  </w:num>
  <w:num w:numId="34" w16cid:durableId="1529835801">
    <w:abstractNumId w:val="14"/>
  </w:num>
  <w:num w:numId="35" w16cid:durableId="1133019055">
    <w:abstractNumId w:val="15"/>
  </w:num>
  <w:num w:numId="36" w16cid:durableId="1730373082">
    <w:abstractNumId w:val="1"/>
  </w:num>
  <w:num w:numId="37" w16cid:durableId="1752504319">
    <w:abstractNumId w:val="21"/>
  </w:num>
  <w:num w:numId="38" w16cid:durableId="194273423">
    <w:abstractNumId w:val="27"/>
  </w:num>
  <w:num w:numId="39" w16cid:durableId="1248534520">
    <w:abstractNumId w:val="3"/>
  </w:num>
  <w:num w:numId="40" w16cid:durableId="351684547">
    <w:abstractNumId w:val="12"/>
  </w:num>
  <w:num w:numId="41" w16cid:durableId="688291664">
    <w:abstractNumId w:val="25"/>
  </w:num>
  <w:num w:numId="42" w16cid:durableId="1492136316">
    <w:abstractNumId w:val="7"/>
  </w:num>
  <w:num w:numId="43" w16cid:durableId="498891661">
    <w:abstractNumId w:val="23"/>
  </w:num>
  <w:num w:numId="44" w16cid:durableId="4118964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E7F"/>
    <w:rsid w:val="00000029"/>
    <w:rsid w:val="00001410"/>
    <w:rsid w:val="00002425"/>
    <w:rsid w:val="000030D6"/>
    <w:rsid w:val="00003CFC"/>
    <w:rsid w:val="00006D8D"/>
    <w:rsid w:val="00013F39"/>
    <w:rsid w:val="00016E2F"/>
    <w:rsid w:val="00027A4F"/>
    <w:rsid w:val="00030BC1"/>
    <w:rsid w:val="0003371E"/>
    <w:rsid w:val="00052C92"/>
    <w:rsid w:val="00053212"/>
    <w:rsid w:val="000561AD"/>
    <w:rsid w:val="00056AC6"/>
    <w:rsid w:val="000627CF"/>
    <w:rsid w:val="000656EB"/>
    <w:rsid w:val="00065EB9"/>
    <w:rsid w:val="0007016F"/>
    <w:rsid w:val="000724D4"/>
    <w:rsid w:val="00073003"/>
    <w:rsid w:val="000737DE"/>
    <w:rsid w:val="00074DC5"/>
    <w:rsid w:val="00092652"/>
    <w:rsid w:val="000A152D"/>
    <w:rsid w:val="000A2955"/>
    <w:rsid w:val="000B2B33"/>
    <w:rsid w:val="000B3DC0"/>
    <w:rsid w:val="000B5048"/>
    <w:rsid w:val="000B6B24"/>
    <w:rsid w:val="000C416B"/>
    <w:rsid w:val="000D2BD5"/>
    <w:rsid w:val="000D5BC0"/>
    <w:rsid w:val="000D7FBF"/>
    <w:rsid w:val="000E36D7"/>
    <w:rsid w:val="000F2579"/>
    <w:rsid w:val="000F6C11"/>
    <w:rsid w:val="000F7EB9"/>
    <w:rsid w:val="001064E2"/>
    <w:rsid w:val="00107C2B"/>
    <w:rsid w:val="00107DFD"/>
    <w:rsid w:val="001106BE"/>
    <w:rsid w:val="001174A4"/>
    <w:rsid w:val="001251D3"/>
    <w:rsid w:val="00127202"/>
    <w:rsid w:val="001303CD"/>
    <w:rsid w:val="00136095"/>
    <w:rsid w:val="001365C6"/>
    <w:rsid w:val="00137F7A"/>
    <w:rsid w:val="00144645"/>
    <w:rsid w:val="00146C62"/>
    <w:rsid w:val="00147172"/>
    <w:rsid w:val="0015151A"/>
    <w:rsid w:val="00153BA4"/>
    <w:rsid w:val="001623B1"/>
    <w:rsid w:val="0016528D"/>
    <w:rsid w:val="00173818"/>
    <w:rsid w:val="00180DE3"/>
    <w:rsid w:val="00183430"/>
    <w:rsid w:val="001879EE"/>
    <w:rsid w:val="001901A0"/>
    <w:rsid w:val="00190E6A"/>
    <w:rsid w:val="001944D4"/>
    <w:rsid w:val="0019615F"/>
    <w:rsid w:val="0019731D"/>
    <w:rsid w:val="001A30D6"/>
    <w:rsid w:val="001A688F"/>
    <w:rsid w:val="001A7AFF"/>
    <w:rsid w:val="001B6791"/>
    <w:rsid w:val="001B6A61"/>
    <w:rsid w:val="001C0744"/>
    <w:rsid w:val="001C43AB"/>
    <w:rsid w:val="001C6EF7"/>
    <w:rsid w:val="001C79BD"/>
    <w:rsid w:val="001D1D4F"/>
    <w:rsid w:val="001D24C7"/>
    <w:rsid w:val="001D3309"/>
    <w:rsid w:val="001D55A4"/>
    <w:rsid w:val="001E204D"/>
    <w:rsid w:val="001F01BE"/>
    <w:rsid w:val="001F795A"/>
    <w:rsid w:val="00203608"/>
    <w:rsid w:val="00206E8C"/>
    <w:rsid w:val="002113DD"/>
    <w:rsid w:val="00213900"/>
    <w:rsid w:val="002140D5"/>
    <w:rsid w:val="00214E6F"/>
    <w:rsid w:val="00215D6C"/>
    <w:rsid w:val="00216AD2"/>
    <w:rsid w:val="002209B2"/>
    <w:rsid w:val="00233E82"/>
    <w:rsid w:val="00244DA4"/>
    <w:rsid w:val="002475BA"/>
    <w:rsid w:val="002557DF"/>
    <w:rsid w:val="00257A9E"/>
    <w:rsid w:val="002623C7"/>
    <w:rsid w:val="00263D13"/>
    <w:rsid w:val="0026642B"/>
    <w:rsid w:val="002756B2"/>
    <w:rsid w:val="00277F26"/>
    <w:rsid w:val="00281FFC"/>
    <w:rsid w:val="00286668"/>
    <w:rsid w:val="00294AEB"/>
    <w:rsid w:val="00296877"/>
    <w:rsid w:val="00296E08"/>
    <w:rsid w:val="002A2272"/>
    <w:rsid w:val="002A2A7A"/>
    <w:rsid w:val="002A307B"/>
    <w:rsid w:val="002A36D3"/>
    <w:rsid w:val="002A482F"/>
    <w:rsid w:val="002B1A44"/>
    <w:rsid w:val="002B50CA"/>
    <w:rsid w:val="002B562F"/>
    <w:rsid w:val="002B7784"/>
    <w:rsid w:val="002B7B77"/>
    <w:rsid w:val="002C02CE"/>
    <w:rsid w:val="002C5986"/>
    <w:rsid w:val="002C7605"/>
    <w:rsid w:val="002C7A85"/>
    <w:rsid w:val="002D5C4A"/>
    <w:rsid w:val="002E1C33"/>
    <w:rsid w:val="002F16D9"/>
    <w:rsid w:val="002F194B"/>
    <w:rsid w:val="002F2B0A"/>
    <w:rsid w:val="002F32B2"/>
    <w:rsid w:val="002F4538"/>
    <w:rsid w:val="002F7738"/>
    <w:rsid w:val="003012B1"/>
    <w:rsid w:val="00301B22"/>
    <w:rsid w:val="003041C5"/>
    <w:rsid w:val="00307BFF"/>
    <w:rsid w:val="003160D4"/>
    <w:rsid w:val="00326F2C"/>
    <w:rsid w:val="00332CE6"/>
    <w:rsid w:val="00341275"/>
    <w:rsid w:val="00341F6A"/>
    <w:rsid w:val="003475AC"/>
    <w:rsid w:val="00352FF2"/>
    <w:rsid w:val="00355D79"/>
    <w:rsid w:val="00356760"/>
    <w:rsid w:val="00360B85"/>
    <w:rsid w:val="00365053"/>
    <w:rsid w:val="00365CB7"/>
    <w:rsid w:val="00365DC9"/>
    <w:rsid w:val="00371853"/>
    <w:rsid w:val="003732CF"/>
    <w:rsid w:val="003739FA"/>
    <w:rsid w:val="00374096"/>
    <w:rsid w:val="00376AC7"/>
    <w:rsid w:val="00384A2D"/>
    <w:rsid w:val="00395680"/>
    <w:rsid w:val="003A32A6"/>
    <w:rsid w:val="003A6CA5"/>
    <w:rsid w:val="003B3939"/>
    <w:rsid w:val="003B54C2"/>
    <w:rsid w:val="003C5123"/>
    <w:rsid w:val="003D0296"/>
    <w:rsid w:val="003D460A"/>
    <w:rsid w:val="003E581A"/>
    <w:rsid w:val="003E601E"/>
    <w:rsid w:val="003F0016"/>
    <w:rsid w:val="003F3C3A"/>
    <w:rsid w:val="003F4565"/>
    <w:rsid w:val="003F4566"/>
    <w:rsid w:val="003F4F26"/>
    <w:rsid w:val="003F5CD7"/>
    <w:rsid w:val="00400F7A"/>
    <w:rsid w:val="00410BD2"/>
    <w:rsid w:val="00413CA5"/>
    <w:rsid w:val="0041499F"/>
    <w:rsid w:val="004166B5"/>
    <w:rsid w:val="00424C6A"/>
    <w:rsid w:val="0042591A"/>
    <w:rsid w:val="00434349"/>
    <w:rsid w:val="00435C89"/>
    <w:rsid w:val="00436D93"/>
    <w:rsid w:val="00445246"/>
    <w:rsid w:val="00446082"/>
    <w:rsid w:val="00451E11"/>
    <w:rsid w:val="00453922"/>
    <w:rsid w:val="00460CA7"/>
    <w:rsid w:val="00463CE4"/>
    <w:rsid w:val="00464B0F"/>
    <w:rsid w:val="0047229C"/>
    <w:rsid w:val="00472D63"/>
    <w:rsid w:val="0047399D"/>
    <w:rsid w:val="00475149"/>
    <w:rsid w:val="0047563E"/>
    <w:rsid w:val="00477FC6"/>
    <w:rsid w:val="00482220"/>
    <w:rsid w:val="00484AE0"/>
    <w:rsid w:val="00484F2E"/>
    <w:rsid w:val="00485A3A"/>
    <w:rsid w:val="00493B94"/>
    <w:rsid w:val="00495C8D"/>
    <w:rsid w:val="00495E31"/>
    <w:rsid w:val="00496A47"/>
    <w:rsid w:val="004A0C9F"/>
    <w:rsid w:val="004A0CBF"/>
    <w:rsid w:val="004A27C9"/>
    <w:rsid w:val="004A2E36"/>
    <w:rsid w:val="004A5238"/>
    <w:rsid w:val="004B39A9"/>
    <w:rsid w:val="004C07DA"/>
    <w:rsid w:val="004C2468"/>
    <w:rsid w:val="004C2FE7"/>
    <w:rsid w:val="004C304B"/>
    <w:rsid w:val="004C352C"/>
    <w:rsid w:val="004C3D38"/>
    <w:rsid w:val="004C5B32"/>
    <w:rsid w:val="004D01AF"/>
    <w:rsid w:val="004D3B4C"/>
    <w:rsid w:val="004F1E7F"/>
    <w:rsid w:val="004F1EA8"/>
    <w:rsid w:val="004F4093"/>
    <w:rsid w:val="004F7A33"/>
    <w:rsid w:val="004F7E62"/>
    <w:rsid w:val="00504D20"/>
    <w:rsid w:val="005050DF"/>
    <w:rsid w:val="00513946"/>
    <w:rsid w:val="00513B78"/>
    <w:rsid w:val="00513BB4"/>
    <w:rsid w:val="00514D09"/>
    <w:rsid w:val="005169ED"/>
    <w:rsid w:val="005213F3"/>
    <w:rsid w:val="00531680"/>
    <w:rsid w:val="00535225"/>
    <w:rsid w:val="00535258"/>
    <w:rsid w:val="0054130C"/>
    <w:rsid w:val="00544262"/>
    <w:rsid w:val="00550737"/>
    <w:rsid w:val="00556E7C"/>
    <w:rsid w:val="005572DF"/>
    <w:rsid w:val="00557CC6"/>
    <w:rsid w:val="00557D4E"/>
    <w:rsid w:val="0056327D"/>
    <w:rsid w:val="00563F48"/>
    <w:rsid w:val="00565D1D"/>
    <w:rsid w:val="005678BB"/>
    <w:rsid w:val="00573E9B"/>
    <w:rsid w:val="005772D8"/>
    <w:rsid w:val="00584327"/>
    <w:rsid w:val="0059274D"/>
    <w:rsid w:val="00592DB4"/>
    <w:rsid w:val="005939DF"/>
    <w:rsid w:val="005A3484"/>
    <w:rsid w:val="005A78CF"/>
    <w:rsid w:val="005B1866"/>
    <w:rsid w:val="005B1E51"/>
    <w:rsid w:val="005B4B48"/>
    <w:rsid w:val="005C5068"/>
    <w:rsid w:val="005C5CB8"/>
    <w:rsid w:val="005C605F"/>
    <w:rsid w:val="005D0F38"/>
    <w:rsid w:val="005D3C52"/>
    <w:rsid w:val="005E2E26"/>
    <w:rsid w:val="005E34CC"/>
    <w:rsid w:val="005E3BDE"/>
    <w:rsid w:val="005F01AB"/>
    <w:rsid w:val="005F17E7"/>
    <w:rsid w:val="005F74B9"/>
    <w:rsid w:val="005F7915"/>
    <w:rsid w:val="006011A6"/>
    <w:rsid w:val="00603C0A"/>
    <w:rsid w:val="00603F12"/>
    <w:rsid w:val="0060421C"/>
    <w:rsid w:val="00606E7B"/>
    <w:rsid w:val="0061405C"/>
    <w:rsid w:val="00615E92"/>
    <w:rsid w:val="00616676"/>
    <w:rsid w:val="00621F68"/>
    <w:rsid w:val="0062491A"/>
    <w:rsid w:val="0063030D"/>
    <w:rsid w:val="00631E0B"/>
    <w:rsid w:val="006404B5"/>
    <w:rsid w:val="006440DB"/>
    <w:rsid w:val="0065094E"/>
    <w:rsid w:val="006602B5"/>
    <w:rsid w:val="00662AF8"/>
    <w:rsid w:val="006642EF"/>
    <w:rsid w:val="0066680A"/>
    <w:rsid w:val="00667938"/>
    <w:rsid w:val="00670076"/>
    <w:rsid w:val="00670D5F"/>
    <w:rsid w:val="0067100F"/>
    <w:rsid w:val="00681984"/>
    <w:rsid w:val="00695B89"/>
    <w:rsid w:val="006A0C8C"/>
    <w:rsid w:val="006A19FF"/>
    <w:rsid w:val="006A51A7"/>
    <w:rsid w:val="006B1DB9"/>
    <w:rsid w:val="006B20D0"/>
    <w:rsid w:val="006B30A7"/>
    <w:rsid w:val="006B5379"/>
    <w:rsid w:val="006C021C"/>
    <w:rsid w:val="006C5592"/>
    <w:rsid w:val="006C56E4"/>
    <w:rsid w:val="006D0BA8"/>
    <w:rsid w:val="006D723E"/>
    <w:rsid w:val="006E243F"/>
    <w:rsid w:val="006E47AD"/>
    <w:rsid w:val="006E6E3C"/>
    <w:rsid w:val="006F44D2"/>
    <w:rsid w:val="006F7616"/>
    <w:rsid w:val="006F7FBD"/>
    <w:rsid w:val="00707835"/>
    <w:rsid w:val="00713D76"/>
    <w:rsid w:val="00722124"/>
    <w:rsid w:val="007310C4"/>
    <w:rsid w:val="00732DCC"/>
    <w:rsid w:val="007362AB"/>
    <w:rsid w:val="0074115F"/>
    <w:rsid w:val="007457D7"/>
    <w:rsid w:val="00747686"/>
    <w:rsid w:val="007515F0"/>
    <w:rsid w:val="00752BC7"/>
    <w:rsid w:val="007543A1"/>
    <w:rsid w:val="00793279"/>
    <w:rsid w:val="00793C46"/>
    <w:rsid w:val="00795407"/>
    <w:rsid w:val="007A1B9E"/>
    <w:rsid w:val="007A4971"/>
    <w:rsid w:val="007B3AB9"/>
    <w:rsid w:val="007B7E9E"/>
    <w:rsid w:val="007C4860"/>
    <w:rsid w:val="007D180E"/>
    <w:rsid w:val="007D31DE"/>
    <w:rsid w:val="007D506D"/>
    <w:rsid w:val="007D719F"/>
    <w:rsid w:val="007D74F2"/>
    <w:rsid w:val="007D7DFC"/>
    <w:rsid w:val="007E0CD4"/>
    <w:rsid w:val="007E25CC"/>
    <w:rsid w:val="007E38C7"/>
    <w:rsid w:val="007E55C8"/>
    <w:rsid w:val="007E63C9"/>
    <w:rsid w:val="007F2FA9"/>
    <w:rsid w:val="007F68E7"/>
    <w:rsid w:val="00800341"/>
    <w:rsid w:val="00802E41"/>
    <w:rsid w:val="00804DFF"/>
    <w:rsid w:val="00810E8C"/>
    <w:rsid w:val="00817B2F"/>
    <w:rsid w:val="0082707A"/>
    <w:rsid w:val="008326CA"/>
    <w:rsid w:val="00836464"/>
    <w:rsid w:val="008442C4"/>
    <w:rsid w:val="00846012"/>
    <w:rsid w:val="00853838"/>
    <w:rsid w:val="008539BB"/>
    <w:rsid w:val="00853B7C"/>
    <w:rsid w:val="00856F58"/>
    <w:rsid w:val="0086188F"/>
    <w:rsid w:val="00862E5D"/>
    <w:rsid w:val="00864198"/>
    <w:rsid w:val="00864FA4"/>
    <w:rsid w:val="0086647B"/>
    <w:rsid w:val="00866CA1"/>
    <w:rsid w:val="00871847"/>
    <w:rsid w:val="00875AB4"/>
    <w:rsid w:val="00876E93"/>
    <w:rsid w:val="00876F17"/>
    <w:rsid w:val="008804B8"/>
    <w:rsid w:val="00883AEC"/>
    <w:rsid w:val="008846F8"/>
    <w:rsid w:val="00887131"/>
    <w:rsid w:val="0089090D"/>
    <w:rsid w:val="00894D27"/>
    <w:rsid w:val="00895526"/>
    <w:rsid w:val="00896401"/>
    <w:rsid w:val="008965BC"/>
    <w:rsid w:val="008A7595"/>
    <w:rsid w:val="008A7C72"/>
    <w:rsid w:val="008B1181"/>
    <w:rsid w:val="008B4713"/>
    <w:rsid w:val="008B607B"/>
    <w:rsid w:val="008C744D"/>
    <w:rsid w:val="008C76B0"/>
    <w:rsid w:val="008D0219"/>
    <w:rsid w:val="008D24BC"/>
    <w:rsid w:val="008D36C8"/>
    <w:rsid w:val="008D7404"/>
    <w:rsid w:val="008E172E"/>
    <w:rsid w:val="008F79DF"/>
    <w:rsid w:val="00901DAE"/>
    <w:rsid w:val="009023B7"/>
    <w:rsid w:val="00903DCC"/>
    <w:rsid w:val="009043C9"/>
    <w:rsid w:val="0090536C"/>
    <w:rsid w:val="009079DE"/>
    <w:rsid w:val="00911265"/>
    <w:rsid w:val="009140A7"/>
    <w:rsid w:val="00915F64"/>
    <w:rsid w:val="00916456"/>
    <w:rsid w:val="009212B7"/>
    <w:rsid w:val="00922550"/>
    <w:rsid w:val="00922883"/>
    <w:rsid w:val="00931301"/>
    <w:rsid w:val="00933E7E"/>
    <w:rsid w:val="009378C4"/>
    <w:rsid w:val="00940910"/>
    <w:rsid w:val="009468BF"/>
    <w:rsid w:val="0095086E"/>
    <w:rsid w:val="009548D5"/>
    <w:rsid w:val="00955F7E"/>
    <w:rsid w:val="009573F5"/>
    <w:rsid w:val="0096516A"/>
    <w:rsid w:val="009764BE"/>
    <w:rsid w:val="00976C69"/>
    <w:rsid w:val="009771DD"/>
    <w:rsid w:val="009777FE"/>
    <w:rsid w:val="0098215F"/>
    <w:rsid w:val="00982EEE"/>
    <w:rsid w:val="00983A28"/>
    <w:rsid w:val="009A0EEE"/>
    <w:rsid w:val="009A532C"/>
    <w:rsid w:val="009B53F0"/>
    <w:rsid w:val="009C2DB9"/>
    <w:rsid w:val="009C55FC"/>
    <w:rsid w:val="009D1614"/>
    <w:rsid w:val="009D7A0D"/>
    <w:rsid w:val="009E345C"/>
    <w:rsid w:val="009E46B9"/>
    <w:rsid w:val="009E7588"/>
    <w:rsid w:val="00A01840"/>
    <w:rsid w:val="00A042EE"/>
    <w:rsid w:val="00A062C1"/>
    <w:rsid w:val="00A17A11"/>
    <w:rsid w:val="00A20786"/>
    <w:rsid w:val="00A30C83"/>
    <w:rsid w:val="00A34250"/>
    <w:rsid w:val="00A361FE"/>
    <w:rsid w:val="00A37700"/>
    <w:rsid w:val="00A4443D"/>
    <w:rsid w:val="00A53248"/>
    <w:rsid w:val="00A56266"/>
    <w:rsid w:val="00A74DFE"/>
    <w:rsid w:val="00A75FC3"/>
    <w:rsid w:val="00A77F12"/>
    <w:rsid w:val="00A86E48"/>
    <w:rsid w:val="00A92323"/>
    <w:rsid w:val="00A94F20"/>
    <w:rsid w:val="00AA12CF"/>
    <w:rsid w:val="00AB0228"/>
    <w:rsid w:val="00AB2290"/>
    <w:rsid w:val="00AC33DE"/>
    <w:rsid w:val="00AD5649"/>
    <w:rsid w:val="00AE04F4"/>
    <w:rsid w:val="00AE3D21"/>
    <w:rsid w:val="00AF0B2A"/>
    <w:rsid w:val="00AF41DA"/>
    <w:rsid w:val="00B03005"/>
    <w:rsid w:val="00B0689D"/>
    <w:rsid w:val="00B133CF"/>
    <w:rsid w:val="00B137D2"/>
    <w:rsid w:val="00B2218B"/>
    <w:rsid w:val="00B239D7"/>
    <w:rsid w:val="00B23D6B"/>
    <w:rsid w:val="00B30FCB"/>
    <w:rsid w:val="00B3599F"/>
    <w:rsid w:val="00B45E92"/>
    <w:rsid w:val="00B50F79"/>
    <w:rsid w:val="00B57428"/>
    <w:rsid w:val="00B57F0B"/>
    <w:rsid w:val="00B62EB2"/>
    <w:rsid w:val="00B65696"/>
    <w:rsid w:val="00B666C7"/>
    <w:rsid w:val="00B67760"/>
    <w:rsid w:val="00B71207"/>
    <w:rsid w:val="00B7348E"/>
    <w:rsid w:val="00B8796B"/>
    <w:rsid w:val="00B93206"/>
    <w:rsid w:val="00B956FF"/>
    <w:rsid w:val="00BA2934"/>
    <w:rsid w:val="00BA4D93"/>
    <w:rsid w:val="00BB38A3"/>
    <w:rsid w:val="00BB5BFE"/>
    <w:rsid w:val="00BC1C92"/>
    <w:rsid w:val="00BD04EE"/>
    <w:rsid w:val="00BD1BB2"/>
    <w:rsid w:val="00BD3DD2"/>
    <w:rsid w:val="00BD4BE8"/>
    <w:rsid w:val="00BD7A4F"/>
    <w:rsid w:val="00BE03F0"/>
    <w:rsid w:val="00BF0B6D"/>
    <w:rsid w:val="00BF1F32"/>
    <w:rsid w:val="00BF24D5"/>
    <w:rsid w:val="00BF7C85"/>
    <w:rsid w:val="00C008A9"/>
    <w:rsid w:val="00C02A2F"/>
    <w:rsid w:val="00C10D92"/>
    <w:rsid w:val="00C124DE"/>
    <w:rsid w:val="00C1603F"/>
    <w:rsid w:val="00C200C1"/>
    <w:rsid w:val="00C25C15"/>
    <w:rsid w:val="00C327D5"/>
    <w:rsid w:val="00C42253"/>
    <w:rsid w:val="00C464BC"/>
    <w:rsid w:val="00C46609"/>
    <w:rsid w:val="00C55805"/>
    <w:rsid w:val="00C56FD5"/>
    <w:rsid w:val="00C656AF"/>
    <w:rsid w:val="00C70D46"/>
    <w:rsid w:val="00C71B5B"/>
    <w:rsid w:val="00C75F90"/>
    <w:rsid w:val="00C80160"/>
    <w:rsid w:val="00C8366E"/>
    <w:rsid w:val="00C86B94"/>
    <w:rsid w:val="00C87A8C"/>
    <w:rsid w:val="00C91538"/>
    <w:rsid w:val="00C96EEF"/>
    <w:rsid w:val="00CA2DCE"/>
    <w:rsid w:val="00CA4DAA"/>
    <w:rsid w:val="00CA7852"/>
    <w:rsid w:val="00CB0364"/>
    <w:rsid w:val="00CB5C1A"/>
    <w:rsid w:val="00CB716C"/>
    <w:rsid w:val="00CC068E"/>
    <w:rsid w:val="00CC617C"/>
    <w:rsid w:val="00CD7495"/>
    <w:rsid w:val="00CE1E6B"/>
    <w:rsid w:val="00CE6374"/>
    <w:rsid w:val="00CE7495"/>
    <w:rsid w:val="00CF429A"/>
    <w:rsid w:val="00CF5C69"/>
    <w:rsid w:val="00D02CB8"/>
    <w:rsid w:val="00D05F96"/>
    <w:rsid w:val="00D0670A"/>
    <w:rsid w:val="00D078EF"/>
    <w:rsid w:val="00D1234D"/>
    <w:rsid w:val="00D124A5"/>
    <w:rsid w:val="00D13568"/>
    <w:rsid w:val="00D16024"/>
    <w:rsid w:val="00D20183"/>
    <w:rsid w:val="00D2111E"/>
    <w:rsid w:val="00D21F67"/>
    <w:rsid w:val="00D26977"/>
    <w:rsid w:val="00D311E7"/>
    <w:rsid w:val="00D32256"/>
    <w:rsid w:val="00D36665"/>
    <w:rsid w:val="00D40370"/>
    <w:rsid w:val="00D42179"/>
    <w:rsid w:val="00D5014D"/>
    <w:rsid w:val="00D51FCC"/>
    <w:rsid w:val="00D52347"/>
    <w:rsid w:val="00D52866"/>
    <w:rsid w:val="00D53E4F"/>
    <w:rsid w:val="00D541EE"/>
    <w:rsid w:val="00D62D2B"/>
    <w:rsid w:val="00D673AE"/>
    <w:rsid w:val="00D803A4"/>
    <w:rsid w:val="00D821ED"/>
    <w:rsid w:val="00D823E8"/>
    <w:rsid w:val="00D82B0A"/>
    <w:rsid w:val="00D87B22"/>
    <w:rsid w:val="00D90D80"/>
    <w:rsid w:val="00D91020"/>
    <w:rsid w:val="00D95F5B"/>
    <w:rsid w:val="00DA07DC"/>
    <w:rsid w:val="00DA55B5"/>
    <w:rsid w:val="00DA5C73"/>
    <w:rsid w:val="00DB02B7"/>
    <w:rsid w:val="00DB0444"/>
    <w:rsid w:val="00DB4484"/>
    <w:rsid w:val="00DB496A"/>
    <w:rsid w:val="00DC4BE2"/>
    <w:rsid w:val="00DC76E6"/>
    <w:rsid w:val="00DD15DD"/>
    <w:rsid w:val="00DD18BE"/>
    <w:rsid w:val="00DD53B8"/>
    <w:rsid w:val="00DD5CC4"/>
    <w:rsid w:val="00DE7618"/>
    <w:rsid w:val="00DF3056"/>
    <w:rsid w:val="00E02B61"/>
    <w:rsid w:val="00E0458D"/>
    <w:rsid w:val="00E13903"/>
    <w:rsid w:val="00E24265"/>
    <w:rsid w:val="00E24361"/>
    <w:rsid w:val="00E2454B"/>
    <w:rsid w:val="00E26D8F"/>
    <w:rsid w:val="00E30373"/>
    <w:rsid w:val="00E31869"/>
    <w:rsid w:val="00E33953"/>
    <w:rsid w:val="00E407C9"/>
    <w:rsid w:val="00E424FA"/>
    <w:rsid w:val="00E438B9"/>
    <w:rsid w:val="00E43D95"/>
    <w:rsid w:val="00E46DD8"/>
    <w:rsid w:val="00E5407B"/>
    <w:rsid w:val="00E60504"/>
    <w:rsid w:val="00E606F8"/>
    <w:rsid w:val="00E62658"/>
    <w:rsid w:val="00E62AE1"/>
    <w:rsid w:val="00E67C1E"/>
    <w:rsid w:val="00E72AD2"/>
    <w:rsid w:val="00E73C35"/>
    <w:rsid w:val="00E74297"/>
    <w:rsid w:val="00E81523"/>
    <w:rsid w:val="00E85D00"/>
    <w:rsid w:val="00E87BCE"/>
    <w:rsid w:val="00E96CEF"/>
    <w:rsid w:val="00EA0979"/>
    <w:rsid w:val="00EA1772"/>
    <w:rsid w:val="00EA2D23"/>
    <w:rsid w:val="00EA3E36"/>
    <w:rsid w:val="00EA4235"/>
    <w:rsid w:val="00EA6A22"/>
    <w:rsid w:val="00EA7A1A"/>
    <w:rsid w:val="00EB612B"/>
    <w:rsid w:val="00EC26AE"/>
    <w:rsid w:val="00EC3993"/>
    <w:rsid w:val="00ED271D"/>
    <w:rsid w:val="00ED4523"/>
    <w:rsid w:val="00EE2BD4"/>
    <w:rsid w:val="00EE3DB7"/>
    <w:rsid w:val="00EE4B4F"/>
    <w:rsid w:val="00EF629D"/>
    <w:rsid w:val="00F0580F"/>
    <w:rsid w:val="00F10C3F"/>
    <w:rsid w:val="00F156A5"/>
    <w:rsid w:val="00F2478E"/>
    <w:rsid w:val="00F26121"/>
    <w:rsid w:val="00F30039"/>
    <w:rsid w:val="00F31AEE"/>
    <w:rsid w:val="00F43D52"/>
    <w:rsid w:val="00F44BB4"/>
    <w:rsid w:val="00F44DC9"/>
    <w:rsid w:val="00F450B4"/>
    <w:rsid w:val="00F47DF5"/>
    <w:rsid w:val="00F500C1"/>
    <w:rsid w:val="00F521D4"/>
    <w:rsid w:val="00F5627F"/>
    <w:rsid w:val="00F64E14"/>
    <w:rsid w:val="00F70C32"/>
    <w:rsid w:val="00F741A9"/>
    <w:rsid w:val="00F74471"/>
    <w:rsid w:val="00F76634"/>
    <w:rsid w:val="00F77E34"/>
    <w:rsid w:val="00F83207"/>
    <w:rsid w:val="00F857F2"/>
    <w:rsid w:val="00F86004"/>
    <w:rsid w:val="00F86A10"/>
    <w:rsid w:val="00F8775A"/>
    <w:rsid w:val="00F907A5"/>
    <w:rsid w:val="00F93B76"/>
    <w:rsid w:val="00F93F1C"/>
    <w:rsid w:val="00F94FE1"/>
    <w:rsid w:val="00FB00D0"/>
    <w:rsid w:val="00FB2C5A"/>
    <w:rsid w:val="00FB2E0B"/>
    <w:rsid w:val="00FC09BC"/>
    <w:rsid w:val="00FC64E1"/>
    <w:rsid w:val="00FD2064"/>
    <w:rsid w:val="00FD78AB"/>
    <w:rsid w:val="00FE1ABE"/>
    <w:rsid w:val="00FE2797"/>
    <w:rsid w:val="00FE35AC"/>
    <w:rsid w:val="00FE3B1C"/>
    <w:rsid w:val="00FE55F8"/>
    <w:rsid w:val="00FF30C2"/>
    <w:rsid w:val="00FF462B"/>
    <w:rsid w:val="00FF47A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B527A"/>
  <w15:docId w15:val="{F3C66807-5483-4945-84BF-98F9ECA7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rial" w:hAnsi="Arial"/>
      <w:sz w:val="24"/>
      <w:szCs w:val="24"/>
    </w:rPr>
  </w:style>
  <w:style w:type="paragraph" w:styleId="Heading1">
    <w:name w:val="heading 1"/>
    <w:basedOn w:val="Normal"/>
    <w:next w:val="Normal"/>
    <w:link w:val="Heading1Char"/>
    <w:uiPriority w:val="99"/>
    <w:qFormat/>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paragraph" w:styleId="ListParagraph">
    <w:name w:val="List Paragraph"/>
    <w:aliases w:val="Bullet Level 2 dot,Bullet 1,Use Case List Paragraph,b1,Bullet for no #'s,B1,List Paragraph 1,Step,Indented Paragraph,list1,List Paragraph Char Char,Number_1,Normal Sentence,ListPar1,new,SGLText List Paragraph,List Paragraph2"/>
    <w:basedOn w:val="Normal"/>
    <w:link w:val="ListParagraphChar"/>
    <w:uiPriority w:val="34"/>
    <w:qFormat/>
    <w:rsid w:val="00DC4BE2"/>
    <w:pPr>
      <w:ind w:left="720"/>
      <w:contextualSpacing/>
    </w:pPr>
  </w:style>
  <w:style w:type="paragraph" w:customStyle="1" w:styleId="Description">
    <w:name w:val="Description"/>
    <w:basedOn w:val="Normal"/>
    <w:qFormat/>
    <w:rsid w:val="00A4443D"/>
    <w:pPr>
      <w:widowControl/>
      <w:numPr>
        <w:numId w:val="26"/>
      </w:numPr>
      <w:autoSpaceDE/>
      <w:autoSpaceDN/>
      <w:adjustRightInd/>
      <w:spacing w:after="80"/>
    </w:pPr>
    <w:rPr>
      <w:rFonts w:ascii="Calibri" w:eastAsia="Calibri" w:hAnsi="Calibri"/>
      <w:sz w:val="17"/>
      <w:szCs w:val="22"/>
    </w:rPr>
  </w:style>
  <w:style w:type="paragraph" w:customStyle="1" w:styleId="BulletPoints">
    <w:name w:val="Bullet Points"/>
    <w:basedOn w:val="Normal"/>
    <w:qFormat/>
    <w:rsid w:val="00A17A11"/>
    <w:pPr>
      <w:widowControl/>
      <w:numPr>
        <w:numId w:val="28"/>
      </w:numPr>
      <w:autoSpaceDE/>
      <w:autoSpaceDN/>
      <w:adjustRightInd/>
      <w:spacing w:before="20" w:after="20" w:line="220" w:lineRule="atLeast"/>
    </w:pPr>
    <w:rPr>
      <w:rFonts w:ascii="Cambria" w:hAnsi="Cambria"/>
      <w:spacing w:val="-5"/>
      <w:sz w:val="22"/>
      <w:szCs w:val="22"/>
      <w:lang w:bidi="en-US"/>
    </w:rPr>
  </w:style>
  <w:style w:type="paragraph" w:styleId="BalloonText">
    <w:name w:val="Balloon Text"/>
    <w:basedOn w:val="Normal"/>
    <w:link w:val="BalloonTextChar"/>
    <w:uiPriority w:val="99"/>
    <w:semiHidden/>
    <w:unhideWhenUsed/>
    <w:rsid w:val="000730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73003"/>
    <w:rPr>
      <w:rFonts w:ascii="Lucida Grande" w:hAnsi="Lucida Grande" w:cs="Lucida Grande"/>
      <w:sz w:val="18"/>
      <w:szCs w:val="18"/>
    </w:rPr>
  </w:style>
  <w:style w:type="character" w:styleId="Hyperlink">
    <w:name w:val="Hyperlink"/>
    <w:basedOn w:val="DefaultParagraphFont"/>
    <w:uiPriority w:val="99"/>
    <w:unhideWhenUsed/>
    <w:rsid w:val="000B2B33"/>
    <w:rPr>
      <w:color w:val="0000FF" w:themeColor="hyperlink"/>
      <w:u w:val="single"/>
    </w:rPr>
  </w:style>
  <w:style w:type="paragraph" w:styleId="Header">
    <w:name w:val="header"/>
    <w:basedOn w:val="Normal"/>
    <w:link w:val="HeaderChar"/>
    <w:uiPriority w:val="99"/>
    <w:unhideWhenUsed/>
    <w:rsid w:val="006E47AD"/>
    <w:pPr>
      <w:tabs>
        <w:tab w:val="center" w:pos="4320"/>
        <w:tab w:val="right" w:pos="8640"/>
      </w:tabs>
    </w:pPr>
  </w:style>
  <w:style w:type="character" w:customStyle="1" w:styleId="HeaderChar">
    <w:name w:val="Header Char"/>
    <w:basedOn w:val="DefaultParagraphFont"/>
    <w:link w:val="Header"/>
    <w:uiPriority w:val="99"/>
    <w:rsid w:val="006E47AD"/>
    <w:rPr>
      <w:rFonts w:ascii="Arial" w:hAnsi="Arial"/>
      <w:sz w:val="24"/>
      <w:szCs w:val="24"/>
    </w:rPr>
  </w:style>
  <w:style w:type="paragraph" w:styleId="Footer">
    <w:name w:val="footer"/>
    <w:basedOn w:val="Normal"/>
    <w:link w:val="FooterChar"/>
    <w:uiPriority w:val="99"/>
    <w:unhideWhenUsed/>
    <w:rsid w:val="006E47AD"/>
    <w:pPr>
      <w:tabs>
        <w:tab w:val="center" w:pos="4320"/>
        <w:tab w:val="right" w:pos="8640"/>
      </w:tabs>
    </w:pPr>
  </w:style>
  <w:style w:type="character" w:customStyle="1" w:styleId="FooterChar">
    <w:name w:val="Footer Char"/>
    <w:basedOn w:val="DefaultParagraphFont"/>
    <w:link w:val="Footer"/>
    <w:uiPriority w:val="99"/>
    <w:rsid w:val="006E47AD"/>
    <w:rPr>
      <w:rFonts w:ascii="Arial" w:hAnsi="Arial"/>
      <w:sz w:val="24"/>
      <w:szCs w:val="24"/>
    </w:rPr>
  </w:style>
  <w:style w:type="paragraph" w:styleId="HTMLPreformatted">
    <w:name w:val="HTML Preformatted"/>
    <w:basedOn w:val="Normal"/>
    <w:link w:val="HTMLPreformattedChar"/>
    <w:uiPriority w:val="99"/>
    <w:semiHidden/>
    <w:unhideWhenUsed/>
    <w:rsid w:val="009651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96516A"/>
    <w:rPr>
      <w:rFonts w:ascii="Courier" w:hAnsi="Courier" w:cs="Courier"/>
    </w:rPr>
  </w:style>
  <w:style w:type="paragraph" w:customStyle="1" w:styleId="Default">
    <w:name w:val="Default"/>
    <w:rsid w:val="001106BE"/>
    <w:pPr>
      <w:widowControl w:val="0"/>
      <w:autoSpaceDE w:val="0"/>
      <w:autoSpaceDN w:val="0"/>
      <w:adjustRightInd w:val="0"/>
    </w:pPr>
    <w:rPr>
      <w:color w:val="000000"/>
      <w:sz w:val="24"/>
      <w:szCs w:val="24"/>
    </w:rPr>
  </w:style>
  <w:style w:type="character" w:styleId="HTMLCode">
    <w:name w:val="HTML Code"/>
    <w:basedOn w:val="DefaultParagraphFont"/>
    <w:uiPriority w:val="99"/>
    <w:semiHidden/>
    <w:unhideWhenUsed/>
    <w:rsid w:val="009D7A0D"/>
    <w:rPr>
      <w:rFonts w:ascii="Courier New" w:eastAsia="Times New Roman" w:hAnsi="Courier New" w:cs="Courier New"/>
      <w:sz w:val="20"/>
      <w:szCs w:val="20"/>
    </w:rPr>
  </w:style>
  <w:style w:type="character" w:customStyle="1" w:styleId="kwd">
    <w:name w:val="kwd"/>
    <w:basedOn w:val="DefaultParagraphFont"/>
    <w:rsid w:val="009D7A0D"/>
  </w:style>
  <w:style w:type="character" w:styleId="UnresolvedMention">
    <w:name w:val="Unresolved Mention"/>
    <w:basedOn w:val="DefaultParagraphFont"/>
    <w:uiPriority w:val="99"/>
    <w:semiHidden/>
    <w:unhideWhenUsed/>
    <w:rsid w:val="00CF429A"/>
    <w:rPr>
      <w:color w:val="605E5C"/>
      <w:shd w:val="clear" w:color="auto" w:fill="E1DFDD"/>
    </w:rPr>
  </w:style>
  <w:style w:type="character" w:customStyle="1" w:styleId="ListParagraphChar">
    <w:name w:val="List Paragraph Char"/>
    <w:aliases w:val="Bullet Level 2 dot Char,Bullet 1 Char,Use Case List Paragraph Char,b1 Char,Bullet for no #'s Char,B1 Char,List Paragraph 1 Char,Step Char,Indented Paragraph Char,list1 Char,List Paragraph Char Char Char,Number_1 Char,ListPar1 Char"/>
    <w:link w:val="ListParagraph"/>
    <w:uiPriority w:val="1"/>
    <w:qFormat/>
    <w:locked/>
    <w:rsid w:val="00EE3DB7"/>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33938">
      <w:bodyDiv w:val="1"/>
      <w:marLeft w:val="0"/>
      <w:marRight w:val="0"/>
      <w:marTop w:val="0"/>
      <w:marBottom w:val="0"/>
      <w:divBdr>
        <w:top w:val="none" w:sz="0" w:space="0" w:color="auto"/>
        <w:left w:val="none" w:sz="0" w:space="0" w:color="auto"/>
        <w:bottom w:val="none" w:sz="0" w:space="0" w:color="auto"/>
        <w:right w:val="none" w:sz="0" w:space="0" w:color="auto"/>
      </w:divBdr>
    </w:div>
    <w:div w:id="351034341">
      <w:bodyDiv w:val="1"/>
      <w:marLeft w:val="0"/>
      <w:marRight w:val="0"/>
      <w:marTop w:val="0"/>
      <w:marBottom w:val="0"/>
      <w:divBdr>
        <w:top w:val="none" w:sz="0" w:space="0" w:color="auto"/>
        <w:left w:val="none" w:sz="0" w:space="0" w:color="auto"/>
        <w:bottom w:val="none" w:sz="0" w:space="0" w:color="auto"/>
        <w:right w:val="none" w:sz="0" w:space="0" w:color="auto"/>
      </w:divBdr>
    </w:div>
    <w:div w:id="804347353">
      <w:bodyDiv w:val="1"/>
      <w:marLeft w:val="0"/>
      <w:marRight w:val="0"/>
      <w:marTop w:val="0"/>
      <w:marBottom w:val="0"/>
      <w:divBdr>
        <w:top w:val="none" w:sz="0" w:space="0" w:color="auto"/>
        <w:left w:val="none" w:sz="0" w:space="0" w:color="auto"/>
        <w:bottom w:val="none" w:sz="0" w:space="0" w:color="auto"/>
        <w:right w:val="none" w:sz="0" w:space="0" w:color="auto"/>
      </w:divBdr>
    </w:div>
    <w:div w:id="875190940">
      <w:bodyDiv w:val="1"/>
      <w:marLeft w:val="0"/>
      <w:marRight w:val="0"/>
      <w:marTop w:val="0"/>
      <w:marBottom w:val="0"/>
      <w:divBdr>
        <w:top w:val="none" w:sz="0" w:space="0" w:color="auto"/>
        <w:left w:val="none" w:sz="0" w:space="0" w:color="auto"/>
        <w:bottom w:val="none" w:sz="0" w:space="0" w:color="auto"/>
        <w:right w:val="none" w:sz="0" w:space="0" w:color="auto"/>
      </w:divBdr>
    </w:div>
    <w:div w:id="979577579">
      <w:bodyDiv w:val="1"/>
      <w:marLeft w:val="0"/>
      <w:marRight w:val="0"/>
      <w:marTop w:val="0"/>
      <w:marBottom w:val="0"/>
      <w:divBdr>
        <w:top w:val="none" w:sz="0" w:space="0" w:color="auto"/>
        <w:left w:val="none" w:sz="0" w:space="0" w:color="auto"/>
        <w:bottom w:val="none" w:sz="0" w:space="0" w:color="auto"/>
        <w:right w:val="none" w:sz="0" w:space="0" w:color="auto"/>
      </w:divBdr>
    </w:div>
    <w:div w:id="1025639681">
      <w:bodyDiv w:val="1"/>
      <w:marLeft w:val="0"/>
      <w:marRight w:val="0"/>
      <w:marTop w:val="0"/>
      <w:marBottom w:val="0"/>
      <w:divBdr>
        <w:top w:val="none" w:sz="0" w:space="0" w:color="auto"/>
        <w:left w:val="none" w:sz="0" w:space="0" w:color="auto"/>
        <w:bottom w:val="none" w:sz="0" w:space="0" w:color="auto"/>
        <w:right w:val="none" w:sz="0" w:space="0" w:color="auto"/>
      </w:divBdr>
    </w:div>
    <w:div w:id="1144465283">
      <w:bodyDiv w:val="1"/>
      <w:marLeft w:val="0"/>
      <w:marRight w:val="0"/>
      <w:marTop w:val="0"/>
      <w:marBottom w:val="0"/>
      <w:divBdr>
        <w:top w:val="none" w:sz="0" w:space="0" w:color="auto"/>
        <w:left w:val="none" w:sz="0" w:space="0" w:color="auto"/>
        <w:bottom w:val="none" w:sz="0" w:space="0" w:color="auto"/>
        <w:right w:val="none" w:sz="0" w:space="0" w:color="auto"/>
      </w:divBdr>
    </w:div>
    <w:div w:id="1408846198">
      <w:bodyDiv w:val="1"/>
      <w:marLeft w:val="0"/>
      <w:marRight w:val="0"/>
      <w:marTop w:val="0"/>
      <w:marBottom w:val="0"/>
      <w:divBdr>
        <w:top w:val="none" w:sz="0" w:space="0" w:color="auto"/>
        <w:left w:val="none" w:sz="0" w:space="0" w:color="auto"/>
        <w:bottom w:val="none" w:sz="0" w:space="0" w:color="auto"/>
        <w:right w:val="none" w:sz="0" w:space="0" w:color="auto"/>
      </w:divBdr>
    </w:div>
    <w:div w:id="1709719889">
      <w:bodyDiv w:val="1"/>
      <w:marLeft w:val="0"/>
      <w:marRight w:val="0"/>
      <w:marTop w:val="0"/>
      <w:marBottom w:val="0"/>
      <w:divBdr>
        <w:top w:val="none" w:sz="0" w:space="0" w:color="auto"/>
        <w:left w:val="none" w:sz="0" w:space="0" w:color="auto"/>
        <w:bottom w:val="none" w:sz="0" w:space="0" w:color="auto"/>
        <w:right w:val="none" w:sz="0" w:space="0" w:color="auto"/>
      </w:divBdr>
    </w:div>
    <w:div w:id="1916237409">
      <w:bodyDiv w:val="1"/>
      <w:marLeft w:val="0"/>
      <w:marRight w:val="0"/>
      <w:marTop w:val="0"/>
      <w:marBottom w:val="0"/>
      <w:divBdr>
        <w:top w:val="none" w:sz="0" w:space="0" w:color="auto"/>
        <w:left w:val="none" w:sz="0" w:space="0" w:color="auto"/>
        <w:bottom w:val="none" w:sz="0" w:space="0" w:color="auto"/>
        <w:right w:val="none" w:sz="0" w:space="0" w:color="auto"/>
      </w:divBdr>
    </w:div>
    <w:div w:id="1925143216">
      <w:bodyDiv w:val="1"/>
      <w:marLeft w:val="0"/>
      <w:marRight w:val="0"/>
      <w:marTop w:val="0"/>
      <w:marBottom w:val="0"/>
      <w:divBdr>
        <w:top w:val="none" w:sz="0" w:space="0" w:color="auto"/>
        <w:left w:val="none" w:sz="0" w:space="0" w:color="auto"/>
        <w:bottom w:val="none" w:sz="0" w:space="0" w:color="auto"/>
        <w:right w:val="none" w:sz="0" w:space="0" w:color="auto"/>
      </w:divBdr>
    </w:div>
    <w:div w:id="1925334301">
      <w:bodyDiv w:val="1"/>
      <w:marLeft w:val="0"/>
      <w:marRight w:val="0"/>
      <w:marTop w:val="0"/>
      <w:marBottom w:val="0"/>
      <w:divBdr>
        <w:top w:val="none" w:sz="0" w:space="0" w:color="auto"/>
        <w:left w:val="none" w:sz="0" w:space="0" w:color="auto"/>
        <w:bottom w:val="none" w:sz="0" w:space="0" w:color="auto"/>
        <w:right w:val="none" w:sz="0" w:space="0" w:color="auto"/>
      </w:divBdr>
    </w:div>
    <w:div w:id="1945963923">
      <w:bodyDiv w:val="1"/>
      <w:marLeft w:val="0"/>
      <w:marRight w:val="0"/>
      <w:marTop w:val="0"/>
      <w:marBottom w:val="0"/>
      <w:divBdr>
        <w:top w:val="none" w:sz="0" w:space="0" w:color="auto"/>
        <w:left w:val="none" w:sz="0" w:space="0" w:color="auto"/>
        <w:bottom w:val="none" w:sz="0" w:space="0" w:color="auto"/>
        <w:right w:val="none" w:sz="0" w:space="0" w:color="auto"/>
      </w:divBdr>
    </w:div>
    <w:div w:id="21266505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E1B61-72C7-4F63-8082-7659EBDD1CEE}">
  <ds:schemaRefs>
    <ds:schemaRef ds:uri="http://schemas.openxmlformats.org/officeDocument/2006/bibliography"/>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224</TotalTime>
  <Pages>7</Pages>
  <Words>2901</Words>
  <Characters>16540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dc:creator>
  <cp:lastModifiedBy>Madhuri Mogilicherla</cp:lastModifiedBy>
  <cp:revision>85</cp:revision>
  <cp:lastPrinted>2015-08-26T05:27:00Z</cp:lastPrinted>
  <dcterms:created xsi:type="dcterms:W3CDTF">2025-02-06T17:52:00Z</dcterms:created>
  <dcterms:modified xsi:type="dcterms:W3CDTF">2026-01-28T14:35:00Z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2024-04-20T01:48:27Z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4fe2f562-0961-4933-b66e-a1f08112e731</vt:lpwstr>
  </property>
  <property fmtid="{D5CDD505-2E9C-101B-9397-08002B2CF9AE}" pid="7" name="MSIP_Label_defa4170-0d19-0005-0004-bc88714345d2_ActionId">
    <vt:lpwstr>60271018-14eb-4bba-b04e-fbdd62f1e57c</vt:lpwstr>
  </property>
  <property fmtid="{D5CDD505-2E9C-101B-9397-08002B2CF9AE}" pid="8" name="MSIP_Label_defa4170-0d19-0005-0004-bc88714345d2_ContentBits">
    <vt:lpwstr>0</vt:lpwstr>
  </property>
</Properties>
</file>