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DA81" w14:textId="77777777" w:rsidR="00650E37" w:rsidRPr="009E3D7D" w:rsidRDefault="00650E37" w:rsidP="00650E37">
      <w:pPr>
        <w:spacing w:after="5" w:line="276" w:lineRule="auto"/>
        <w:ind w:left="-5" w:hanging="10"/>
        <w:jc w:val="center"/>
        <w:rPr>
          <w:rFonts w:asciiTheme="minorHAnsi" w:hAnsiTheme="minorHAnsi" w:cstheme="minorHAnsi"/>
          <w:szCs w:val="22"/>
        </w:rPr>
      </w:pPr>
      <w:bookmarkStart w:id="0" w:name="_Hlk217919969"/>
      <w:r w:rsidRPr="009E3D7D">
        <w:rPr>
          <w:rFonts w:asciiTheme="minorHAnsi" w:hAnsiTheme="minorHAnsi" w:cstheme="minorHAnsi"/>
          <w:b/>
          <w:szCs w:val="22"/>
        </w:rPr>
        <w:t>HEMALATHA GANIPISETTI</w:t>
      </w:r>
    </w:p>
    <w:p w14:paraId="3EB871A3" w14:textId="64F657BC" w:rsidR="00650E37" w:rsidRPr="009E3D7D" w:rsidRDefault="00301E5F" w:rsidP="00650E37">
      <w:pPr>
        <w:pStyle w:val="NoSpacing"/>
        <w:spacing w:line="276" w:lineRule="auto"/>
        <w:jc w:val="center"/>
        <w:rPr>
          <w:rFonts w:asciiTheme="minorHAnsi" w:hAnsiTheme="minorHAnsi" w:cstheme="minorHAnsi"/>
          <w:b/>
        </w:rPr>
      </w:pPr>
      <w:r>
        <w:rPr>
          <w:rFonts w:asciiTheme="minorHAnsi" w:hAnsiTheme="minorHAnsi" w:cstheme="minorHAnsi"/>
          <w:b/>
        </w:rPr>
        <w:t>SENIOR FULL STACK .NET DEVELOPER</w:t>
      </w:r>
    </w:p>
    <w:p w14:paraId="44EC4DD6" w14:textId="77777777" w:rsidR="00650E37" w:rsidRPr="009E3D7D" w:rsidRDefault="00650E37" w:rsidP="00650E37">
      <w:pPr>
        <w:spacing w:after="5" w:line="276" w:lineRule="auto"/>
        <w:ind w:left="-5" w:hanging="10"/>
        <w:jc w:val="center"/>
        <w:rPr>
          <w:rFonts w:asciiTheme="minorHAnsi" w:hAnsiTheme="minorHAnsi" w:cstheme="minorHAnsi"/>
          <w:szCs w:val="22"/>
        </w:rPr>
      </w:pPr>
      <w:r w:rsidRPr="009E3D7D">
        <w:rPr>
          <w:rFonts w:asciiTheme="minorHAnsi" w:hAnsiTheme="minorHAnsi" w:cstheme="minorHAnsi"/>
          <w:b/>
          <w:szCs w:val="22"/>
        </w:rPr>
        <w:t xml:space="preserve">Email: </w:t>
      </w:r>
      <w:r w:rsidRPr="009E3D7D">
        <w:rPr>
          <w:rFonts w:asciiTheme="minorHAnsi" w:hAnsiTheme="minorHAnsi" w:cstheme="minorHAnsi"/>
          <w:b/>
          <w:color w:val="0563C1"/>
          <w:szCs w:val="22"/>
          <w:u w:val="single" w:color="0563C1"/>
        </w:rPr>
        <w:t>ganipisetty.hemalatha467@gmail.com</w:t>
      </w:r>
      <w:r w:rsidRPr="009E3D7D">
        <w:rPr>
          <w:rFonts w:asciiTheme="minorHAnsi" w:hAnsiTheme="minorHAnsi" w:cstheme="minorHAnsi"/>
          <w:b/>
          <w:szCs w:val="22"/>
        </w:rPr>
        <w:t xml:space="preserve"> | Phone: +1 203-903-2799</w:t>
      </w:r>
      <w:r w:rsidRPr="009E3D7D">
        <w:rPr>
          <w:rFonts w:asciiTheme="minorHAnsi" w:hAnsiTheme="minorHAnsi" w:cstheme="minorHAnsi"/>
          <w:szCs w:val="22"/>
        </w:rPr>
        <w:t xml:space="preserve"> | </w:t>
      </w:r>
      <w:hyperlink r:id="rId7" w:history="1">
        <w:proofErr w:type="spellStart"/>
        <w:r w:rsidRPr="009E3D7D">
          <w:rPr>
            <w:rStyle w:val="Hyperlink"/>
            <w:rFonts w:asciiTheme="minorHAnsi" w:hAnsiTheme="minorHAnsi" w:cstheme="minorHAnsi"/>
            <w:b/>
            <w:bCs/>
            <w:szCs w:val="22"/>
          </w:rPr>
          <w:t>Linkedin</w:t>
        </w:r>
        <w:proofErr w:type="spellEnd"/>
      </w:hyperlink>
    </w:p>
    <w:p w14:paraId="3872D97E" w14:textId="77777777" w:rsidR="00650E37" w:rsidRPr="009E3D7D" w:rsidRDefault="00650E37" w:rsidP="00650E37">
      <w:pPr>
        <w:spacing w:after="40" w:line="276" w:lineRule="auto"/>
        <w:ind w:left="-29" w:right="-25" w:firstLine="0"/>
        <w:rPr>
          <w:rFonts w:asciiTheme="minorHAnsi" w:hAnsiTheme="minorHAnsi" w:cstheme="minorHAnsi"/>
          <w:szCs w:val="22"/>
          <w:u w:val="single"/>
        </w:rPr>
      </w:pPr>
    </w:p>
    <w:p w14:paraId="290E8CF1" w14:textId="77777777" w:rsidR="00650E37" w:rsidRPr="009E3D7D" w:rsidRDefault="00650E37" w:rsidP="00650E37">
      <w:pPr>
        <w:spacing w:after="165" w:line="276" w:lineRule="auto"/>
        <w:ind w:left="-5" w:hanging="10"/>
        <w:rPr>
          <w:rFonts w:asciiTheme="minorHAnsi" w:hAnsiTheme="minorHAnsi" w:cstheme="minorHAnsi"/>
          <w:sz w:val="24"/>
          <w:u w:val="single"/>
        </w:rPr>
      </w:pPr>
      <w:r w:rsidRPr="009E3D7D">
        <w:rPr>
          <w:rFonts w:asciiTheme="minorHAnsi" w:hAnsiTheme="minorHAnsi" w:cstheme="minorHAnsi"/>
          <w:b/>
          <w:sz w:val="24"/>
          <w:u w:val="single"/>
        </w:rPr>
        <w:t xml:space="preserve">PROFESSIONAL SUMMARY: </w:t>
      </w:r>
    </w:p>
    <w:p w14:paraId="732A2E72" w14:textId="3B061024"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b/>
          <w:bCs/>
        </w:rPr>
        <w:t>10+ years of experience</w:t>
      </w:r>
      <w:r w:rsidRPr="009E3D7D">
        <w:rPr>
          <w:rFonts w:asciiTheme="minorHAnsi" w:hAnsiTheme="minorHAnsi" w:cstheme="minorHAnsi"/>
        </w:rPr>
        <w:t xml:space="preserve"> in designing, developing, and supporting enterprise-scale applications using </w:t>
      </w:r>
      <w:r w:rsidRPr="009E3D7D">
        <w:rPr>
          <w:rFonts w:asciiTheme="minorHAnsi" w:hAnsiTheme="minorHAnsi" w:cstheme="minorHAnsi"/>
          <w:b/>
          <w:bCs/>
        </w:rPr>
        <w:t>C#, ASP.NET, ASP.NET Core, .NET Framework, and .NET 6/8</w:t>
      </w:r>
      <w:r w:rsidRPr="009E3D7D">
        <w:rPr>
          <w:rFonts w:asciiTheme="minorHAnsi" w:hAnsiTheme="minorHAnsi" w:cstheme="minorHAnsi"/>
        </w:rPr>
        <w:t xml:space="preserve"> across multiple domains.</w:t>
      </w:r>
    </w:p>
    <w:p w14:paraId="3444C1A7" w14:textId="101AD446"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Strong expertise in full-stack development leveraging </w:t>
      </w:r>
      <w:r w:rsidRPr="009E3D7D">
        <w:rPr>
          <w:rFonts w:asciiTheme="minorHAnsi" w:hAnsiTheme="minorHAnsi" w:cstheme="minorHAnsi"/>
          <w:b/>
          <w:bCs/>
        </w:rPr>
        <w:t>Web API, MVC, Razor Pages, Blazor, Angular (16/18), React, JavaScript, TypeScript, HTML5, and CSS3</w:t>
      </w:r>
      <w:r w:rsidRPr="009E3D7D">
        <w:rPr>
          <w:rFonts w:asciiTheme="minorHAnsi" w:hAnsiTheme="minorHAnsi" w:cstheme="minorHAnsi"/>
        </w:rPr>
        <w:t>.</w:t>
      </w:r>
    </w:p>
    <w:p w14:paraId="4CC5EF6C" w14:textId="704E37D3"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Hands-on experience building and maintaining </w:t>
      </w:r>
      <w:r w:rsidRPr="009E3D7D">
        <w:rPr>
          <w:rFonts w:asciiTheme="minorHAnsi" w:hAnsiTheme="minorHAnsi" w:cstheme="minorHAnsi"/>
          <w:b/>
          <w:bCs/>
        </w:rPr>
        <w:t>RESTful APIs</w:t>
      </w:r>
      <w:r w:rsidRPr="009E3D7D">
        <w:rPr>
          <w:rFonts w:asciiTheme="minorHAnsi" w:hAnsiTheme="minorHAnsi" w:cstheme="minorHAnsi"/>
        </w:rPr>
        <w:t xml:space="preserve">, implementing </w:t>
      </w:r>
      <w:r w:rsidRPr="009E3D7D">
        <w:rPr>
          <w:rFonts w:asciiTheme="minorHAnsi" w:hAnsiTheme="minorHAnsi" w:cstheme="minorHAnsi"/>
          <w:b/>
          <w:bCs/>
        </w:rPr>
        <w:t>microservices architecture</w:t>
      </w:r>
      <w:r w:rsidRPr="009E3D7D">
        <w:rPr>
          <w:rFonts w:asciiTheme="minorHAnsi" w:hAnsiTheme="minorHAnsi" w:cstheme="minorHAnsi"/>
        </w:rPr>
        <w:t xml:space="preserve">, and integrating </w:t>
      </w:r>
      <w:r w:rsidRPr="009E3D7D">
        <w:rPr>
          <w:rFonts w:asciiTheme="minorHAnsi" w:hAnsiTheme="minorHAnsi" w:cstheme="minorHAnsi"/>
          <w:b/>
          <w:bCs/>
        </w:rPr>
        <w:t>SOAP services</w:t>
      </w:r>
      <w:r w:rsidRPr="009E3D7D">
        <w:rPr>
          <w:rFonts w:asciiTheme="minorHAnsi" w:hAnsiTheme="minorHAnsi" w:cstheme="minorHAnsi"/>
        </w:rPr>
        <w:t xml:space="preserve"> for legacy system interoperability.</w:t>
      </w:r>
    </w:p>
    <w:p w14:paraId="607ECE36" w14:textId="03C094EA"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Proficient in backend data access using </w:t>
      </w:r>
      <w:r w:rsidRPr="009E3D7D">
        <w:rPr>
          <w:rFonts w:asciiTheme="minorHAnsi" w:hAnsiTheme="minorHAnsi" w:cstheme="minorHAnsi"/>
          <w:b/>
          <w:bCs/>
        </w:rPr>
        <w:t>Entity Framework, Entity Framework Core, ADO.NET, Dapper, and LINQ</w:t>
      </w:r>
      <w:r w:rsidRPr="009E3D7D">
        <w:rPr>
          <w:rFonts w:asciiTheme="minorHAnsi" w:hAnsiTheme="minorHAnsi" w:cstheme="minorHAnsi"/>
        </w:rPr>
        <w:t>, with a strong focus on performance optimization.</w:t>
      </w:r>
    </w:p>
    <w:p w14:paraId="7BB9CE7F" w14:textId="0E1D80D8"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Extensive experience working with relational and non-relational databases including </w:t>
      </w:r>
      <w:r w:rsidRPr="009E3D7D">
        <w:rPr>
          <w:rFonts w:asciiTheme="minorHAnsi" w:hAnsiTheme="minorHAnsi" w:cstheme="minorHAnsi"/>
          <w:b/>
          <w:bCs/>
        </w:rPr>
        <w:t>SQL Server, Azure SQL, PostgreSQL, Oracle, MongoDB, Cosmos DB, and Couchbase</w:t>
      </w:r>
      <w:r w:rsidRPr="009E3D7D">
        <w:rPr>
          <w:rFonts w:asciiTheme="minorHAnsi" w:hAnsiTheme="minorHAnsi" w:cstheme="minorHAnsi"/>
        </w:rPr>
        <w:t>.</w:t>
      </w:r>
    </w:p>
    <w:p w14:paraId="2233D905" w14:textId="1CE49BEA"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Strong background in </w:t>
      </w:r>
      <w:r w:rsidRPr="009E3D7D">
        <w:rPr>
          <w:rFonts w:asciiTheme="minorHAnsi" w:hAnsiTheme="minorHAnsi" w:cstheme="minorHAnsi"/>
          <w:b/>
          <w:bCs/>
        </w:rPr>
        <w:t>legacy application modernization</w:t>
      </w:r>
      <w:r w:rsidRPr="009E3D7D">
        <w:rPr>
          <w:rFonts w:asciiTheme="minorHAnsi" w:hAnsiTheme="minorHAnsi" w:cstheme="minorHAnsi"/>
        </w:rPr>
        <w:t xml:space="preserve">, maintaining and enhancing systems built with </w:t>
      </w:r>
      <w:r w:rsidRPr="009E3D7D">
        <w:rPr>
          <w:rFonts w:asciiTheme="minorHAnsi" w:hAnsiTheme="minorHAnsi" w:cstheme="minorHAnsi"/>
          <w:b/>
          <w:bCs/>
        </w:rPr>
        <w:t>.NET Framework, Web Forms, WCF, SSIS, and Stored Procedures</w:t>
      </w:r>
      <w:r w:rsidRPr="009E3D7D">
        <w:rPr>
          <w:rFonts w:asciiTheme="minorHAnsi" w:hAnsiTheme="minorHAnsi" w:cstheme="minorHAnsi"/>
        </w:rPr>
        <w:t>.</w:t>
      </w:r>
    </w:p>
    <w:p w14:paraId="3A196A76" w14:textId="093E1164"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Cloud-focused development experience across </w:t>
      </w:r>
      <w:r w:rsidRPr="009E3D7D">
        <w:rPr>
          <w:rFonts w:asciiTheme="minorHAnsi" w:hAnsiTheme="minorHAnsi" w:cstheme="minorHAnsi"/>
          <w:b/>
          <w:bCs/>
        </w:rPr>
        <w:t>Microsoft Azure and AWS</w:t>
      </w:r>
      <w:r w:rsidRPr="009E3D7D">
        <w:rPr>
          <w:rFonts w:asciiTheme="minorHAnsi" w:hAnsiTheme="minorHAnsi" w:cstheme="minorHAnsi"/>
        </w:rPr>
        <w:t xml:space="preserve">, utilizing </w:t>
      </w:r>
      <w:r w:rsidRPr="009E3D7D">
        <w:rPr>
          <w:rFonts w:asciiTheme="minorHAnsi" w:hAnsiTheme="minorHAnsi" w:cstheme="minorHAnsi"/>
          <w:b/>
          <w:bCs/>
        </w:rPr>
        <w:t>Azure App Services, Azure Functions, Service Bus, Event Hub, Key Vault, Storage Accounts, AWS Elastic Beanstalk, AWS Lambda, and RDS</w:t>
      </w:r>
      <w:r w:rsidRPr="009E3D7D">
        <w:rPr>
          <w:rFonts w:asciiTheme="minorHAnsi" w:hAnsiTheme="minorHAnsi" w:cstheme="minorHAnsi"/>
        </w:rPr>
        <w:t>.</w:t>
      </w:r>
    </w:p>
    <w:p w14:paraId="7C15FBF1" w14:textId="2D2DD157"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Proven experience in </w:t>
      </w:r>
      <w:r w:rsidRPr="009E3D7D">
        <w:rPr>
          <w:rFonts w:asciiTheme="minorHAnsi" w:hAnsiTheme="minorHAnsi" w:cstheme="minorHAnsi"/>
          <w:b/>
          <w:bCs/>
        </w:rPr>
        <w:t>application support</w:t>
      </w:r>
      <w:r w:rsidRPr="009E3D7D">
        <w:rPr>
          <w:rFonts w:asciiTheme="minorHAnsi" w:hAnsiTheme="minorHAnsi" w:cstheme="minorHAnsi"/>
        </w:rPr>
        <w:t xml:space="preserve">, </w:t>
      </w:r>
      <w:r w:rsidRPr="009E3D7D">
        <w:rPr>
          <w:rFonts w:asciiTheme="minorHAnsi" w:hAnsiTheme="minorHAnsi" w:cstheme="minorHAnsi"/>
          <w:b/>
          <w:bCs/>
        </w:rPr>
        <w:t>production monitoring</w:t>
      </w:r>
      <w:r w:rsidRPr="009E3D7D">
        <w:rPr>
          <w:rFonts w:asciiTheme="minorHAnsi" w:hAnsiTheme="minorHAnsi" w:cstheme="minorHAnsi"/>
        </w:rPr>
        <w:t xml:space="preserve">, </w:t>
      </w:r>
      <w:r w:rsidRPr="009E3D7D">
        <w:rPr>
          <w:rFonts w:asciiTheme="minorHAnsi" w:hAnsiTheme="minorHAnsi" w:cstheme="minorHAnsi"/>
          <w:b/>
          <w:bCs/>
        </w:rPr>
        <w:t>incident resolution</w:t>
      </w:r>
      <w:r w:rsidRPr="009E3D7D">
        <w:rPr>
          <w:rFonts w:asciiTheme="minorHAnsi" w:hAnsiTheme="minorHAnsi" w:cstheme="minorHAnsi"/>
        </w:rPr>
        <w:t xml:space="preserve">, </w:t>
      </w:r>
      <w:r w:rsidRPr="009E3D7D">
        <w:rPr>
          <w:rFonts w:asciiTheme="minorHAnsi" w:hAnsiTheme="minorHAnsi" w:cstheme="minorHAnsi"/>
          <w:b/>
          <w:bCs/>
        </w:rPr>
        <w:t>root cause analysis</w:t>
      </w:r>
      <w:r w:rsidRPr="009E3D7D">
        <w:rPr>
          <w:rFonts w:asciiTheme="minorHAnsi" w:hAnsiTheme="minorHAnsi" w:cstheme="minorHAnsi"/>
        </w:rPr>
        <w:t xml:space="preserve">, and </w:t>
      </w:r>
      <w:r w:rsidRPr="009E3D7D">
        <w:rPr>
          <w:rFonts w:asciiTheme="minorHAnsi" w:hAnsiTheme="minorHAnsi" w:cstheme="minorHAnsi"/>
          <w:b/>
          <w:bCs/>
        </w:rPr>
        <w:t>performance tuning</w:t>
      </w:r>
      <w:r w:rsidRPr="009E3D7D">
        <w:rPr>
          <w:rFonts w:asciiTheme="minorHAnsi" w:hAnsiTheme="minorHAnsi" w:cstheme="minorHAnsi"/>
        </w:rPr>
        <w:t xml:space="preserve"> for high-availability enterprise systems.</w:t>
      </w:r>
    </w:p>
    <w:p w14:paraId="726F4CE6" w14:textId="51C4D04B"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Strong understanding of distributed systems, event-driven architecture, and messaging platforms such as </w:t>
      </w:r>
      <w:r w:rsidRPr="009E3D7D">
        <w:rPr>
          <w:rFonts w:asciiTheme="minorHAnsi" w:hAnsiTheme="minorHAnsi" w:cstheme="minorHAnsi"/>
          <w:b/>
          <w:bCs/>
        </w:rPr>
        <w:t>Kafka, RabbitMQ, Azure Service Bus, and Event Grid</w:t>
      </w:r>
      <w:r w:rsidRPr="009E3D7D">
        <w:rPr>
          <w:rFonts w:asciiTheme="minorHAnsi" w:hAnsiTheme="minorHAnsi" w:cstheme="minorHAnsi"/>
        </w:rPr>
        <w:t>.</w:t>
      </w:r>
    </w:p>
    <w:p w14:paraId="32E6199A" w14:textId="0677B759"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Expertise in implementing authentication and authorization using </w:t>
      </w:r>
      <w:r w:rsidRPr="009E3D7D">
        <w:rPr>
          <w:rFonts w:asciiTheme="minorHAnsi" w:hAnsiTheme="minorHAnsi" w:cstheme="minorHAnsi"/>
          <w:b/>
          <w:bCs/>
        </w:rPr>
        <w:t>OAuth2, JWT, Azure Active Directory, Role-Based Access Control (RBAC), and certificate-based security</w:t>
      </w:r>
      <w:r w:rsidRPr="009E3D7D">
        <w:rPr>
          <w:rFonts w:asciiTheme="minorHAnsi" w:hAnsiTheme="minorHAnsi" w:cstheme="minorHAnsi"/>
        </w:rPr>
        <w:t>.</w:t>
      </w:r>
    </w:p>
    <w:p w14:paraId="40710123" w14:textId="39C18C9A"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Solid experience with </w:t>
      </w:r>
      <w:r w:rsidRPr="009E3D7D">
        <w:rPr>
          <w:rFonts w:asciiTheme="minorHAnsi" w:hAnsiTheme="minorHAnsi" w:cstheme="minorHAnsi"/>
          <w:b/>
          <w:bCs/>
        </w:rPr>
        <w:t>CI/CD pipelines</w:t>
      </w:r>
      <w:r w:rsidRPr="009E3D7D">
        <w:rPr>
          <w:rFonts w:asciiTheme="minorHAnsi" w:hAnsiTheme="minorHAnsi" w:cstheme="minorHAnsi"/>
        </w:rPr>
        <w:t xml:space="preserve"> using </w:t>
      </w:r>
      <w:r w:rsidRPr="009E3D7D">
        <w:rPr>
          <w:rFonts w:asciiTheme="minorHAnsi" w:hAnsiTheme="minorHAnsi" w:cstheme="minorHAnsi"/>
          <w:b/>
          <w:bCs/>
        </w:rPr>
        <w:t>Azure DevOps, Git, GitHub, Jenkins, Docker, and Kubernetes</w:t>
      </w:r>
      <w:r w:rsidRPr="009E3D7D">
        <w:rPr>
          <w:rFonts w:asciiTheme="minorHAnsi" w:hAnsiTheme="minorHAnsi" w:cstheme="minorHAnsi"/>
        </w:rPr>
        <w:t>, ensuring reliable and automated deployments.</w:t>
      </w:r>
    </w:p>
    <w:p w14:paraId="4A456D89" w14:textId="513BBD6C"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Adept at working in </w:t>
      </w:r>
      <w:r w:rsidRPr="009E3D7D">
        <w:rPr>
          <w:rFonts w:asciiTheme="minorHAnsi" w:hAnsiTheme="minorHAnsi" w:cstheme="minorHAnsi"/>
          <w:b/>
          <w:bCs/>
        </w:rPr>
        <w:t>Agile/Scrum environments</w:t>
      </w:r>
      <w:r w:rsidRPr="009E3D7D">
        <w:rPr>
          <w:rFonts w:asciiTheme="minorHAnsi" w:hAnsiTheme="minorHAnsi" w:cstheme="minorHAnsi"/>
        </w:rPr>
        <w:t xml:space="preserve">, contributing to </w:t>
      </w:r>
      <w:r w:rsidRPr="009E3D7D">
        <w:rPr>
          <w:rFonts w:asciiTheme="minorHAnsi" w:hAnsiTheme="minorHAnsi" w:cstheme="minorHAnsi"/>
          <w:b/>
          <w:bCs/>
        </w:rPr>
        <w:t>sprint planning, daily stand-ups, code reviews, and cross-team collaboration</w:t>
      </w:r>
      <w:r w:rsidRPr="009E3D7D">
        <w:rPr>
          <w:rFonts w:asciiTheme="minorHAnsi" w:hAnsiTheme="minorHAnsi" w:cstheme="minorHAnsi"/>
        </w:rPr>
        <w:t>.</w:t>
      </w:r>
    </w:p>
    <w:p w14:paraId="64880818" w14:textId="7BDEAB07"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Strong exposure to application support tools, logging, and monitoring using </w:t>
      </w:r>
      <w:r w:rsidRPr="009E3D7D">
        <w:rPr>
          <w:rFonts w:asciiTheme="minorHAnsi" w:hAnsiTheme="minorHAnsi" w:cstheme="minorHAnsi"/>
          <w:b/>
          <w:bCs/>
        </w:rPr>
        <w:t>Application Insights, AWS CloudWatch, Splunk, and ELK Stack</w:t>
      </w:r>
      <w:r w:rsidRPr="009E3D7D">
        <w:rPr>
          <w:rFonts w:asciiTheme="minorHAnsi" w:hAnsiTheme="minorHAnsi" w:cstheme="minorHAnsi"/>
        </w:rPr>
        <w:t>.</w:t>
      </w:r>
    </w:p>
    <w:p w14:paraId="51AB6D10" w14:textId="285420BC" w:rsidR="00257E8E" w:rsidRPr="009E3D7D" w:rsidRDefault="00257E8E" w:rsidP="009E3D7D">
      <w:pPr>
        <w:pStyle w:val="ListParagraph"/>
        <w:numPr>
          <w:ilvl w:val="0"/>
          <w:numId w:val="29"/>
        </w:numPr>
        <w:jc w:val="both"/>
        <w:rPr>
          <w:rFonts w:asciiTheme="minorHAnsi" w:hAnsiTheme="minorHAnsi" w:cstheme="minorHAnsi"/>
        </w:rPr>
      </w:pPr>
      <w:r w:rsidRPr="009E3D7D">
        <w:rPr>
          <w:rFonts w:asciiTheme="minorHAnsi" w:hAnsiTheme="minorHAnsi" w:cstheme="minorHAnsi"/>
        </w:rPr>
        <w:t xml:space="preserve">Excellent </w:t>
      </w:r>
      <w:r w:rsidRPr="009E3D7D">
        <w:rPr>
          <w:rFonts w:asciiTheme="minorHAnsi" w:hAnsiTheme="minorHAnsi" w:cstheme="minorHAnsi"/>
          <w:b/>
          <w:bCs/>
        </w:rPr>
        <w:t>communication skills</w:t>
      </w:r>
      <w:r w:rsidRPr="009E3D7D">
        <w:rPr>
          <w:rFonts w:asciiTheme="minorHAnsi" w:hAnsiTheme="minorHAnsi" w:cstheme="minorHAnsi"/>
        </w:rPr>
        <w:t xml:space="preserve"> with a proven ability to collaborate with </w:t>
      </w:r>
      <w:r w:rsidRPr="009E3D7D">
        <w:rPr>
          <w:rFonts w:asciiTheme="minorHAnsi" w:hAnsiTheme="minorHAnsi" w:cstheme="minorHAnsi"/>
          <w:b/>
          <w:bCs/>
        </w:rPr>
        <w:t>business stakeholders, QA, DevOps, and support teams</w:t>
      </w:r>
      <w:r w:rsidRPr="009E3D7D">
        <w:rPr>
          <w:rFonts w:asciiTheme="minorHAnsi" w:hAnsiTheme="minorHAnsi" w:cstheme="minorHAnsi"/>
        </w:rPr>
        <w:t xml:space="preserve"> while delivering </w:t>
      </w:r>
      <w:r w:rsidRPr="009E3D7D">
        <w:rPr>
          <w:rFonts w:asciiTheme="minorHAnsi" w:hAnsiTheme="minorHAnsi" w:cstheme="minorHAnsi"/>
          <w:b/>
          <w:bCs/>
        </w:rPr>
        <w:t>scalable, secure, and maintainable solutions</w:t>
      </w:r>
      <w:r w:rsidRPr="009E3D7D">
        <w:rPr>
          <w:rFonts w:asciiTheme="minorHAnsi" w:hAnsiTheme="minorHAnsi" w:cstheme="minorHAnsi"/>
        </w:rPr>
        <w:t>.</w:t>
      </w:r>
    </w:p>
    <w:p w14:paraId="43581BDE" w14:textId="77777777" w:rsidR="007415D1" w:rsidRPr="009E3D7D" w:rsidRDefault="007415D1" w:rsidP="007415D1">
      <w:pPr>
        <w:pStyle w:val="ListParagraph"/>
        <w:spacing w:after="0" w:line="276" w:lineRule="auto"/>
        <w:ind w:left="705" w:firstLine="0"/>
        <w:rPr>
          <w:rFonts w:asciiTheme="minorHAnsi" w:hAnsiTheme="minorHAnsi" w:cstheme="minorHAnsi"/>
          <w:szCs w:val="22"/>
        </w:rPr>
      </w:pPr>
    </w:p>
    <w:p w14:paraId="53ECFA3F" w14:textId="77777777" w:rsidR="00650E37" w:rsidRPr="009E3D7D" w:rsidRDefault="00650E37" w:rsidP="00650E37">
      <w:pPr>
        <w:spacing w:after="0" w:line="276" w:lineRule="auto"/>
        <w:ind w:left="-5" w:hanging="10"/>
        <w:rPr>
          <w:rFonts w:asciiTheme="minorHAnsi" w:hAnsiTheme="minorHAnsi" w:cstheme="minorHAnsi"/>
          <w:b/>
          <w:sz w:val="24"/>
          <w:u w:val="single"/>
        </w:rPr>
      </w:pPr>
      <w:r w:rsidRPr="009E3D7D">
        <w:rPr>
          <w:rFonts w:asciiTheme="minorHAnsi" w:hAnsiTheme="minorHAnsi" w:cstheme="minorHAnsi"/>
          <w:b/>
          <w:sz w:val="24"/>
          <w:u w:val="single"/>
        </w:rPr>
        <w:t xml:space="preserve">TECHNICAL SKILLS: </w:t>
      </w:r>
    </w:p>
    <w:p w14:paraId="454933CE" w14:textId="77777777" w:rsidR="00650E37" w:rsidRPr="009E3D7D" w:rsidRDefault="00650E37" w:rsidP="00650E37">
      <w:pPr>
        <w:spacing w:after="0" w:line="276" w:lineRule="auto"/>
        <w:ind w:left="-5" w:hanging="10"/>
        <w:rPr>
          <w:rFonts w:asciiTheme="minorHAnsi" w:hAnsiTheme="minorHAnsi" w:cstheme="minorHAnsi"/>
          <w:szCs w:val="22"/>
        </w:rPr>
      </w:pPr>
    </w:p>
    <w:tbl>
      <w:tblPr>
        <w:tblStyle w:val="TableGrid"/>
        <w:tblW w:w="10763" w:type="dxa"/>
        <w:jc w:val="center"/>
        <w:tblInd w:w="0" w:type="dxa"/>
        <w:tblCellMar>
          <w:top w:w="42" w:type="dxa"/>
          <w:left w:w="108" w:type="dxa"/>
          <w:right w:w="65" w:type="dxa"/>
        </w:tblCellMar>
        <w:tblLook w:val="04A0" w:firstRow="1" w:lastRow="0" w:firstColumn="1" w:lastColumn="0" w:noHBand="0" w:noVBand="1"/>
      </w:tblPr>
      <w:tblGrid>
        <w:gridCol w:w="2825"/>
        <w:gridCol w:w="7938"/>
      </w:tblGrid>
      <w:tr w:rsidR="00650E37" w:rsidRPr="009E3D7D" w14:paraId="2C2A99B0" w14:textId="77777777" w:rsidTr="003834B1">
        <w:trPr>
          <w:trHeight w:val="158"/>
          <w:jc w:val="center"/>
        </w:trPr>
        <w:tc>
          <w:tcPr>
            <w:tcW w:w="2825" w:type="dxa"/>
            <w:tcBorders>
              <w:top w:val="single" w:sz="4" w:space="0" w:color="000000"/>
              <w:left w:val="single" w:sz="4" w:space="0" w:color="000000"/>
              <w:bottom w:val="single" w:sz="4" w:space="0" w:color="000000"/>
              <w:right w:val="single" w:sz="4" w:space="0" w:color="000000"/>
            </w:tcBorders>
          </w:tcPr>
          <w:p w14:paraId="24553569" w14:textId="77777777" w:rsidR="00650E37" w:rsidRPr="009E3D7D" w:rsidRDefault="00650E37" w:rsidP="00AD1CA6">
            <w:pPr>
              <w:spacing w:after="0" w:line="276" w:lineRule="auto"/>
              <w:ind w:left="0" w:firstLine="0"/>
              <w:rPr>
                <w:rFonts w:asciiTheme="minorHAnsi" w:hAnsiTheme="minorHAnsi" w:cstheme="minorHAnsi"/>
                <w:sz w:val="22"/>
                <w:szCs w:val="22"/>
              </w:rPr>
            </w:pPr>
            <w:r w:rsidRPr="009E3D7D">
              <w:rPr>
                <w:rFonts w:asciiTheme="minorHAnsi" w:hAnsiTheme="minorHAnsi" w:cstheme="minorHAnsi"/>
                <w:b/>
                <w:sz w:val="22"/>
                <w:szCs w:val="22"/>
              </w:rPr>
              <w:t xml:space="preserve">Category </w:t>
            </w:r>
          </w:p>
        </w:tc>
        <w:tc>
          <w:tcPr>
            <w:tcW w:w="7938" w:type="dxa"/>
            <w:tcBorders>
              <w:top w:val="single" w:sz="4" w:space="0" w:color="000000"/>
              <w:left w:val="single" w:sz="4" w:space="0" w:color="000000"/>
              <w:bottom w:val="single" w:sz="4" w:space="0" w:color="000000"/>
              <w:right w:val="single" w:sz="4" w:space="0" w:color="000000"/>
            </w:tcBorders>
          </w:tcPr>
          <w:p w14:paraId="73EED33C" w14:textId="77777777" w:rsidR="00650E37" w:rsidRPr="009E3D7D" w:rsidRDefault="00650E37" w:rsidP="00AD1CA6">
            <w:pPr>
              <w:spacing w:after="0" w:line="276" w:lineRule="auto"/>
              <w:ind w:left="0" w:firstLine="0"/>
              <w:rPr>
                <w:rFonts w:asciiTheme="minorHAnsi" w:hAnsiTheme="minorHAnsi" w:cstheme="minorHAnsi"/>
                <w:sz w:val="22"/>
                <w:szCs w:val="22"/>
              </w:rPr>
            </w:pPr>
            <w:r w:rsidRPr="009E3D7D">
              <w:rPr>
                <w:rFonts w:asciiTheme="minorHAnsi" w:hAnsiTheme="minorHAnsi" w:cstheme="minorHAnsi"/>
                <w:b/>
                <w:sz w:val="22"/>
                <w:szCs w:val="22"/>
              </w:rPr>
              <w:t xml:space="preserve">Skills </w:t>
            </w:r>
          </w:p>
        </w:tc>
      </w:tr>
      <w:tr w:rsidR="0013091F" w:rsidRPr="009E3D7D" w14:paraId="10E72623"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7956B632" w14:textId="0FD0AE73"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Languages</w:t>
            </w:r>
          </w:p>
        </w:tc>
        <w:tc>
          <w:tcPr>
            <w:tcW w:w="7938" w:type="dxa"/>
            <w:tcBorders>
              <w:top w:val="single" w:sz="4" w:space="0" w:color="000000"/>
              <w:left w:val="single" w:sz="4" w:space="0" w:color="000000"/>
              <w:bottom w:val="single" w:sz="4" w:space="0" w:color="000000"/>
              <w:right w:val="single" w:sz="4" w:space="0" w:color="000000"/>
            </w:tcBorders>
          </w:tcPr>
          <w:p w14:paraId="0E98A463" w14:textId="1FB2F205" w:rsidR="0013091F" w:rsidRPr="009E3D7D" w:rsidRDefault="0013091F" w:rsidP="0013091F">
            <w:pPr>
              <w:spacing w:after="0" w:line="276" w:lineRule="auto"/>
              <w:ind w:left="0" w:firstLine="0"/>
              <w:rPr>
                <w:rFonts w:asciiTheme="minorHAnsi" w:hAnsiTheme="minorHAnsi" w:cstheme="minorHAnsi"/>
                <w:sz w:val="22"/>
                <w:szCs w:val="22"/>
              </w:rPr>
            </w:pPr>
            <w:r w:rsidRPr="0013091F">
              <w:rPr>
                <w:rFonts w:asciiTheme="minorHAnsi" w:hAnsiTheme="minorHAnsi" w:cstheme="minorHAnsi"/>
                <w:sz w:val="22"/>
                <w:szCs w:val="22"/>
              </w:rPr>
              <w:t>C#, VB.NET, T-SQL, SQL, JavaScript, XML, XSLT</w:t>
            </w:r>
          </w:p>
        </w:tc>
      </w:tr>
      <w:tr w:rsidR="0013091F" w:rsidRPr="009E3D7D" w14:paraId="48686E54"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0EAEBAB9" w14:textId="18596DC0"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.NET Technologies</w:t>
            </w:r>
          </w:p>
        </w:tc>
        <w:tc>
          <w:tcPr>
            <w:tcW w:w="7938" w:type="dxa"/>
            <w:tcBorders>
              <w:top w:val="single" w:sz="4" w:space="0" w:color="000000"/>
              <w:left w:val="single" w:sz="4" w:space="0" w:color="000000"/>
              <w:bottom w:val="single" w:sz="4" w:space="0" w:color="000000"/>
              <w:right w:val="single" w:sz="4" w:space="0" w:color="000000"/>
            </w:tcBorders>
          </w:tcPr>
          <w:p w14:paraId="603E12E9" w14:textId="2D13EFA3" w:rsidR="0013091F" w:rsidRPr="009E3D7D" w:rsidRDefault="0013091F" w:rsidP="0013091F">
            <w:pPr>
              <w:spacing w:after="0" w:line="276" w:lineRule="auto"/>
              <w:ind w:left="0" w:firstLine="0"/>
              <w:rPr>
                <w:rFonts w:asciiTheme="minorHAnsi" w:eastAsia="Times New Roman" w:hAnsiTheme="minorHAnsi" w:cstheme="minorHAnsi"/>
                <w:sz w:val="22"/>
                <w:szCs w:val="22"/>
              </w:rPr>
            </w:pPr>
            <w:r w:rsidRPr="0013091F">
              <w:rPr>
                <w:rFonts w:asciiTheme="minorHAnsi" w:eastAsia="Times New Roman" w:hAnsiTheme="minorHAnsi" w:cstheme="minorHAnsi"/>
                <w:sz w:val="22"/>
                <w:szCs w:val="22"/>
              </w:rPr>
              <w:t>ASP.NET Core, ASP.NET MVC, ASP.NET Web API, .NET Framework, .NET 6/8, Microservices Architecture, Razor Pages, Blazor, WCF, SOAP Services</w:t>
            </w:r>
          </w:p>
        </w:tc>
      </w:tr>
      <w:tr w:rsidR="0013091F" w:rsidRPr="009E3D7D" w14:paraId="376CCA33" w14:textId="77777777" w:rsidTr="003834B1">
        <w:trPr>
          <w:trHeight w:val="489"/>
          <w:jc w:val="center"/>
        </w:trPr>
        <w:tc>
          <w:tcPr>
            <w:tcW w:w="2825" w:type="dxa"/>
            <w:tcBorders>
              <w:top w:val="single" w:sz="4" w:space="0" w:color="000000"/>
              <w:left w:val="single" w:sz="4" w:space="0" w:color="000000"/>
              <w:bottom w:val="single" w:sz="4" w:space="0" w:color="000000"/>
              <w:right w:val="single" w:sz="4" w:space="0" w:color="000000"/>
            </w:tcBorders>
          </w:tcPr>
          <w:p w14:paraId="695D65C1" w14:textId="48DF94A4"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Web Technologies</w:t>
            </w:r>
          </w:p>
        </w:tc>
        <w:tc>
          <w:tcPr>
            <w:tcW w:w="7938" w:type="dxa"/>
            <w:tcBorders>
              <w:top w:val="single" w:sz="4" w:space="0" w:color="000000"/>
              <w:left w:val="single" w:sz="4" w:space="0" w:color="000000"/>
              <w:bottom w:val="single" w:sz="4" w:space="0" w:color="000000"/>
              <w:right w:val="single" w:sz="4" w:space="0" w:color="000000"/>
            </w:tcBorders>
          </w:tcPr>
          <w:p w14:paraId="3F1583C4" w14:textId="329C2C7F" w:rsidR="0013091F" w:rsidRPr="009E3D7D" w:rsidRDefault="0013091F" w:rsidP="0013091F">
            <w:pPr>
              <w:spacing w:after="0" w:line="276" w:lineRule="auto"/>
              <w:ind w:left="0" w:firstLine="0"/>
              <w:jc w:val="both"/>
              <w:rPr>
                <w:rFonts w:asciiTheme="minorHAnsi" w:hAnsiTheme="minorHAnsi" w:cstheme="minorHAnsi"/>
                <w:sz w:val="22"/>
                <w:szCs w:val="22"/>
              </w:rPr>
            </w:pPr>
            <w:r w:rsidRPr="0013091F">
              <w:rPr>
                <w:rFonts w:asciiTheme="minorHAnsi" w:hAnsiTheme="minorHAnsi" w:cstheme="minorHAnsi"/>
                <w:sz w:val="22"/>
                <w:szCs w:val="22"/>
              </w:rPr>
              <w:t xml:space="preserve">Angular 18, Angular (12–18), React, TypeScript, JavaScript (ES6+), </w:t>
            </w:r>
            <w:proofErr w:type="spellStart"/>
            <w:r w:rsidRPr="0013091F">
              <w:rPr>
                <w:rFonts w:asciiTheme="minorHAnsi" w:hAnsiTheme="minorHAnsi" w:cstheme="minorHAnsi"/>
                <w:sz w:val="22"/>
                <w:szCs w:val="22"/>
              </w:rPr>
              <w:t>RxJS</w:t>
            </w:r>
            <w:proofErr w:type="spellEnd"/>
            <w:r w:rsidRPr="0013091F">
              <w:rPr>
                <w:rFonts w:asciiTheme="minorHAnsi" w:hAnsiTheme="minorHAnsi" w:cstheme="minorHAnsi"/>
                <w:sz w:val="22"/>
                <w:szCs w:val="22"/>
              </w:rPr>
              <w:t>, Bootstrap, SASS, jQuery, AJAX, Webpack</w:t>
            </w:r>
          </w:p>
        </w:tc>
      </w:tr>
      <w:tr w:rsidR="0013091F" w:rsidRPr="009E3D7D" w14:paraId="69A673FF"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6395D1C1" w14:textId="51470410"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ORM Frameworks</w:t>
            </w:r>
          </w:p>
        </w:tc>
        <w:tc>
          <w:tcPr>
            <w:tcW w:w="7938" w:type="dxa"/>
            <w:tcBorders>
              <w:top w:val="single" w:sz="4" w:space="0" w:color="000000"/>
              <w:left w:val="single" w:sz="4" w:space="0" w:color="000000"/>
              <w:bottom w:val="single" w:sz="4" w:space="0" w:color="000000"/>
              <w:right w:val="single" w:sz="4" w:space="0" w:color="000000"/>
            </w:tcBorders>
          </w:tcPr>
          <w:p w14:paraId="059CC10B" w14:textId="2D820B89" w:rsidR="0013091F" w:rsidRPr="009E3D7D" w:rsidRDefault="0013091F" w:rsidP="0013091F">
            <w:pPr>
              <w:spacing w:after="0" w:line="276" w:lineRule="auto"/>
              <w:ind w:left="0" w:firstLine="0"/>
              <w:rPr>
                <w:rFonts w:asciiTheme="minorHAnsi" w:hAnsiTheme="minorHAnsi" w:cstheme="minorHAnsi"/>
                <w:sz w:val="22"/>
                <w:szCs w:val="22"/>
              </w:rPr>
            </w:pPr>
            <w:r w:rsidRPr="0013091F">
              <w:rPr>
                <w:rFonts w:asciiTheme="minorHAnsi" w:hAnsiTheme="minorHAnsi" w:cstheme="minorHAnsi"/>
                <w:sz w:val="22"/>
                <w:szCs w:val="22"/>
              </w:rPr>
              <w:t>Entity Framework, Entity Framework Core, ADO.NET, Dapper, LINQ</w:t>
            </w:r>
          </w:p>
        </w:tc>
      </w:tr>
      <w:tr w:rsidR="0013091F" w:rsidRPr="009E3D7D" w14:paraId="06C8BF33"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31BCF5E6" w14:textId="1060AD07"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Cloud Technologies</w:t>
            </w:r>
          </w:p>
        </w:tc>
        <w:tc>
          <w:tcPr>
            <w:tcW w:w="7938" w:type="dxa"/>
            <w:tcBorders>
              <w:top w:val="single" w:sz="4" w:space="0" w:color="000000"/>
              <w:left w:val="single" w:sz="4" w:space="0" w:color="000000"/>
              <w:bottom w:val="single" w:sz="4" w:space="0" w:color="000000"/>
              <w:right w:val="single" w:sz="4" w:space="0" w:color="000000"/>
            </w:tcBorders>
          </w:tcPr>
          <w:p w14:paraId="53A1F1DE" w14:textId="4E92236D" w:rsidR="0013091F" w:rsidRPr="009E3D7D" w:rsidRDefault="0013091F" w:rsidP="0013091F">
            <w:pPr>
              <w:spacing w:after="0" w:line="276" w:lineRule="auto"/>
              <w:ind w:left="0" w:firstLine="0"/>
              <w:rPr>
                <w:rFonts w:asciiTheme="minorHAnsi" w:hAnsiTheme="minorHAnsi" w:cstheme="minorHAnsi"/>
                <w:sz w:val="22"/>
                <w:szCs w:val="22"/>
              </w:rPr>
            </w:pPr>
            <w:r w:rsidRPr="0013091F">
              <w:rPr>
                <w:rFonts w:asciiTheme="minorHAnsi" w:hAnsiTheme="minorHAnsi" w:cstheme="minorHAnsi"/>
                <w:sz w:val="22"/>
                <w:szCs w:val="22"/>
              </w:rPr>
              <w:t>Microsoft Azure, Azure App Services, Azure Functions, Azure SQL, Azure Blob Storage, Azure Key Vault, Azure Service Bus, APIM, Event Grid, Azure Traffic Manager, Azure Kubernetes Service (AKS), Amazon Web Services (AWS), EC2, Elastic Load Balancer (ELB), Auto Scaling, AWS RDS, AWS S3, AWS IAM, AWS Lambda, AWS CloudWatch</w:t>
            </w:r>
          </w:p>
        </w:tc>
      </w:tr>
      <w:tr w:rsidR="0013091F" w:rsidRPr="009E3D7D" w14:paraId="557FA25E"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5E5BAA11" w14:textId="170FDCC5"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Databases</w:t>
            </w:r>
          </w:p>
        </w:tc>
        <w:tc>
          <w:tcPr>
            <w:tcW w:w="7938" w:type="dxa"/>
            <w:tcBorders>
              <w:top w:val="single" w:sz="4" w:space="0" w:color="000000"/>
              <w:left w:val="single" w:sz="4" w:space="0" w:color="000000"/>
              <w:bottom w:val="single" w:sz="4" w:space="0" w:color="000000"/>
              <w:right w:val="single" w:sz="4" w:space="0" w:color="000000"/>
            </w:tcBorders>
          </w:tcPr>
          <w:p w14:paraId="7D984442" w14:textId="4F92617F" w:rsidR="0013091F" w:rsidRPr="009E3D7D" w:rsidRDefault="0013091F" w:rsidP="0013091F">
            <w:pPr>
              <w:spacing w:after="0" w:line="276" w:lineRule="auto"/>
              <w:ind w:left="0" w:firstLine="0"/>
              <w:rPr>
                <w:rFonts w:asciiTheme="minorHAnsi" w:hAnsiTheme="minorHAnsi" w:cstheme="minorHAnsi"/>
                <w:sz w:val="22"/>
                <w:szCs w:val="22"/>
              </w:rPr>
            </w:pPr>
            <w:r w:rsidRPr="0013091F">
              <w:rPr>
                <w:rFonts w:asciiTheme="minorHAnsi" w:hAnsiTheme="minorHAnsi" w:cstheme="minorHAnsi"/>
                <w:sz w:val="22"/>
                <w:szCs w:val="22"/>
              </w:rPr>
              <w:t>SQL Server, Azure SQL Database,</w:t>
            </w:r>
            <w:r w:rsidR="00EA0B4F">
              <w:rPr>
                <w:rFonts w:asciiTheme="minorHAnsi" w:hAnsiTheme="minorHAnsi" w:cstheme="minorHAnsi"/>
                <w:sz w:val="22"/>
                <w:szCs w:val="22"/>
              </w:rPr>
              <w:t xml:space="preserve"> </w:t>
            </w:r>
            <w:r w:rsidRPr="0013091F">
              <w:rPr>
                <w:rFonts w:asciiTheme="minorHAnsi" w:hAnsiTheme="minorHAnsi" w:cstheme="minorHAnsi"/>
                <w:sz w:val="22"/>
                <w:szCs w:val="22"/>
              </w:rPr>
              <w:t xml:space="preserve">PostgreSQL, Oracle, MySQL, MongoDB, </w:t>
            </w:r>
            <w:r w:rsidR="00EA0B4F">
              <w:rPr>
                <w:rFonts w:asciiTheme="minorHAnsi" w:hAnsiTheme="minorHAnsi" w:cstheme="minorHAnsi"/>
                <w:sz w:val="22"/>
                <w:szCs w:val="22"/>
              </w:rPr>
              <w:t xml:space="preserve">Redis, </w:t>
            </w:r>
            <w:r w:rsidRPr="0013091F">
              <w:rPr>
                <w:rFonts w:asciiTheme="minorHAnsi" w:hAnsiTheme="minorHAnsi" w:cstheme="minorHAnsi"/>
                <w:sz w:val="22"/>
                <w:szCs w:val="22"/>
              </w:rPr>
              <w:t>Cosmos DB, Couchbase</w:t>
            </w:r>
          </w:p>
        </w:tc>
      </w:tr>
      <w:tr w:rsidR="0013091F" w:rsidRPr="009E3D7D" w14:paraId="4976B1F0"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4EE037C6" w14:textId="301B9275"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Messaging &amp;</w:t>
            </w:r>
            <w:r w:rsidR="003834B1">
              <w:rPr>
                <w:rFonts w:asciiTheme="minorHAnsi" w:hAnsiTheme="minorHAnsi" w:cstheme="minorHAnsi"/>
                <w:b/>
                <w:bCs/>
                <w:sz w:val="22"/>
                <w:szCs w:val="22"/>
              </w:rPr>
              <w:t xml:space="preserve"> </w:t>
            </w:r>
            <w:r w:rsidRPr="003141DC">
              <w:rPr>
                <w:rFonts w:asciiTheme="minorHAnsi" w:hAnsiTheme="minorHAnsi" w:cstheme="minorHAnsi"/>
                <w:b/>
                <w:bCs/>
                <w:sz w:val="22"/>
                <w:szCs w:val="22"/>
              </w:rPr>
              <w:t>Event-Driven Systems</w:t>
            </w:r>
          </w:p>
        </w:tc>
        <w:tc>
          <w:tcPr>
            <w:tcW w:w="7938" w:type="dxa"/>
            <w:tcBorders>
              <w:top w:val="single" w:sz="4" w:space="0" w:color="000000"/>
              <w:left w:val="single" w:sz="4" w:space="0" w:color="000000"/>
              <w:bottom w:val="single" w:sz="4" w:space="0" w:color="000000"/>
              <w:right w:val="single" w:sz="4" w:space="0" w:color="000000"/>
            </w:tcBorders>
          </w:tcPr>
          <w:p w14:paraId="0AC883D8" w14:textId="51B8EADE" w:rsidR="0013091F" w:rsidRPr="009E3D7D" w:rsidRDefault="0013091F" w:rsidP="0013091F">
            <w:pPr>
              <w:spacing w:after="0" w:line="276" w:lineRule="auto"/>
              <w:ind w:left="0" w:firstLine="0"/>
              <w:rPr>
                <w:rFonts w:asciiTheme="minorHAnsi" w:eastAsia="Times New Roman" w:hAnsiTheme="minorHAnsi" w:cstheme="minorHAnsi"/>
                <w:sz w:val="22"/>
                <w:szCs w:val="22"/>
              </w:rPr>
            </w:pPr>
            <w:r w:rsidRPr="0013091F">
              <w:rPr>
                <w:rFonts w:asciiTheme="minorHAnsi" w:eastAsia="Times New Roman" w:hAnsiTheme="minorHAnsi" w:cstheme="minorHAnsi"/>
                <w:sz w:val="22"/>
                <w:szCs w:val="22"/>
              </w:rPr>
              <w:t>Azure Service Bus, Event Grid, RabbitMQ, Kafka</w:t>
            </w:r>
            <w:r w:rsidR="00DE316F">
              <w:rPr>
                <w:rFonts w:asciiTheme="minorHAnsi" w:eastAsia="Times New Roman" w:hAnsiTheme="minorHAnsi" w:cstheme="minorHAnsi"/>
                <w:sz w:val="22"/>
                <w:szCs w:val="22"/>
              </w:rPr>
              <w:t xml:space="preserve">, </w:t>
            </w:r>
            <w:proofErr w:type="spellStart"/>
            <w:r w:rsidR="00DE316F">
              <w:rPr>
                <w:rFonts w:asciiTheme="minorHAnsi" w:eastAsia="Times New Roman" w:hAnsiTheme="minorHAnsi" w:cstheme="minorHAnsi"/>
                <w:sz w:val="22"/>
                <w:szCs w:val="22"/>
              </w:rPr>
              <w:t>SignalR</w:t>
            </w:r>
            <w:proofErr w:type="spellEnd"/>
          </w:p>
        </w:tc>
      </w:tr>
      <w:tr w:rsidR="0013091F" w:rsidRPr="009E3D7D" w14:paraId="0496B600"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54B66ADA" w14:textId="6095FB22"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Security &amp; Authentication</w:t>
            </w:r>
          </w:p>
        </w:tc>
        <w:tc>
          <w:tcPr>
            <w:tcW w:w="7938" w:type="dxa"/>
            <w:tcBorders>
              <w:top w:val="single" w:sz="4" w:space="0" w:color="000000"/>
              <w:left w:val="single" w:sz="4" w:space="0" w:color="000000"/>
              <w:bottom w:val="single" w:sz="4" w:space="0" w:color="000000"/>
              <w:right w:val="single" w:sz="4" w:space="0" w:color="000000"/>
            </w:tcBorders>
          </w:tcPr>
          <w:p w14:paraId="752E198A" w14:textId="48E4757C" w:rsidR="0013091F" w:rsidRPr="009E3D7D" w:rsidRDefault="0013091F" w:rsidP="0013091F">
            <w:pPr>
              <w:spacing w:after="0" w:line="276" w:lineRule="auto"/>
              <w:ind w:left="0" w:firstLine="0"/>
              <w:rPr>
                <w:rFonts w:asciiTheme="minorHAnsi" w:eastAsia="Times New Roman" w:hAnsiTheme="minorHAnsi" w:cstheme="minorHAnsi"/>
                <w:sz w:val="22"/>
                <w:szCs w:val="22"/>
              </w:rPr>
            </w:pPr>
            <w:r w:rsidRPr="0013091F">
              <w:rPr>
                <w:rFonts w:asciiTheme="minorHAnsi" w:eastAsia="Times New Roman" w:hAnsiTheme="minorHAnsi" w:cstheme="minorHAnsi"/>
                <w:sz w:val="22"/>
                <w:szCs w:val="22"/>
              </w:rPr>
              <w:t>OAuth 2.0, JWT, Azure Active Directory (AAD), AWS IAM, RBAC, Certificate-Based Authentication, Identity</w:t>
            </w:r>
            <w:r>
              <w:rPr>
                <w:rFonts w:asciiTheme="minorHAnsi" w:eastAsia="Times New Roman" w:hAnsiTheme="minorHAnsi" w:cstheme="minorHAnsi"/>
                <w:sz w:val="22"/>
                <w:szCs w:val="22"/>
              </w:rPr>
              <w:t xml:space="preserve"> </w:t>
            </w:r>
            <w:r w:rsidRPr="0013091F">
              <w:rPr>
                <w:rFonts w:asciiTheme="minorHAnsi" w:eastAsia="Times New Roman" w:hAnsiTheme="minorHAnsi" w:cstheme="minorHAnsi"/>
                <w:sz w:val="22"/>
                <w:szCs w:val="22"/>
              </w:rPr>
              <w:t>Server, PCI-DSS Compliance</w:t>
            </w:r>
          </w:p>
        </w:tc>
      </w:tr>
      <w:tr w:rsidR="0013091F" w:rsidRPr="009E3D7D" w14:paraId="31B31BAA"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0BAD2F4F" w14:textId="66E4644D"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CI/CD &amp; DevOps Tools</w:t>
            </w:r>
          </w:p>
        </w:tc>
        <w:tc>
          <w:tcPr>
            <w:tcW w:w="7938" w:type="dxa"/>
            <w:tcBorders>
              <w:top w:val="single" w:sz="4" w:space="0" w:color="000000"/>
              <w:left w:val="single" w:sz="4" w:space="0" w:color="000000"/>
              <w:bottom w:val="single" w:sz="4" w:space="0" w:color="000000"/>
              <w:right w:val="single" w:sz="4" w:space="0" w:color="000000"/>
            </w:tcBorders>
          </w:tcPr>
          <w:p w14:paraId="0DFCAE30" w14:textId="73AFA0BA" w:rsidR="0013091F" w:rsidRPr="009E3D7D" w:rsidRDefault="0013091F" w:rsidP="0013091F">
            <w:pPr>
              <w:spacing w:after="0" w:line="276" w:lineRule="auto"/>
              <w:ind w:left="0" w:firstLine="0"/>
              <w:rPr>
                <w:rFonts w:asciiTheme="minorHAnsi" w:eastAsia="Times New Roman" w:hAnsiTheme="minorHAnsi" w:cstheme="minorHAnsi"/>
                <w:sz w:val="22"/>
                <w:szCs w:val="22"/>
              </w:rPr>
            </w:pPr>
            <w:r w:rsidRPr="0013091F">
              <w:rPr>
                <w:rFonts w:asciiTheme="minorHAnsi" w:eastAsia="Times New Roman" w:hAnsiTheme="minorHAnsi" w:cstheme="minorHAnsi"/>
                <w:sz w:val="22"/>
                <w:szCs w:val="22"/>
              </w:rPr>
              <w:t>Azure DevOps, Git, GitHub, GitHub Actions, Jenkins, ARM Templates, Docker, Kubernetes, Octopus Deploy</w:t>
            </w:r>
          </w:p>
        </w:tc>
      </w:tr>
      <w:tr w:rsidR="0013091F" w:rsidRPr="009E3D7D" w14:paraId="754A29F6" w14:textId="77777777" w:rsidTr="003834B1">
        <w:trPr>
          <w:trHeight w:val="309"/>
          <w:jc w:val="center"/>
        </w:trPr>
        <w:tc>
          <w:tcPr>
            <w:tcW w:w="2825" w:type="dxa"/>
            <w:tcBorders>
              <w:top w:val="single" w:sz="4" w:space="0" w:color="000000"/>
              <w:left w:val="single" w:sz="4" w:space="0" w:color="000000"/>
              <w:bottom w:val="single" w:sz="4" w:space="0" w:color="000000"/>
              <w:right w:val="single" w:sz="4" w:space="0" w:color="000000"/>
            </w:tcBorders>
          </w:tcPr>
          <w:p w14:paraId="1C84DCDF" w14:textId="361535D9"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Testing</w:t>
            </w:r>
            <w:r w:rsidR="003834B1">
              <w:rPr>
                <w:rFonts w:asciiTheme="minorHAnsi" w:hAnsiTheme="minorHAnsi" w:cstheme="minorHAnsi"/>
                <w:b/>
                <w:bCs/>
                <w:sz w:val="22"/>
                <w:szCs w:val="22"/>
              </w:rPr>
              <w:t xml:space="preserve"> </w:t>
            </w:r>
            <w:r w:rsidRPr="003141DC">
              <w:rPr>
                <w:rFonts w:asciiTheme="minorHAnsi" w:hAnsiTheme="minorHAnsi" w:cstheme="minorHAnsi"/>
                <w:b/>
                <w:bCs/>
                <w:sz w:val="22"/>
                <w:szCs w:val="22"/>
              </w:rPr>
              <w:t>Frameworks</w:t>
            </w:r>
          </w:p>
        </w:tc>
        <w:tc>
          <w:tcPr>
            <w:tcW w:w="7938" w:type="dxa"/>
            <w:tcBorders>
              <w:top w:val="single" w:sz="4" w:space="0" w:color="000000"/>
              <w:left w:val="single" w:sz="4" w:space="0" w:color="000000"/>
              <w:bottom w:val="single" w:sz="4" w:space="0" w:color="000000"/>
              <w:right w:val="single" w:sz="4" w:space="0" w:color="000000"/>
            </w:tcBorders>
          </w:tcPr>
          <w:p w14:paraId="301A1FFE" w14:textId="0171E4E2" w:rsidR="0013091F" w:rsidRPr="009E3D7D" w:rsidRDefault="0013091F" w:rsidP="0013091F">
            <w:pPr>
              <w:spacing w:after="0" w:line="276" w:lineRule="auto"/>
              <w:ind w:left="0" w:firstLine="0"/>
              <w:rPr>
                <w:rFonts w:asciiTheme="minorHAnsi" w:eastAsia="Times New Roman" w:hAnsiTheme="minorHAnsi" w:cstheme="minorHAnsi"/>
                <w:sz w:val="22"/>
                <w:szCs w:val="22"/>
              </w:rPr>
            </w:pPr>
            <w:proofErr w:type="spellStart"/>
            <w:r w:rsidRPr="0013091F">
              <w:rPr>
                <w:rFonts w:asciiTheme="minorHAnsi" w:eastAsia="Times New Roman" w:hAnsiTheme="minorHAnsi" w:cstheme="minorHAnsi"/>
                <w:sz w:val="22"/>
                <w:szCs w:val="22"/>
              </w:rPr>
              <w:t>xUnit</w:t>
            </w:r>
            <w:proofErr w:type="spellEnd"/>
            <w:r w:rsidRPr="0013091F">
              <w:rPr>
                <w:rFonts w:asciiTheme="minorHAnsi" w:eastAsia="Times New Roman" w:hAnsiTheme="minorHAnsi" w:cstheme="minorHAnsi"/>
                <w:sz w:val="22"/>
                <w:szCs w:val="22"/>
              </w:rPr>
              <w:t xml:space="preserve">, </w:t>
            </w:r>
            <w:proofErr w:type="spellStart"/>
            <w:r w:rsidRPr="0013091F">
              <w:rPr>
                <w:rFonts w:asciiTheme="minorHAnsi" w:eastAsia="Times New Roman" w:hAnsiTheme="minorHAnsi" w:cstheme="minorHAnsi"/>
                <w:sz w:val="22"/>
                <w:szCs w:val="22"/>
              </w:rPr>
              <w:t>NUnit</w:t>
            </w:r>
            <w:proofErr w:type="spellEnd"/>
            <w:r w:rsidRPr="0013091F">
              <w:rPr>
                <w:rFonts w:asciiTheme="minorHAnsi" w:eastAsia="Times New Roman" w:hAnsiTheme="minorHAnsi" w:cstheme="minorHAnsi"/>
                <w:sz w:val="22"/>
                <w:szCs w:val="22"/>
              </w:rPr>
              <w:t xml:space="preserve">, </w:t>
            </w:r>
            <w:proofErr w:type="spellStart"/>
            <w:r w:rsidRPr="0013091F">
              <w:rPr>
                <w:rFonts w:asciiTheme="minorHAnsi" w:eastAsia="Times New Roman" w:hAnsiTheme="minorHAnsi" w:cstheme="minorHAnsi"/>
                <w:sz w:val="22"/>
                <w:szCs w:val="22"/>
              </w:rPr>
              <w:t>MSTest</w:t>
            </w:r>
            <w:proofErr w:type="spellEnd"/>
            <w:r w:rsidRPr="0013091F">
              <w:rPr>
                <w:rFonts w:asciiTheme="minorHAnsi" w:eastAsia="Times New Roman" w:hAnsiTheme="minorHAnsi" w:cstheme="minorHAnsi"/>
                <w:sz w:val="22"/>
                <w:szCs w:val="22"/>
              </w:rPr>
              <w:t xml:space="preserve">, </w:t>
            </w:r>
            <w:proofErr w:type="spellStart"/>
            <w:r w:rsidRPr="0013091F">
              <w:rPr>
                <w:rFonts w:asciiTheme="minorHAnsi" w:eastAsia="Times New Roman" w:hAnsiTheme="minorHAnsi" w:cstheme="minorHAnsi"/>
                <w:sz w:val="22"/>
                <w:szCs w:val="22"/>
              </w:rPr>
              <w:t>Moq</w:t>
            </w:r>
            <w:proofErr w:type="spellEnd"/>
            <w:r w:rsidRPr="0013091F">
              <w:rPr>
                <w:rFonts w:asciiTheme="minorHAnsi" w:eastAsia="Times New Roman" w:hAnsiTheme="minorHAnsi" w:cstheme="minorHAnsi"/>
                <w:sz w:val="22"/>
                <w:szCs w:val="22"/>
              </w:rPr>
              <w:t xml:space="preserve">, </w:t>
            </w:r>
            <w:proofErr w:type="spellStart"/>
            <w:proofErr w:type="gramStart"/>
            <w:r w:rsidRPr="0013091F">
              <w:rPr>
                <w:rFonts w:asciiTheme="minorHAnsi" w:eastAsia="Times New Roman" w:hAnsiTheme="minorHAnsi" w:cstheme="minorHAnsi"/>
                <w:sz w:val="22"/>
                <w:szCs w:val="22"/>
              </w:rPr>
              <w:t>Playwright,Postman</w:t>
            </w:r>
            <w:proofErr w:type="spellEnd"/>
            <w:proofErr w:type="gramEnd"/>
            <w:r w:rsidRPr="0013091F">
              <w:rPr>
                <w:rFonts w:asciiTheme="minorHAnsi" w:eastAsia="Times New Roman" w:hAnsiTheme="minorHAnsi" w:cstheme="minorHAnsi"/>
                <w:sz w:val="22"/>
                <w:szCs w:val="22"/>
              </w:rPr>
              <w:t>, Selenium, Jasmine, Karma</w:t>
            </w:r>
          </w:p>
        </w:tc>
      </w:tr>
      <w:tr w:rsidR="0013091F" w:rsidRPr="009E3D7D" w14:paraId="14409CA7" w14:textId="77777777" w:rsidTr="003834B1">
        <w:trPr>
          <w:trHeight w:val="156"/>
          <w:jc w:val="center"/>
        </w:trPr>
        <w:tc>
          <w:tcPr>
            <w:tcW w:w="2825" w:type="dxa"/>
            <w:tcBorders>
              <w:top w:val="single" w:sz="4" w:space="0" w:color="000000"/>
              <w:left w:val="single" w:sz="4" w:space="0" w:color="000000"/>
              <w:bottom w:val="single" w:sz="4" w:space="0" w:color="000000"/>
              <w:right w:val="single" w:sz="4" w:space="0" w:color="000000"/>
            </w:tcBorders>
          </w:tcPr>
          <w:p w14:paraId="3938C8A4" w14:textId="77210C6B"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Integration &amp; Reporting</w:t>
            </w:r>
          </w:p>
        </w:tc>
        <w:tc>
          <w:tcPr>
            <w:tcW w:w="7938" w:type="dxa"/>
            <w:tcBorders>
              <w:top w:val="single" w:sz="4" w:space="0" w:color="000000"/>
              <w:left w:val="single" w:sz="4" w:space="0" w:color="000000"/>
              <w:bottom w:val="single" w:sz="4" w:space="0" w:color="000000"/>
              <w:right w:val="single" w:sz="4" w:space="0" w:color="000000"/>
            </w:tcBorders>
          </w:tcPr>
          <w:p w14:paraId="5276023C" w14:textId="3837D374" w:rsidR="0013091F" w:rsidRPr="009E3D7D" w:rsidRDefault="0013091F" w:rsidP="0013091F">
            <w:pPr>
              <w:spacing w:after="0" w:line="276" w:lineRule="auto"/>
              <w:ind w:left="0" w:firstLine="0"/>
              <w:rPr>
                <w:rFonts w:asciiTheme="minorHAnsi" w:hAnsiTheme="minorHAnsi" w:cstheme="minorHAnsi"/>
                <w:sz w:val="22"/>
                <w:szCs w:val="22"/>
              </w:rPr>
            </w:pPr>
            <w:r>
              <w:rPr>
                <w:rFonts w:asciiTheme="minorHAnsi" w:hAnsiTheme="minorHAnsi" w:cstheme="minorHAnsi"/>
                <w:sz w:val="22"/>
                <w:szCs w:val="22"/>
              </w:rPr>
              <w:t>SSIS, SSRS, SSMS, Crystal Reports, Team Foundation Server</w:t>
            </w:r>
            <w:r w:rsidR="00DE316F">
              <w:rPr>
                <w:rFonts w:asciiTheme="minorHAnsi" w:hAnsiTheme="minorHAnsi" w:cstheme="minorHAnsi"/>
                <w:sz w:val="22"/>
                <w:szCs w:val="22"/>
              </w:rPr>
              <w:t xml:space="preserve"> </w:t>
            </w:r>
            <w:r>
              <w:rPr>
                <w:rFonts w:asciiTheme="minorHAnsi" w:hAnsiTheme="minorHAnsi" w:cstheme="minorHAnsi"/>
                <w:sz w:val="22"/>
                <w:szCs w:val="22"/>
              </w:rPr>
              <w:t>(TFS)</w:t>
            </w:r>
          </w:p>
        </w:tc>
      </w:tr>
      <w:tr w:rsidR="0013091F" w:rsidRPr="009E3D7D" w14:paraId="3F627997" w14:textId="77777777" w:rsidTr="003834B1">
        <w:trPr>
          <w:trHeight w:val="156"/>
          <w:jc w:val="center"/>
        </w:trPr>
        <w:tc>
          <w:tcPr>
            <w:tcW w:w="2825" w:type="dxa"/>
            <w:tcBorders>
              <w:top w:val="single" w:sz="4" w:space="0" w:color="000000"/>
              <w:left w:val="single" w:sz="4" w:space="0" w:color="000000"/>
              <w:bottom w:val="single" w:sz="4" w:space="0" w:color="000000"/>
              <w:right w:val="single" w:sz="4" w:space="0" w:color="000000"/>
            </w:tcBorders>
          </w:tcPr>
          <w:p w14:paraId="0DC678E1" w14:textId="0CE236E2" w:rsidR="0013091F" w:rsidRPr="003141DC" w:rsidRDefault="00DE316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t>Tools &amp; IDEs</w:t>
            </w:r>
          </w:p>
        </w:tc>
        <w:tc>
          <w:tcPr>
            <w:tcW w:w="7938" w:type="dxa"/>
            <w:tcBorders>
              <w:top w:val="single" w:sz="4" w:space="0" w:color="000000"/>
              <w:left w:val="single" w:sz="4" w:space="0" w:color="000000"/>
              <w:bottom w:val="single" w:sz="4" w:space="0" w:color="000000"/>
              <w:right w:val="single" w:sz="4" w:space="0" w:color="000000"/>
            </w:tcBorders>
          </w:tcPr>
          <w:p w14:paraId="12180AC9" w14:textId="504BE7E6" w:rsidR="0013091F" w:rsidRPr="009E3D7D" w:rsidRDefault="00DE316F" w:rsidP="0013091F">
            <w:pPr>
              <w:spacing w:after="0" w:line="276" w:lineRule="auto"/>
              <w:ind w:left="0" w:firstLine="0"/>
              <w:rPr>
                <w:rFonts w:asciiTheme="minorHAnsi" w:eastAsia="Times New Roman" w:hAnsiTheme="minorHAnsi" w:cstheme="minorHAnsi"/>
                <w:sz w:val="22"/>
                <w:szCs w:val="22"/>
              </w:rPr>
            </w:pPr>
            <w:r>
              <w:rPr>
                <w:rFonts w:asciiTheme="minorHAnsi" w:eastAsia="Times New Roman" w:hAnsiTheme="minorHAnsi" w:cstheme="minorHAnsi"/>
                <w:sz w:val="22"/>
                <w:szCs w:val="22"/>
              </w:rPr>
              <w:t>Git, Visual Studio 2022, Jira, GitHub Copilot, Confluence</w:t>
            </w:r>
          </w:p>
        </w:tc>
      </w:tr>
      <w:tr w:rsidR="0013091F" w:rsidRPr="009E3D7D" w14:paraId="570F07DE" w14:textId="77777777" w:rsidTr="003834B1">
        <w:trPr>
          <w:trHeight w:val="156"/>
          <w:jc w:val="center"/>
        </w:trPr>
        <w:tc>
          <w:tcPr>
            <w:tcW w:w="2825" w:type="dxa"/>
            <w:tcBorders>
              <w:top w:val="single" w:sz="4" w:space="0" w:color="000000"/>
              <w:left w:val="single" w:sz="4" w:space="0" w:color="000000"/>
              <w:bottom w:val="single" w:sz="4" w:space="0" w:color="000000"/>
              <w:right w:val="single" w:sz="4" w:space="0" w:color="000000"/>
            </w:tcBorders>
          </w:tcPr>
          <w:p w14:paraId="3FDF7504" w14:textId="073303D0" w:rsidR="0013091F" w:rsidRPr="003141DC" w:rsidRDefault="0013091F" w:rsidP="0013091F">
            <w:pPr>
              <w:spacing w:after="0" w:line="276" w:lineRule="auto"/>
              <w:ind w:left="0" w:firstLine="0"/>
              <w:rPr>
                <w:rFonts w:asciiTheme="minorHAnsi" w:hAnsiTheme="minorHAnsi" w:cstheme="minorHAnsi"/>
                <w:b/>
                <w:bCs/>
                <w:sz w:val="22"/>
                <w:szCs w:val="22"/>
              </w:rPr>
            </w:pPr>
            <w:r w:rsidRPr="003141DC">
              <w:rPr>
                <w:rFonts w:asciiTheme="minorHAnsi" w:hAnsiTheme="minorHAnsi" w:cstheme="minorHAnsi"/>
                <w:b/>
                <w:bCs/>
                <w:sz w:val="22"/>
                <w:szCs w:val="22"/>
              </w:rPr>
              <w:lastRenderedPageBreak/>
              <w:t>Methodologies</w:t>
            </w:r>
          </w:p>
        </w:tc>
        <w:tc>
          <w:tcPr>
            <w:tcW w:w="7938" w:type="dxa"/>
            <w:tcBorders>
              <w:top w:val="single" w:sz="4" w:space="0" w:color="000000"/>
              <w:left w:val="single" w:sz="4" w:space="0" w:color="000000"/>
              <w:bottom w:val="single" w:sz="4" w:space="0" w:color="000000"/>
              <w:right w:val="single" w:sz="4" w:space="0" w:color="000000"/>
            </w:tcBorders>
          </w:tcPr>
          <w:p w14:paraId="7A98E827" w14:textId="526AF026" w:rsidR="0013091F" w:rsidRPr="009E3D7D" w:rsidRDefault="0013091F" w:rsidP="0013091F">
            <w:pPr>
              <w:spacing w:after="0" w:line="276" w:lineRule="auto"/>
              <w:ind w:left="0" w:firstLine="0"/>
              <w:rPr>
                <w:rFonts w:asciiTheme="minorHAnsi" w:hAnsiTheme="minorHAnsi" w:cstheme="minorHAnsi"/>
                <w:sz w:val="22"/>
                <w:szCs w:val="22"/>
              </w:rPr>
            </w:pPr>
            <w:r w:rsidRPr="0013091F">
              <w:rPr>
                <w:rFonts w:asciiTheme="minorHAnsi" w:hAnsiTheme="minorHAnsi" w:cstheme="minorHAnsi"/>
                <w:sz w:val="22"/>
                <w:szCs w:val="22"/>
              </w:rPr>
              <w:t>Agile/Scrum, SDLC, Sprint Planning, Code Reviews, CI/CD Practices, Stakeholder Collaboration</w:t>
            </w:r>
          </w:p>
        </w:tc>
      </w:tr>
    </w:tbl>
    <w:p w14:paraId="13A219CC" w14:textId="77777777" w:rsidR="00650E37" w:rsidRPr="009E3D7D" w:rsidRDefault="00650E37" w:rsidP="00650E37">
      <w:pPr>
        <w:spacing w:after="0" w:line="276" w:lineRule="auto"/>
        <w:ind w:left="0" w:firstLine="0"/>
        <w:rPr>
          <w:rFonts w:asciiTheme="minorHAnsi" w:hAnsiTheme="minorHAnsi" w:cstheme="minorHAnsi"/>
          <w:szCs w:val="22"/>
        </w:rPr>
      </w:pPr>
      <w:r w:rsidRPr="009E3D7D">
        <w:rPr>
          <w:rFonts w:asciiTheme="minorHAnsi" w:hAnsiTheme="minorHAnsi" w:cstheme="minorHAnsi"/>
          <w:b/>
          <w:szCs w:val="22"/>
        </w:rPr>
        <w:t xml:space="preserve"> </w:t>
      </w:r>
    </w:p>
    <w:p w14:paraId="4CC45BC9" w14:textId="77777777" w:rsidR="00650E37" w:rsidRPr="009E3D7D" w:rsidRDefault="00650E37" w:rsidP="00650E37">
      <w:pPr>
        <w:spacing w:after="138" w:line="276" w:lineRule="auto"/>
        <w:ind w:left="-5" w:hanging="10"/>
        <w:rPr>
          <w:rFonts w:asciiTheme="minorHAnsi" w:hAnsiTheme="minorHAnsi" w:cstheme="minorHAnsi"/>
          <w:sz w:val="24"/>
          <w:u w:val="single"/>
        </w:rPr>
      </w:pPr>
      <w:r w:rsidRPr="009E3D7D">
        <w:rPr>
          <w:rFonts w:asciiTheme="minorHAnsi" w:hAnsiTheme="minorHAnsi" w:cstheme="minorHAnsi"/>
          <w:b/>
          <w:sz w:val="24"/>
          <w:u w:val="single"/>
        </w:rPr>
        <w:t xml:space="preserve">PROFESSIONAL EXPERIENCE: </w:t>
      </w:r>
    </w:p>
    <w:p w14:paraId="2401FC19" w14:textId="19B16DDA" w:rsidR="00650E37" w:rsidRPr="009E3D7D" w:rsidRDefault="00650E37" w:rsidP="00650E37">
      <w:pPr>
        <w:spacing w:after="5" w:line="276" w:lineRule="auto"/>
        <w:ind w:left="-5" w:hanging="10"/>
        <w:rPr>
          <w:rFonts w:asciiTheme="minorHAnsi" w:hAnsiTheme="minorHAnsi" w:cstheme="minorHAnsi"/>
          <w:b/>
          <w:szCs w:val="22"/>
        </w:rPr>
      </w:pPr>
      <w:r w:rsidRPr="009E3D7D">
        <w:rPr>
          <w:rFonts w:asciiTheme="minorHAnsi" w:hAnsiTheme="minorHAnsi" w:cstheme="minorHAnsi"/>
          <w:b/>
          <w:szCs w:val="22"/>
        </w:rPr>
        <w:t xml:space="preserve">Client: Wells Fargo, San Francisco, California </w:t>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009E3D7D">
        <w:rPr>
          <w:rFonts w:asciiTheme="minorHAnsi" w:hAnsiTheme="minorHAnsi" w:cstheme="minorHAnsi"/>
          <w:b/>
          <w:szCs w:val="22"/>
        </w:rPr>
        <w:tab/>
        <w:t xml:space="preserve">       </w:t>
      </w:r>
      <w:r w:rsidRPr="009E3D7D">
        <w:rPr>
          <w:rFonts w:asciiTheme="minorHAnsi" w:hAnsiTheme="minorHAnsi" w:cstheme="minorHAnsi"/>
          <w:b/>
          <w:szCs w:val="22"/>
        </w:rPr>
        <w:t xml:space="preserve">May 2024 - Present </w:t>
      </w:r>
    </w:p>
    <w:p w14:paraId="744C2CD0" w14:textId="35DE7CE9" w:rsidR="00301E5F" w:rsidRDefault="00301E5F" w:rsidP="00C6386F">
      <w:pPr>
        <w:spacing w:after="5" w:line="276" w:lineRule="auto"/>
        <w:ind w:left="-5" w:hanging="10"/>
        <w:rPr>
          <w:rFonts w:asciiTheme="minorHAnsi" w:hAnsiTheme="minorHAnsi" w:cstheme="minorHAnsi"/>
          <w:b/>
          <w:szCs w:val="22"/>
        </w:rPr>
      </w:pPr>
      <w:r>
        <w:rPr>
          <w:rFonts w:asciiTheme="minorHAnsi" w:hAnsiTheme="minorHAnsi" w:cstheme="minorHAnsi"/>
          <w:b/>
          <w:szCs w:val="22"/>
        </w:rPr>
        <w:t>Senior Full Stack .Net Developer</w:t>
      </w:r>
    </w:p>
    <w:p w14:paraId="3A037D40" w14:textId="3CFA95A8" w:rsidR="00C6386F" w:rsidRDefault="00650E37" w:rsidP="00C6386F">
      <w:pPr>
        <w:spacing w:after="5" w:line="276" w:lineRule="auto"/>
        <w:ind w:left="-5" w:hanging="10"/>
        <w:rPr>
          <w:rFonts w:asciiTheme="minorHAnsi" w:hAnsiTheme="minorHAnsi" w:cstheme="minorHAnsi"/>
          <w:b/>
          <w:szCs w:val="22"/>
        </w:rPr>
      </w:pPr>
      <w:r w:rsidRPr="009E3D7D">
        <w:rPr>
          <w:rFonts w:asciiTheme="minorHAnsi" w:hAnsiTheme="minorHAnsi" w:cstheme="minorHAnsi"/>
          <w:b/>
          <w:szCs w:val="22"/>
        </w:rPr>
        <w:t xml:space="preserve">Responsibilities:  </w:t>
      </w:r>
    </w:p>
    <w:p w14:paraId="1840855A" w14:textId="5990ADA6" w:rsidR="00C6386F" w:rsidRPr="00C6386F" w:rsidRDefault="00532D9D" w:rsidP="00C6386F">
      <w:pPr>
        <w:numPr>
          <w:ilvl w:val="0"/>
          <w:numId w:val="36"/>
        </w:numPr>
        <w:spacing w:after="5" w:line="276" w:lineRule="auto"/>
        <w:jc w:val="both"/>
        <w:rPr>
          <w:rFonts w:asciiTheme="minorHAnsi" w:hAnsiTheme="minorHAnsi" w:cstheme="minorHAnsi"/>
          <w:bCs/>
          <w:szCs w:val="22"/>
        </w:rPr>
      </w:pPr>
      <w:r>
        <w:rPr>
          <w:rFonts w:asciiTheme="minorHAnsi" w:hAnsiTheme="minorHAnsi" w:cstheme="minorHAnsi"/>
          <w:bCs/>
          <w:szCs w:val="22"/>
        </w:rPr>
        <w:t>Led the d</w:t>
      </w:r>
      <w:r w:rsidR="00C6386F" w:rsidRPr="00C6386F">
        <w:rPr>
          <w:rFonts w:asciiTheme="minorHAnsi" w:hAnsiTheme="minorHAnsi" w:cstheme="minorHAnsi"/>
          <w:bCs/>
          <w:szCs w:val="22"/>
        </w:rPr>
        <w:t>esign</w:t>
      </w:r>
      <w:r>
        <w:rPr>
          <w:rFonts w:asciiTheme="minorHAnsi" w:hAnsiTheme="minorHAnsi" w:cstheme="minorHAnsi"/>
          <w:bCs/>
          <w:szCs w:val="22"/>
        </w:rPr>
        <w:t xml:space="preserve"> </w:t>
      </w:r>
      <w:r w:rsidR="00C6386F" w:rsidRPr="00C6386F">
        <w:rPr>
          <w:rFonts w:asciiTheme="minorHAnsi" w:hAnsiTheme="minorHAnsi" w:cstheme="minorHAnsi"/>
          <w:bCs/>
          <w:szCs w:val="22"/>
        </w:rPr>
        <w:t>and develop</w:t>
      </w:r>
      <w:r>
        <w:rPr>
          <w:rFonts w:asciiTheme="minorHAnsi" w:hAnsiTheme="minorHAnsi" w:cstheme="minorHAnsi"/>
          <w:bCs/>
          <w:szCs w:val="22"/>
        </w:rPr>
        <w:t>ment of</w:t>
      </w:r>
      <w:r w:rsidR="00C6386F" w:rsidRPr="00C6386F">
        <w:rPr>
          <w:rFonts w:asciiTheme="minorHAnsi" w:hAnsiTheme="minorHAnsi" w:cstheme="minorHAnsi"/>
          <w:bCs/>
          <w:szCs w:val="22"/>
        </w:rPr>
        <w:t xml:space="preserve"> a </w:t>
      </w:r>
      <w:r w:rsidR="00C6386F" w:rsidRPr="00C6386F">
        <w:rPr>
          <w:rFonts w:asciiTheme="minorHAnsi" w:hAnsiTheme="minorHAnsi" w:cstheme="minorHAnsi"/>
          <w:b/>
          <w:bCs/>
          <w:szCs w:val="22"/>
        </w:rPr>
        <w:t>secure Digital Banking Platform</w:t>
      </w:r>
      <w:r w:rsidR="00C6386F" w:rsidRPr="00C6386F">
        <w:rPr>
          <w:rFonts w:asciiTheme="minorHAnsi" w:hAnsiTheme="minorHAnsi" w:cstheme="minorHAnsi"/>
          <w:bCs/>
          <w:szCs w:val="22"/>
        </w:rPr>
        <w:t xml:space="preserve"> using </w:t>
      </w:r>
      <w:r w:rsidR="00C6386F" w:rsidRPr="00C6386F">
        <w:rPr>
          <w:rFonts w:asciiTheme="minorHAnsi" w:hAnsiTheme="minorHAnsi" w:cstheme="minorHAnsi"/>
          <w:b/>
          <w:bCs/>
          <w:szCs w:val="22"/>
        </w:rPr>
        <w:t>C#, ASP.NET Core, ASP.NET MVC, and .NET 8</w:t>
      </w:r>
      <w:r w:rsidR="00C6386F" w:rsidRPr="00C6386F">
        <w:rPr>
          <w:rFonts w:asciiTheme="minorHAnsi" w:hAnsiTheme="minorHAnsi" w:cstheme="minorHAnsi"/>
          <w:bCs/>
          <w:szCs w:val="22"/>
        </w:rPr>
        <w:t>, supporting high-volume customer transactions and internal banking workflows.</w:t>
      </w:r>
    </w:p>
    <w:p w14:paraId="7E4886DD" w14:textId="44FF76A8" w:rsidR="00C6386F" w:rsidRDefault="003834B1" w:rsidP="00C6386F">
      <w:pPr>
        <w:numPr>
          <w:ilvl w:val="0"/>
          <w:numId w:val="36"/>
        </w:numPr>
        <w:spacing w:after="5" w:line="276" w:lineRule="auto"/>
        <w:jc w:val="both"/>
        <w:rPr>
          <w:rFonts w:asciiTheme="minorHAnsi" w:hAnsiTheme="minorHAnsi" w:cstheme="minorHAnsi"/>
          <w:bCs/>
          <w:szCs w:val="22"/>
        </w:rPr>
      </w:pPr>
      <w:r>
        <w:rPr>
          <w:rFonts w:asciiTheme="minorHAnsi" w:hAnsiTheme="minorHAnsi" w:cstheme="minorHAnsi"/>
          <w:bCs/>
          <w:szCs w:val="22"/>
        </w:rPr>
        <w:t>Architected</w:t>
      </w:r>
      <w:r w:rsidR="00C6386F" w:rsidRPr="00C6386F">
        <w:rPr>
          <w:rFonts w:asciiTheme="minorHAnsi" w:hAnsiTheme="minorHAnsi" w:cstheme="minorHAnsi"/>
          <w:bCs/>
          <w:szCs w:val="22"/>
        </w:rPr>
        <w:t xml:space="preserve"> </w:t>
      </w:r>
      <w:r w:rsidR="00C6386F" w:rsidRPr="00C6386F">
        <w:rPr>
          <w:rFonts w:asciiTheme="minorHAnsi" w:hAnsiTheme="minorHAnsi" w:cstheme="minorHAnsi"/>
          <w:b/>
          <w:bCs/>
          <w:szCs w:val="22"/>
        </w:rPr>
        <w:t>scalable backend services</w:t>
      </w:r>
      <w:r w:rsidR="00C6386F" w:rsidRPr="00C6386F">
        <w:rPr>
          <w:rFonts w:asciiTheme="minorHAnsi" w:hAnsiTheme="minorHAnsi" w:cstheme="minorHAnsi"/>
          <w:bCs/>
          <w:szCs w:val="22"/>
        </w:rPr>
        <w:t xml:space="preserve"> using </w:t>
      </w:r>
      <w:r w:rsidR="00C6386F" w:rsidRPr="00C6386F">
        <w:rPr>
          <w:rFonts w:asciiTheme="minorHAnsi" w:hAnsiTheme="minorHAnsi" w:cstheme="minorHAnsi"/>
          <w:b/>
          <w:bCs/>
          <w:szCs w:val="22"/>
        </w:rPr>
        <w:t>RESTful APIs, Microservices Architecture, and SOAP Services</w:t>
      </w:r>
      <w:r w:rsidR="00C6386F" w:rsidRPr="00C6386F">
        <w:rPr>
          <w:rFonts w:asciiTheme="minorHAnsi" w:hAnsiTheme="minorHAnsi" w:cstheme="minorHAnsi"/>
          <w:bCs/>
          <w:szCs w:val="22"/>
        </w:rPr>
        <w:t xml:space="preserve"> to integrate core banking systems, compliance platforms, and third-party financial providers.</w:t>
      </w:r>
    </w:p>
    <w:p w14:paraId="61363587" w14:textId="1E290650" w:rsidR="003834B1" w:rsidRDefault="003834B1" w:rsidP="00C6386F">
      <w:pPr>
        <w:numPr>
          <w:ilvl w:val="0"/>
          <w:numId w:val="36"/>
        </w:numPr>
        <w:spacing w:after="5" w:line="276" w:lineRule="auto"/>
        <w:jc w:val="both"/>
        <w:rPr>
          <w:rFonts w:asciiTheme="minorHAnsi" w:hAnsiTheme="minorHAnsi" w:cstheme="minorHAnsi"/>
          <w:bCs/>
          <w:szCs w:val="22"/>
        </w:rPr>
      </w:pPr>
      <w:r w:rsidRPr="003834B1">
        <w:rPr>
          <w:rFonts w:asciiTheme="minorHAnsi" w:hAnsiTheme="minorHAnsi" w:cstheme="minorHAnsi"/>
          <w:bCs/>
          <w:szCs w:val="22"/>
        </w:rPr>
        <w:t xml:space="preserve">Applied </w:t>
      </w:r>
      <w:r w:rsidRPr="003834B1">
        <w:rPr>
          <w:rFonts w:asciiTheme="minorHAnsi" w:hAnsiTheme="minorHAnsi" w:cstheme="minorHAnsi"/>
          <w:b/>
          <w:bCs/>
          <w:szCs w:val="22"/>
        </w:rPr>
        <w:t>Clean Architecture</w:t>
      </w:r>
      <w:r w:rsidRPr="003834B1">
        <w:rPr>
          <w:rFonts w:asciiTheme="minorHAnsi" w:hAnsiTheme="minorHAnsi" w:cstheme="minorHAnsi"/>
          <w:bCs/>
          <w:szCs w:val="22"/>
        </w:rPr>
        <w:t>,</w:t>
      </w:r>
      <w:r w:rsidR="00394A87">
        <w:rPr>
          <w:rFonts w:asciiTheme="minorHAnsi" w:hAnsiTheme="minorHAnsi" w:cstheme="minorHAnsi"/>
          <w:bCs/>
          <w:szCs w:val="22"/>
        </w:rPr>
        <w:t xml:space="preserve"> </w:t>
      </w:r>
      <w:r w:rsidRPr="003834B1">
        <w:rPr>
          <w:rFonts w:asciiTheme="minorHAnsi" w:hAnsiTheme="minorHAnsi" w:cstheme="minorHAnsi"/>
          <w:b/>
          <w:bCs/>
          <w:szCs w:val="22"/>
        </w:rPr>
        <w:t>SOLID principles</w:t>
      </w:r>
      <w:r w:rsidRPr="003834B1">
        <w:rPr>
          <w:rFonts w:asciiTheme="minorHAnsi" w:hAnsiTheme="minorHAnsi" w:cstheme="minorHAnsi"/>
          <w:bCs/>
          <w:szCs w:val="22"/>
        </w:rPr>
        <w:t xml:space="preserve">, and </w:t>
      </w:r>
      <w:r w:rsidRPr="003834B1">
        <w:rPr>
          <w:rFonts w:asciiTheme="minorHAnsi" w:hAnsiTheme="minorHAnsi" w:cstheme="minorHAnsi"/>
          <w:b/>
          <w:bCs/>
          <w:szCs w:val="22"/>
        </w:rPr>
        <w:t>Domain-Driven Design (DDD)</w:t>
      </w:r>
      <w:r w:rsidRPr="003834B1">
        <w:rPr>
          <w:rFonts w:asciiTheme="minorHAnsi" w:hAnsiTheme="minorHAnsi" w:cstheme="minorHAnsi"/>
          <w:bCs/>
          <w:szCs w:val="22"/>
        </w:rPr>
        <w:t xml:space="preserve"> to model complex banking domains, define clear bounded contexts, and structure services with strong separation of concerns for improved testability and maintainability.</w:t>
      </w:r>
    </w:p>
    <w:p w14:paraId="26CDE1BE" w14:textId="347CB90C" w:rsidR="003834B1" w:rsidRPr="003834B1" w:rsidRDefault="003834B1" w:rsidP="003834B1">
      <w:pPr>
        <w:numPr>
          <w:ilvl w:val="0"/>
          <w:numId w:val="36"/>
        </w:numPr>
        <w:spacing w:after="5" w:line="276" w:lineRule="auto"/>
        <w:jc w:val="both"/>
        <w:rPr>
          <w:rFonts w:asciiTheme="minorHAnsi" w:hAnsiTheme="minorHAnsi" w:cstheme="minorHAnsi"/>
          <w:bCs/>
          <w:szCs w:val="22"/>
        </w:rPr>
      </w:pPr>
      <w:r w:rsidRPr="003834B1">
        <w:rPr>
          <w:rFonts w:asciiTheme="minorHAnsi" w:hAnsiTheme="minorHAnsi" w:cstheme="minorHAnsi"/>
          <w:bCs/>
          <w:szCs w:val="22"/>
        </w:rPr>
        <w:t xml:space="preserve">Designed asynchronous, event-driven workflows using </w:t>
      </w:r>
      <w:r w:rsidRPr="003834B1">
        <w:rPr>
          <w:rFonts w:asciiTheme="minorHAnsi" w:hAnsiTheme="minorHAnsi" w:cstheme="minorHAnsi"/>
          <w:b/>
          <w:bCs/>
          <w:szCs w:val="22"/>
        </w:rPr>
        <w:t>Azure Service Bus</w:t>
      </w:r>
      <w:r w:rsidRPr="003834B1">
        <w:rPr>
          <w:rFonts w:asciiTheme="minorHAnsi" w:hAnsiTheme="minorHAnsi" w:cstheme="minorHAnsi"/>
          <w:bCs/>
          <w:szCs w:val="22"/>
        </w:rPr>
        <w:t xml:space="preserve">, </w:t>
      </w:r>
      <w:r w:rsidRPr="003834B1">
        <w:rPr>
          <w:rFonts w:asciiTheme="minorHAnsi" w:hAnsiTheme="minorHAnsi" w:cstheme="minorHAnsi"/>
          <w:b/>
          <w:bCs/>
          <w:szCs w:val="22"/>
        </w:rPr>
        <w:t>Event Grid</w:t>
      </w:r>
      <w:r w:rsidRPr="003834B1">
        <w:rPr>
          <w:rFonts w:asciiTheme="minorHAnsi" w:hAnsiTheme="minorHAnsi" w:cstheme="minorHAnsi"/>
          <w:bCs/>
          <w:szCs w:val="22"/>
        </w:rPr>
        <w:t xml:space="preserve">, and </w:t>
      </w:r>
      <w:r w:rsidRPr="003834B1">
        <w:rPr>
          <w:rFonts w:asciiTheme="minorHAnsi" w:hAnsiTheme="minorHAnsi" w:cstheme="minorHAnsi"/>
          <w:b/>
          <w:bCs/>
          <w:szCs w:val="22"/>
        </w:rPr>
        <w:t>RabbitMQ</w:t>
      </w:r>
      <w:r w:rsidRPr="003834B1">
        <w:rPr>
          <w:rFonts w:asciiTheme="minorHAnsi" w:hAnsiTheme="minorHAnsi" w:cstheme="minorHAnsi"/>
          <w:bCs/>
          <w:szCs w:val="22"/>
        </w:rPr>
        <w:t xml:space="preserve">, applying </w:t>
      </w:r>
      <w:r w:rsidRPr="003834B1">
        <w:rPr>
          <w:rFonts w:asciiTheme="minorHAnsi" w:hAnsiTheme="minorHAnsi" w:cstheme="minorHAnsi"/>
          <w:b/>
          <w:bCs/>
          <w:szCs w:val="22"/>
        </w:rPr>
        <w:t>CQRS patterns</w:t>
      </w:r>
      <w:r w:rsidRPr="003834B1">
        <w:rPr>
          <w:rFonts w:asciiTheme="minorHAnsi" w:hAnsiTheme="minorHAnsi" w:cstheme="minorHAnsi"/>
          <w:bCs/>
          <w:szCs w:val="22"/>
        </w:rPr>
        <w:t xml:space="preserve"> aligned with </w:t>
      </w:r>
      <w:r w:rsidRPr="003834B1">
        <w:rPr>
          <w:rFonts w:asciiTheme="minorHAnsi" w:hAnsiTheme="minorHAnsi" w:cstheme="minorHAnsi"/>
          <w:b/>
          <w:bCs/>
          <w:szCs w:val="22"/>
        </w:rPr>
        <w:t>DDD</w:t>
      </w:r>
      <w:r w:rsidRPr="003834B1">
        <w:rPr>
          <w:rFonts w:asciiTheme="minorHAnsi" w:hAnsiTheme="minorHAnsi" w:cstheme="minorHAnsi"/>
          <w:bCs/>
          <w:szCs w:val="22"/>
        </w:rPr>
        <w:t xml:space="preserve"> to separate command processing from read models for scalable transaction handling.</w:t>
      </w:r>
    </w:p>
    <w:p w14:paraId="3F6ABCD4" w14:textId="77777777" w:rsid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Developed </w:t>
      </w:r>
      <w:r w:rsidRPr="00C6386F">
        <w:rPr>
          <w:rFonts w:asciiTheme="minorHAnsi" w:hAnsiTheme="minorHAnsi" w:cstheme="minorHAnsi"/>
          <w:b/>
          <w:bCs/>
          <w:szCs w:val="22"/>
        </w:rPr>
        <w:t>modern, responsive front-end modules</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 xml:space="preserve">Angular 18, TypeScript, HTML5, CSS3, JavaScript, </w:t>
      </w:r>
      <w:proofErr w:type="spellStart"/>
      <w:r w:rsidRPr="00C6386F">
        <w:rPr>
          <w:rFonts w:asciiTheme="minorHAnsi" w:hAnsiTheme="minorHAnsi" w:cstheme="minorHAnsi"/>
          <w:b/>
          <w:bCs/>
          <w:szCs w:val="22"/>
        </w:rPr>
        <w:t>RxJS</w:t>
      </w:r>
      <w:proofErr w:type="spellEnd"/>
      <w:r w:rsidRPr="00C6386F">
        <w:rPr>
          <w:rFonts w:asciiTheme="minorHAnsi" w:hAnsiTheme="minorHAnsi" w:cstheme="minorHAnsi"/>
          <w:b/>
          <w:bCs/>
          <w:szCs w:val="22"/>
        </w:rPr>
        <w:t>, and Bootstrap</w:t>
      </w:r>
      <w:r w:rsidRPr="00C6386F">
        <w:rPr>
          <w:rFonts w:asciiTheme="minorHAnsi" w:hAnsiTheme="minorHAnsi" w:cstheme="minorHAnsi"/>
          <w:bCs/>
          <w:szCs w:val="22"/>
        </w:rPr>
        <w:t>, delivering seamless user experiences for payments and account management.</w:t>
      </w:r>
    </w:p>
    <w:p w14:paraId="6CA42FAC" w14:textId="7FF6BCE5" w:rsidR="003834B1" w:rsidRPr="00C6386F" w:rsidRDefault="003834B1" w:rsidP="00C6386F">
      <w:pPr>
        <w:numPr>
          <w:ilvl w:val="0"/>
          <w:numId w:val="36"/>
        </w:numPr>
        <w:spacing w:after="5" w:line="276" w:lineRule="auto"/>
        <w:jc w:val="both"/>
        <w:rPr>
          <w:rFonts w:asciiTheme="minorHAnsi" w:hAnsiTheme="minorHAnsi" w:cstheme="minorHAnsi"/>
          <w:bCs/>
          <w:szCs w:val="22"/>
        </w:rPr>
      </w:pPr>
      <w:r w:rsidRPr="003834B1">
        <w:rPr>
          <w:rFonts w:asciiTheme="minorHAnsi" w:hAnsiTheme="minorHAnsi" w:cstheme="minorHAnsi"/>
          <w:bCs/>
          <w:szCs w:val="22"/>
        </w:rPr>
        <w:t xml:space="preserve">Implemented </w:t>
      </w:r>
      <w:r w:rsidRPr="003834B1">
        <w:rPr>
          <w:rFonts w:asciiTheme="minorHAnsi" w:hAnsiTheme="minorHAnsi" w:cstheme="minorHAnsi"/>
          <w:b/>
          <w:bCs/>
          <w:szCs w:val="22"/>
        </w:rPr>
        <w:t>state management</w:t>
      </w:r>
      <w:r w:rsidRPr="003834B1">
        <w:rPr>
          <w:rFonts w:asciiTheme="minorHAnsi" w:hAnsiTheme="minorHAnsi" w:cstheme="minorHAnsi"/>
          <w:bCs/>
          <w:szCs w:val="22"/>
        </w:rPr>
        <w:t xml:space="preserve"> and optimized UI performance through lazy-loaded modules and reactive data flows in Angular.</w:t>
      </w:r>
    </w:p>
    <w:p w14:paraId="7CDAE442" w14:textId="77777777" w:rsidR="00C6386F" w:rsidRP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Integrated </w:t>
      </w:r>
      <w:r w:rsidRPr="00C6386F">
        <w:rPr>
          <w:rFonts w:asciiTheme="minorHAnsi" w:hAnsiTheme="minorHAnsi" w:cstheme="minorHAnsi"/>
          <w:b/>
          <w:bCs/>
          <w:szCs w:val="22"/>
        </w:rPr>
        <w:t>Blazor components</w:t>
      </w:r>
      <w:r w:rsidRPr="00C6386F">
        <w:rPr>
          <w:rFonts w:asciiTheme="minorHAnsi" w:hAnsiTheme="minorHAnsi" w:cstheme="minorHAnsi"/>
          <w:bCs/>
          <w:szCs w:val="22"/>
        </w:rPr>
        <w:t xml:space="preserve"> with </w:t>
      </w:r>
      <w:r w:rsidRPr="00C6386F">
        <w:rPr>
          <w:rFonts w:asciiTheme="minorHAnsi" w:hAnsiTheme="minorHAnsi" w:cstheme="minorHAnsi"/>
          <w:b/>
          <w:bCs/>
          <w:szCs w:val="22"/>
        </w:rPr>
        <w:t>ASP.NET Core Web APIs and microservices</w:t>
      </w:r>
      <w:r w:rsidRPr="00C6386F">
        <w:rPr>
          <w:rFonts w:asciiTheme="minorHAnsi" w:hAnsiTheme="minorHAnsi" w:cstheme="minorHAnsi"/>
          <w:bCs/>
          <w:szCs w:val="22"/>
        </w:rPr>
        <w:t>, ensuring secure, high-performance data binding for real-time banking workflows.</w:t>
      </w:r>
    </w:p>
    <w:p w14:paraId="7473B09C" w14:textId="77777777" w:rsid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Implemented </w:t>
      </w:r>
      <w:r w:rsidRPr="003834B1">
        <w:rPr>
          <w:rFonts w:asciiTheme="minorHAnsi" w:hAnsiTheme="minorHAnsi" w:cstheme="minorHAnsi"/>
          <w:szCs w:val="22"/>
        </w:rPr>
        <w:t>secure authentication and authorization</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OAuth 2.0, JWT Tokens, Azure Active Directory, and Role-Based Access Control (RBAC)</w:t>
      </w:r>
      <w:r w:rsidRPr="00C6386F">
        <w:rPr>
          <w:rFonts w:asciiTheme="minorHAnsi" w:hAnsiTheme="minorHAnsi" w:cstheme="minorHAnsi"/>
          <w:bCs/>
          <w:szCs w:val="22"/>
        </w:rPr>
        <w:t xml:space="preserve"> to meet enterprise security standards.</w:t>
      </w:r>
    </w:p>
    <w:p w14:paraId="3FB25E9B" w14:textId="5A74EF29" w:rsidR="003834B1" w:rsidRDefault="003834B1" w:rsidP="003834B1">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Designed and implemented </w:t>
      </w:r>
      <w:r w:rsidRPr="00C6386F">
        <w:rPr>
          <w:rFonts w:asciiTheme="minorHAnsi" w:hAnsiTheme="minorHAnsi" w:cstheme="minorHAnsi"/>
          <w:b/>
          <w:bCs/>
          <w:szCs w:val="22"/>
        </w:rPr>
        <w:t>cloud-native data solutions</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Azure SQL Database, SQL Server, and Cosmos DB</w:t>
      </w:r>
      <w:r w:rsidRPr="00C6386F">
        <w:rPr>
          <w:rFonts w:asciiTheme="minorHAnsi" w:hAnsiTheme="minorHAnsi" w:cstheme="minorHAnsi"/>
          <w:bCs/>
          <w:szCs w:val="22"/>
        </w:rPr>
        <w:t>, supporting real-time transaction processing and historical financial reporting.</w:t>
      </w:r>
    </w:p>
    <w:p w14:paraId="7D5CF3F9" w14:textId="5F3A93CD" w:rsidR="007B7619" w:rsidRDefault="007B7619" w:rsidP="003834B1">
      <w:pPr>
        <w:numPr>
          <w:ilvl w:val="0"/>
          <w:numId w:val="36"/>
        </w:numPr>
        <w:spacing w:after="5" w:line="276" w:lineRule="auto"/>
        <w:jc w:val="both"/>
        <w:rPr>
          <w:rFonts w:asciiTheme="minorHAnsi" w:hAnsiTheme="minorHAnsi" w:cstheme="minorHAnsi"/>
          <w:bCs/>
          <w:szCs w:val="22"/>
        </w:rPr>
      </w:pPr>
      <w:r w:rsidRPr="007B7619">
        <w:rPr>
          <w:rFonts w:asciiTheme="minorHAnsi" w:hAnsiTheme="minorHAnsi" w:cstheme="minorHAnsi"/>
          <w:bCs/>
          <w:szCs w:val="22"/>
        </w:rPr>
        <w:t xml:space="preserve">Built high-performance data access layers using </w:t>
      </w:r>
      <w:r w:rsidRPr="007B7619">
        <w:rPr>
          <w:rFonts w:asciiTheme="minorHAnsi" w:hAnsiTheme="minorHAnsi" w:cstheme="minorHAnsi"/>
          <w:b/>
          <w:bCs/>
          <w:szCs w:val="22"/>
        </w:rPr>
        <w:t>Entity Framework Core</w:t>
      </w:r>
      <w:r w:rsidRPr="007B7619">
        <w:rPr>
          <w:rFonts w:asciiTheme="minorHAnsi" w:hAnsiTheme="minorHAnsi" w:cstheme="minorHAnsi"/>
          <w:bCs/>
          <w:szCs w:val="22"/>
        </w:rPr>
        <w:t xml:space="preserve">, </w:t>
      </w:r>
      <w:r w:rsidRPr="007B7619">
        <w:rPr>
          <w:rFonts w:asciiTheme="minorHAnsi" w:hAnsiTheme="minorHAnsi" w:cstheme="minorHAnsi"/>
          <w:b/>
          <w:bCs/>
          <w:szCs w:val="22"/>
        </w:rPr>
        <w:t>Dapper</w:t>
      </w:r>
      <w:r w:rsidRPr="007B7619">
        <w:rPr>
          <w:rFonts w:asciiTheme="minorHAnsi" w:hAnsiTheme="minorHAnsi" w:cstheme="minorHAnsi"/>
          <w:bCs/>
          <w:szCs w:val="22"/>
        </w:rPr>
        <w:t xml:space="preserve">, </w:t>
      </w:r>
      <w:r w:rsidRPr="007B7619">
        <w:rPr>
          <w:rFonts w:asciiTheme="minorHAnsi" w:hAnsiTheme="minorHAnsi" w:cstheme="minorHAnsi"/>
          <w:b/>
          <w:bCs/>
          <w:szCs w:val="22"/>
        </w:rPr>
        <w:t>LINQ</w:t>
      </w:r>
      <w:r w:rsidRPr="007B7619">
        <w:rPr>
          <w:rFonts w:asciiTheme="minorHAnsi" w:hAnsiTheme="minorHAnsi" w:cstheme="minorHAnsi"/>
          <w:bCs/>
          <w:szCs w:val="22"/>
        </w:rPr>
        <w:t xml:space="preserve">, and </w:t>
      </w:r>
      <w:r w:rsidRPr="007B7619">
        <w:rPr>
          <w:rFonts w:asciiTheme="minorHAnsi" w:hAnsiTheme="minorHAnsi" w:cstheme="minorHAnsi"/>
          <w:b/>
          <w:bCs/>
          <w:szCs w:val="22"/>
        </w:rPr>
        <w:t>ADO.NET</w:t>
      </w:r>
      <w:r w:rsidRPr="007B7619">
        <w:rPr>
          <w:rFonts w:asciiTheme="minorHAnsi" w:hAnsiTheme="minorHAnsi" w:cstheme="minorHAnsi"/>
          <w:bCs/>
          <w:szCs w:val="22"/>
        </w:rPr>
        <w:t>, optimizing database interactions under peak load.</w:t>
      </w:r>
    </w:p>
    <w:p w14:paraId="7DB5D22D" w14:textId="5216BB9B" w:rsidR="007B7619" w:rsidRDefault="007B7619" w:rsidP="003834B1">
      <w:pPr>
        <w:numPr>
          <w:ilvl w:val="0"/>
          <w:numId w:val="36"/>
        </w:numPr>
        <w:spacing w:after="5" w:line="276" w:lineRule="auto"/>
        <w:jc w:val="both"/>
        <w:rPr>
          <w:rFonts w:asciiTheme="minorHAnsi" w:hAnsiTheme="minorHAnsi" w:cstheme="minorHAnsi"/>
          <w:bCs/>
          <w:szCs w:val="22"/>
        </w:rPr>
      </w:pPr>
      <w:r w:rsidRPr="007B7619">
        <w:rPr>
          <w:rFonts w:asciiTheme="minorHAnsi" w:hAnsiTheme="minorHAnsi" w:cstheme="minorHAnsi"/>
          <w:bCs/>
          <w:szCs w:val="22"/>
        </w:rPr>
        <w:t xml:space="preserve">Wrote and optimized complex </w:t>
      </w:r>
      <w:r w:rsidRPr="007B7619">
        <w:rPr>
          <w:rFonts w:asciiTheme="minorHAnsi" w:hAnsiTheme="minorHAnsi" w:cstheme="minorHAnsi"/>
          <w:b/>
          <w:bCs/>
          <w:szCs w:val="22"/>
        </w:rPr>
        <w:t>T-SQL</w:t>
      </w:r>
      <w:r w:rsidRPr="007B7619">
        <w:rPr>
          <w:rFonts w:asciiTheme="minorHAnsi" w:hAnsiTheme="minorHAnsi" w:cstheme="minorHAnsi"/>
          <w:bCs/>
          <w:szCs w:val="22"/>
        </w:rPr>
        <w:t xml:space="preserve"> queries and stored procedures using </w:t>
      </w:r>
      <w:r w:rsidRPr="007B7619">
        <w:rPr>
          <w:rFonts w:asciiTheme="minorHAnsi" w:hAnsiTheme="minorHAnsi" w:cstheme="minorHAnsi"/>
          <w:b/>
          <w:bCs/>
          <w:szCs w:val="22"/>
        </w:rPr>
        <w:t>SQL Server Management Studio (SSMS)</w:t>
      </w:r>
      <w:r w:rsidRPr="007B7619">
        <w:rPr>
          <w:rFonts w:asciiTheme="minorHAnsi" w:hAnsiTheme="minorHAnsi" w:cstheme="minorHAnsi"/>
          <w:bCs/>
          <w:szCs w:val="22"/>
        </w:rPr>
        <w:t xml:space="preserve">, </w:t>
      </w:r>
      <w:proofErr w:type="spellStart"/>
      <w:r w:rsidRPr="007B7619">
        <w:rPr>
          <w:rFonts w:asciiTheme="minorHAnsi" w:hAnsiTheme="minorHAnsi" w:cstheme="minorHAnsi"/>
          <w:bCs/>
          <w:szCs w:val="22"/>
        </w:rPr>
        <w:t>analyzing</w:t>
      </w:r>
      <w:proofErr w:type="spellEnd"/>
      <w:r w:rsidRPr="007B7619">
        <w:rPr>
          <w:rFonts w:asciiTheme="minorHAnsi" w:hAnsiTheme="minorHAnsi" w:cstheme="minorHAnsi"/>
          <w:bCs/>
          <w:szCs w:val="22"/>
        </w:rPr>
        <w:t xml:space="preserve"> execution plans and indexing strategies to efficiently handle large-volume financial data.</w:t>
      </w:r>
    </w:p>
    <w:p w14:paraId="7CE85777" w14:textId="7C55A4C6" w:rsidR="007B7619" w:rsidRDefault="007B7619" w:rsidP="003834B1">
      <w:pPr>
        <w:numPr>
          <w:ilvl w:val="0"/>
          <w:numId w:val="36"/>
        </w:numPr>
        <w:spacing w:after="5" w:line="276" w:lineRule="auto"/>
        <w:jc w:val="both"/>
        <w:rPr>
          <w:rFonts w:asciiTheme="minorHAnsi" w:hAnsiTheme="minorHAnsi" w:cstheme="minorHAnsi"/>
          <w:bCs/>
          <w:szCs w:val="22"/>
        </w:rPr>
      </w:pPr>
      <w:r w:rsidRPr="007B7619">
        <w:rPr>
          <w:rFonts w:asciiTheme="minorHAnsi" w:hAnsiTheme="minorHAnsi" w:cstheme="minorHAnsi"/>
          <w:bCs/>
          <w:szCs w:val="22"/>
        </w:rPr>
        <w:t xml:space="preserve">Designed and executed data migration strategies from on-premises systems to </w:t>
      </w:r>
      <w:r w:rsidRPr="007B7619">
        <w:rPr>
          <w:rFonts w:asciiTheme="minorHAnsi" w:hAnsiTheme="minorHAnsi" w:cstheme="minorHAnsi"/>
          <w:b/>
          <w:bCs/>
          <w:szCs w:val="22"/>
        </w:rPr>
        <w:t>Azure SQL</w:t>
      </w:r>
      <w:r w:rsidRPr="007B7619">
        <w:rPr>
          <w:rFonts w:asciiTheme="minorHAnsi" w:hAnsiTheme="minorHAnsi" w:cstheme="minorHAnsi"/>
          <w:bCs/>
          <w:szCs w:val="22"/>
        </w:rPr>
        <w:t xml:space="preserve"> and </w:t>
      </w:r>
      <w:r w:rsidRPr="007B7619">
        <w:rPr>
          <w:rFonts w:asciiTheme="minorHAnsi" w:hAnsiTheme="minorHAnsi" w:cstheme="minorHAnsi"/>
          <w:b/>
          <w:bCs/>
          <w:szCs w:val="22"/>
        </w:rPr>
        <w:t>Cosmos DB</w:t>
      </w:r>
      <w:r w:rsidRPr="007B7619">
        <w:rPr>
          <w:rFonts w:asciiTheme="minorHAnsi" w:hAnsiTheme="minorHAnsi" w:cstheme="minorHAnsi"/>
          <w:bCs/>
          <w:szCs w:val="22"/>
        </w:rPr>
        <w:t xml:space="preserve">, using </w:t>
      </w:r>
      <w:r w:rsidRPr="007B7619">
        <w:rPr>
          <w:rFonts w:asciiTheme="minorHAnsi" w:hAnsiTheme="minorHAnsi" w:cstheme="minorHAnsi"/>
          <w:b/>
          <w:bCs/>
          <w:szCs w:val="22"/>
        </w:rPr>
        <w:t>SSMS</w:t>
      </w:r>
      <w:r w:rsidRPr="007B7619">
        <w:rPr>
          <w:rFonts w:asciiTheme="minorHAnsi" w:hAnsiTheme="minorHAnsi" w:cstheme="minorHAnsi"/>
          <w:bCs/>
          <w:szCs w:val="22"/>
        </w:rPr>
        <w:t xml:space="preserve"> for data validation, reconciliation, and post-migration verification to ensure data integrity and regulatory compliance.</w:t>
      </w:r>
    </w:p>
    <w:p w14:paraId="498E0FBB" w14:textId="0681DB06" w:rsidR="007B7619" w:rsidRDefault="007B7619" w:rsidP="007B7619">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Maintained and enhanced </w:t>
      </w:r>
      <w:r w:rsidRPr="00C6386F">
        <w:rPr>
          <w:rFonts w:asciiTheme="minorHAnsi" w:hAnsiTheme="minorHAnsi" w:cstheme="minorHAnsi"/>
          <w:b/>
          <w:bCs/>
          <w:szCs w:val="22"/>
        </w:rPr>
        <w:t>legacy components</w:t>
      </w:r>
      <w:r w:rsidRPr="00C6386F">
        <w:rPr>
          <w:rFonts w:asciiTheme="minorHAnsi" w:hAnsiTheme="minorHAnsi" w:cstheme="minorHAnsi"/>
          <w:bCs/>
          <w:szCs w:val="22"/>
        </w:rPr>
        <w:t xml:space="preserve"> built with </w:t>
      </w:r>
      <w:r w:rsidRPr="00C6386F">
        <w:rPr>
          <w:rFonts w:asciiTheme="minorHAnsi" w:hAnsiTheme="minorHAnsi" w:cstheme="minorHAnsi"/>
          <w:b/>
          <w:bCs/>
          <w:szCs w:val="22"/>
        </w:rPr>
        <w:t>.NET Framework, WCF Services, Stored Procedures, and SSIS</w:t>
      </w:r>
      <w:r w:rsidRPr="00C6386F">
        <w:rPr>
          <w:rFonts w:asciiTheme="minorHAnsi" w:hAnsiTheme="minorHAnsi" w:cstheme="minorHAnsi"/>
          <w:bCs/>
          <w:szCs w:val="22"/>
        </w:rPr>
        <w:t>, ensuring backward compatibility during modernization efforts.</w:t>
      </w:r>
    </w:p>
    <w:p w14:paraId="7DDCAD0D" w14:textId="5585CE1A" w:rsidR="007B7619" w:rsidRDefault="007B7619" w:rsidP="007B7619">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Created and automated </w:t>
      </w:r>
      <w:r w:rsidRPr="00C6386F">
        <w:rPr>
          <w:rFonts w:asciiTheme="minorHAnsi" w:hAnsiTheme="minorHAnsi" w:cstheme="minorHAnsi"/>
          <w:b/>
          <w:bCs/>
          <w:szCs w:val="22"/>
        </w:rPr>
        <w:t>ETL pipelines</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SSIS, Azure Data Factory, and Azure Blob Storage</w:t>
      </w:r>
      <w:r w:rsidRPr="00C6386F">
        <w:rPr>
          <w:rFonts w:asciiTheme="minorHAnsi" w:hAnsiTheme="minorHAnsi" w:cstheme="minorHAnsi"/>
          <w:bCs/>
          <w:szCs w:val="22"/>
        </w:rPr>
        <w:t xml:space="preserve"> to ingest, transform, validate, and process large-scale financial datasets.</w:t>
      </w:r>
    </w:p>
    <w:p w14:paraId="027810EA" w14:textId="7F4DBC98" w:rsidR="007B7619" w:rsidRPr="007B7619" w:rsidRDefault="007B7619" w:rsidP="007B7619">
      <w:pPr>
        <w:numPr>
          <w:ilvl w:val="0"/>
          <w:numId w:val="36"/>
        </w:numPr>
        <w:spacing w:after="5" w:line="276" w:lineRule="auto"/>
        <w:jc w:val="both"/>
        <w:rPr>
          <w:rFonts w:asciiTheme="minorHAnsi" w:hAnsiTheme="minorHAnsi" w:cstheme="minorHAnsi"/>
          <w:bCs/>
          <w:szCs w:val="22"/>
        </w:rPr>
      </w:pPr>
      <w:r w:rsidRPr="003834B1">
        <w:rPr>
          <w:rFonts w:asciiTheme="minorHAnsi" w:hAnsiTheme="minorHAnsi" w:cstheme="minorHAnsi"/>
          <w:bCs/>
          <w:szCs w:val="22"/>
        </w:rPr>
        <w:t xml:space="preserve">Built and maintained CI/CD pipelines using </w:t>
      </w:r>
      <w:r w:rsidRPr="003834B1">
        <w:rPr>
          <w:rFonts w:asciiTheme="minorHAnsi" w:hAnsiTheme="minorHAnsi" w:cstheme="minorHAnsi"/>
          <w:b/>
          <w:bCs/>
          <w:szCs w:val="22"/>
        </w:rPr>
        <w:t>Azure DevOps, GitHub Actions, Git</w:t>
      </w:r>
      <w:r w:rsidRPr="003834B1">
        <w:rPr>
          <w:rFonts w:asciiTheme="minorHAnsi" w:hAnsiTheme="minorHAnsi" w:cstheme="minorHAnsi"/>
          <w:bCs/>
          <w:szCs w:val="22"/>
        </w:rPr>
        <w:t xml:space="preserve">, and </w:t>
      </w:r>
      <w:r w:rsidRPr="003834B1">
        <w:rPr>
          <w:rFonts w:asciiTheme="minorHAnsi" w:hAnsiTheme="minorHAnsi" w:cstheme="minorHAnsi"/>
          <w:b/>
          <w:bCs/>
          <w:szCs w:val="22"/>
        </w:rPr>
        <w:t>Infrastructure as Code (</w:t>
      </w:r>
      <w:proofErr w:type="spellStart"/>
      <w:r w:rsidRPr="003834B1">
        <w:rPr>
          <w:rFonts w:asciiTheme="minorHAnsi" w:hAnsiTheme="minorHAnsi" w:cstheme="minorHAnsi"/>
          <w:b/>
          <w:bCs/>
          <w:szCs w:val="22"/>
        </w:rPr>
        <w:t>IaC</w:t>
      </w:r>
      <w:proofErr w:type="spellEnd"/>
      <w:r w:rsidRPr="003834B1">
        <w:rPr>
          <w:rFonts w:asciiTheme="minorHAnsi" w:hAnsiTheme="minorHAnsi" w:cstheme="minorHAnsi"/>
          <w:b/>
          <w:bCs/>
          <w:szCs w:val="22"/>
        </w:rPr>
        <w:t>)</w:t>
      </w:r>
      <w:r w:rsidRPr="003834B1">
        <w:rPr>
          <w:rFonts w:asciiTheme="minorHAnsi" w:hAnsiTheme="minorHAnsi" w:cstheme="minorHAnsi"/>
          <w:bCs/>
          <w:szCs w:val="22"/>
        </w:rPr>
        <w:t xml:space="preserve"> with </w:t>
      </w:r>
      <w:r w:rsidRPr="003834B1">
        <w:rPr>
          <w:rFonts w:asciiTheme="minorHAnsi" w:hAnsiTheme="minorHAnsi" w:cstheme="minorHAnsi"/>
          <w:b/>
          <w:bCs/>
          <w:szCs w:val="22"/>
        </w:rPr>
        <w:t>ARM Templates</w:t>
      </w:r>
      <w:r w:rsidRPr="003834B1">
        <w:rPr>
          <w:rFonts w:asciiTheme="minorHAnsi" w:hAnsiTheme="minorHAnsi" w:cstheme="minorHAnsi"/>
          <w:bCs/>
          <w:szCs w:val="22"/>
        </w:rPr>
        <w:t>, ensuring consistent environment provisioning and automated, repeatable deployments.</w:t>
      </w:r>
    </w:p>
    <w:p w14:paraId="154B3B99" w14:textId="77777777" w:rsid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Deployed and managed applications on </w:t>
      </w:r>
      <w:r w:rsidRPr="00C6386F">
        <w:rPr>
          <w:rFonts w:asciiTheme="minorHAnsi" w:hAnsiTheme="minorHAnsi" w:cstheme="minorHAnsi"/>
          <w:b/>
          <w:bCs/>
          <w:szCs w:val="22"/>
        </w:rPr>
        <w:t>Microsoft Azure</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Azure App Services, Azure Functions, Azure Traffic Manager, and Azure Key Vault</w:t>
      </w:r>
      <w:r w:rsidRPr="00C6386F">
        <w:rPr>
          <w:rFonts w:asciiTheme="minorHAnsi" w:hAnsiTheme="minorHAnsi" w:cstheme="minorHAnsi"/>
          <w:bCs/>
          <w:szCs w:val="22"/>
        </w:rPr>
        <w:t>, ensuring high availability and fault tolerance.</w:t>
      </w:r>
    </w:p>
    <w:p w14:paraId="23B27C4B" w14:textId="62B36196" w:rsidR="007E7709" w:rsidRPr="00C6386F" w:rsidRDefault="007E7709" w:rsidP="00C6386F">
      <w:pPr>
        <w:numPr>
          <w:ilvl w:val="0"/>
          <w:numId w:val="36"/>
        </w:numPr>
        <w:spacing w:after="5" w:line="276" w:lineRule="auto"/>
        <w:jc w:val="both"/>
        <w:rPr>
          <w:rFonts w:asciiTheme="minorHAnsi" w:hAnsiTheme="minorHAnsi" w:cstheme="minorHAnsi"/>
          <w:bCs/>
          <w:szCs w:val="22"/>
        </w:rPr>
      </w:pPr>
      <w:r w:rsidRPr="007E7709">
        <w:rPr>
          <w:rFonts w:asciiTheme="minorHAnsi" w:hAnsiTheme="minorHAnsi" w:cstheme="minorHAnsi"/>
          <w:b/>
          <w:bCs/>
          <w:szCs w:val="22"/>
        </w:rPr>
        <w:t>Leveraged Azure Logic Apps</w:t>
      </w:r>
      <w:r w:rsidRPr="007E7709">
        <w:rPr>
          <w:rFonts w:asciiTheme="minorHAnsi" w:hAnsiTheme="minorHAnsi" w:cstheme="minorHAnsi"/>
          <w:bCs/>
          <w:szCs w:val="22"/>
        </w:rPr>
        <w:t xml:space="preserve"> for workflow automation, error handling, retries, and conditional routing, improving reliability and reducing manual intervention in banking operations.</w:t>
      </w:r>
    </w:p>
    <w:p w14:paraId="02EB418A" w14:textId="6D19DA44" w:rsid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Leveraged </w:t>
      </w:r>
      <w:r w:rsidRPr="00C6386F">
        <w:rPr>
          <w:rFonts w:asciiTheme="minorHAnsi" w:hAnsiTheme="minorHAnsi" w:cstheme="minorHAnsi"/>
          <w:b/>
          <w:bCs/>
          <w:szCs w:val="22"/>
        </w:rPr>
        <w:t>GitHub Copilot</w:t>
      </w:r>
      <w:r w:rsidRPr="00C6386F">
        <w:rPr>
          <w:rFonts w:asciiTheme="minorHAnsi" w:hAnsiTheme="minorHAnsi" w:cstheme="minorHAnsi"/>
          <w:bCs/>
          <w:szCs w:val="22"/>
        </w:rPr>
        <w:t xml:space="preserve"> to accelerate development by generating boilerplate code, unit test scaffolding, and API integration patterns, while ensuring all AI-assisted code adhered to enterprise security, compliance, and code review standards.</w:t>
      </w:r>
    </w:p>
    <w:p w14:paraId="7B0ED447" w14:textId="5E028C39" w:rsidR="00393698" w:rsidRPr="00C6386F" w:rsidRDefault="00393698" w:rsidP="00C6386F">
      <w:pPr>
        <w:numPr>
          <w:ilvl w:val="0"/>
          <w:numId w:val="36"/>
        </w:numPr>
        <w:spacing w:after="5" w:line="276" w:lineRule="auto"/>
        <w:jc w:val="both"/>
        <w:rPr>
          <w:rFonts w:asciiTheme="minorHAnsi" w:hAnsiTheme="minorHAnsi" w:cstheme="minorHAnsi"/>
          <w:bCs/>
          <w:szCs w:val="22"/>
        </w:rPr>
      </w:pPr>
      <w:r w:rsidRPr="00393698">
        <w:rPr>
          <w:rFonts w:asciiTheme="minorHAnsi" w:hAnsiTheme="minorHAnsi" w:cstheme="minorHAnsi"/>
          <w:bCs/>
          <w:szCs w:val="22"/>
        </w:rPr>
        <w:t xml:space="preserve">Implemented distributed caching using </w:t>
      </w:r>
      <w:r w:rsidRPr="00393698">
        <w:rPr>
          <w:rFonts w:asciiTheme="minorHAnsi" w:hAnsiTheme="minorHAnsi" w:cstheme="minorHAnsi"/>
          <w:b/>
          <w:bCs/>
          <w:szCs w:val="22"/>
        </w:rPr>
        <w:t>Redis Cache</w:t>
      </w:r>
      <w:r w:rsidRPr="00393698">
        <w:rPr>
          <w:rFonts w:asciiTheme="minorHAnsi" w:hAnsiTheme="minorHAnsi" w:cstheme="minorHAnsi"/>
          <w:bCs/>
          <w:szCs w:val="22"/>
        </w:rPr>
        <w:t xml:space="preserve"> to reduce database round-trips and improve performance for account/transaction lookups in high-volume payment workflows.</w:t>
      </w:r>
    </w:p>
    <w:p w14:paraId="7AD7C0D1" w14:textId="77777777" w:rsid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Developed comprehensive </w:t>
      </w:r>
      <w:r w:rsidRPr="00C6386F">
        <w:rPr>
          <w:rFonts w:asciiTheme="minorHAnsi" w:hAnsiTheme="minorHAnsi" w:cstheme="minorHAnsi"/>
          <w:b/>
          <w:bCs/>
          <w:szCs w:val="22"/>
        </w:rPr>
        <w:t>testing strategies</w:t>
      </w:r>
      <w:r w:rsidRPr="00C6386F">
        <w:rPr>
          <w:rFonts w:asciiTheme="minorHAnsi" w:hAnsiTheme="minorHAnsi" w:cstheme="minorHAnsi"/>
          <w:bCs/>
          <w:szCs w:val="22"/>
        </w:rPr>
        <w:t xml:space="preserve"> using </w:t>
      </w:r>
      <w:proofErr w:type="spellStart"/>
      <w:r w:rsidRPr="00C6386F">
        <w:rPr>
          <w:rFonts w:asciiTheme="minorHAnsi" w:hAnsiTheme="minorHAnsi" w:cstheme="minorHAnsi"/>
          <w:b/>
          <w:bCs/>
          <w:szCs w:val="22"/>
        </w:rPr>
        <w:t>xUnit</w:t>
      </w:r>
      <w:proofErr w:type="spellEnd"/>
      <w:r w:rsidRPr="00C6386F">
        <w:rPr>
          <w:rFonts w:asciiTheme="minorHAnsi" w:hAnsiTheme="minorHAnsi" w:cstheme="minorHAnsi"/>
          <w:b/>
          <w:bCs/>
          <w:szCs w:val="22"/>
        </w:rPr>
        <w:t xml:space="preserve">, </w:t>
      </w:r>
      <w:proofErr w:type="spellStart"/>
      <w:r w:rsidRPr="00C6386F">
        <w:rPr>
          <w:rFonts w:asciiTheme="minorHAnsi" w:hAnsiTheme="minorHAnsi" w:cstheme="minorHAnsi"/>
          <w:b/>
          <w:bCs/>
          <w:szCs w:val="22"/>
        </w:rPr>
        <w:t>Moq</w:t>
      </w:r>
      <w:proofErr w:type="spellEnd"/>
      <w:r w:rsidRPr="00C6386F">
        <w:rPr>
          <w:rFonts w:asciiTheme="minorHAnsi" w:hAnsiTheme="minorHAnsi" w:cstheme="minorHAnsi"/>
          <w:b/>
          <w:bCs/>
          <w:szCs w:val="22"/>
        </w:rPr>
        <w:t>, Postman, and Integration Testing</w:t>
      </w:r>
      <w:r w:rsidRPr="00C6386F">
        <w:rPr>
          <w:rFonts w:asciiTheme="minorHAnsi" w:hAnsiTheme="minorHAnsi" w:cstheme="minorHAnsi"/>
          <w:bCs/>
          <w:szCs w:val="22"/>
        </w:rPr>
        <w:t>, achieving high code coverage and reducing production defects.</w:t>
      </w:r>
    </w:p>
    <w:p w14:paraId="3A1AA833" w14:textId="3EA7D5A3" w:rsidR="00B82B82" w:rsidRPr="00C6386F" w:rsidRDefault="00B82B82" w:rsidP="00C6386F">
      <w:pPr>
        <w:numPr>
          <w:ilvl w:val="0"/>
          <w:numId w:val="36"/>
        </w:numPr>
        <w:spacing w:after="5" w:line="276" w:lineRule="auto"/>
        <w:jc w:val="both"/>
        <w:rPr>
          <w:rFonts w:asciiTheme="minorHAnsi" w:hAnsiTheme="minorHAnsi" w:cstheme="minorHAnsi"/>
          <w:bCs/>
          <w:szCs w:val="22"/>
        </w:rPr>
      </w:pPr>
      <w:r w:rsidRPr="00B82B82">
        <w:rPr>
          <w:rFonts w:asciiTheme="minorHAnsi" w:hAnsiTheme="minorHAnsi" w:cstheme="minorHAnsi"/>
          <w:bCs/>
          <w:szCs w:val="22"/>
        </w:rPr>
        <w:t xml:space="preserve">Contributed to </w:t>
      </w:r>
      <w:r w:rsidRPr="00B82B82">
        <w:rPr>
          <w:rFonts w:asciiTheme="minorHAnsi" w:hAnsiTheme="minorHAnsi" w:cstheme="minorHAnsi"/>
          <w:b/>
          <w:bCs/>
          <w:szCs w:val="22"/>
        </w:rPr>
        <w:t>end-to-end testing efforts using Playwright</w:t>
      </w:r>
      <w:r w:rsidRPr="00B82B82">
        <w:rPr>
          <w:rFonts w:asciiTheme="minorHAnsi" w:hAnsiTheme="minorHAnsi" w:cstheme="minorHAnsi"/>
          <w:bCs/>
          <w:szCs w:val="22"/>
        </w:rPr>
        <w:t>, focusing on validating critical user journeys such as authentication, payments, and data submission flows in Angular applications.</w:t>
      </w:r>
    </w:p>
    <w:p w14:paraId="420D0AC9" w14:textId="77777777" w:rsidR="00C6386F" w:rsidRP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Implemented </w:t>
      </w:r>
      <w:r w:rsidRPr="00C6386F">
        <w:rPr>
          <w:rFonts w:asciiTheme="minorHAnsi" w:hAnsiTheme="minorHAnsi" w:cstheme="minorHAnsi"/>
          <w:b/>
          <w:bCs/>
          <w:szCs w:val="22"/>
        </w:rPr>
        <w:t>Azure API Management (APIM) policies</w:t>
      </w:r>
      <w:r w:rsidRPr="00C6386F">
        <w:rPr>
          <w:rFonts w:asciiTheme="minorHAnsi" w:hAnsiTheme="minorHAnsi" w:cstheme="minorHAnsi"/>
          <w:bCs/>
          <w:szCs w:val="22"/>
        </w:rPr>
        <w:t xml:space="preserve"> for JWT validation, throttling, header transformations, and routing, improving API security and governance.</w:t>
      </w:r>
    </w:p>
    <w:p w14:paraId="09639A6A" w14:textId="77777777" w:rsidR="00C6386F" w:rsidRP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Implemented </w:t>
      </w:r>
      <w:r w:rsidRPr="00C6386F">
        <w:rPr>
          <w:rFonts w:asciiTheme="minorHAnsi" w:hAnsiTheme="minorHAnsi" w:cstheme="minorHAnsi"/>
          <w:b/>
          <w:bCs/>
          <w:szCs w:val="22"/>
        </w:rPr>
        <w:t>application monitoring and logging</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Azure Application Insights, Log Analytics, and Splunk</w:t>
      </w:r>
      <w:r w:rsidRPr="00C6386F">
        <w:rPr>
          <w:rFonts w:asciiTheme="minorHAnsi" w:hAnsiTheme="minorHAnsi" w:cstheme="minorHAnsi"/>
          <w:bCs/>
          <w:szCs w:val="22"/>
        </w:rPr>
        <w:t>, supporting proactive issue detection and root cause analysis.</w:t>
      </w:r>
    </w:p>
    <w:p w14:paraId="35A540AE" w14:textId="77777777" w:rsidR="00C6386F" w:rsidRP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lastRenderedPageBreak/>
        <w:t xml:space="preserve">Collaborated in </w:t>
      </w:r>
      <w:r w:rsidRPr="00C6386F">
        <w:rPr>
          <w:rFonts w:asciiTheme="minorHAnsi" w:hAnsiTheme="minorHAnsi" w:cstheme="minorHAnsi"/>
          <w:b/>
          <w:bCs/>
          <w:szCs w:val="22"/>
        </w:rPr>
        <w:t>Agile/Scrum teams</w:t>
      </w:r>
      <w:r w:rsidRPr="00C6386F">
        <w:rPr>
          <w:rFonts w:asciiTheme="minorHAnsi" w:hAnsiTheme="minorHAnsi" w:cstheme="minorHAnsi"/>
          <w:bCs/>
          <w:szCs w:val="22"/>
        </w:rPr>
        <w:t xml:space="preserve">, actively participating in </w:t>
      </w:r>
      <w:r w:rsidRPr="00C6386F">
        <w:rPr>
          <w:rFonts w:asciiTheme="minorHAnsi" w:hAnsiTheme="minorHAnsi" w:cstheme="minorHAnsi"/>
          <w:b/>
          <w:bCs/>
          <w:szCs w:val="22"/>
        </w:rPr>
        <w:t>Sprint Planning, Daily Stand-ups, Backlog Grooming, and Retrospectives</w:t>
      </w:r>
      <w:r w:rsidRPr="00C6386F">
        <w:rPr>
          <w:rFonts w:asciiTheme="minorHAnsi" w:hAnsiTheme="minorHAnsi" w:cstheme="minorHAnsi"/>
          <w:bCs/>
          <w:szCs w:val="22"/>
        </w:rPr>
        <w:t xml:space="preserve"> using </w:t>
      </w:r>
      <w:r w:rsidRPr="00C6386F">
        <w:rPr>
          <w:rFonts w:asciiTheme="minorHAnsi" w:hAnsiTheme="minorHAnsi" w:cstheme="minorHAnsi"/>
          <w:b/>
          <w:bCs/>
          <w:szCs w:val="22"/>
        </w:rPr>
        <w:t>JIRA and Confluence</w:t>
      </w:r>
      <w:r w:rsidRPr="00C6386F">
        <w:rPr>
          <w:rFonts w:asciiTheme="minorHAnsi" w:hAnsiTheme="minorHAnsi" w:cstheme="minorHAnsi"/>
          <w:bCs/>
          <w:szCs w:val="22"/>
        </w:rPr>
        <w:t>.</w:t>
      </w:r>
    </w:p>
    <w:p w14:paraId="1FAF343F" w14:textId="77777777" w:rsidR="00C6386F" w:rsidRPr="00C6386F" w:rsidRDefault="00C6386F" w:rsidP="00C6386F">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Worked closely with </w:t>
      </w:r>
      <w:r w:rsidRPr="00C6386F">
        <w:rPr>
          <w:rFonts w:asciiTheme="minorHAnsi" w:hAnsiTheme="minorHAnsi" w:cstheme="minorHAnsi"/>
          <w:b/>
          <w:bCs/>
          <w:szCs w:val="22"/>
        </w:rPr>
        <w:t>Compliance, Risk, and Business Stakeholders</w:t>
      </w:r>
      <w:r w:rsidRPr="00C6386F">
        <w:rPr>
          <w:rFonts w:asciiTheme="minorHAnsi" w:hAnsiTheme="minorHAnsi" w:cstheme="minorHAnsi"/>
          <w:bCs/>
          <w:szCs w:val="22"/>
        </w:rPr>
        <w:t xml:space="preserve"> to ensure applications met </w:t>
      </w:r>
      <w:r w:rsidRPr="00C6386F">
        <w:rPr>
          <w:rFonts w:asciiTheme="minorHAnsi" w:hAnsiTheme="minorHAnsi" w:cstheme="minorHAnsi"/>
          <w:b/>
          <w:bCs/>
          <w:szCs w:val="22"/>
        </w:rPr>
        <w:t>SOX, PCI-DSS</w:t>
      </w:r>
      <w:r w:rsidRPr="00C6386F">
        <w:rPr>
          <w:rFonts w:asciiTheme="minorHAnsi" w:hAnsiTheme="minorHAnsi" w:cstheme="minorHAnsi"/>
          <w:bCs/>
          <w:szCs w:val="22"/>
        </w:rPr>
        <w:t>, and internal banking governance requirements.</w:t>
      </w:r>
    </w:p>
    <w:p w14:paraId="497425DD" w14:textId="77777777" w:rsidR="00C6386F" w:rsidRDefault="00C6386F" w:rsidP="00CB687D">
      <w:pPr>
        <w:numPr>
          <w:ilvl w:val="0"/>
          <w:numId w:val="36"/>
        </w:numPr>
        <w:spacing w:after="5" w:line="276" w:lineRule="auto"/>
        <w:jc w:val="both"/>
        <w:rPr>
          <w:rFonts w:asciiTheme="minorHAnsi" w:hAnsiTheme="minorHAnsi" w:cstheme="minorHAnsi"/>
          <w:bCs/>
          <w:szCs w:val="22"/>
        </w:rPr>
      </w:pPr>
      <w:r w:rsidRPr="00C6386F">
        <w:rPr>
          <w:rFonts w:asciiTheme="minorHAnsi" w:hAnsiTheme="minorHAnsi" w:cstheme="minorHAnsi"/>
          <w:bCs/>
          <w:szCs w:val="22"/>
        </w:rPr>
        <w:t xml:space="preserve">Provided ongoing </w:t>
      </w:r>
      <w:r w:rsidRPr="00C6386F">
        <w:rPr>
          <w:rFonts w:asciiTheme="minorHAnsi" w:hAnsiTheme="minorHAnsi" w:cstheme="minorHAnsi"/>
          <w:b/>
          <w:bCs/>
          <w:szCs w:val="22"/>
        </w:rPr>
        <w:t>Application Support, Production Issue Resolution, Root Cause Analysis, and Performance Tuning</w:t>
      </w:r>
      <w:r w:rsidRPr="00C6386F">
        <w:rPr>
          <w:rFonts w:asciiTheme="minorHAnsi" w:hAnsiTheme="minorHAnsi" w:cstheme="minorHAnsi"/>
          <w:bCs/>
          <w:szCs w:val="22"/>
        </w:rPr>
        <w:t xml:space="preserve">, ensuring </w:t>
      </w:r>
      <w:r w:rsidRPr="00C6386F">
        <w:rPr>
          <w:rFonts w:asciiTheme="minorHAnsi" w:hAnsiTheme="minorHAnsi" w:cstheme="minorHAnsi"/>
          <w:b/>
          <w:bCs/>
          <w:szCs w:val="22"/>
        </w:rPr>
        <w:t>24/7 reliability</w:t>
      </w:r>
      <w:r w:rsidRPr="00C6386F">
        <w:rPr>
          <w:rFonts w:asciiTheme="minorHAnsi" w:hAnsiTheme="minorHAnsi" w:cstheme="minorHAnsi"/>
          <w:bCs/>
          <w:szCs w:val="22"/>
        </w:rPr>
        <w:t xml:space="preserve"> of mission-critical banking systems.</w:t>
      </w:r>
    </w:p>
    <w:p w14:paraId="42B5A94C" w14:textId="5D5F4174" w:rsidR="00770B5B" w:rsidRDefault="007415D1" w:rsidP="00C6386F">
      <w:pPr>
        <w:spacing w:after="5" w:line="276" w:lineRule="auto"/>
        <w:jc w:val="both"/>
        <w:rPr>
          <w:rStyle w:val="Strong"/>
          <w:rFonts w:asciiTheme="minorHAnsi" w:eastAsiaTheme="majorEastAsia" w:hAnsiTheme="minorHAnsi" w:cstheme="minorHAnsi"/>
          <w:b w:val="0"/>
          <w:bCs w:val="0"/>
          <w:szCs w:val="22"/>
        </w:rPr>
      </w:pPr>
      <w:r w:rsidRPr="00C6386F">
        <w:rPr>
          <w:rFonts w:asciiTheme="minorHAnsi" w:hAnsiTheme="minorHAnsi" w:cstheme="minorHAnsi"/>
          <w:b/>
          <w:bCs/>
          <w:szCs w:val="22"/>
        </w:rPr>
        <w:t>Environment</w:t>
      </w:r>
      <w:r w:rsidRPr="00C6386F">
        <w:rPr>
          <w:rFonts w:asciiTheme="minorHAnsi" w:hAnsiTheme="minorHAnsi" w:cstheme="minorHAnsi"/>
        </w:rPr>
        <w:t xml:space="preserve">: </w:t>
      </w:r>
      <w:r w:rsidR="003834B1" w:rsidRPr="003834B1">
        <w:rPr>
          <w:rFonts w:asciiTheme="minorHAnsi" w:eastAsiaTheme="majorEastAsia" w:hAnsiTheme="minorHAnsi" w:cstheme="minorHAnsi"/>
          <w:szCs w:val="22"/>
        </w:rPr>
        <w:t xml:space="preserve">C#, .NET 8, ASP.NET Core, ASP.NET MVC, Angular 18, TypeScript, </w:t>
      </w:r>
      <w:proofErr w:type="spellStart"/>
      <w:r w:rsidR="003834B1" w:rsidRPr="003834B1">
        <w:rPr>
          <w:rFonts w:asciiTheme="minorHAnsi" w:eastAsiaTheme="majorEastAsia" w:hAnsiTheme="minorHAnsi" w:cstheme="minorHAnsi"/>
          <w:szCs w:val="22"/>
        </w:rPr>
        <w:t>RxJS</w:t>
      </w:r>
      <w:proofErr w:type="spellEnd"/>
      <w:r w:rsidR="003834B1" w:rsidRPr="003834B1">
        <w:rPr>
          <w:rFonts w:asciiTheme="minorHAnsi" w:eastAsiaTheme="majorEastAsia" w:hAnsiTheme="minorHAnsi" w:cstheme="minorHAnsi"/>
          <w:szCs w:val="22"/>
        </w:rPr>
        <w:t xml:space="preserve">, Blazor, Azure App Services, Azure Functions, Azure SQL, Cosmos DB, </w:t>
      </w:r>
      <w:r w:rsidR="00393698">
        <w:rPr>
          <w:rFonts w:asciiTheme="minorHAnsi" w:eastAsiaTheme="majorEastAsia" w:hAnsiTheme="minorHAnsi" w:cstheme="minorHAnsi"/>
          <w:szCs w:val="22"/>
        </w:rPr>
        <w:t xml:space="preserve">Redis, </w:t>
      </w:r>
      <w:r w:rsidR="003834B1" w:rsidRPr="003834B1">
        <w:rPr>
          <w:rFonts w:asciiTheme="minorHAnsi" w:eastAsiaTheme="majorEastAsia" w:hAnsiTheme="minorHAnsi" w:cstheme="minorHAnsi"/>
          <w:szCs w:val="22"/>
        </w:rPr>
        <w:t xml:space="preserve">Azure Service Bus, </w:t>
      </w:r>
      <w:r w:rsidR="007E7709">
        <w:rPr>
          <w:rFonts w:asciiTheme="minorHAnsi" w:eastAsiaTheme="majorEastAsia" w:hAnsiTheme="minorHAnsi" w:cstheme="minorHAnsi"/>
          <w:szCs w:val="22"/>
        </w:rPr>
        <w:t xml:space="preserve">Logic Apps, </w:t>
      </w:r>
      <w:r w:rsidR="003834B1" w:rsidRPr="003834B1">
        <w:rPr>
          <w:rFonts w:asciiTheme="minorHAnsi" w:eastAsiaTheme="majorEastAsia" w:hAnsiTheme="minorHAnsi" w:cstheme="minorHAnsi"/>
          <w:szCs w:val="22"/>
        </w:rPr>
        <w:t>Event Grid, RabbitMQ, APIM, Azure DevOps, GitHub Actions, ARM Templates, Git, Visual Studio Code</w:t>
      </w:r>
    </w:p>
    <w:p w14:paraId="52DA9086" w14:textId="77777777" w:rsidR="00C6386F" w:rsidRPr="00C6386F" w:rsidRDefault="00C6386F" w:rsidP="00C6386F">
      <w:pPr>
        <w:spacing w:after="5" w:line="276" w:lineRule="auto"/>
        <w:jc w:val="both"/>
        <w:rPr>
          <w:rFonts w:asciiTheme="minorHAnsi" w:hAnsiTheme="minorHAnsi" w:cstheme="minorHAnsi"/>
          <w:bCs/>
          <w:szCs w:val="22"/>
        </w:rPr>
      </w:pPr>
    </w:p>
    <w:p w14:paraId="01BC7819" w14:textId="51328E5F" w:rsidR="00650E37" w:rsidRPr="009E3D7D" w:rsidRDefault="00650E37" w:rsidP="00650E37">
      <w:pPr>
        <w:spacing w:after="5" w:line="276" w:lineRule="auto"/>
        <w:ind w:left="-5" w:hanging="10"/>
        <w:rPr>
          <w:rFonts w:asciiTheme="minorHAnsi" w:hAnsiTheme="minorHAnsi" w:cstheme="minorHAnsi"/>
          <w:szCs w:val="22"/>
        </w:rPr>
      </w:pPr>
      <w:r w:rsidRPr="009E3D7D">
        <w:rPr>
          <w:rFonts w:asciiTheme="minorHAnsi" w:hAnsiTheme="minorHAnsi" w:cstheme="minorHAnsi"/>
          <w:b/>
          <w:szCs w:val="22"/>
        </w:rPr>
        <w:t xml:space="preserve">Client: Johnson &amp; Johnson, New Brunswick, NJ </w:t>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007415D1" w:rsidRPr="009E3D7D">
        <w:rPr>
          <w:rFonts w:asciiTheme="minorHAnsi" w:hAnsiTheme="minorHAnsi" w:cstheme="minorHAnsi"/>
          <w:b/>
          <w:szCs w:val="22"/>
        </w:rPr>
        <w:tab/>
      </w:r>
      <w:r w:rsidR="009E3D7D">
        <w:rPr>
          <w:rFonts w:asciiTheme="minorHAnsi" w:hAnsiTheme="minorHAnsi" w:cstheme="minorHAnsi"/>
          <w:b/>
          <w:szCs w:val="22"/>
        </w:rPr>
        <w:tab/>
        <w:t xml:space="preserve">   </w:t>
      </w:r>
      <w:r w:rsidRPr="009E3D7D">
        <w:rPr>
          <w:rFonts w:asciiTheme="minorHAnsi" w:hAnsiTheme="minorHAnsi" w:cstheme="minorHAnsi"/>
          <w:b/>
          <w:szCs w:val="22"/>
        </w:rPr>
        <w:t xml:space="preserve"> Feb 2021 – April 2024 </w:t>
      </w:r>
    </w:p>
    <w:p w14:paraId="365803BD" w14:textId="77777777" w:rsidR="00650E37" w:rsidRPr="009E3D7D" w:rsidRDefault="00650E37" w:rsidP="00650E37">
      <w:pPr>
        <w:spacing w:after="5" w:line="276" w:lineRule="auto"/>
        <w:ind w:left="-5" w:hanging="10"/>
        <w:rPr>
          <w:rFonts w:asciiTheme="minorHAnsi" w:hAnsiTheme="minorHAnsi" w:cstheme="minorHAnsi"/>
          <w:szCs w:val="22"/>
        </w:rPr>
      </w:pPr>
      <w:r w:rsidRPr="009E3D7D">
        <w:rPr>
          <w:rFonts w:asciiTheme="minorHAnsi" w:hAnsiTheme="minorHAnsi" w:cstheme="minorHAnsi"/>
          <w:b/>
          <w:szCs w:val="22"/>
        </w:rPr>
        <w:t xml:space="preserve">.Net Full Stack Developer </w:t>
      </w:r>
    </w:p>
    <w:p w14:paraId="1F0994A9" w14:textId="472FCFD9" w:rsidR="0060748A" w:rsidRDefault="00650E37" w:rsidP="00E97C0E">
      <w:pPr>
        <w:spacing w:after="5" w:line="276" w:lineRule="auto"/>
        <w:ind w:left="-5" w:hanging="10"/>
        <w:rPr>
          <w:rFonts w:asciiTheme="minorHAnsi" w:hAnsiTheme="minorHAnsi" w:cstheme="minorHAnsi"/>
          <w:b/>
          <w:szCs w:val="22"/>
        </w:rPr>
      </w:pPr>
      <w:r w:rsidRPr="009E3D7D">
        <w:rPr>
          <w:rFonts w:asciiTheme="minorHAnsi" w:hAnsiTheme="minorHAnsi" w:cstheme="minorHAnsi"/>
          <w:b/>
          <w:szCs w:val="22"/>
        </w:rPr>
        <w:t xml:space="preserve">Responsibilities:  </w:t>
      </w:r>
    </w:p>
    <w:p w14:paraId="3B3C1A52" w14:textId="6DBFDD10"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Led development of a scalable Patient Portal using </w:t>
      </w:r>
      <w:r w:rsidRPr="00B27A86">
        <w:rPr>
          <w:rFonts w:asciiTheme="minorHAnsi" w:hAnsiTheme="minorHAnsi" w:cstheme="minorHAnsi"/>
          <w:b/>
          <w:bCs/>
          <w:szCs w:val="22"/>
        </w:rPr>
        <w:t>C#, .NET 6, ASP.NET Core, and Angular 16</w:t>
      </w:r>
      <w:r w:rsidRPr="00B27A86">
        <w:rPr>
          <w:rFonts w:asciiTheme="minorHAnsi" w:hAnsiTheme="minorHAnsi" w:cstheme="minorHAnsi"/>
          <w:bCs/>
          <w:szCs w:val="22"/>
        </w:rPr>
        <w:t>, supporting secure patient engagement and healthcare workflows.</w:t>
      </w:r>
    </w:p>
    <w:p w14:paraId="0BCA9DE0" w14:textId="78E8C06B"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Built backend services using </w:t>
      </w:r>
      <w:r w:rsidRPr="00B27A86">
        <w:rPr>
          <w:rFonts w:asciiTheme="minorHAnsi" w:hAnsiTheme="minorHAnsi" w:cstheme="minorHAnsi"/>
          <w:b/>
          <w:bCs/>
          <w:szCs w:val="22"/>
        </w:rPr>
        <w:t>RESTful APIs</w:t>
      </w:r>
      <w:r w:rsidRPr="00B27A86">
        <w:rPr>
          <w:rFonts w:asciiTheme="minorHAnsi" w:hAnsiTheme="minorHAnsi" w:cstheme="minorHAnsi"/>
          <w:bCs/>
          <w:szCs w:val="22"/>
        </w:rPr>
        <w:t>, exposing patient and provider data while enforcing enterprise-grade security and performance standards.</w:t>
      </w:r>
    </w:p>
    <w:p w14:paraId="771744EE" w14:textId="75046974"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Integrated enterprise EHR/EMR systems in compliance with </w:t>
      </w:r>
      <w:r w:rsidRPr="00B27A86">
        <w:rPr>
          <w:rFonts w:asciiTheme="minorHAnsi" w:hAnsiTheme="minorHAnsi" w:cstheme="minorHAnsi"/>
          <w:b/>
          <w:bCs/>
          <w:szCs w:val="22"/>
        </w:rPr>
        <w:t>HIPAA</w:t>
      </w:r>
      <w:r w:rsidRPr="00B27A86">
        <w:rPr>
          <w:rFonts w:asciiTheme="minorHAnsi" w:hAnsiTheme="minorHAnsi" w:cstheme="minorHAnsi"/>
          <w:bCs/>
          <w:szCs w:val="22"/>
        </w:rPr>
        <w:t xml:space="preserve">, </w:t>
      </w:r>
      <w:r w:rsidRPr="00B27A86">
        <w:rPr>
          <w:rFonts w:asciiTheme="minorHAnsi" w:hAnsiTheme="minorHAnsi" w:cstheme="minorHAnsi"/>
          <w:b/>
          <w:bCs/>
          <w:szCs w:val="22"/>
        </w:rPr>
        <w:t>HL7</w:t>
      </w:r>
      <w:r w:rsidRPr="00B27A86">
        <w:rPr>
          <w:rFonts w:asciiTheme="minorHAnsi" w:hAnsiTheme="minorHAnsi" w:cstheme="minorHAnsi"/>
          <w:bCs/>
          <w:szCs w:val="22"/>
        </w:rPr>
        <w:t xml:space="preserve">, and </w:t>
      </w:r>
      <w:r w:rsidRPr="00B27A86">
        <w:rPr>
          <w:rFonts w:asciiTheme="minorHAnsi" w:hAnsiTheme="minorHAnsi" w:cstheme="minorHAnsi"/>
          <w:b/>
          <w:bCs/>
          <w:szCs w:val="22"/>
        </w:rPr>
        <w:t>FHIR</w:t>
      </w:r>
      <w:r w:rsidRPr="00B27A86">
        <w:rPr>
          <w:rFonts w:asciiTheme="minorHAnsi" w:hAnsiTheme="minorHAnsi" w:cstheme="minorHAnsi"/>
          <w:bCs/>
          <w:szCs w:val="22"/>
        </w:rPr>
        <w:t>, ensuring secure and interoperable healthcare data exchange.</w:t>
      </w:r>
    </w:p>
    <w:p w14:paraId="52BC6542" w14:textId="4B6E7543"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Designed and developed responsive, user-centric front-end interfaces using </w:t>
      </w:r>
      <w:r w:rsidRPr="00B27A86">
        <w:rPr>
          <w:rFonts w:asciiTheme="minorHAnsi" w:hAnsiTheme="minorHAnsi" w:cstheme="minorHAnsi"/>
          <w:b/>
          <w:bCs/>
          <w:szCs w:val="22"/>
        </w:rPr>
        <w:t>Angular 16</w:t>
      </w:r>
      <w:r w:rsidRPr="00B27A86">
        <w:rPr>
          <w:rFonts w:asciiTheme="minorHAnsi" w:hAnsiTheme="minorHAnsi" w:cstheme="minorHAnsi"/>
          <w:bCs/>
          <w:szCs w:val="22"/>
        </w:rPr>
        <w:t xml:space="preserve">, </w:t>
      </w:r>
      <w:r w:rsidRPr="00B27A86">
        <w:rPr>
          <w:rFonts w:asciiTheme="minorHAnsi" w:hAnsiTheme="minorHAnsi" w:cstheme="minorHAnsi"/>
          <w:b/>
          <w:bCs/>
          <w:szCs w:val="22"/>
        </w:rPr>
        <w:t>TypeScript</w:t>
      </w:r>
      <w:r w:rsidRPr="00B27A86">
        <w:rPr>
          <w:rFonts w:asciiTheme="minorHAnsi" w:hAnsiTheme="minorHAnsi" w:cstheme="minorHAnsi"/>
          <w:bCs/>
          <w:szCs w:val="22"/>
        </w:rPr>
        <w:t xml:space="preserve">, </w:t>
      </w:r>
      <w:r w:rsidRPr="00B27A86">
        <w:rPr>
          <w:rFonts w:asciiTheme="minorHAnsi" w:hAnsiTheme="minorHAnsi" w:cstheme="minorHAnsi"/>
          <w:b/>
          <w:bCs/>
          <w:szCs w:val="22"/>
        </w:rPr>
        <w:t>HTML5</w:t>
      </w:r>
      <w:r w:rsidRPr="00B27A86">
        <w:rPr>
          <w:rFonts w:asciiTheme="minorHAnsi" w:hAnsiTheme="minorHAnsi" w:cstheme="minorHAnsi"/>
          <w:bCs/>
          <w:szCs w:val="22"/>
        </w:rPr>
        <w:t xml:space="preserve">, </w:t>
      </w:r>
      <w:r w:rsidRPr="00B27A86">
        <w:rPr>
          <w:rFonts w:asciiTheme="minorHAnsi" w:hAnsiTheme="minorHAnsi" w:cstheme="minorHAnsi"/>
          <w:b/>
          <w:bCs/>
          <w:szCs w:val="22"/>
        </w:rPr>
        <w:t>CSS3</w:t>
      </w:r>
      <w:r w:rsidRPr="00B27A86">
        <w:rPr>
          <w:rFonts w:asciiTheme="minorHAnsi" w:hAnsiTheme="minorHAnsi" w:cstheme="minorHAnsi"/>
          <w:bCs/>
          <w:szCs w:val="22"/>
        </w:rPr>
        <w:t xml:space="preserve">, and </w:t>
      </w:r>
      <w:r w:rsidRPr="00B27A86">
        <w:rPr>
          <w:rFonts w:asciiTheme="minorHAnsi" w:hAnsiTheme="minorHAnsi" w:cstheme="minorHAnsi"/>
          <w:b/>
          <w:bCs/>
          <w:szCs w:val="22"/>
        </w:rPr>
        <w:t>Bootstrap</w:t>
      </w:r>
      <w:r w:rsidRPr="00B27A86">
        <w:rPr>
          <w:rFonts w:asciiTheme="minorHAnsi" w:hAnsiTheme="minorHAnsi" w:cstheme="minorHAnsi"/>
          <w:bCs/>
          <w:szCs w:val="22"/>
        </w:rPr>
        <w:t xml:space="preserve"> for cross-platform patient experiences.</w:t>
      </w:r>
    </w:p>
    <w:p w14:paraId="20856620" w14:textId="1E6299BB"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Implemented </w:t>
      </w:r>
      <w:r w:rsidRPr="00B27A86">
        <w:rPr>
          <w:rFonts w:asciiTheme="minorHAnsi" w:hAnsiTheme="minorHAnsi" w:cstheme="minorHAnsi"/>
          <w:b/>
          <w:bCs/>
          <w:szCs w:val="22"/>
        </w:rPr>
        <w:t>reactive forms</w:t>
      </w:r>
      <w:r w:rsidRPr="00B27A86">
        <w:rPr>
          <w:rFonts w:asciiTheme="minorHAnsi" w:hAnsiTheme="minorHAnsi" w:cstheme="minorHAnsi"/>
          <w:bCs/>
          <w:szCs w:val="22"/>
        </w:rPr>
        <w:t xml:space="preserve">, client-side validations, and optimized UI </w:t>
      </w:r>
      <w:proofErr w:type="spellStart"/>
      <w:r w:rsidRPr="00B27A86">
        <w:rPr>
          <w:rFonts w:asciiTheme="minorHAnsi" w:hAnsiTheme="minorHAnsi" w:cstheme="minorHAnsi"/>
          <w:bCs/>
          <w:szCs w:val="22"/>
        </w:rPr>
        <w:t>behavior</w:t>
      </w:r>
      <w:proofErr w:type="spellEnd"/>
      <w:r w:rsidRPr="00B27A86">
        <w:rPr>
          <w:rFonts w:asciiTheme="minorHAnsi" w:hAnsiTheme="minorHAnsi" w:cstheme="minorHAnsi"/>
          <w:bCs/>
          <w:szCs w:val="22"/>
        </w:rPr>
        <w:t xml:space="preserve"> using Angular best practices for form-heavy healthcare workflows.</w:t>
      </w:r>
    </w:p>
    <w:p w14:paraId="38ABA89A" w14:textId="0163603D"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Designed and integrated </w:t>
      </w:r>
      <w:r w:rsidRPr="00B27A86">
        <w:rPr>
          <w:rFonts w:asciiTheme="minorHAnsi" w:hAnsiTheme="minorHAnsi" w:cstheme="minorHAnsi"/>
          <w:b/>
          <w:bCs/>
          <w:szCs w:val="22"/>
        </w:rPr>
        <w:t>Blazor</w:t>
      </w:r>
      <w:r w:rsidRPr="00B27A86">
        <w:rPr>
          <w:rFonts w:asciiTheme="minorHAnsi" w:hAnsiTheme="minorHAnsi" w:cstheme="minorHAnsi"/>
          <w:bCs/>
          <w:szCs w:val="22"/>
        </w:rPr>
        <w:t xml:space="preserve"> components and leveraged </w:t>
      </w:r>
      <w:proofErr w:type="spellStart"/>
      <w:r w:rsidRPr="00B27A86">
        <w:rPr>
          <w:rFonts w:asciiTheme="minorHAnsi" w:hAnsiTheme="minorHAnsi" w:cstheme="minorHAnsi"/>
          <w:b/>
          <w:bCs/>
          <w:szCs w:val="22"/>
        </w:rPr>
        <w:t>SignalR</w:t>
      </w:r>
      <w:proofErr w:type="spellEnd"/>
      <w:r w:rsidRPr="00B27A86">
        <w:rPr>
          <w:rFonts w:asciiTheme="minorHAnsi" w:hAnsiTheme="minorHAnsi" w:cstheme="minorHAnsi"/>
          <w:bCs/>
          <w:szCs w:val="22"/>
        </w:rPr>
        <w:t xml:space="preserve"> and </w:t>
      </w:r>
      <w:proofErr w:type="spellStart"/>
      <w:r w:rsidRPr="00B27A86">
        <w:rPr>
          <w:rFonts w:asciiTheme="minorHAnsi" w:hAnsiTheme="minorHAnsi" w:cstheme="minorHAnsi"/>
          <w:b/>
          <w:bCs/>
          <w:szCs w:val="22"/>
        </w:rPr>
        <w:t>WebSockets</w:t>
      </w:r>
      <w:proofErr w:type="spellEnd"/>
      <w:r w:rsidRPr="00B27A86">
        <w:rPr>
          <w:rFonts w:asciiTheme="minorHAnsi" w:hAnsiTheme="minorHAnsi" w:cstheme="minorHAnsi"/>
          <w:bCs/>
          <w:szCs w:val="22"/>
        </w:rPr>
        <w:t xml:space="preserve"> to deliver real-time patient status updates, alerts, and clinical notifications.</w:t>
      </w:r>
    </w:p>
    <w:p w14:paraId="2C6FE0A8" w14:textId="77A0C945"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Designed microservices using </w:t>
      </w:r>
      <w:r w:rsidRPr="00B27A86">
        <w:rPr>
          <w:rFonts w:asciiTheme="minorHAnsi" w:hAnsiTheme="minorHAnsi" w:cstheme="minorHAnsi"/>
          <w:b/>
          <w:bCs/>
          <w:szCs w:val="22"/>
        </w:rPr>
        <w:t>REST</w:t>
      </w:r>
      <w:r w:rsidRPr="00B27A86">
        <w:rPr>
          <w:rFonts w:asciiTheme="minorHAnsi" w:hAnsiTheme="minorHAnsi" w:cstheme="minorHAnsi"/>
          <w:bCs/>
          <w:szCs w:val="22"/>
        </w:rPr>
        <w:t xml:space="preserve"> and </w:t>
      </w:r>
      <w:proofErr w:type="spellStart"/>
      <w:r w:rsidRPr="00B27A86">
        <w:rPr>
          <w:rFonts w:asciiTheme="minorHAnsi" w:hAnsiTheme="minorHAnsi" w:cstheme="minorHAnsi"/>
          <w:b/>
          <w:bCs/>
          <w:szCs w:val="22"/>
        </w:rPr>
        <w:t>gRPC</w:t>
      </w:r>
      <w:proofErr w:type="spellEnd"/>
      <w:r w:rsidRPr="00B27A86">
        <w:rPr>
          <w:rFonts w:asciiTheme="minorHAnsi" w:hAnsiTheme="minorHAnsi" w:cstheme="minorHAnsi"/>
          <w:bCs/>
          <w:szCs w:val="22"/>
        </w:rPr>
        <w:t>, enabling efficient and reliable inter-service communication across clinical, billing, and reporting systems.</w:t>
      </w:r>
    </w:p>
    <w:p w14:paraId="5B0A5629" w14:textId="78A8F0F7"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Implemented secure authentication and authorization using </w:t>
      </w:r>
      <w:r w:rsidRPr="00B27A86">
        <w:rPr>
          <w:rFonts w:asciiTheme="minorHAnsi" w:hAnsiTheme="minorHAnsi" w:cstheme="minorHAnsi"/>
          <w:b/>
          <w:bCs/>
          <w:szCs w:val="22"/>
        </w:rPr>
        <w:t>OAuth 2.0</w:t>
      </w:r>
      <w:r w:rsidRPr="00B27A86">
        <w:rPr>
          <w:rFonts w:asciiTheme="minorHAnsi" w:hAnsiTheme="minorHAnsi" w:cstheme="minorHAnsi"/>
          <w:bCs/>
          <w:szCs w:val="22"/>
        </w:rPr>
        <w:t xml:space="preserve">, </w:t>
      </w:r>
      <w:r w:rsidRPr="00B27A86">
        <w:rPr>
          <w:rFonts w:asciiTheme="minorHAnsi" w:hAnsiTheme="minorHAnsi" w:cstheme="minorHAnsi"/>
          <w:b/>
          <w:bCs/>
          <w:szCs w:val="22"/>
        </w:rPr>
        <w:t>OpenID Connect</w:t>
      </w:r>
      <w:r w:rsidRPr="00B27A86">
        <w:rPr>
          <w:rFonts w:asciiTheme="minorHAnsi" w:hAnsiTheme="minorHAnsi" w:cstheme="minorHAnsi"/>
          <w:bCs/>
          <w:szCs w:val="22"/>
        </w:rPr>
        <w:t xml:space="preserve">, </w:t>
      </w:r>
      <w:proofErr w:type="spellStart"/>
      <w:r w:rsidRPr="00B27A86">
        <w:rPr>
          <w:rFonts w:asciiTheme="minorHAnsi" w:hAnsiTheme="minorHAnsi" w:cstheme="minorHAnsi"/>
          <w:b/>
          <w:bCs/>
          <w:szCs w:val="22"/>
        </w:rPr>
        <w:t>IdentityServer</w:t>
      </w:r>
      <w:proofErr w:type="spellEnd"/>
      <w:r w:rsidRPr="00B27A86">
        <w:rPr>
          <w:rFonts w:asciiTheme="minorHAnsi" w:hAnsiTheme="minorHAnsi" w:cstheme="minorHAnsi"/>
          <w:bCs/>
          <w:szCs w:val="22"/>
        </w:rPr>
        <w:t xml:space="preserve">, </w:t>
      </w:r>
      <w:r w:rsidRPr="00B27A86">
        <w:rPr>
          <w:rFonts w:asciiTheme="minorHAnsi" w:hAnsiTheme="minorHAnsi" w:cstheme="minorHAnsi"/>
          <w:b/>
          <w:bCs/>
          <w:szCs w:val="22"/>
        </w:rPr>
        <w:t>ASP.NET Core Identity</w:t>
      </w:r>
      <w:r w:rsidRPr="00B27A86">
        <w:rPr>
          <w:rFonts w:asciiTheme="minorHAnsi" w:hAnsiTheme="minorHAnsi" w:cstheme="minorHAnsi"/>
          <w:bCs/>
          <w:szCs w:val="22"/>
        </w:rPr>
        <w:t xml:space="preserve">, and </w:t>
      </w:r>
      <w:r w:rsidRPr="00B27A86">
        <w:rPr>
          <w:rFonts w:asciiTheme="minorHAnsi" w:hAnsiTheme="minorHAnsi" w:cstheme="minorHAnsi"/>
          <w:b/>
          <w:bCs/>
          <w:szCs w:val="22"/>
        </w:rPr>
        <w:t>JWT</w:t>
      </w:r>
      <w:r w:rsidRPr="00B27A86">
        <w:rPr>
          <w:rFonts w:asciiTheme="minorHAnsi" w:hAnsiTheme="minorHAnsi" w:cstheme="minorHAnsi"/>
          <w:bCs/>
          <w:szCs w:val="22"/>
        </w:rPr>
        <w:t>, meeting healthcare security requirements.</w:t>
      </w:r>
    </w:p>
    <w:p w14:paraId="3F5F50EC" w14:textId="77777777" w:rsidR="007E7709" w:rsidRDefault="007E7709" w:rsidP="00B27A86">
      <w:pPr>
        <w:pStyle w:val="ListParagraph"/>
        <w:numPr>
          <w:ilvl w:val="0"/>
          <w:numId w:val="37"/>
        </w:numPr>
        <w:spacing w:after="5" w:line="276" w:lineRule="auto"/>
        <w:jc w:val="both"/>
        <w:rPr>
          <w:rFonts w:asciiTheme="minorHAnsi" w:hAnsiTheme="minorHAnsi" w:cstheme="minorHAnsi"/>
          <w:bCs/>
          <w:szCs w:val="22"/>
        </w:rPr>
      </w:pPr>
      <w:r w:rsidRPr="007E7709">
        <w:rPr>
          <w:rFonts w:asciiTheme="minorHAnsi" w:hAnsiTheme="minorHAnsi" w:cstheme="minorHAnsi"/>
          <w:bCs/>
          <w:szCs w:val="22"/>
        </w:rPr>
        <w:t xml:space="preserve">Worked with </w:t>
      </w:r>
      <w:r w:rsidRPr="007E7709">
        <w:rPr>
          <w:rFonts w:asciiTheme="minorHAnsi" w:hAnsiTheme="minorHAnsi" w:cstheme="minorHAnsi"/>
          <w:b/>
          <w:bCs/>
          <w:szCs w:val="22"/>
        </w:rPr>
        <w:t>PostgreSQL and SQL Server</w:t>
      </w:r>
      <w:r w:rsidRPr="007E7709">
        <w:rPr>
          <w:rFonts w:asciiTheme="minorHAnsi" w:hAnsiTheme="minorHAnsi" w:cstheme="minorHAnsi"/>
          <w:bCs/>
          <w:szCs w:val="22"/>
        </w:rPr>
        <w:t xml:space="preserve"> databases in .NET Core applications, implementing efficient data access patterns using </w:t>
      </w:r>
      <w:r w:rsidRPr="007E7709">
        <w:rPr>
          <w:rFonts w:asciiTheme="minorHAnsi" w:hAnsiTheme="minorHAnsi" w:cstheme="minorHAnsi"/>
          <w:b/>
          <w:bCs/>
          <w:szCs w:val="22"/>
        </w:rPr>
        <w:t>Entity Framework and LINQ</w:t>
      </w:r>
      <w:r w:rsidRPr="007E7709">
        <w:rPr>
          <w:rFonts w:asciiTheme="minorHAnsi" w:hAnsiTheme="minorHAnsi" w:cstheme="minorHAnsi"/>
          <w:bCs/>
          <w:szCs w:val="22"/>
        </w:rPr>
        <w:t xml:space="preserve"> to support healthcare workflows and reporting requirements.</w:t>
      </w:r>
    </w:p>
    <w:p w14:paraId="0AFCB759" w14:textId="71F782BC"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Used </w:t>
      </w:r>
      <w:r w:rsidRPr="00B27A86">
        <w:rPr>
          <w:rFonts w:asciiTheme="minorHAnsi" w:hAnsiTheme="minorHAnsi" w:cstheme="minorHAnsi"/>
          <w:b/>
          <w:bCs/>
          <w:szCs w:val="22"/>
        </w:rPr>
        <w:t>SQL Server Management Studio (SSMS)</w:t>
      </w:r>
      <w:r w:rsidRPr="00B27A86">
        <w:rPr>
          <w:rFonts w:asciiTheme="minorHAnsi" w:hAnsiTheme="minorHAnsi" w:cstheme="minorHAnsi"/>
          <w:bCs/>
          <w:szCs w:val="22"/>
        </w:rPr>
        <w:t xml:space="preserve"> to write and optimize complex </w:t>
      </w:r>
      <w:r w:rsidRPr="00B27A86">
        <w:rPr>
          <w:rFonts w:asciiTheme="minorHAnsi" w:hAnsiTheme="minorHAnsi" w:cstheme="minorHAnsi"/>
          <w:b/>
          <w:bCs/>
          <w:szCs w:val="22"/>
        </w:rPr>
        <w:t>T-SQL</w:t>
      </w:r>
      <w:r w:rsidRPr="00B27A86">
        <w:rPr>
          <w:rFonts w:asciiTheme="minorHAnsi" w:hAnsiTheme="minorHAnsi" w:cstheme="minorHAnsi"/>
          <w:bCs/>
          <w:szCs w:val="22"/>
        </w:rPr>
        <w:t xml:space="preserve">, </w:t>
      </w:r>
      <w:proofErr w:type="spellStart"/>
      <w:r w:rsidRPr="00B27A86">
        <w:rPr>
          <w:rFonts w:asciiTheme="minorHAnsi" w:hAnsiTheme="minorHAnsi" w:cstheme="minorHAnsi"/>
          <w:bCs/>
          <w:szCs w:val="22"/>
        </w:rPr>
        <w:t>analyze</w:t>
      </w:r>
      <w:proofErr w:type="spellEnd"/>
      <w:r w:rsidRPr="00B27A86">
        <w:rPr>
          <w:rFonts w:asciiTheme="minorHAnsi" w:hAnsiTheme="minorHAnsi" w:cstheme="minorHAnsi"/>
          <w:bCs/>
          <w:szCs w:val="22"/>
        </w:rPr>
        <w:t xml:space="preserve"> execution plans, tune indexes, and troubleshoot production data issues.</w:t>
      </w:r>
    </w:p>
    <w:p w14:paraId="1C1298BE" w14:textId="6BCD00B1"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Improved API collaboration and consumer adoption by documenting services using </w:t>
      </w:r>
      <w:r w:rsidRPr="00B27A86">
        <w:rPr>
          <w:rFonts w:asciiTheme="minorHAnsi" w:hAnsiTheme="minorHAnsi" w:cstheme="minorHAnsi"/>
          <w:b/>
          <w:bCs/>
          <w:szCs w:val="22"/>
        </w:rPr>
        <w:t>Swagger/</w:t>
      </w:r>
      <w:proofErr w:type="spellStart"/>
      <w:r w:rsidRPr="00B27A86">
        <w:rPr>
          <w:rFonts w:asciiTheme="minorHAnsi" w:hAnsiTheme="minorHAnsi" w:cstheme="minorHAnsi"/>
          <w:b/>
          <w:bCs/>
          <w:szCs w:val="22"/>
        </w:rPr>
        <w:t>OpenAPI</w:t>
      </w:r>
      <w:proofErr w:type="spellEnd"/>
      <w:r w:rsidRPr="00B27A86">
        <w:rPr>
          <w:rFonts w:asciiTheme="minorHAnsi" w:hAnsiTheme="minorHAnsi" w:cstheme="minorHAnsi"/>
          <w:bCs/>
          <w:szCs w:val="22"/>
        </w:rPr>
        <w:t>, following best practices for API design.</w:t>
      </w:r>
    </w:p>
    <w:p w14:paraId="107A6879" w14:textId="34843694"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Leveraged </w:t>
      </w:r>
      <w:r w:rsidRPr="00B27A86">
        <w:rPr>
          <w:rFonts w:asciiTheme="minorHAnsi" w:hAnsiTheme="minorHAnsi" w:cstheme="minorHAnsi"/>
          <w:b/>
          <w:bCs/>
          <w:szCs w:val="22"/>
        </w:rPr>
        <w:t>GitHub Copilot</w:t>
      </w:r>
      <w:r w:rsidRPr="00B27A86">
        <w:rPr>
          <w:rFonts w:asciiTheme="minorHAnsi" w:hAnsiTheme="minorHAnsi" w:cstheme="minorHAnsi"/>
          <w:bCs/>
          <w:szCs w:val="22"/>
        </w:rPr>
        <w:t xml:space="preserve"> and AI-assisted tooling to accelerate development, improve unit test efficiency, and maintain high-quality, review-compliant code.</w:t>
      </w:r>
    </w:p>
    <w:p w14:paraId="4306AD51" w14:textId="47D504A0"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Built cloud-native components using </w:t>
      </w:r>
      <w:r w:rsidRPr="00B27A86">
        <w:rPr>
          <w:rFonts w:asciiTheme="minorHAnsi" w:hAnsiTheme="minorHAnsi" w:cstheme="minorHAnsi"/>
          <w:b/>
          <w:bCs/>
          <w:szCs w:val="22"/>
        </w:rPr>
        <w:t>Azure App Services</w:t>
      </w:r>
      <w:r w:rsidRPr="00B27A86">
        <w:rPr>
          <w:rFonts w:asciiTheme="minorHAnsi" w:hAnsiTheme="minorHAnsi" w:cstheme="minorHAnsi"/>
          <w:bCs/>
          <w:szCs w:val="22"/>
        </w:rPr>
        <w:t xml:space="preserve">, </w:t>
      </w:r>
      <w:r w:rsidRPr="00B27A86">
        <w:rPr>
          <w:rFonts w:asciiTheme="minorHAnsi" w:hAnsiTheme="minorHAnsi" w:cstheme="minorHAnsi"/>
          <w:b/>
          <w:bCs/>
          <w:szCs w:val="22"/>
        </w:rPr>
        <w:t>Azure SQL Database</w:t>
      </w:r>
      <w:r w:rsidRPr="00B27A86">
        <w:rPr>
          <w:rFonts w:asciiTheme="minorHAnsi" w:hAnsiTheme="minorHAnsi" w:cstheme="minorHAnsi"/>
          <w:bCs/>
          <w:szCs w:val="22"/>
        </w:rPr>
        <w:t xml:space="preserve">, </w:t>
      </w:r>
      <w:r w:rsidRPr="00B27A86">
        <w:rPr>
          <w:rFonts w:asciiTheme="minorHAnsi" w:hAnsiTheme="minorHAnsi" w:cstheme="minorHAnsi"/>
          <w:b/>
          <w:bCs/>
          <w:szCs w:val="22"/>
        </w:rPr>
        <w:t>Azure Blob Storage</w:t>
      </w:r>
      <w:r w:rsidRPr="00B27A86">
        <w:rPr>
          <w:rFonts w:asciiTheme="minorHAnsi" w:hAnsiTheme="minorHAnsi" w:cstheme="minorHAnsi"/>
          <w:bCs/>
          <w:szCs w:val="22"/>
        </w:rPr>
        <w:t xml:space="preserve">, and </w:t>
      </w:r>
      <w:r w:rsidRPr="00B27A86">
        <w:rPr>
          <w:rFonts w:asciiTheme="minorHAnsi" w:hAnsiTheme="minorHAnsi" w:cstheme="minorHAnsi"/>
          <w:b/>
          <w:bCs/>
          <w:szCs w:val="22"/>
        </w:rPr>
        <w:t>Azure Functions</w:t>
      </w:r>
      <w:r w:rsidRPr="00B27A86">
        <w:rPr>
          <w:rFonts w:asciiTheme="minorHAnsi" w:hAnsiTheme="minorHAnsi" w:cstheme="minorHAnsi"/>
          <w:bCs/>
          <w:szCs w:val="22"/>
        </w:rPr>
        <w:t xml:space="preserve"> to support scalable healthcare workloads.</w:t>
      </w:r>
    </w:p>
    <w:p w14:paraId="7233E194" w14:textId="79600262"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Integrated </w:t>
      </w:r>
      <w:r w:rsidRPr="00B27A86">
        <w:rPr>
          <w:rFonts w:asciiTheme="minorHAnsi" w:hAnsiTheme="minorHAnsi" w:cstheme="minorHAnsi"/>
          <w:b/>
          <w:bCs/>
          <w:szCs w:val="22"/>
        </w:rPr>
        <w:t>Azure Service Bus</w:t>
      </w:r>
      <w:r w:rsidRPr="00B27A86">
        <w:rPr>
          <w:rFonts w:asciiTheme="minorHAnsi" w:hAnsiTheme="minorHAnsi" w:cstheme="minorHAnsi"/>
          <w:bCs/>
          <w:szCs w:val="22"/>
        </w:rPr>
        <w:t xml:space="preserve"> and </w:t>
      </w:r>
      <w:r w:rsidRPr="00B27A86">
        <w:rPr>
          <w:rFonts w:asciiTheme="minorHAnsi" w:hAnsiTheme="minorHAnsi" w:cstheme="minorHAnsi"/>
          <w:b/>
          <w:bCs/>
          <w:szCs w:val="22"/>
        </w:rPr>
        <w:t>Apache Kafka</w:t>
      </w:r>
      <w:r w:rsidRPr="00B27A86">
        <w:rPr>
          <w:rFonts w:asciiTheme="minorHAnsi" w:hAnsiTheme="minorHAnsi" w:cstheme="minorHAnsi"/>
          <w:bCs/>
          <w:szCs w:val="22"/>
        </w:rPr>
        <w:t xml:space="preserve"> to support event-driven architecture and real-time streaming of clinical and operational events.</w:t>
      </w:r>
    </w:p>
    <w:p w14:paraId="4B61CCD9" w14:textId="26826A0F"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Utilized </w:t>
      </w:r>
      <w:r w:rsidRPr="00B27A86">
        <w:rPr>
          <w:rFonts w:asciiTheme="minorHAnsi" w:hAnsiTheme="minorHAnsi" w:cstheme="minorHAnsi"/>
          <w:b/>
          <w:bCs/>
          <w:szCs w:val="22"/>
        </w:rPr>
        <w:t>XML</w:t>
      </w:r>
      <w:r w:rsidRPr="00B27A86">
        <w:rPr>
          <w:rFonts w:asciiTheme="minorHAnsi" w:hAnsiTheme="minorHAnsi" w:cstheme="minorHAnsi"/>
          <w:bCs/>
          <w:szCs w:val="22"/>
        </w:rPr>
        <w:t xml:space="preserve"> and </w:t>
      </w:r>
      <w:r w:rsidRPr="00B27A86">
        <w:rPr>
          <w:rFonts w:asciiTheme="minorHAnsi" w:hAnsiTheme="minorHAnsi" w:cstheme="minorHAnsi"/>
          <w:b/>
          <w:bCs/>
          <w:szCs w:val="22"/>
        </w:rPr>
        <w:t>XSLT</w:t>
      </w:r>
      <w:r w:rsidRPr="00B27A86">
        <w:rPr>
          <w:rFonts w:asciiTheme="minorHAnsi" w:hAnsiTheme="minorHAnsi" w:cstheme="minorHAnsi"/>
          <w:bCs/>
          <w:szCs w:val="22"/>
        </w:rPr>
        <w:t xml:space="preserve"> for structured data transformation when integrating with legacy and third-party healthcare systems.</w:t>
      </w:r>
    </w:p>
    <w:p w14:paraId="2F3F7376" w14:textId="77777777" w:rsid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Led data migration efforts from </w:t>
      </w:r>
      <w:r w:rsidRPr="00B27A86">
        <w:rPr>
          <w:rFonts w:asciiTheme="minorHAnsi" w:hAnsiTheme="minorHAnsi" w:cstheme="minorHAnsi"/>
          <w:b/>
          <w:bCs/>
          <w:szCs w:val="22"/>
        </w:rPr>
        <w:t>Oracle Database</w:t>
      </w:r>
      <w:r w:rsidRPr="00B27A86">
        <w:rPr>
          <w:rFonts w:asciiTheme="minorHAnsi" w:hAnsiTheme="minorHAnsi" w:cstheme="minorHAnsi"/>
          <w:bCs/>
          <w:szCs w:val="22"/>
        </w:rPr>
        <w:t xml:space="preserve">, developing </w:t>
      </w:r>
      <w:r w:rsidRPr="00B27A86">
        <w:rPr>
          <w:rFonts w:asciiTheme="minorHAnsi" w:hAnsiTheme="minorHAnsi" w:cstheme="minorHAnsi"/>
          <w:b/>
          <w:bCs/>
          <w:szCs w:val="22"/>
        </w:rPr>
        <w:t>SSIS</w:t>
      </w:r>
      <w:r w:rsidRPr="00B27A86">
        <w:rPr>
          <w:rFonts w:asciiTheme="minorHAnsi" w:hAnsiTheme="minorHAnsi" w:cstheme="minorHAnsi"/>
          <w:bCs/>
          <w:szCs w:val="22"/>
        </w:rPr>
        <w:t xml:space="preserve"> packages for extraction, transformation, and loading of clinical data, and validating data integrity and reconciliation using </w:t>
      </w:r>
      <w:r w:rsidRPr="00B27A86">
        <w:rPr>
          <w:rFonts w:asciiTheme="minorHAnsi" w:hAnsiTheme="minorHAnsi" w:cstheme="minorHAnsi"/>
          <w:b/>
          <w:bCs/>
          <w:szCs w:val="22"/>
        </w:rPr>
        <w:t>SSMS</w:t>
      </w:r>
      <w:r w:rsidRPr="00B27A86">
        <w:rPr>
          <w:rFonts w:asciiTheme="minorHAnsi" w:hAnsiTheme="minorHAnsi" w:cstheme="minorHAnsi"/>
          <w:bCs/>
          <w:szCs w:val="22"/>
        </w:rPr>
        <w:t xml:space="preserve"> to ensure minimal disruption to clinical operations.</w:t>
      </w:r>
    </w:p>
    <w:p w14:paraId="4CA7B96B" w14:textId="53F9BFC9"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Deployed and managed containerized applications using </w:t>
      </w:r>
      <w:r w:rsidRPr="00B27A86">
        <w:rPr>
          <w:rFonts w:asciiTheme="minorHAnsi" w:hAnsiTheme="minorHAnsi" w:cstheme="minorHAnsi"/>
          <w:b/>
          <w:bCs/>
          <w:szCs w:val="22"/>
        </w:rPr>
        <w:t>Docker</w:t>
      </w:r>
      <w:r w:rsidRPr="00B27A86">
        <w:rPr>
          <w:rFonts w:asciiTheme="minorHAnsi" w:hAnsiTheme="minorHAnsi" w:cstheme="minorHAnsi"/>
          <w:bCs/>
          <w:szCs w:val="22"/>
        </w:rPr>
        <w:t xml:space="preserve"> and </w:t>
      </w:r>
      <w:r w:rsidRPr="00B27A86">
        <w:rPr>
          <w:rFonts w:asciiTheme="minorHAnsi" w:hAnsiTheme="minorHAnsi" w:cstheme="minorHAnsi"/>
          <w:b/>
          <w:bCs/>
          <w:szCs w:val="22"/>
        </w:rPr>
        <w:t>Kubernetes</w:t>
      </w:r>
      <w:r w:rsidRPr="00B27A86">
        <w:rPr>
          <w:rFonts w:asciiTheme="minorHAnsi" w:hAnsiTheme="minorHAnsi" w:cstheme="minorHAnsi"/>
          <w:bCs/>
          <w:szCs w:val="22"/>
        </w:rPr>
        <w:t xml:space="preserve">, and automated build and deployment pipelines using </w:t>
      </w:r>
      <w:r w:rsidRPr="00B27A86">
        <w:rPr>
          <w:rFonts w:asciiTheme="minorHAnsi" w:hAnsiTheme="minorHAnsi" w:cstheme="minorHAnsi"/>
          <w:b/>
          <w:bCs/>
          <w:szCs w:val="22"/>
        </w:rPr>
        <w:t>Azure DevOps CI/CD</w:t>
      </w:r>
      <w:r w:rsidRPr="00B27A86">
        <w:rPr>
          <w:rFonts w:asciiTheme="minorHAnsi" w:hAnsiTheme="minorHAnsi" w:cstheme="minorHAnsi"/>
          <w:bCs/>
          <w:szCs w:val="22"/>
        </w:rPr>
        <w:t>.</w:t>
      </w:r>
    </w:p>
    <w:p w14:paraId="71600318" w14:textId="09FCCF6D" w:rsidR="00B27A86" w:rsidRPr="00B27A86" w:rsidRDefault="00B27A86" w:rsidP="00B27A86">
      <w:pPr>
        <w:pStyle w:val="ListParagraph"/>
        <w:numPr>
          <w:ilvl w:val="0"/>
          <w:numId w:val="37"/>
        </w:numPr>
        <w:spacing w:after="5" w:line="276" w:lineRule="auto"/>
        <w:jc w:val="both"/>
        <w:rPr>
          <w:rFonts w:asciiTheme="minorHAnsi" w:hAnsiTheme="minorHAnsi" w:cstheme="minorHAnsi"/>
          <w:bCs/>
          <w:szCs w:val="22"/>
        </w:rPr>
      </w:pPr>
      <w:r w:rsidRPr="00B27A86">
        <w:rPr>
          <w:rFonts w:asciiTheme="minorHAnsi" w:hAnsiTheme="minorHAnsi" w:cstheme="minorHAnsi"/>
          <w:bCs/>
          <w:szCs w:val="22"/>
        </w:rPr>
        <w:t xml:space="preserve">Conducted unit, integration, and UI testing using </w:t>
      </w:r>
      <w:proofErr w:type="spellStart"/>
      <w:r w:rsidRPr="00B27A86">
        <w:rPr>
          <w:rFonts w:asciiTheme="minorHAnsi" w:hAnsiTheme="minorHAnsi" w:cstheme="minorHAnsi"/>
          <w:b/>
          <w:bCs/>
          <w:szCs w:val="22"/>
        </w:rPr>
        <w:t>NUnit</w:t>
      </w:r>
      <w:proofErr w:type="spellEnd"/>
      <w:r w:rsidRPr="00B27A86">
        <w:rPr>
          <w:rFonts w:asciiTheme="minorHAnsi" w:hAnsiTheme="minorHAnsi" w:cstheme="minorHAnsi"/>
          <w:bCs/>
          <w:szCs w:val="22"/>
        </w:rPr>
        <w:t xml:space="preserve">, </w:t>
      </w:r>
      <w:proofErr w:type="spellStart"/>
      <w:r w:rsidRPr="00B27A86">
        <w:rPr>
          <w:rFonts w:asciiTheme="minorHAnsi" w:hAnsiTheme="minorHAnsi" w:cstheme="minorHAnsi"/>
          <w:b/>
          <w:bCs/>
          <w:szCs w:val="22"/>
        </w:rPr>
        <w:t>Moq</w:t>
      </w:r>
      <w:proofErr w:type="spellEnd"/>
      <w:r w:rsidRPr="00B27A86">
        <w:rPr>
          <w:rFonts w:asciiTheme="minorHAnsi" w:hAnsiTheme="minorHAnsi" w:cstheme="minorHAnsi"/>
          <w:bCs/>
          <w:szCs w:val="22"/>
        </w:rPr>
        <w:t xml:space="preserve">, </w:t>
      </w:r>
      <w:r w:rsidRPr="00B27A86">
        <w:rPr>
          <w:rFonts w:asciiTheme="minorHAnsi" w:hAnsiTheme="minorHAnsi" w:cstheme="minorHAnsi"/>
          <w:b/>
          <w:bCs/>
          <w:szCs w:val="22"/>
        </w:rPr>
        <w:t>Selenium</w:t>
      </w:r>
      <w:r w:rsidRPr="00B27A86">
        <w:rPr>
          <w:rFonts w:asciiTheme="minorHAnsi" w:hAnsiTheme="minorHAnsi" w:cstheme="minorHAnsi"/>
          <w:bCs/>
          <w:szCs w:val="22"/>
        </w:rPr>
        <w:t>, and contract testing practices to ensure application reliability and production readiness.</w:t>
      </w:r>
    </w:p>
    <w:p w14:paraId="31FEA913" w14:textId="3A9B59D8" w:rsidR="00650E37" w:rsidRDefault="00650E37" w:rsidP="00650E37">
      <w:pPr>
        <w:spacing w:after="0"/>
        <w:jc w:val="both"/>
        <w:rPr>
          <w:rFonts w:asciiTheme="minorHAnsi" w:eastAsia="Times New Roman" w:hAnsiTheme="minorHAnsi" w:cstheme="minorHAnsi"/>
          <w:szCs w:val="22"/>
        </w:rPr>
      </w:pPr>
      <w:r w:rsidRPr="009E3D7D">
        <w:rPr>
          <w:rFonts w:asciiTheme="minorHAnsi" w:eastAsia="Times New Roman" w:hAnsiTheme="minorHAnsi" w:cstheme="minorHAnsi"/>
          <w:b/>
          <w:bCs/>
          <w:szCs w:val="22"/>
        </w:rPr>
        <w:t>Environment:</w:t>
      </w:r>
      <w:r w:rsidRPr="009E3D7D">
        <w:rPr>
          <w:rFonts w:asciiTheme="minorHAnsi" w:eastAsia="Times New Roman" w:hAnsiTheme="minorHAnsi" w:cstheme="minorHAnsi"/>
          <w:szCs w:val="22"/>
        </w:rPr>
        <w:t xml:space="preserve"> C#, ASP.NET Core, </w:t>
      </w:r>
      <w:r w:rsidR="0060748A" w:rsidRPr="009E3D7D">
        <w:rPr>
          <w:rFonts w:asciiTheme="minorHAnsi" w:eastAsia="Times New Roman" w:hAnsiTheme="minorHAnsi" w:cstheme="minorHAnsi"/>
          <w:szCs w:val="22"/>
        </w:rPr>
        <w:t xml:space="preserve">.Net 6, </w:t>
      </w:r>
      <w:r w:rsidRPr="009E3D7D">
        <w:rPr>
          <w:rFonts w:asciiTheme="minorHAnsi" w:eastAsia="Times New Roman" w:hAnsiTheme="minorHAnsi" w:cstheme="minorHAnsi"/>
          <w:szCs w:val="22"/>
        </w:rPr>
        <w:t>Blazor, Angular 1</w:t>
      </w:r>
      <w:r w:rsidR="0060748A" w:rsidRPr="009E3D7D">
        <w:rPr>
          <w:rFonts w:asciiTheme="minorHAnsi" w:eastAsia="Times New Roman" w:hAnsiTheme="minorHAnsi" w:cstheme="minorHAnsi"/>
          <w:szCs w:val="22"/>
        </w:rPr>
        <w:t>6</w:t>
      </w:r>
      <w:r w:rsidRPr="009E3D7D">
        <w:rPr>
          <w:rFonts w:asciiTheme="minorHAnsi" w:eastAsia="Times New Roman" w:hAnsiTheme="minorHAnsi" w:cstheme="minorHAnsi"/>
          <w:szCs w:val="22"/>
        </w:rPr>
        <w:t xml:space="preserve">, RESTful API, </w:t>
      </w:r>
      <w:proofErr w:type="spellStart"/>
      <w:r w:rsidRPr="009E3D7D">
        <w:rPr>
          <w:rFonts w:asciiTheme="minorHAnsi" w:eastAsia="Times New Roman" w:hAnsiTheme="minorHAnsi" w:cstheme="minorHAnsi"/>
          <w:szCs w:val="22"/>
        </w:rPr>
        <w:t>SignalR</w:t>
      </w:r>
      <w:proofErr w:type="spellEnd"/>
      <w:r w:rsidRPr="009E3D7D">
        <w:rPr>
          <w:rFonts w:asciiTheme="minorHAnsi" w:eastAsia="Times New Roman" w:hAnsiTheme="minorHAnsi" w:cstheme="minorHAnsi"/>
          <w:szCs w:val="22"/>
        </w:rPr>
        <w:t>, Entity Framework, Azure Service Bus, Azure DevOps, Azure functions,</w:t>
      </w:r>
      <w:r w:rsidR="00B27A86">
        <w:rPr>
          <w:rFonts w:asciiTheme="minorHAnsi" w:eastAsia="Times New Roman" w:hAnsiTheme="minorHAnsi" w:cstheme="minorHAnsi"/>
          <w:szCs w:val="22"/>
        </w:rPr>
        <w:t xml:space="preserve"> SSIS, SSMS,</w:t>
      </w:r>
      <w:r w:rsidRPr="009E3D7D">
        <w:rPr>
          <w:rFonts w:asciiTheme="minorHAnsi" w:eastAsia="Times New Roman" w:hAnsiTheme="minorHAnsi" w:cstheme="minorHAnsi"/>
          <w:szCs w:val="22"/>
        </w:rPr>
        <w:t xml:space="preserve"> Docker, Kafka, Azure Blob Storage, WCF, GitHub Copilot, Kubernetes, CI/CD pipelines, </w:t>
      </w:r>
      <w:r w:rsidR="007E7709">
        <w:rPr>
          <w:rFonts w:asciiTheme="minorHAnsi" w:eastAsia="Times New Roman" w:hAnsiTheme="minorHAnsi" w:cstheme="minorHAnsi"/>
          <w:szCs w:val="22"/>
        </w:rPr>
        <w:t xml:space="preserve">PostgreSQL, </w:t>
      </w:r>
      <w:r w:rsidRPr="009E3D7D">
        <w:rPr>
          <w:rFonts w:asciiTheme="minorHAnsi" w:eastAsia="Times New Roman" w:hAnsiTheme="minorHAnsi" w:cstheme="minorHAnsi"/>
          <w:szCs w:val="22"/>
        </w:rPr>
        <w:t>SQL Server, Git, Swagger.</w:t>
      </w:r>
    </w:p>
    <w:p w14:paraId="59B0BED0" w14:textId="77777777" w:rsidR="00B81FE5" w:rsidRDefault="00B81FE5" w:rsidP="00650E37">
      <w:pPr>
        <w:spacing w:after="0"/>
        <w:jc w:val="both"/>
        <w:rPr>
          <w:rFonts w:asciiTheme="minorHAnsi" w:eastAsia="Times New Roman" w:hAnsiTheme="minorHAnsi" w:cstheme="minorHAnsi"/>
          <w:szCs w:val="22"/>
        </w:rPr>
      </w:pPr>
    </w:p>
    <w:p w14:paraId="2114DD6B" w14:textId="4AB7F4E3" w:rsidR="00B81FE5" w:rsidRPr="00B81FE5" w:rsidRDefault="00B81FE5" w:rsidP="00B81FE5">
      <w:pPr>
        <w:spacing w:after="0"/>
        <w:jc w:val="both"/>
        <w:rPr>
          <w:rFonts w:asciiTheme="minorHAnsi" w:eastAsia="Times New Roman" w:hAnsiTheme="minorHAnsi" w:cstheme="minorHAnsi"/>
          <w:b/>
          <w:bCs/>
          <w:szCs w:val="22"/>
        </w:rPr>
      </w:pPr>
      <w:r w:rsidRPr="00B81FE5">
        <w:rPr>
          <w:rFonts w:asciiTheme="minorHAnsi" w:eastAsia="Times New Roman" w:hAnsiTheme="minorHAnsi" w:cstheme="minorHAnsi"/>
          <w:b/>
          <w:bCs/>
          <w:szCs w:val="22"/>
        </w:rPr>
        <w:t xml:space="preserve">Client: State of Illinois, Springfield, Illinois </w:t>
      </w:r>
      <w:r w:rsidRPr="00B81FE5">
        <w:rPr>
          <w:rFonts w:asciiTheme="minorHAnsi" w:eastAsia="Times New Roman" w:hAnsiTheme="minorHAnsi" w:cstheme="minorHAnsi"/>
          <w:b/>
          <w:bCs/>
          <w:szCs w:val="22"/>
        </w:rPr>
        <w:tab/>
      </w:r>
      <w:r w:rsidRPr="00B81FE5">
        <w:rPr>
          <w:rFonts w:asciiTheme="minorHAnsi" w:eastAsia="Times New Roman" w:hAnsiTheme="minorHAnsi" w:cstheme="minorHAnsi"/>
          <w:b/>
          <w:bCs/>
          <w:szCs w:val="22"/>
        </w:rPr>
        <w:tab/>
      </w:r>
      <w:r w:rsidRPr="00B81FE5">
        <w:rPr>
          <w:rFonts w:asciiTheme="minorHAnsi" w:eastAsia="Times New Roman" w:hAnsiTheme="minorHAnsi" w:cstheme="minorHAnsi"/>
          <w:b/>
          <w:bCs/>
          <w:szCs w:val="22"/>
        </w:rPr>
        <w:tab/>
      </w:r>
      <w:r w:rsidRPr="00B81FE5">
        <w:rPr>
          <w:rFonts w:asciiTheme="minorHAnsi" w:eastAsia="Times New Roman" w:hAnsiTheme="minorHAnsi" w:cstheme="minorHAnsi"/>
          <w:b/>
          <w:bCs/>
          <w:szCs w:val="22"/>
        </w:rPr>
        <w:tab/>
      </w:r>
      <w:r w:rsidRPr="00B81FE5">
        <w:rPr>
          <w:rFonts w:asciiTheme="minorHAnsi" w:eastAsia="Times New Roman" w:hAnsiTheme="minorHAnsi" w:cstheme="minorHAnsi"/>
          <w:b/>
          <w:bCs/>
          <w:szCs w:val="22"/>
        </w:rPr>
        <w:tab/>
      </w:r>
      <w:r w:rsidRPr="00B81FE5">
        <w:rPr>
          <w:rFonts w:asciiTheme="minorHAnsi" w:eastAsia="Times New Roman" w:hAnsiTheme="minorHAnsi" w:cstheme="minorHAnsi"/>
          <w:b/>
          <w:bCs/>
          <w:szCs w:val="22"/>
        </w:rPr>
        <w:tab/>
      </w:r>
      <w:r w:rsidRPr="00B81FE5">
        <w:rPr>
          <w:rFonts w:asciiTheme="minorHAnsi" w:eastAsia="Times New Roman" w:hAnsiTheme="minorHAnsi" w:cstheme="minorHAnsi"/>
          <w:b/>
          <w:bCs/>
          <w:szCs w:val="22"/>
        </w:rPr>
        <w:tab/>
        <w:t xml:space="preserve">    Sep 2018 – Jan 2021</w:t>
      </w:r>
    </w:p>
    <w:p w14:paraId="387F056C" w14:textId="77777777" w:rsidR="00B81FE5" w:rsidRPr="00B81FE5" w:rsidRDefault="00B81FE5" w:rsidP="00B81FE5">
      <w:pPr>
        <w:spacing w:after="0"/>
        <w:jc w:val="both"/>
        <w:rPr>
          <w:rFonts w:asciiTheme="minorHAnsi" w:eastAsia="Times New Roman" w:hAnsiTheme="minorHAnsi" w:cstheme="minorHAnsi"/>
          <w:b/>
          <w:bCs/>
          <w:szCs w:val="22"/>
        </w:rPr>
      </w:pPr>
      <w:r w:rsidRPr="00B81FE5">
        <w:rPr>
          <w:rFonts w:asciiTheme="minorHAnsi" w:eastAsia="Times New Roman" w:hAnsiTheme="minorHAnsi" w:cstheme="minorHAnsi"/>
          <w:b/>
          <w:bCs/>
          <w:szCs w:val="22"/>
        </w:rPr>
        <w:t>Role: Application Developer</w:t>
      </w:r>
    </w:p>
    <w:p w14:paraId="3AB5C974" w14:textId="0B3FC716" w:rsidR="001E58CD" w:rsidRPr="00B27A86" w:rsidRDefault="00B81FE5" w:rsidP="00B27A86">
      <w:pPr>
        <w:spacing w:after="0"/>
        <w:jc w:val="both"/>
        <w:rPr>
          <w:rFonts w:asciiTheme="minorHAnsi" w:eastAsia="Times New Roman" w:hAnsiTheme="minorHAnsi" w:cstheme="minorHAnsi"/>
          <w:b/>
          <w:bCs/>
          <w:szCs w:val="22"/>
        </w:rPr>
      </w:pPr>
      <w:r w:rsidRPr="00B81FE5">
        <w:rPr>
          <w:rFonts w:asciiTheme="minorHAnsi" w:eastAsia="Times New Roman" w:hAnsiTheme="minorHAnsi" w:cstheme="minorHAnsi"/>
          <w:b/>
          <w:bCs/>
          <w:szCs w:val="22"/>
        </w:rPr>
        <w:t>Responsibilities:</w:t>
      </w:r>
    </w:p>
    <w:p w14:paraId="46D0BEF0"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lastRenderedPageBreak/>
        <w:t xml:space="preserve">Developed and maintained backend modules for a </w:t>
      </w:r>
      <w:r w:rsidRPr="00716793">
        <w:rPr>
          <w:rFonts w:asciiTheme="minorHAnsi" w:eastAsia="Times New Roman" w:hAnsiTheme="minorHAnsi" w:cstheme="minorHAnsi"/>
          <w:b/>
          <w:bCs/>
          <w:szCs w:val="22"/>
        </w:rPr>
        <w:t>Transportation Services Portal</w:t>
      </w:r>
      <w:r w:rsidRPr="00716793">
        <w:rPr>
          <w:rFonts w:asciiTheme="minorHAnsi" w:eastAsia="Times New Roman" w:hAnsiTheme="minorHAnsi" w:cstheme="minorHAnsi"/>
          <w:szCs w:val="22"/>
        </w:rPr>
        <w:t xml:space="preserve"> supporting permit management, vehicle registrations, inspection tracking, and public service request workflows using </w:t>
      </w:r>
      <w:r w:rsidRPr="00716793">
        <w:rPr>
          <w:rFonts w:asciiTheme="minorHAnsi" w:eastAsia="Times New Roman" w:hAnsiTheme="minorHAnsi" w:cstheme="minorHAnsi"/>
          <w:b/>
          <w:bCs/>
          <w:szCs w:val="22"/>
        </w:rPr>
        <w:t>C#</w:t>
      </w:r>
      <w:r w:rsidRPr="00716793">
        <w:rPr>
          <w:rFonts w:asciiTheme="minorHAnsi" w:eastAsia="Times New Roman" w:hAnsiTheme="minorHAnsi" w:cstheme="minorHAnsi"/>
          <w:szCs w:val="22"/>
        </w:rPr>
        <w:t xml:space="preserve">, </w:t>
      </w:r>
      <w:r w:rsidRPr="00716793">
        <w:rPr>
          <w:rFonts w:asciiTheme="minorHAnsi" w:eastAsia="Times New Roman" w:hAnsiTheme="minorHAnsi" w:cstheme="minorHAnsi"/>
          <w:b/>
          <w:bCs/>
          <w:szCs w:val="22"/>
        </w:rPr>
        <w:t>ASP.NET MVC</w:t>
      </w:r>
      <w:r w:rsidRPr="00716793">
        <w:rPr>
          <w:rFonts w:asciiTheme="minorHAnsi" w:eastAsia="Times New Roman" w:hAnsiTheme="minorHAnsi" w:cstheme="minorHAnsi"/>
          <w:szCs w:val="22"/>
        </w:rPr>
        <w:t xml:space="preserve">, and </w:t>
      </w:r>
      <w:r w:rsidRPr="00716793">
        <w:rPr>
          <w:rFonts w:asciiTheme="minorHAnsi" w:eastAsia="Times New Roman" w:hAnsiTheme="minorHAnsi" w:cstheme="minorHAnsi"/>
          <w:b/>
          <w:bCs/>
          <w:szCs w:val="22"/>
        </w:rPr>
        <w:t>.NET Framework</w:t>
      </w:r>
      <w:r w:rsidRPr="00716793">
        <w:rPr>
          <w:rFonts w:asciiTheme="minorHAnsi" w:eastAsia="Times New Roman" w:hAnsiTheme="minorHAnsi" w:cstheme="minorHAnsi"/>
          <w:szCs w:val="22"/>
        </w:rPr>
        <w:t>.</w:t>
      </w:r>
    </w:p>
    <w:p w14:paraId="5139DFCB"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Implemented robust business logic for permit approvals, status tracking, compliance validations, and internal workflow automation following layered architecture principles.</w:t>
      </w:r>
    </w:p>
    <w:p w14:paraId="344B5879"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Built and maintained </w:t>
      </w:r>
      <w:r w:rsidRPr="00716793">
        <w:rPr>
          <w:rFonts w:asciiTheme="minorHAnsi" w:eastAsia="Times New Roman" w:hAnsiTheme="minorHAnsi" w:cstheme="minorHAnsi"/>
          <w:b/>
          <w:bCs/>
          <w:szCs w:val="22"/>
        </w:rPr>
        <w:t>ASP.NET Web API 2</w:t>
      </w:r>
      <w:r w:rsidRPr="00716793">
        <w:rPr>
          <w:rFonts w:asciiTheme="minorHAnsi" w:eastAsia="Times New Roman" w:hAnsiTheme="minorHAnsi" w:cstheme="minorHAnsi"/>
          <w:szCs w:val="22"/>
        </w:rPr>
        <w:t xml:space="preserve"> services to enable secure data exchange between internal department systems and external vendor applications.</w:t>
      </w:r>
    </w:p>
    <w:p w14:paraId="498DD8BF"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Integrated legacy systems using </w:t>
      </w:r>
      <w:r w:rsidRPr="00716793">
        <w:rPr>
          <w:rFonts w:asciiTheme="minorHAnsi" w:eastAsia="Times New Roman" w:hAnsiTheme="minorHAnsi" w:cstheme="minorHAnsi"/>
          <w:b/>
          <w:bCs/>
          <w:szCs w:val="22"/>
        </w:rPr>
        <w:t>WCF</w:t>
      </w:r>
      <w:r w:rsidRPr="00716793">
        <w:rPr>
          <w:rFonts w:asciiTheme="minorHAnsi" w:eastAsia="Times New Roman" w:hAnsiTheme="minorHAnsi" w:cstheme="minorHAnsi"/>
          <w:szCs w:val="22"/>
        </w:rPr>
        <w:t xml:space="preserve"> and </w:t>
      </w:r>
      <w:r w:rsidRPr="00716793">
        <w:rPr>
          <w:rFonts w:asciiTheme="minorHAnsi" w:eastAsia="Times New Roman" w:hAnsiTheme="minorHAnsi" w:cstheme="minorHAnsi"/>
          <w:b/>
          <w:bCs/>
          <w:szCs w:val="22"/>
        </w:rPr>
        <w:t>SOAP Web Services</w:t>
      </w:r>
      <w:r w:rsidRPr="00716793">
        <w:rPr>
          <w:rFonts w:asciiTheme="minorHAnsi" w:eastAsia="Times New Roman" w:hAnsiTheme="minorHAnsi" w:cstheme="minorHAnsi"/>
          <w:szCs w:val="22"/>
        </w:rPr>
        <w:t>, ensuring interoperability with existing state platforms.</w:t>
      </w:r>
    </w:p>
    <w:p w14:paraId="61C0F977"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Designed and optimized database access using </w:t>
      </w:r>
      <w:r w:rsidRPr="00716793">
        <w:rPr>
          <w:rFonts w:asciiTheme="minorHAnsi" w:eastAsia="Times New Roman" w:hAnsiTheme="minorHAnsi" w:cstheme="minorHAnsi"/>
          <w:b/>
          <w:bCs/>
          <w:szCs w:val="22"/>
        </w:rPr>
        <w:t>Entity Framework</w:t>
      </w:r>
      <w:r w:rsidRPr="00716793">
        <w:rPr>
          <w:rFonts w:asciiTheme="minorHAnsi" w:eastAsia="Times New Roman" w:hAnsiTheme="minorHAnsi" w:cstheme="minorHAnsi"/>
          <w:szCs w:val="22"/>
        </w:rPr>
        <w:t xml:space="preserve">, </w:t>
      </w:r>
      <w:r w:rsidRPr="00716793">
        <w:rPr>
          <w:rFonts w:asciiTheme="minorHAnsi" w:eastAsia="Times New Roman" w:hAnsiTheme="minorHAnsi" w:cstheme="minorHAnsi"/>
          <w:b/>
          <w:bCs/>
          <w:szCs w:val="22"/>
        </w:rPr>
        <w:t>Dapper</w:t>
      </w:r>
      <w:r w:rsidRPr="00716793">
        <w:rPr>
          <w:rFonts w:asciiTheme="minorHAnsi" w:eastAsia="Times New Roman" w:hAnsiTheme="minorHAnsi" w:cstheme="minorHAnsi"/>
          <w:szCs w:val="22"/>
        </w:rPr>
        <w:t xml:space="preserve">, and </w:t>
      </w:r>
      <w:r w:rsidRPr="00716793">
        <w:rPr>
          <w:rFonts w:asciiTheme="minorHAnsi" w:eastAsia="Times New Roman" w:hAnsiTheme="minorHAnsi" w:cstheme="minorHAnsi"/>
          <w:b/>
          <w:bCs/>
          <w:szCs w:val="22"/>
        </w:rPr>
        <w:t>LINQ</w:t>
      </w:r>
      <w:r w:rsidRPr="00716793">
        <w:rPr>
          <w:rFonts w:asciiTheme="minorHAnsi" w:eastAsia="Times New Roman" w:hAnsiTheme="minorHAnsi" w:cstheme="minorHAnsi"/>
          <w:szCs w:val="22"/>
        </w:rPr>
        <w:t xml:space="preserve">, managing high-volume transactional data in </w:t>
      </w:r>
      <w:r w:rsidRPr="00716793">
        <w:rPr>
          <w:rFonts w:asciiTheme="minorHAnsi" w:eastAsia="Times New Roman" w:hAnsiTheme="minorHAnsi" w:cstheme="minorHAnsi"/>
          <w:b/>
          <w:bCs/>
          <w:szCs w:val="22"/>
        </w:rPr>
        <w:t>SQL Server</w:t>
      </w:r>
      <w:r w:rsidRPr="00716793">
        <w:rPr>
          <w:rFonts w:asciiTheme="minorHAnsi" w:eastAsia="Times New Roman" w:hAnsiTheme="minorHAnsi" w:cstheme="minorHAnsi"/>
          <w:szCs w:val="22"/>
        </w:rPr>
        <w:t>.</w:t>
      </w:r>
    </w:p>
    <w:p w14:paraId="432F4184"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Engineered and tuned complex </w:t>
      </w:r>
      <w:r w:rsidRPr="00716793">
        <w:rPr>
          <w:rFonts w:asciiTheme="minorHAnsi" w:eastAsia="Times New Roman" w:hAnsiTheme="minorHAnsi" w:cstheme="minorHAnsi"/>
          <w:b/>
          <w:bCs/>
          <w:szCs w:val="22"/>
        </w:rPr>
        <w:t>T-SQL queries</w:t>
      </w:r>
      <w:r w:rsidRPr="00716793">
        <w:rPr>
          <w:rFonts w:asciiTheme="minorHAnsi" w:eastAsia="Times New Roman" w:hAnsiTheme="minorHAnsi" w:cstheme="minorHAnsi"/>
          <w:szCs w:val="22"/>
        </w:rPr>
        <w:t xml:space="preserve">, stored procedures, views, and indexing strategies using </w:t>
      </w:r>
      <w:r w:rsidRPr="00716793">
        <w:rPr>
          <w:rFonts w:asciiTheme="minorHAnsi" w:eastAsia="Times New Roman" w:hAnsiTheme="minorHAnsi" w:cstheme="minorHAnsi"/>
          <w:b/>
          <w:bCs/>
          <w:szCs w:val="22"/>
        </w:rPr>
        <w:t>SQL Server Management Studio (SSMS)</w:t>
      </w:r>
      <w:r w:rsidRPr="00716793">
        <w:rPr>
          <w:rFonts w:asciiTheme="minorHAnsi" w:eastAsia="Times New Roman" w:hAnsiTheme="minorHAnsi" w:cstheme="minorHAnsi"/>
          <w:szCs w:val="22"/>
        </w:rPr>
        <w:t xml:space="preserve"> to improve system performance.</w:t>
      </w:r>
    </w:p>
    <w:p w14:paraId="06F14564"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Implemented asynchronous background processing using </w:t>
      </w:r>
      <w:r w:rsidRPr="00716793">
        <w:rPr>
          <w:rFonts w:asciiTheme="minorHAnsi" w:eastAsia="Times New Roman" w:hAnsiTheme="minorHAnsi" w:cstheme="minorHAnsi"/>
          <w:b/>
          <w:bCs/>
          <w:szCs w:val="22"/>
        </w:rPr>
        <w:t>Azure Queue Storage</w:t>
      </w:r>
      <w:r w:rsidRPr="00716793">
        <w:rPr>
          <w:rFonts w:asciiTheme="minorHAnsi" w:eastAsia="Times New Roman" w:hAnsiTheme="minorHAnsi" w:cstheme="minorHAnsi"/>
          <w:szCs w:val="22"/>
        </w:rPr>
        <w:t xml:space="preserve"> and </w:t>
      </w:r>
      <w:proofErr w:type="spellStart"/>
      <w:r w:rsidRPr="00716793">
        <w:rPr>
          <w:rFonts w:asciiTheme="minorHAnsi" w:eastAsia="Times New Roman" w:hAnsiTheme="minorHAnsi" w:cstheme="minorHAnsi"/>
          <w:b/>
          <w:bCs/>
          <w:szCs w:val="22"/>
        </w:rPr>
        <w:t>Hangfire</w:t>
      </w:r>
      <w:proofErr w:type="spellEnd"/>
      <w:r w:rsidRPr="00716793">
        <w:rPr>
          <w:rFonts w:asciiTheme="minorHAnsi" w:eastAsia="Times New Roman" w:hAnsiTheme="minorHAnsi" w:cstheme="minorHAnsi"/>
          <w:szCs w:val="22"/>
        </w:rPr>
        <w:t>, enabling reliable task scheduling for notifications and batch operations.</w:t>
      </w:r>
    </w:p>
    <w:p w14:paraId="70FFB809"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Secured applications using </w:t>
      </w:r>
      <w:r w:rsidRPr="00716793">
        <w:rPr>
          <w:rFonts w:asciiTheme="minorHAnsi" w:eastAsia="Times New Roman" w:hAnsiTheme="minorHAnsi" w:cstheme="minorHAnsi"/>
          <w:b/>
          <w:bCs/>
          <w:szCs w:val="22"/>
        </w:rPr>
        <w:t>Azure Active Directory (Azure AD)</w:t>
      </w:r>
      <w:r w:rsidRPr="00716793">
        <w:rPr>
          <w:rFonts w:asciiTheme="minorHAnsi" w:eastAsia="Times New Roman" w:hAnsiTheme="minorHAnsi" w:cstheme="minorHAnsi"/>
          <w:szCs w:val="22"/>
        </w:rPr>
        <w:t xml:space="preserve"> integration and </w:t>
      </w:r>
      <w:r w:rsidRPr="00716793">
        <w:rPr>
          <w:rFonts w:asciiTheme="minorHAnsi" w:eastAsia="Times New Roman" w:hAnsiTheme="minorHAnsi" w:cstheme="minorHAnsi"/>
          <w:b/>
          <w:bCs/>
          <w:szCs w:val="22"/>
        </w:rPr>
        <w:t>Claims-Based Authentication</w:t>
      </w:r>
      <w:r w:rsidRPr="00716793">
        <w:rPr>
          <w:rFonts w:asciiTheme="minorHAnsi" w:eastAsia="Times New Roman" w:hAnsiTheme="minorHAnsi" w:cstheme="minorHAnsi"/>
          <w:szCs w:val="22"/>
        </w:rPr>
        <w:t>, enforcing role-based access across department users.</w:t>
      </w:r>
    </w:p>
    <w:p w14:paraId="1D441FA4"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Implemented centralized exception handling and logging using </w:t>
      </w:r>
      <w:proofErr w:type="spellStart"/>
      <w:r w:rsidRPr="00716793">
        <w:rPr>
          <w:rFonts w:asciiTheme="minorHAnsi" w:eastAsia="Times New Roman" w:hAnsiTheme="minorHAnsi" w:cstheme="minorHAnsi"/>
          <w:b/>
          <w:bCs/>
          <w:szCs w:val="22"/>
        </w:rPr>
        <w:t>Serilog</w:t>
      </w:r>
      <w:proofErr w:type="spellEnd"/>
      <w:r w:rsidRPr="00716793">
        <w:rPr>
          <w:rFonts w:asciiTheme="minorHAnsi" w:eastAsia="Times New Roman" w:hAnsiTheme="minorHAnsi" w:cstheme="minorHAnsi"/>
          <w:szCs w:val="22"/>
        </w:rPr>
        <w:t xml:space="preserve"> and </w:t>
      </w:r>
      <w:proofErr w:type="spellStart"/>
      <w:r w:rsidRPr="00716793">
        <w:rPr>
          <w:rFonts w:asciiTheme="minorHAnsi" w:eastAsia="Times New Roman" w:hAnsiTheme="minorHAnsi" w:cstheme="minorHAnsi"/>
          <w:b/>
          <w:bCs/>
          <w:szCs w:val="22"/>
        </w:rPr>
        <w:t>NLog</w:t>
      </w:r>
      <w:proofErr w:type="spellEnd"/>
      <w:r w:rsidRPr="00716793">
        <w:rPr>
          <w:rFonts w:asciiTheme="minorHAnsi" w:eastAsia="Times New Roman" w:hAnsiTheme="minorHAnsi" w:cstheme="minorHAnsi"/>
          <w:szCs w:val="22"/>
        </w:rPr>
        <w:t>, improving production issue diagnosis and traceability.</w:t>
      </w:r>
    </w:p>
    <w:p w14:paraId="597E9F7B"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Deployed applications to </w:t>
      </w:r>
      <w:r w:rsidRPr="00716793">
        <w:rPr>
          <w:rFonts w:asciiTheme="minorHAnsi" w:eastAsia="Times New Roman" w:hAnsiTheme="minorHAnsi" w:cstheme="minorHAnsi"/>
          <w:b/>
          <w:bCs/>
          <w:szCs w:val="22"/>
        </w:rPr>
        <w:t>Azure Virtual Machines</w:t>
      </w:r>
      <w:r w:rsidRPr="00716793">
        <w:rPr>
          <w:rFonts w:asciiTheme="minorHAnsi" w:eastAsia="Times New Roman" w:hAnsiTheme="minorHAnsi" w:cstheme="minorHAnsi"/>
          <w:szCs w:val="22"/>
        </w:rPr>
        <w:t xml:space="preserve"> and on-prem </w:t>
      </w:r>
      <w:r w:rsidRPr="00716793">
        <w:rPr>
          <w:rFonts w:asciiTheme="minorHAnsi" w:eastAsia="Times New Roman" w:hAnsiTheme="minorHAnsi" w:cstheme="minorHAnsi"/>
          <w:b/>
          <w:bCs/>
          <w:szCs w:val="22"/>
        </w:rPr>
        <w:t>IIS</w:t>
      </w:r>
      <w:r w:rsidRPr="00716793">
        <w:rPr>
          <w:rFonts w:asciiTheme="minorHAnsi" w:eastAsia="Times New Roman" w:hAnsiTheme="minorHAnsi" w:cstheme="minorHAnsi"/>
          <w:szCs w:val="22"/>
        </w:rPr>
        <w:t xml:space="preserve"> environments, collaborating with infrastructure teams for configuration and release coordination.</w:t>
      </w:r>
    </w:p>
    <w:p w14:paraId="69B927C5"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Automated build and release processes using </w:t>
      </w:r>
      <w:r w:rsidRPr="00716793">
        <w:rPr>
          <w:rFonts w:asciiTheme="minorHAnsi" w:eastAsia="Times New Roman" w:hAnsiTheme="minorHAnsi" w:cstheme="minorHAnsi"/>
          <w:b/>
          <w:bCs/>
          <w:szCs w:val="22"/>
        </w:rPr>
        <w:t>Team Foundation Server (TFS)</w:t>
      </w:r>
      <w:r w:rsidRPr="00716793">
        <w:rPr>
          <w:rFonts w:asciiTheme="minorHAnsi" w:eastAsia="Times New Roman" w:hAnsiTheme="minorHAnsi" w:cstheme="minorHAnsi"/>
          <w:szCs w:val="22"/>
        </w:rPr>
        <w:t xml:space="preserve"> and </w:t>
      </w:r>
      <w:r w:rsidRPr="00716793">
        <w:rPr>
          <w:rFonts w:asciiTheme="minorHAnsi" w:eastAsia="Times New Roman" w:hAnsiTheme="minorHAnsi" w:cstheme="minorHAnsi"/>
          <w:b/>
          <w:bCs/>
          <w:szCs w:val="22"/>
        </w:rPr>
        <w:t>Octopus Deploy</w:t>
      </w:r>
      <w:r w:rsidRPr="00716793">
        <w:rPr>
          <w:rFonts w:asciiTheme="minorHAnsi" w:eastAsia="Times New Roman" w:hAnsiTheme="minorHAnsi" w:cstheme="minorHAnsi"/>
          <w:szCs w:val="22"/>
        </w:rPr>
        <w:t>, improving deployment consistency across development, QA, and production environments.</w:t>
      </w:r>
    </w:p>
    <w:p w14:paraId="7F379498"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Developed and maintained reports using </w:t>
      </w:r>
      <w:r w:rsidRPr="00716793">
        <w:rPr>
          <w:rFonts w:asciiTheme="minorHAnsi" w:eastAsia="Times New Roman" w:hAnsiTheme="minorHAnsi" w:cstheme="minorHAnsi"/>
          <w:b/>
          <w:bCs/>
          <w:szCs w:val="22"/>
        </w:rPr>
        <w:t>SQL Server Reporting Services (SSRS)</w:t>
      </w:r>
      <w:r w:rsidRPr="00716793">
        <w:rPr>
          <w:rFonts w:asciiTheme="minorHAnsi" w:eastAsia="Times New Roman" w:hAnsiTheme="minorHAnsi" w:cstheme="minorHAnsi"/>
          <w:szCs w:val="22"/>
        </w:rPr>
        <w:t xml:space="preserve"> and supported analytics integration with </w:t>
      </w:r>
      <w:r w:rsidRPr="00716793">
        <w:rPr>
          <w:rFonts w:asciiTheme="minorHAnsi" w:eastAsia="Times New Roman" w:hAnsiTheme="minorHAnsi" w:cstheme="minorHAnsi"/>
          <w:b/>
          <w:bCs/>
          <w:szCs w:val="22"/>
        </w:rPr>
        <w:t>Power BI</w:t>
      </w:r>
      <w:r w:rsidRPr="00716793">
        <w:rPr>
          <w:rFonts w:asciiTheme="minorHAnsi" w:eastAsia="Times New Roman" w:hAnsiTheme="minorHAnsi" w:cstheme="minorHAnsi"/>
          <w:szCs w:val="22"/>
        </w:rPr>
        <w:t xml:space="preserve"> datasets for operational dashboards.</w:t>
      </w:r>
    </w:p>
    <w:p w14:paraId="124C77DE"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Performed unit testing using </w:t>
      </w:r>
      <w:proofErr w:type="spellStart"/>
      <w:r w:rsidRPr="00716793">
        <w:rPr>
          <w:rFonts w:asciiTheme="minorHAnsi" w:eastAsia="Times New Roman" w:hAnsiTheme="minorHAnsi" w:cstheme="minorHAnsi"/>
          <w:b/>
          <w:bCs/>
          <w:szCs w:val="22"/>
        </w:rPr>
        <w:t>MSTest</w:t>
      </w:r>
      <w:proofErr w:type="spellEnd"/>
      <w:r w:rsidRPr="00716793">
        <w:rPr>
          <w:rFonts w:asciiTheme="minorHAnsi" w:eastAsia="Times New Roman" w:hAnsiTheme="minorHAnsi" w:cstheme="minorHAnsi"/>
          <w:szCs w:val="22"/>
        </w:rPr>
        <w:t xml:space="preserve"> and integration testing with </w:t>
      </w:r>
      <w:r w:rsidRPr="00716793">
        <w:rPr>
          <w:rFonts w:asciiTheme="minorHAnsi" w:eastAsia="Times New Roman" w:hAnsiTheme="minorHAnsi" w:cstheme="minorHAnsi"/>
          <w:b/>
          <w:bCs/>
          <w:szCs w:val="22"/>
        </w:rPr>
        <w:t>Postman</w:t>
      </w:r>
      <w:r w:rsidRPr="00716793">
        <w:rPr>
          <w:rFonts w:asciiTheme="minorHAnsi" w:eastAsia="Times New Roman" w:hAnsiTheme="minorHAnsi" w:cstheme="minorHAnsi"/>
          <w:szCs w:val="22"/>
        </w:rPr>
        <w:t xml:space="preserve">, ensuring reliable API </w:t>
      </w:r>
      <w:proofErr w:type="spellStart"/>
      <w:r w:rsidRPr="00716793">
        <w:rPr>
          <w:rFonts w:asciiTheme="minorHAnsi" w:eastAsia="Times New Roman" w:hAnsiTheme="minorHAnsi" w:cstheme="minorHAnsi"/>
          <w:szCs w:val="22"/>
        </w:rPr>
        <w:t>behavior</w:t>
      </w:r>
      <w:proofErr w:type="spellEnd"/>
      <w:r w:rsidRPr="00716793">
        <w:rPr>
          <w:rFonts w:asciiTheme="minorHAnsi" w:eastAsia="Times New Roman" w:hAnsiTheme="minorHAnsi" w:cstheme="minorHAnsi"/>
          <w:szCs w:val="22"/>
        </w:rPr>
        <w:t xml:space="preserve"> and reduced regression defects.</w:t>
      </w:r>
    </w:p>
    <w:p w14:paraId="1A9F41D0" w14:textId="77777777" w:rsidR="00716793" w:rsidRPr="00716793" w:rsidRDefault="00716793" w:rsidP="00716793">
      <w:pPr>
        <w:numPr>
          <w:ilvl w:val="0"/>
          <w:numId w:val="39"/>
        </w:numPr>
        <w:spacing w:after="0"/>
        <w:jc w:val="both"/>
        <w:rPr>
          <w:rFonts w:asciiTheme="minorHAnsi" w:eastAsia="Times New Roman" w:hAnsiTheme="minorHAnsi" w:cstheme="minorHAnsi"/>
          <w:szCs w:val="22"/>
        </w:rPr>
      </w:pPr>
      <w:r w:rsidRPr="00716793">
        <w:rPr>
          <w:rFonts w:asciiTheme="minorHAnsi" w:eastAsia="Times New Roman" w:hAnsiTheme="minorHAnsi" w:cstheme="minorHAnsi"/>
          <w:szCs w:val="22"/>
        </w:rPr>
        <w:t xml:space="preserve">Implemented caching strategies using </w:t>
      </w:r>
      <w:r w:rsidRPr="00716793">
        <w:rPr>
          <w:rFonts w:asciiTheme="minorHAnsi" w:eastAsia="Times New Roman" w:hAnsiTheme="minorHAnsi" w:cstheme="minorHAnsi"/>
          <w:b/>
          <w:bCs/>
          <w:szCs w:val="22"/>
        </w:rPr>
        <w:t>Redis Cache</w:t>
      </w:r>
      <w:r w:rsidRPr="00716793">
        <w:rPr>
          <w:rFonts w:asciiTheme="minorHAnsi" w:eastAsia="Times New Roman" w:hAnsiTheme="minorHAnsi" w:cstheme="minorHAnsi"/>
          <w:szCs w:val="22"/>
        </w:rPr>
        <w:t xml:space="preserve"> to improve response times for frequently accessed permit and inspection data.</w:t>
      </w:r>
    </w:p>
    <w:p w14:paraId="6AAC8AF2" w14:textId="77777777" w:rsidR="00716793" w:rsidRPr="00716793" w:rsidRDefault="00716793" w:rsidP="00716793">
      <w:pPr>
        <w:numPr>
          <w:ilvl w:val="0"/>
          <w:numId w:val="40"/>
        </w:numPr>
        <w:spacing w:after="0"/>
        <w:jc w:val="both"/>
        <w:rPr>
          <w:rFonts w:asciiTheme="minorHAnsi" w:eastAsia="Times New Roman" w:hAnsiTheme="minorHAnsi" w:cstheme="minorHAnsi"/>
          <w:szCs w:val="22"/>
        </w:rPr>
      </w:pPr>
      <w:bookmarkStart w:id="1" w:name="_Hlk219208634"/>
      <w:r w:rsidRPr="00716793">
        <w:rPr>
          <w:rFonts w:asciiTheme="minorHAnsi" w:eastAsia="Times New Roman" w:hAnsiTheme="minorHAnsi" w:cstheme="minorHAnsi"/>
          <w:szCs w:val="22"/>
        </w:rPr>
        <w:t xml:space="preserve">Followed </w:t>
      </w:r>
      <w:r w:rsidRPr="00716793">
        <w:rPr>
          <w:rFonts w:asciiTheme="minorHAnsi" w:eastAsia="Times New Roman" w:hAnsiTheme="minorHAnsi" w:cstheme="minorHAnsi"/>
          <w:b/>
          <w:bCs/>
          <w:szCs w:val="22"/>
        </w:rPr>
        <w:t>Agile</w:t>
      </w:r>
      <w:r w:rsidRPr="00716793">
        <w:rPr>
          <w:rFonts w:asciiTheme="minorHAnsi" w:eastAsia="Times New Roman" w:hAnsiTheme="minorHAnsi" w:cstheme="minorHAnsi"/>
          <w:szCs w:val="22"/>
        </w:rPr>
        <w:t xml:space="preserve"> methodologies, including </w:t>
      </w:r>
      <w:r w:rsidRPr="00716793">
        <w:rPr>
          <w:rFonts w:asciiTheme="minorHAnsi" w:eastAsia="Times New Roman" w:hAnsiTheme="minorHAnsi" w:cstheme="minorHAnsi"/>
          <w:b/>
          <w:bCs/>
          <w:szCs w:val="22"/>
        </w:rPr>
        <w:t>Sprint Planning</w:t>
      </w:r>
      <w:r w:rsidRPr="00716793">
        <w:rPr>
          <w:rFonts w:asciiTheme="minorHAnsi" w:eastAsia="Times New Roman" w:hAnsiTheme="minorHAnsi" w:cstheme="minorHAnsi"/>
          <w:szCs w:val="22"/>
        </w:rPr>
        <w:t xml:space="preserve">, </w:t>
      </w:r>
      <w:r w:rsidRPr="00716793">
        <w:rPr>
          <w:rFonts w:asciiTheme="minorHAnsi" w:eastAsia="Times New Roman" w:hAnsiTheme="minorHAnsi" w:cstheme="minorHAnsi"/>
          <w:b/>
          <w:bCs/>
          <w:szCs w:val="22"/>
        </w:rPr>
        <w:t>Daily Stand-ups</w:t>
      </w:r>
      <w:r w:rsidRPr="00716793">
        <w:rPr>
          <w:rFonts w:asciiTheme="minorHAnsi" w:eastAsia="Times New Roman" w:hAnsiTheme="minorHAnsi" w:cstheme="minorHAnsi"/>
          <w:szCs w:val="22"/>
        </w:rPr>
        <w:t xml:space="preserve">, and </w:t>
      </w:r>
      <w:r w:rsidRPr="00716793">
        <w:rPr>
          <w:rFonts w:asciiTheme="minorHAnsi" w:eastAsia="Times New Roman" w:hAnsiTheme="minorHAnsi" w:cstheme="minorHAnsi"/>
          <w:b/>
          <w:bCs/>
          <w:szCs w:val="22"/>
        </w:rPr>
        <w:t>Retrospectives</w:t>
      </w:r>
      <w:r w:rsidRPr="00716793">
        <w:rPr>
          <w:rFonts w:asciiTheme="minorHAnsi" w:eastAsia="Times New Roman" w:hAnsiTheme="minorHAnsi" w:cstheme="minorHAnsi"/>
          <w:szCs w:val="22"/>
        </w:rPr>
        <w:t>, ensuring iterative delivery and strong team collaboration.</w:t>
      </w:r>
      <w:bookmarkEnd w:id="1"/>
    </w:p>
    <w:p w14:paraId="785B6391" w14:textId="77777777" w:rsidR="00716793" w:rsidRPr="00716793" w:rsidRDefault="00716793" w:rsidP="00716793">
      <w:pPr>
        <w:spacing w:after="0"/>
        <w:jc w:val="both"/>
        <w:rPr>
          <w:rFonts w:asciiTheme="minorHAnsi" w:eastAsia="Times New Roman" w:hAnsiTheme="minorHAnsi" w:cstheme="minorHAnsi"/>
          <w:szCs w:val="22"/>
        </w:rPr>
      </w:pPr>
    </w:p>
    <w:p w14:paraId="6507A2F7" w14:textId="77777777" w:rsidR="00716793" w:rsidRPr="00716793" w:rsidRDefault="00716793" w:rsidP="00716793">
      <w:pPr>
        <w:spacing w:after="0"/>
        <w:jc w:val="both"/>
        <w:rPr>
          <w:rFonts w:asciiTheme="minorHAnsi" w:eastAsia="Times New Roman" w:hAnsiTheme="minorHAnsi" w:cstheme="minorHAnsi"/>
          <w:szCs w:val="22"/>
        </w:rPr>
      </w:pPr>
      <w:r w:rsidRPr="00716793">
        <w:rPr>
          <w:rFonts w:asciiTheme="minorHAnsi" w:eastAsia="Times New Roman" w:hAnsiTheme="minorHAnsi" w:cstheme="minorHAnsi"/>
          <w:b/>
          <w:bCs/>
          <w:szCs w:val="22"/>
        </w:rPr>
        <w:t>Environment:</w:t>
      </w:r>
      <w:r w:rsidRPr="00716793">
        <w:rPr>
          <w:rFonts w:asciiTheme="minorHAnsi" w:eastAsia="Times New Roman" w:hAnsiTheme="minorHAnsi" w:cstheme="minorHAnsi"/>
          <w:szCs w:val="22"/>
        </w:rPr>
        <w:t xml:space="preserve"> C#, .NET Framework, ASP.NET MVC, ASP.NET Web API 2, WCF, Entity Framework, Dapper, LINQ, SQL Server, T-SQL, SSMS, Azure Queue Storage, </w:t>
      </w:r>
      <w:proofErr w:type="spellStart"/>
      <w:r w:rsidRPr="00716793">
        <w:rPr>
          <w:rFonts w:asciiTheme="minorHAnsi" w:eastAsia="Times New Roman" w:hAnsiTheme="minorHAnsi" w:cstheme="minorHAnsi"/>
          <w:szCs w:val="22"/>
        </w:rPr>
        <w:t>Hangfire</w:t>
      </w:r>
      <w:proofErr w:type="spellEnd"/>
      <w:r w:rsidRPr="00716793">
        <w:rPr>
          <w:rFonts w:asciiTheme="minorHAnsi" w:eastAsia="Times New Roman" w:hAnsiTheme="minorHAnsi" w:cstheme="minorHAnsi"/>
          <w:szCs w:val="22"/>
        </w:rPr>
        <w:t xml:space="preserve">, Azure Active Directory (AAD), </w:t>
      </w:r>
      <w:proofErr w:type="spellStart"/>
      <w:r w:rsidRPr="00716793">
        <w:rPr>
          <w:rFonts w:asciiTheme="minorHAnsi" w:eastAsia="Times New Roman" w:hAnsiTheme="minorHAnsi" w:cstheme="minorHAnsi"/>
          <w:szCs w:val="22"/>
        </w:rPr>
        <w:t>Serilog</w:t>
      </w:r>
      <w:proofErr w:type="spellEnd"/>
      <w:r w:rsidRPr="00716793">
        <w:rPr>
          <w:rFonts w:asciiTheme="minorHAnsi" w:eastAsia="Times New Roman" w:hAnsiTheme="minorHAnsi" w:cstheme="minorHAnsi"/>
          <w:szCs w:val="22"/>
        </w:rPr>
        <w:t xml:space="preserve">, </w:t>
      </w:r>
      <w:proofErr w:type="spellStart"/>
      <w:r w:rsidRPr="00716793">
        <w:rPr>
          <w:rFonts w:asciiTheme="minorHAnsi" w:eastAsia="Times New Roman" w:hAnsiTheme="minorHAnsi" w:cstheme="minorHAnsi"/>
          <w:szCs w:val="22"/>
        </w:rPr>
        <w:t>NLog</w:t>
      </w:r>
      <w:proofErr w:type="spellEnd"/>
      <w:r w:rsidRPr="00716793">
        <w:rPr>
          <w:rFonts w:asciiTheme="minorHAnsi" w:eastAsia="Times New Roman" w:hAnsiTheme="minorHAnsi" w:cstheme="minorHAnsi"/>
          <w:szCs w:val="22"/>
        </w:rPr>
        <w:t xml:space="preserve">, Redis Cache, IIS, Azure Virtual Machines, TFS, Octopus Deploy, </w:t>
      </w:r>
      <w:proofErr w:type="spellStart"/>
      <w:r w:rsidRPr="00716793">
        <w:rPr>
          <w:rFonts w:asciiTheme="minorHAnsi" w:eastAsia="Times New Roman" w:hAnsiTheme="minorHAnsi" w:cstheme="minorHAnsi"/>
          <w:szCs w:val="22"/>
        </w:rPr>
        <w:t>MSTest</w:t>
      </w:r>
      <w:proofErr w:type="spellEnd"/>
      <w:r w:rsidRPr="00716793">
        <w:rPr>
          <w:rFonts w:asciiTheme="minorHAnsi" w:eastAsia="Times New Roman" w:hAnsiTheme="minorHAnsi" w:cstheme="minorHAnsi"/>
          <w:szCs w:val="22"/>
        </w:rPr>
        <w:t>, Postman, SSRS, Power BI, Agile Scrum</w:t>
      </w:r>
    </w:p>
    <w:p w14:paraId="3F08E59D" w14:textId="77777777" w:rsidR="00650E37" w:rsidRPr="009E3D7D" w:rsidRDefault="00650E37" w:rsidP="00650E37">
      <w:pPr>
        <w:spacing w:after="0"/>
        <w:jc w:val="both"/>
        <w:rPr>
          <w:rFonts w:asciiTheme="minorHAnsi" w:eastAsia="Times New Roman" w:hAnsiTheme="minorHAnsi" w:cstheme="minorHAnsi"/>
          <w:szCs w:val="22"/>
        </w:rPr>
      </w:pPr>
    </w:p>
    <w:p w14:paraId="1CB64015" w14:textId="5C18DD78" w:rsidR="00650E37" w:rsidRPr="009E3D7D" w:rsidRDefault="00650E37" w:rsidP="00650E37">
      <w:pPr>
        <w:spacing w:after="5" w:line="276" w:lineRule="auto"/>
        <w:ind w:left="-5" w:hanging="10"/>
        <w:rPr>
          <w:rFonts w:asciiTheme="minorHAnsi" w:hAnsiTheme="minorHAnsi" w:cstheme="minorHAnsi"/>
          <w:szCs w:val="22"/>
        </w:rPr>
      </w:pPr>
      <w:r w:rsidRPr="009E3D7D">
        <w:rPr>
          <w:rFonts w:asciiTheme="minorHAnsi" w:hAnsiTheme="minorHAnsi" w:cstheme="minorHAnsi"/>
          <w:b/>
          <w:szCs w:val="22"/>
        </w:rPr>
        <w:t xml:space="preserve">Client: State Farm Insurance, Bloomington, Illinois </w:t>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009E3D7D">
        <w:rPr>
          <w:rFonts w:asciiTheme="minorHAnsi" w:hAnsiTheme="minorHAnsi" w:cstheme="minorHAnsi"/>
          <w:b/>
          <w:szCs w:val="22"/>
        </w:rPr>
        <w:t xml:space="preserve">   </w:t>
      </w:r>
      <w:r w:rsidR="007871B7" w:rsidRPr="009E3D7D">
        <w:rPr>
          <w:rFonts w:asciiTheme="minorHAnsi" w:hAnsiTheme="minorHAnsi" w:cstheme="minorHAnsi"/>
          <w:b/>
          <w:szCs w:val="22"/>
        </w:rPr>
        <w:t>Sept</w:t>
      </w:r>
      <w:r w:rsidRPr="009E3D7D">
        <w:rPr>
          <w:rFonts w:asciiTheme="minorHAnsi" w:hAnsiTheme="minorHAnsi" w:cstheme="minorHAnsi"/>
          <w:b/>
          <w:szCs w:val="22"/>
        </w:rPr>
        <w:t xml:space="preserve"> 201</w:t>
      </w:r>
      <w:r w:rsidR="007871B7" w:rsidRPr="009E3D7D">
        <w:rPr>
          <w:rFonts w:asciiTheme="minorHAnsi" w:hAnsiTheme="minorHAnsi" w:cstheme="minorHAnsi"/>
          <w:b/>
          <w:szCs w:val="22"/>
        </w:rPr>
        <w:t>6</w:t>
      </w:r>
      <w:r w:rsidRPr="009E3D7D">
        <w:rPr>
          <w:rFonts w:asciiTheme="minorHAnsi" w:hAnsiTheme="minorHAnsi" w:cstheme="minorHAnsi"/>
          <w:b/>
          <w:szCs w:val="22"/>
        </w:rPr>
        <w:t xml:space="preserve"> – </w:t>
      </w:r>
      <w:r w:rsidR="007871B7" w:rsidRPr="009E3D7D">
        <w:rPr>
          <w:rFonts w:asciiTheme="minorHAnsi" w:hAnsiTheme="minorHAnsi" w:cstheme="minorHAnsi"/>
          <w:b/>
          <w:szCs w:val="22"/>
        </w:rPr>
        <w:t>May</w:t>
      </w:r>
      <w:r w:rsidRPr="009E3D7D">
        <w:rPr>
          <w:rFonts w:asciiTheme="minorHAnsi" w:hAnsiTheme="minorHAnsi" w:cstheme="minorHAnsi"/>
          <w:b/>
          <w:szCs w:val="22"/>
        </w:rPr>
        <w:t xml:space="preserve"> 20</w:t>
      </w:r>
      <w:r w:rsidR="007871B7" w:rsidRPr="009E3D7D">
        <w:rPr>
          <w:rFonts w:asciiTheme="minorHAnsi" w:hAnsiTheme="minorHAnsi" w:cstheme="minorHAnsi"/>
          <w:b/>
          <w:szCs w:val="22"/>
        </w:rPr>
        <w:t>18</w:t>
      </w:r>
    </w:p>
    <w:p w14:paraId="16C5155C" w14:textId="77777777" w:rsidR="00650E37" w:rsidRPr="009E3D7D" w:rsidRDefault="00650E37" w:rsidP="00650E37">
      <w:pPr>
        <w:tabs>
          <w:tab w:val="center" w:pos="2160"/>
          <w:tab w:val="center" w:pos="2880"/>
          <w:tab w:val="center" w:pos="3601"/>
          <w:tab w:val="center" w:pos="4321"/>
          <w:tab w:val="center" w:pos="5041"/>
          <w:tab w:val="center" w:pos="5761"/>
          <w:tab w:val="center" w:pos="6481"/>
          <w:tab w:val="center" w:pos="7201"/>
        </w:tabs>
        <w:spacing w:after="5" w:line="276" w:lineRule="auto"/>
        <w:ind w:left="-15" w:firstLine="0"/>
        <w:rPr>
          <w:rFonts w:asciiTheme="minorHAnsi" w:hAnsiTheme="minorHAnsi" w:cstheme="minorHAnsi"/>
          <w:szCs w:val="22"/>
        </w:rPr>
      </w:pPr>
      <w:r w:rsidRPr="009E3D7D">
        <w:rPr>
          <w:rFonts w:asciiTheme="minorHAnsi" w:hAnsiTheme="minorHAnsi" w:cstheme="minorHAnsi"/>
          <w:b/>
          <w:szCs w:val="22"/>
        </w:rPr>
        <w:t>.Net Developer</w:t>
      </w:r>
      <w:r w:rsidRPr="009E3D7D">
        <w:rPr>
          <w:rFonts w:asciiTheme="minorHAnsi" w:hAnsiTheme="minorHAnsi" w:cstheme="minorHAnsi"/>
          <w:szCs w:val="22"/>
        </w:rPr>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t xml:space="preserve"> </w:t>
      </w:r>
      <w:r w:rsidRPr="009E3D7D">
        <w:rPr>
          <w:rFonts w:asciiTheme="minorHAnsi" w:hAnsiTheme="minorHAnsi" w:cstheme="minorHAnsi"/>
          <w:szCs w:val="22"/>
        </w:rPr>
        <w:tab/>
      </w:r>
      <w:r w:rsidRPr="009E3D7D">
        <w:rPr>
          <w:rFonts w:asciiTheme="minorHAnsi" w:hAnsiTheme="minorHAnsi" w:cstheme="minorHAnsi"/>
          <w:b/>
          <w:szCs w:val="22"/>
        </w:rPr>
        <w:t xml:space="preserve"> </w:t>
      </w:r>
    </w:p>
    <w:p w14:paraId="50592682" w14:textId="4CB1AE86" w:rsidR="009E3D7D" w:rsidRDefault="00650E37" w:rsidP="00BA01A9">
      <w:pPr>
        <w:spacing w:after="5" w:line="276" w:lineRule="auto"/>
        <w:ind w:left="-5" w:hanging="10"/>
        <w:rPr>
          <w:rFonts w:asciiTheme="minorHAnsi" w:hAnsiTheme="minorHAnsi" w:cstheme="minorHAnsi"/>
          <w:b/>
          <w:szCs w:val="22"/>
        </w:rPr>
      </w:pPr>
      <w:r w:rsidRPr="009E3D7D">
        <w:rPr>
          <w:rFonts w:asciiTheme="minorHAnsi" w:hAnsiTheme="minorHAnsi" w:cstheme="minorHAnsi"/>
          <w:b/>
          <w:szCs w:val="22"/>
        </w:rPr>
        <w:t xml:space="preserve">Responsibilities:  </w:t>
      </w:r>
    </w:p>
    <w:p w14:paraId="6005480A" w14:textId="2F8CE08B"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Developed and maintained enterprise insurance applications using </w:t>
      </w:r>
      <w:r w:rsidRPr="00592A69">
        <w:rPr>
          <w:rFonts w:asciiTheme="minorHAnsi" w:hAnsiTheme="minorHAnsi" w:cstheme="minorHAnsi"/>
          <w:b/>
          <w:bCs/>
          <w:szCs w:val="22"/>
        </w:rPr>
        <w:t>ASP.NET MVC</w:t>
      </w:r>
      <w:r w:rsidRPr="00592A69">
        <w:rPr>
          <w:rFonts w:asciiTheme="minorHAnsi" w:hAnsiTheme="minorHAnsi" w:cstheme="minorHAnsi"/>
          <w:bCs/>
          <w:szCs w:val="22"/>
        </w:rPr>
        <w:t xml:space="preserve">, </w:t>
      </w:r>
      <w:r w:rsidRPr="00592A69">
        <w:rPr>
          <w:rFonts w:asciiTheme="minorHAnsi" w:hAnsiTheme="minorHAnsi" w:cstheme="minorHAnsi"/>
          <w:b/>
          <w:bCs/>
          <w:szCs w:val="22"/>
        </w:rPr>
        <w:t>ASP.NET Web API</w:t>
      </w:r>
      <w:r w:rsidRPr="00592A69">
        <w:rPr>
          <w:rFonts w:asciiTheme="minorHAnsi" w:hAnsiTheme="minorHAnsi" w:cstheme="minorHAnsi"/>
          <w:bCs/>
          <w:szCs w:val="22"/>
        </w:rPr>
        <w:t xml:space="preserve">, </w:t>
      </w:r>
      <w:r w:rsidRPr="00592A69">
        <w:rPr>
          <w:rFonts w:asciiTheme="minorHAnsi" w:hAnsiTheme="minorHAnsi" w:cstheme="minorHAnsi"/>
          <w:b/>
          <w:bCs/>
          <w:szCs w:val="22"/>
        </w:rPr>
        <w:t>C#</w:t>
      </w:r>
      <w:r w:rsidRPr="00592A69">
        <w:rPr>
          <w:rFonts w:asciiTheme="minorHAnsi" w:hAnsiTheme="minorHAnsi" w:cstheme="minorHAnsi"/>
          <w:bCs/>
          <w:szCs w:val="22"/>
        </w:rPr>
        <w:t xml:space="preserve">, and </w:t>
      </w:r>
      <w:r w:rsidRPr="00592A69">
        <w:rPr>
          <w:rFonts w:asciiTheme="minorHAnsi" w:hAnsiTheme="minorHAnsi" w:cstheme="minorHAnsi"/>
          <w:b/>
          <w:bCs/>
          <w:szCs w:val="22"/>
        </w:rPr>
        <w:t>VB.NET</w:t>
      </w:r>
      <w:r w:rsidRPr="00592A69">
        <w:rPr>
          <w:rFonts w:asciiTheme="minorHAnsi" w:hAnsiTheme="minorHAnsi" w:cstheme="minorHAnsi"/>
          <w:bCs/>
          <w:szCs w:val="22"/>
        </w:rPr>
        <w:t>, supporting policy administration, claims processing, billing, and customer service workflows.</w:t>
      </w:r>
    </w:p>
    <w:p w14:paraId="45A99C12" w14:textId="66AAC675"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Implemented core insurance business logic for </w:t>
      </w:r>
      <w:r w:rsidRPr="00592A69">
        <w:rPr>
          <w:rFonts w:asciiTheme="minorHAnsi" w:hAnsiTheme="minorHAnsi" w:cstheme="minorHAnsi"/>
          <w:b/>
          <w:bCs/>
          <w:szCs w:val="22"/>
        </w:rPr>
        <w:t>policy lifecycle management</w:t>
      </w:r>
      <w:r w:rsidRPr="00592A69">
        <w:rPr>
          <w:rFonts w:asciiTheme="minorHAnsi" w:hAnsiTheme="minorHAnsi" w:cstheme="minorHAnsi"/>
          <w:bCs/>
          <w:szCs w:val="22"/>
        </w:rPr>
        <w:t>, including new business, renewals, endorsements, cancellations, and reinstatements.</w:t>
      </w:r>
    </w:p>
    <w:p w14:paraId="16D542B9" w14:textId="08DD2EBC"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Built modern, responsive user interfaces using </w:t>
      </w:r>
      <w:r w:rsidRPr="00592A69">
        <w:rPr>
          <w:rFonts w:asciiTheme="minorHAnsi" w:hAnsiTheme="minorHAnsi" w:cstheme="minorHAnsi"/>
          <w:b/>
          <w:bCs/>
          <w:szCs w:val="22"/>
        </w:rPr>
        <w:t>React</w:t>
      </w:r>
      <w:r w:rsidRPr="00592A69">
        <w:rPr>
          <w:rFonts w:asciiTheme="minorHAnsi" w:hAnsiTheme="minorHAnsi" w:cstheme="minorHAnsi"/>
          <w:bCs/>
          <w:szCs w:val="22"/>
        </w:rPr>
        <w:t xml:space="preserve">, </w:t>
      </w:r>
      <w:r w:rsidRPr="00592A69">
        <w:rPr>
          <w:rFonts w:asciiTheme="minorHAnsi" w:hAnsiTheme="minorHAnsi" w:cstheme="minorHAnsi"/>
          <w:b/>
          <w:bCs/>
          <w:szCs w:val="22"/>
        </w:rPr>
        <w:t>JavaScript</w:t>
      </w:r>
      <w:r w:rsidRPr="00592A69">
        <w:rPr>
          <w:rFonts w:asciiTheme="minorHAnsi" w:hAnsiTheme="minorHAnsi" w:cstheme="minorHAnsi"/>
          <w:bCs/>
          <w:szCs w:val="22"/>
        </w:rPr>
        <w:t xml:space="preserve">, </w:t>
      </w:r>
      <w:r w:rsidRPr="00592A69">
        <w:rPr>
          <w:rFonts w:asciiTheme="minorHAnsi" w:hAnsiTheme="minorHAnsi" w:cstheme="minorHAnsi"/>
          <w:b/>
          <w:bCs/>
          <w:szCs w:val="22"/>
        </w:rPr>
        <w:t>HTML5</w:t>
      </w:r>
      <w:r w:rsidRPr="00592A69">
        <w:rPr>
          <w:rFonts w:asciiTheme="minorHAnsi" w:hAnsiTheme="minorHAnsi" w:cstheme="minorHAnsi"/>
          <w:bCs/>
          <w:szCs w:val="22"/>
        </w:rPr>
        <w:t xml:space="preserve">, </w:t>
      </w:r>
      <w:r w:rsidRPr="00592A69">
        <w:rPr>
          <w:rFonts w:asciiTheme="minorHAnsi" w:hAnsiTheme="minorHAnsi" w:cstheme="minorHAnsi"/>
          <w:b/>
          <w:bCs/>
          <w:szCs w:val="22"/>
        </w:rPr>
        <w:t>SASS</w:t>
      </w:r>
      <w:r w:rsidRPr="00592A69">
        <w:rPr>
          <w:rFonts w:asciiTheme="minorHAnsi" w:hAnsiTheme="minorHAnsi" w:cstheme="minorHAnsi"/>
          <w:bCs/>
          <w:szCs w:val="22"/>
        </w:rPr>
        <w:t xml:space="preserve">, </w:t>
      </w:r>
      <w:r w:rsidRPr="00592A69">
        <w:rPr>
          <w:rFonts w:asciiTheme="minorHAnsi" w:hAnsiTheme="minorHAnsi" w:cstheme="minorHAnsi"/>
          <w:b/>
          <w:bCs/>
          <w:szCs w:val="22"/>
        </w:rPr>
        <w:t>Bootstrap</w:t>
      </w:r>
      <w:r w:rsidRPr="00592A69">
        <w:rPr>
          <w:rFonts w:asciiTheme="minorHAnsi" w:hAnsiTheme="minorHAnsi" w:cstheme="minorHAnsi"/>
          <w:bCs/>
          <w:szCs w:val="22"/>
        </w:rPr>
        <w:t xml:space="preserve">, and </w:t>
      </w:r>
      <w:r w:rsidRPr="00592A69">
        <w:rPr>
          <w:rFonts w:asciiTheme="minorHAnsi" w:hAnsiTheme="minorHAnsi" w:cstheme="minorHAnsi"/>
          <w:b/>
          <w:bCs/>
          <w:szCs w:val="22"/>
        </w:rPr>
        <w:t>Webpack</w:t>
      </w:r>
      <w:r w:rsidRPr="00592A69">
        <w:rPr>
          <w:rFonts w:asciiTheme="minorHAnsi" w:hAnsiTheme="minorHAnsi" w:cstheme="minorHAnsi"/>
          <w:bCs/>
          <w:szCs w:val="22"/>
        </w:rPr>
        <w:t>, delivering consistent experiences for agents, adjusters, and policyholders.</w:t>
      </w:r>
    </w:p>
    <w:p w14:paraId="0E6D6111" w14:textId="4D73E518"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Developed reusable </w:t>
      </w:r>
      <w:r w:rsidRPr="00592A69">
        <w:rPr>
          <w:rFonts w:asciiTheme="minorHAnsi" w:hAnsiTheme="minorHAnsi" w:cstheme="minorHAnsi"/>
          <w:b/>
          <w:bCs/>
          <w:szCs w:val="22"/>
        </w:rPr>
        <w:t>React components</w:t>
      </w:r>
      <w:r w:rsidRPr="00592A69">
        <w:rPr>
          <w:rFonts w:asciiTheme="minorHAnsi" w:hAnsiTheme="minorHAnsi" w:cstheme="minorHAnsi"/>
          <w:bCs/>
          <w:szCs w:val="22"/>
        </w:rPr>
        <w:t>, Hooks, state management, and form validations to support policy issuance, claims submission, and premium payment workflows.</w:t>
      </w:r>
    </w:p>
    <w:p w14:paraId="153182F3" w14:textId="2266172A"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Designed and optimized backend services using </w:t>
      </w:r>
      <w:r w:rsidRPr="00592A69">
        <w:rPr>
          <w:rFonts w:asciiTheme="minorHAnsi" w:hAnsiTheme="minorHAnsi" w:cstheme="minorHAnsi"/>
          <w:b/>
          <w:bCs/>
          <w:szCs w:val="22"/>
        </w:rPr>
        <w:t>Entity Framework</w:t>
      </w:r>
      <w:r w:rsidRPr="00592A69">
        <w:rPr>
          <w:rFonts w:asciiTheme="minorHAnsi" w:hAnsiTheme="minorHAnsi" w:cstheme="minorHAnsi"/>
          <w:bCs/>
          <w:szCs w:val="22"/>
        </w:rPr>
        <w:t xml:space="preserve">, </w:t>
      </w:r>
      <w:r w:rsidRPr="00592A69">
        <w:rPr>
          <w:rFonts w:asciiTheme="minorHAnsi" w:hAnsiTheme="minorHAnsi" w:cstheme="minorHAnsi"/>
          <w:b/>
          <w:bCs/>
          <w:szCs w:val="22"/>
        </w:rPr>
        <w:t>LINQ</w:t>
      </w:r>
      <w:r w:rsidRPr="00592A69">
        <w:rPr>
          <w:rFonts w:asciiTheme="minorHAnsi" w:hAnsiTheme="minorHAnsi" w:cstheme="minorHAnsi"/>
          <w:bCs/>
          <w:szCs w:val="22"/>
        </w:rPr>
        <w:t xml:space="preserve">, </w:t>
      </w:r>
      <w:r w:rsidRPr="00592A69">
        <w:rPr>
          <w:rFonts w:asciiTheme="minorHAnsi" w:hAnsiTheme="minorHAnsi" w:cstheme="minorHAnsi"/>
          <w:b/>
          <w:bCs/>
          <w:szCs w:val="22"/>
        </w:rPr>
        <w:t>ADO.NET</w:t>
      </w:r>
      <w:r w:rsidRPr="00592A69">
        <w:rPr>
          <w:rFonts w:asciiTheme="minorHAnsi" w:hAnsiTheme="minorHAnsi" w:cstheme="minorHAnsi"/>
          <w:bCs/>
          <w:szCs w:val="22"/>
        </w:rPr>
        <w:t xml:space="preserve">, and </w:t>
      </w:r>
      <w:r w:rsidRPr="00592A69">
        <w:rPr>
          <w:rFonts w:asciiTheme="minorHAnsi" w:hAnsiTheme="minorHAnsi" w:cstheme="minorHAnsi"/>
          <w:b/>
          <w:bCs/>
          <w:szCs w:val="22"/>
        </w:rPr>
        <w:t>SQL Server</w:t>
      </w:r>
      <w:r w:rsidRPr="00592A69">
        <w:rPr>
          <w:rFonts w:asciiTheme="minorHAnsi" w:hAnsiTheme="minorHAnsi" w:cstheme="minorHAnsi"/>
          <w:bCs/>
          <w:szCs w:val="22"/>
        </w:rPr>
        <w:t>, efficiently managing policyholder data, claim histories, and payment transactions.</w:t>
      </w:r>
    </w:p>
    <w:p w14:paraId="2779597A" w14:textId="691CAB81"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Developed dynamic </w:t>
      </w:r>
      <w:r w:rsidRPr="00592A69">
        <w:rPr>
          <w:rFonts w:asciiTheme="minorHAnsi" w:hAnsiTheme="minorHAnsi" w:cstheme="minorHAnsi"/>
          <w:b/>
          <w:bCs/>
          <w:szCs w:val="22"/>
        </w:rPr>
        <w:t>ASPX</w:t>
      </w:r>
      <w:r w:rsidRPr="00592A69">
        <w:rPr>
          <w:rFonts w:asciiTheme="minorHAnsi" w:hAnsiTheme="minorHAnsi" w:cstheme="minorHAnsi"/>
          <w:bCs/>
          <w:szCs w:val="22"/>
        </w:rPr>
        <w:t xml:space="preserve"> pages using </w:t>
      </w:r>
      <w:r w:rsidRPr="00592A69">
        <w:rPr>
          <w:rFonts w:asciiTheme="minorHAnsi" w:hAnsiTheme="minorHAnsi" w:cstheme="minorHAnsi"/>
          <w:b/>
          <w:bCs/>
          <w:szCs w:val="22"/>
        </w:rPr>
        <w:t>C#.NET</w:t>
      </w:r>
      <w:r w:rsidRPr="00592A69">
        <w:rPr>
          <w:rFonts w:asciiTheme="minorHAnsi" w:hAnsiTheme="minorHAnsi" w:cstheme="minorHAnsi"/>
          <w:bCs/>
          <w:szCs w:val="22"/>
        </w:rPr>
        <w:t xml:space="preserve">, </w:t>
      </w:r>
      <w:r w:rsidRPr="00592A69">
        <w:rPr>
          <w:rFonts w:asciiTheme="minorHAnsi" w:hAnsiTheme="minorHAnsi" w:cstheme="minorHAnsi"/>
          <w:b/>
          <w:bCs/>
          <w:szCs w:val="22"/>
        </w:rPr>
        <w:t>XML/XSLT</w:t>
      </w:r>
      <w:r w:rsidRPr="00592A69">
        <w:rPr>
          <w:rFonts w:asciiTheme="minorHAnsi" w:hAnsiTheme="minorHAnsi" w:cstheme="minorHAnsi"/>
          <w:bCs/>
          <w:szCs w:val="22"/>
        </w:rPr>
        <w:t xml:space="preserve">, and </w:t>
      </w:r>
      <w:r w:rsidRPr="00592A69">
        <w:rPr>
          <w:rFonts w:asciiTheme="minorHAnsi" w:hAnsiTheme="minorHAnsi" w:cstheme="minorHAnsi"/>
          <w:b/>
          <w:bCs/>
          <w:szCs w:val="22"/>
        </w:rPr>
        <w:t>JavaScript</w:t>
      </w:r>
      <w:r w:rsidRPr="00592A69">
        <w:rPr>
          <w:rFonts w:asciiTheme="minorHAnsi" w:hAnsiTheme="minorHAnsi" w:cstheme="minorHAnsi"/>
          <w:bCs/>
          <w:szCs w:val="22"/>
        </w:rPr>
        <w:t xml:space="preserve"> to render policy and claim details for internal users and customer portals.</w:t>
      </w:r>
    </w:p>
    <w:p w14:paraId="756A75CF" w14:textId="6AACE167"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Designed and implemented </w:t>
      </w:r>
      <w:r w:rsidRPr="00592A69">
        <w:rPr>
          <w:rFonts w:asciiTheme="minorHAnsi" w:hAnsiTheme="minorHAnsi" w:cstheme="minorHAnsi"/>
          <w:b/>
          <w:bCs/>
          <w:szCs w:val="22"/>
        </w:rPr>
        <w:t>RESTful APIs</w:t>
      </w:r>
      <w:r w:rsidRPr="00592A69">
        <w:rPr>
          <w:rFonts w:asciiTheme="minorHAnsi" w:hAnsiTheme="minorHAnsi" w:cstheme="minorHAnsi"/>
          <w:bCs/>
          <w:szCs w:val="22"/>
        </w:rPr>
        <w:t xml:space="preserve"> and </w:t>
      </w:r>
      <w:r w:rsidRPr="00592A69">
        <w:rPr>
          <w:rFonts w:asciiTheme="minorHAnsi" w:hAnsiTheme="minorHAnsi" w:cstheme="minorHAnsi"/>
          <w:b/>
          <w:bCs/>
          <w:szCs w:val="22"/>
        </w:rPr>
        <w:t>SOAP-based services</w:t>
      </w:r>
      <w:r w:rsidRPr="00592A69">
        <w:rPr>
          <w:rFonts w:asciiTheme="minorHAnsi" w:hAnsiTheme="minorHAnsi" w:cstheme="minorHAnsi"/>
          <w:bCs/>
          <w:szCs w:val="22"/>
        </w:rPr>
        <w:t xml:space="preserve"> to enable secure integration with underwriting systems, payment providers, and third-party insurance platforms.</w:t>
      </w:r>
    </w:p>
    <w:p w14:paraId="103673E6" w14:textId="4801F240"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Integrated and managed </w:t>
      </w:r>
      <w:r w:rsidRPr="00592A69">
        <w:rPr>
          <w:rFonts w:asciiTheme="minorHAnsi" w:hAnsiTheme="minorHAnsi" w:cstheme="minorHAnsi"/>
          <w:b/>
          <w:bCs/>
          <w:szCs w:val="22"/>
        </w:rPr>
        <w:t>payment gateways</w:t>
      </w:r>
      <w:r w:rsidRPr="00592A69">
        <w:rPr>
          <w:rFonts w:asciiTheme="minorHAnsi" w:hAnsiTheme="minorHAnsi" w:cstheme="minorHAnsi"/>
          <w:bCs/>
          <w:szCs w:val="22"/>
        </w:rPr>
        <w:t xml:space="preserve">, ensuring </w:t>
      </w:r>
      <w:r w:rsidRPr="00592A69">
        <w:rPr>
          <w:rFonts w:asciiTheme="minorHAnsi" w:hAnsiTheme="minorHAnsi" w:cstheme="minorHAnsi"/>
          <w:b/>
          <w:bCs/>
          <w:szCs w:val="22"/>
        </w:rPr>
        <w:t>PCI-DSS–compliant</w:t>
      </w:r>
      <w:r w:rsidRPr="00592A69">
        <w:rPr>
          <w:rFonts w:asciiTheme="minorHAnsi" w:hAnsiTheme="minorHAnsi" w:cstheme="minorHAnsi"/>
          <w:bCs/>
          <w:szCs w:val="22"/>
        </w:rPr>
        <w:t xml:space="preserve"> processing for online premium payments, POS transactions, and agent portals.</w:t>
      </w:r>
    </w:p>
    <w:p w14:paraId="1408EF09" w14:textId="36398236" w:rsid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Applied </w:t>
      </w:r>
      <w:r w:rsidRPr="00592A69">
        <w:rPr>
          <w:rFonts w:asciiTheme="minorHAnsi" w:hAnsiTheme="minorHAnsi" w:cstheme="minorHAnsi"/>
          <w:b/>
          <w:bCs/>
          <w:szCs w:val="22"/>
        </w:rPr>
        <w:t>Razor syntax</w:t>
      </w:r>
      <w:r w:rsidRPr="00592A69">
        <w:rPr>
          <w:rFonts w:asciiTheme="minorHAnsi" w:hAnsiTheme="minorHAnsi" w:cstheme="minorHAnsi"/>
          <w:bCs/>
          <w:szCs w:val="22"/>
        </w:rPr>
        <w:t xml:space="preserve"> in </w:t>
      </w:r>
      <w:r w:rsidRPr="00592A69">
        <w:rPr>
          <w:rFonts w:asciiTheme="minorHAnsi" w:hAnsiTheme="minorHAnsi" w:cstheme="minorHAnsi"/>
          <w:b/>
          <w:bCs/>
          <w:szCs w:val="22"/>
        </w:rPr>
        <w:t>ASP.NET MVC</w:t>
      </w:r>
      <w:r w:rsidRPr="00592A69">
        <w:rPr>
          <w:rFonts w:asciiTheme="minorHAnsi" w:hAnsiTheme="minorHAnsi" w:cstheme="minorHAnsi"/>
          <w:bCs/>
          <w:szCs w:val="22"/>
        </w:rPr>
        <w:t xml:space="preserve"> to improve code readability, reduce duplication, and enhance maintainability of insurance applications.</w:t>
      </w:r>
    </w:p>
    <w:p w14:paraId="1F0F7D86" w14:textId="0A11F641"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Developed internal desktop applications using </w:t>
      </w:r>
      <w:r w:rsidRPr="00592A69">
        <w:rPr>
          <w:rFonts w:asciiTheme="minorHAnsi" w:hAnsiTheme="minorHAnsi" w:cstheme="minorHAnsi"/>
          <w:b/>
          <w:bCs/>
          <w:szCs w:val="22"/>
        </w:rPr>
        <w:t>WPF</w:t>
      </w:r>
      <w:r w:rsidRPr="00592A69">
        <w:rPr>
          <w:rFonts w:asciiTheme="minorHAnsi" w:hAnsiTheme="minorHAnsi" w:cstheme="minorHAnsi"/>
          <w:bCs/>
          <w:szCs w:val="22"/>
        </w:rPr>
        <w:t xml:space="preserve"> to support claims adjusters and operations teams with rich client functionality for policy review, claims adjudication, and data validation.</w:t>
      </w:r>
    </w:p>
    <w:p w14:paraId="35C6F3C1" w14:textId="188A2A20"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Developed operational, underwriting, and executive reports using </w:t>
      </w:r>
      <w:r w:rsidRPr="00592A69">
        <w:rPr>
          <w:rFonts w:asciiTheme="minorHAnsi" w:hAnsiTheme="minorHAnsi" w:cstheme="minorHAnsi"/>
          <w:b/>
          <w:bCs/>
          <w:szCs w:val="22"/>
        </w:rPr>
        <w:t>SQL Server Reporting Services (SSRS)</w:t>
      </w:r>
      <w:r w:rsidRPr="00592A69">
        <w:rPr>
          <w:rFonts w:asciiTheme="minorHAnsi" w:hAnsiTheme="minorHAnsi" w:cstheme="minorHAnsi"/>
          <w:bCs/>
          <w:szCs w:val="22"/>
        </w:rPr>
        <w:t xml:space="preserve"> to support claims analysis, loss ratios, and business decision-making.</w:t>
      </w:r>
    </w:p>
    <w:p w14:paraId="2C81F188" w14:textId="19AFC6B4"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lastRenderedPageBreak/>
        <w:t xml:space="preserve">Deployed and managed applications on </w:t>
      </w:r>
      <w:r w:rsidRPr="00592A69">
        <w:rPr>
          <w:rFonts w:asciiTheme="minorHAnsi" w:hAnsiTheme="minorHAnsi" w:cstheme="minorHAnsi"/>
          <w:b/>
          <w:bCs/>
          <w:szCs w:val="22"/>
        </w:rPr>
        <w:t>AWS EC2</w:t>
      </w:r>
      <w:r w:rsidRPr="00592A69">
        <w:rPr>
          <w:rFonts w:asciiTheme="minorHAnsi" w:hAnsiTheme="minorHAnsi" w:cstheme="minorHAnsi"/>
          <w:bCs/>
          <w:szCs w:val="22"/>
        </w:rPr>
        <w:t xml:space="preserve">, </w:t>
      </w:r>
      <w:r w:rsidRPr="00592A69">
        <w:rPr>
          <w:rFonts w:asciiTheme="minorHAnsi" w:hAnsiTheme="minorHAnsi" w:cstheme="minorHAnsi"/>
          <w:b/>
          <w:bCs/>
          <w:szCs w:val="22"/>
        </w:rPr>
        <w:t>Elastic Load Balancer (ELB)</w:t>
      </w:r>
      <w:r w:rsidRPr="00592A69">
        <w:rPr>
          <w:rFonts w:asciiTheme="minorHAnsi" w:hAnsiTheme="minorHAnsi" w:cstheme="minorHAnsi"/>
          <w:bCs/>
          <w:szCs w:val="22"/>
        </w:rPr>
        <w:t xml:space="preserve">, and </w:t>
      </w:r>
      <w:r w:rsidRPr="00592A69">
        <w:rPr>
          <w:rFonts w:asciiTheme="minorHAnsi" w:hAnsiTheme="minorHAnsi" w:cstheme="minorHAnsi"/>
          <w:b/>
          <w:bCs/>
          <w:szCs w:val="22"/>
        </w:rPr>
        <w:t>Auto Scaling</w:t>
      </w:r>
      <w:r w:rsidRPr="00592A69">
        <w:rPr>
          <w:rFonts w:asciiTheme="minorHAnsi" w:hAnsiTheme="minorHAnsi" w:cstheme="minorHAnsi"/>
          <w:bCs/>
          <w:szCs w:val="22"/>
        </w:rPr>
        <w:t>, ensuring high availability during peak billing and claims cycles.</w:t>
      </w:r>
    </w:p>
    <w:p w14:paraId="101BADA6" w14:textId="0ED13402"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Utilized </w:t>
      </w:r>
      <w:r w:rsidRPr="00592A69">
        <w:rPr>
          <w:rFonts w:asciiTheme="minorHAnsi" w:hAnsiTheme="minorHAnsi" w:cstheme="minorHAnsi"/>
          <w:b/>
          <w:bCs/>
          <w:szCs w:val="22"/>
        </w:rPr>
        <w:t>AWS S3</w:t>
      </w:r>
      <w:r w:rsidRPr="00592A69">
        <w:rPr>
          <w:rFonts w:asciiTheme="minorHAnsi" w:hAnsiTheme="minorHAnsi" w:cstheme="minorHAnsi"/>
          <w:bCs/>
          <w:szCs w:val="22"/>
        </w:rPr>
        <w:t xml:space="preserve"> for secure storage and archival of policy documents, claims attachments, and audit records in compliance with retention policies.</w:t>
      </w:r>
    </w:p>
    <w:p w14:paraId="10E17879" w14:textId="0849654E"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Leveraged </w:t>
      </w:r>
      <w:r w:rsidRPr="00592A69">
        <w:rPr>
          <w:rFonts w:asciiTheme="minorHAnsi" w:hAnsiTheme="minorHAnsi" w:cstheme="minorHAnsi"/>
          <w:b/>
          <w:bCs/>
          <w:szCs w:val="22"/>
        </w:rPr>
        <w:t>AWS RDS (SQL Server)</w:t>
      </w:r>
      <w:r w:rsidRPr="00592A69">
        <w:rPr>
          <w:rFonts w:asciiTheme="minorHAnsi" w:hAnsiTheme="minorHAnsi" w:cstheme="minorHAnsi"/>
          <w:bCs/>
          <w:szCs w:val="22"/>
        </w:rPr>
        <w:t xml:space="preserve"> and </w:t>
      </w:r>
      <w:r w:rsidRPr="00592A69">
        <w:rPr>
          <w:rFonts w:asciiTheme="minorHAnsi" w:hAnsiTheme="minorHAnsi" w:cstheme="minorHAnsi"/>
          <w:b/>
          <w:bCs/>
          <w:szCs w:val="22"/>
        </w:rPr>
        <w:t>MongoDB</w:t>
      </w:r>
      <w:r w:rsidRPr="00592A69">
        <w:rPr>
          <w:rFonts w:asciiTheme="minorHAnsi" w:hAnsiTheme="minorHAnsi" w:cstheme="minorHAnsi"/>
          <w:bCs/>
          <w:szCs w:val="22"/>
        </w:rPr>
        <w:t xml:space="preserve"> to manage structured and unstructured insurance data, implementing indexing and high-availability strategies.</w:t>
      </w:r>
    </w:p>
    <w:p w14:paraId="34D77227" w14:textId="176E60AD"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Implemented identity and access management using </w:t>
      </w:r>
      <w:r w:rsidRPr="00592A69">
        <w:rPr>
          <w:rFonts w:asciiTheme="minorHAnsi" w:hAnsiTheme="minorHAnsi" w:cstheme="minorHAnsi"/>
          <w:b/>
          <w:bCs/>
          <w:szCs w:val="22"/>
        </w:rPr>
        <w:t>AWS IAM</w:t>
      </w:r>
      <w:r w:rsidRPr="00592A69">
        <w:rPr>
          <w:rFonts w:asciiTheme="minorHAnsi" w:hAnsiTheme="minorHAnsi" w:cstheme="minorHAnsi"/>
          <w:bCs/>
          <w:szCs w:val="22"/>
        </w:rPr>
        <w:t xml:space="preserve">, enforcing </w:t>
      </w:r>
      <w:r w:rsidRPr="00592A69">
        <w:rPr>
          <w:rFonts w:asciiTheme="minorHAnsi" w:hAnsiTheme="minorHAnsi" w:cstheme="minorHAnsi"/>
          <w:b/>
          <w:bCs/>
          <w:szCs w:val="22"/>
        </w:rPr>
        <w:t>role-based access control (RBAC)</w:t>
      </w:r>
      <w:r w:rsidRPr="00592A69">
        <w:rPr>
          <w:rFonts w:asciiTheme="minorHAnsi" w:hAnsiTheme="minorHAnsi" w:cstheme="minorHAnsi"/>
          <w:bCs/>
          <w:szCs w:val="22"/>
        </w:rPr>
        <w:t xml:space="preserve"> across agent, adjuster, and internal user roles.</w:t>
      </w:r>
    </w:p>
    <w:p w14:paraId="484324D9" w14:textId="496CBB77"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Performed </w:t>
      </w:r>
      <w:r w:rsidRPr="00592A69">
        <w:rPr>
          <w:rFonts w:asciiTheme="minorHAnsi" w:hAnsiTheme="minorHAnsi" w:cstheme="minorHAnsi"/>
          <w:b/>
          <w:bCs/>
          <w:szCs w:val="22"/>
        </w:rPr>
        <w:t>unit testing</w:t>
      </w:r>
      <w:r w:rsidRPr="00592A69">
        <w:rPr>
          <w:rFonts w:asciiTheme="minorHAnsi" w:hAnsiTheme="minorHAnsi" w:cstheme="minorHAnsi"/>
          <w:bCs/>
          <w:szCs w:val="22"/>
        </w:rPr>
        <w:t xml:space="preserve"> using </w:t>
      </w:r>
      <w:proofErr w:type="spellStart"/>
      <w:r w:rsidRPr="00592A69">
        <w:rPr>
          <w:rFonts w:asciiTheme="minorHAnsi" w:hAnsiTheme="minorHAnsi" w:cstheme="minorHAnsi"/>
          <w:b/>
          <w:bCs/>
          <w:szCs w:val="22"/>
        </w:rPr>
        <w:t>NUnit</w:t>
      </w:r>
      <w:proofErr w:type="spellEnd"/>
      <w:r w:rsidRPr="00592A69">
        <w:rPr>
          <w:rFonts w:asciiTheme="minorHAnsi" w:hAnsiTheme="minorHAnsi" w:cstheme="minorHAnsi"/>
          <w:bCs/>
          <w:szCs w:val="22"/>
        </w:rPr>
        <w:t xml:space="preserve"> and </w:t>
      </w:r>
      <w:r w:rsidRPr="00592A69">
        <w:rPr>
          <w:rFonts w:asciiTheme="minorHAnsi" w:hAnsiTheme="minorHAnsi" w:cstheme="minorHAnsi"/>
          <w:b/>
          <w:bCs/>
          <w:szCs w:val="22"/>
        </w:rPr>
        <w:t>integration testing</w:t>
      </w:r>
      <w:r w:rsidRPr="00592A69">
        <w:rPr>
          <w:rFonts w:asciiTheme="minorHAnsi" w:hAnsiTheme="minorHAnsi" w:cstheme="minorHAnsi"/>
          <w:bCs/>
          <w:szCs w:val="22"/>
        </w:rPr>
        <w:t xml:space="preserve"> to validate insurance workflows such as claims adjudication, billing, and payments.</w:t>
      </w:r>
    </w:p>
    <w:p w14:paraId="52E97B23" w14:textId="26C1EB1F"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Monitored application health using </w:t>
      </w:r>
      <w:r w:rsidRPr="00592A69">
        <w:rPr>
          <w:rFonts w:asciiTheme="minorHAnsi" w:hAnsiTheme="minorHAnsi" w:cstheme="minorHAnsi"/>
          <w:b/>
          <w:bCs/>
          <w:szCs w:val="22"/>
        </w:rPr>
        <w:t>AWS CloudWatch</w:t>
      </w:r>
      <w:r w:rsidRPr="00592A69">
        <w:rPr>
          <w:rFonts w:asciiTheme="minorHAnsi" w:hAnsiTheme="minorHAnsi" w:cstheme="minorHAnsi"/>
          <w:bCs/>
          <w:szCs w:val="22"/>
        </w:rPr>
        <w:t xml:space="preserve">, </w:t>
      </w:r>
      <w:r w:rsidRPr="00592A69">
        <w:rPr>
          <w:rFonts w:asciiTheme="minorHAnsi" w:hAnsiTheme="minorHAnsi" w:cstheme="minorHAnsi"/>
          <w:b/>
          <w:bCs/>
          <w:szCs w:val="22"/>
        </w:rPr>
        <w:t>Application Insights</w:t>
      </w:r>
      <w:r w:rsidRPr="00592A69">
        <w:rPr>
          <w:rFonts w:asciiTheme="minorHAnsi" w:hAnsiTheme="minorHAnsi" w:cstheme="minorHAnsi"/>
          <w:bCs/>
          <w:szCs w:val="22"/>
        </w:rPr>
        <w:t xml:space="preserve">, and internal monitoring tools, performing </w:t>
      </w:r>
      <w:r w:rsidRPr="00592A69">
        <w:rPr>
          <w:rFonts w:asciiTheme="minorHAnsi" w:hAnsiTheme="minorHAnsi" w:cstheme="minorHAnsi"/>
          <w:b/>
          <w:bCs/>
          <w:szCs w:val="22"/>
        </w:rPr>
        <w:t>root cause analysis (RCA)</w:t>
      </w:r>
      <w:r w:rsidRPr="00592A69">
        <w:rPr>
          <w:rFonts w:asciiTheme="minorHAnsi" w:hAnsiTheme="minorHAnsi" w:cstheme="minorHAnsi"/>
          <w:bCs/>
          <w:szCs w:val="22"/>
        </w:rPr>
        <w:t xml:space="preserve"> for production incidents.</w:t>
      </w:r>
    </w:p>
    <w:p w14:paraId="4157027C" w14:textId="078DC79D" w:rsidR="00592A69" w:rsidRPr="00592A69" w:rsidRDefault="00592A69" w:rsidP="00592A69">
      <w:pPr>
        <w:pStyle w:val="ListParagraph"/>
        <w:numPr>
          <w:ilvl w:val="0"/>
          <w:numId w:val="38"/>
        </w:numPr>
        <w:spacing w:after="5" w:line="276" w:lineRule="auto"/>
        <w:jc w:val="both"/>
        <w:rPr>
          <w:rFonts w:asciiTheme="minorHAnsi" w:hAnsiTheme="minorHAnsi" w:cstheme="minorHAnsi"/>
          <w:bCs/>
          <w:szCs w:val="22"/>
        </w:rPr>
      </w:pPr>
      <w:r w:rsidRPr="00592A69">
        <w:rPr>
          <w:rFonts w:asciiTheme="minorHAnsi" w:hAnsiTheme="minorHAnsi" w:cstheme="minorHAnsi"/>
          <w:bCs/>
          <w:szCs w:val="22"/>
        </w:rPr>
        <w:t xml:space="preserve">Worked in </w:t>
      </w:r>
      <w:r w:rsidRPr="00592A69">
        <w:rPr>
          <w:rFonts w:asciiTheme="minorHAnsi" w:hAnsiTheme="minorHAnsi" w:cstheme="minorHAnsi"/>
          <w:b/>
          <w:bCs/>
          <w:szCs w:val="22"/>
        </w:rPr>
        <w:t>Agile/Scrum</w:t>
      </w:r>
      <w:r w:rsidRPr="00592A69">
        <w:rPr>
          <w:rFonts w:asciiTheme="minorHAnsi" w:hAnsiTheme="minorHAnsi" w:cstheme="minorHAnsi"/>
          <w:bCs/>
          <w:szCs w:val="22"/>
        </w:rPr>
        <w:t xml:space="preserve"> environments, collaborating with business stakeholders, QA, and operations teams to deliver reliable, compliant insurance solutions.</w:t>
      </w:r>
    </w:p>
    <w:p w14:paraId="0E82D50E" w14:textId="53E49A10" w:rsidR="00BA01A9" w:rsidRDefault="00910AB7" w:rsidP="00406CA1">
      <w:pPr>
        <w:spacing w:after="164" w:line="276" w:lineRule="auto"/>
        <w:jc w:val="both"/>
        <w:rPr>
          <w:rFonts w:asciiTheme="minorHAnsi" w:hAnsiTheme="minorHAnsi" w:cstheme="minorHAnsi"/>
          <w:szCs w:val="22"/>
        </w:rPr>
      </w:pPr>
      <w:r w:rsidRPr="009E3D7D">
        <w:rPr>
          <w:rFonts w:asciiTheme="minorHAnsi" w:hAnsiTheme="minorHAnsi" w:cstheme="minorHAnsi"/>
          <w:b/>
          <w:bCs/>
          <w:szCs w:val="22"/>
        </w:rPr>
        <w:t>Environment:</w:t>
      </w:r>
      <w:r w:rsidRPr="009E3D7D">
        <w:rPr>
          <w:rFonts w:asciiTheme="minorHAnsi" w:hAnsiTheme="minorHAnsi" w:cstheme="minorHAnsi"/>
          <w:szCs w:val="22"/>
        </w:rPr>
        <w:t xml:space="preserve"> ASP.NET, C#, ASP.NET MVC, VB.NET, React, JavaScript, HTML5, Bootstrap, Webpack, Entity Framework, RESTful APIs, LINQ, ADO.NET, SQL Server, MongoDB, AWS</w:t>
      </w:r>
      <w:r w:rsidR="009E3D7D" w:rsidRPr="009E3D7D">
        <w:rPr>
          <w:rFonts w:asciiTheme="minorHAnsi" w:hAnsiTheme="minorHAnsi" w:cstheme="minorHAnsi"/>
          <w:szCs w:val="22"/>
        </w:rPr>
        <w:t xml:space="preserve"> (</w:t>
      </w:r>
      <w:r w:rsidRPr="009E3D7D">
        <w:rPr>
          <w:rFonts w:asciiTheme="minorHAnsi" w:hAnsiTheme="minorHAnsi" w:cstheme="minorHAnsi"/>
          <w:szCs w:val="22"/>
        </w:rPr>
        <w:t>EC2, RDS, S3, IAM, CloudWatch</w:t>
      </w:r>
      <w:r w:rsidR="009E3D7D" w:rsidRPr="009E3D7D">
        <w:rPr>
          <w:rFonts w:asciiTheme="minorHAnsi" w:hAnsiTheme="minorHAnsi" w:cstheme="minorHAnsi"/>
          <w:szCs w:val="22"/>
        </w:rPr>
        <w:t>)</w:t>
      </w:r>
      <w:r w:rsidRPr="009E3D7D">
        <w:rPr>
          <w:rFonts w:asciiTheme="minorHAnsi" w:hAnsiTheme="minorHAnsi" w:cstheme="minorHAnsi"/>
          <w:szCs w:val="22"/>
        </w:rPr>
        <w:t xml:space="preserve">, Elastic Load Balancer, SSRS, </w:t>
      </w:r>
      <w:r w:rsidR="00592A69">
        <w:rPr>
          <w:rFonts w:asciiTheme="minorHAnsi" w:hAnsiTheme="minorHAnsi" w:cstheme="minorHAnsi"/>
          <w:szCs w:val="22"/>
        </w:rPr>
        <w:t xml:space="preserve">WPF, </w:t>
      </w:r>
      <w:proofErr w:type="spellStart"/>
      <w:r w:rsidRPr="009E3D7D">
        <w:rPr>
          <w:rFonts w:asciiTheme="minorHAnsi" w:hAnsiTheme="minorHAnsi" w:cstheme="minorHAnsi"/>
          <w:szCs w:val="22"/>
        </w:rPr>
        <w:t>NUnit</w:t>
      </w:r>
      <w:proofErr w:type="spellEnd"/>
      <w:r w:rsidRPr="009E3D7D">
        <w:rPr>
          <w:rFonts w:asciiTheme="minorHAnsi" w:hAnsiTheme="minorHAnsi" w:cstheme="minorHAnsi"/>
          <w:szCs w:val="22"/>
        </w:rPr>
        <w:t>, Agile Scrum</w:t>
      </w:r>
    </w:p>
    <w:p w14:paraId="3D134706" w14:textId="77777777" w:rsidR="00592A69" w:rsidRPr="009E3D7D" w:rsidRDefault="00592A69" w:rsidP="00406CA1">
      <w:pPr>
        <w:spacing w:after="164" w:line="276" w:lineRule="auto"/>
        <w:jc w:val="both"/>
        <w:rPr>
          <w:rFonts w:asciiTheme="minorHAnsi" w:hAnsiTheme="minorHAnsi" w:cstheme="minorHAnsi"/>
          <w:szCs w:val="22"/>
        </w:rPr>
      </w:pPr>
    </w:p>
    <w:p w14:paraId="01C38D77" w14:textId="3EDC2E9D" w:rsidR="00650E37" w:rsidRPr="009E3D7D" w:rsidRDefault="00650E37" w:rsidP="00650E37">
      <w:pPr>
        <w:spacing w:after="5" w:line="276" w:lineRule="auto"/>
        <w:ind w:left="-5" w:hanging="10"/>
        <w:rPr>
          <w:rFonts w:asciiTheme="minorHAnsi" w:hAnsiTheme="minorHAnsi" w:cstheme="minorHAnsi"/>
          <w:szCs w:val="22"/>
        </w:rPr>
      </w:pPr>
      <w:r w:rsidRPr="009E3D7D">
        <w:rPr>
          <w:rFonts w:asciiTheme="minorHAnsi" w:hAnsiTheme="minorHAnsi" w:cstheme="minorHAnsi"/>
          <w:b/>
          <w:szCs w:val="22"/>
        </w:rPr>
        <w:t xml:space="preserve">Client: Info Logitech systems, Hyderabad, India </w:t>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r>
      <w:r w:rsidRPr="009E3D7D">
        <w:rPr>
          <w:rFonts w:asciiTheme="minorHAnsi" w:hAnsiTheme="minorHAnsi" w:cstheme="minorHAnsi"/>
          <w:b/>
          <w:szCs w:val="22"/>
        </w:rPr>
        <w:tab/>
        <w:t xml:space="preserve"> </w:t>
      </w:r>
      <w:r w:rsidR="007871B7" w:rsidRPr="009E3D7D">
        <w:rPr>
          <w:rFonts w:asciiTheme="minorHAnsi" w:hAnsiTheme="minorHAnsi" w:cstheme="minorHAnsi"/>
          <w:b/>
          <w:szCs w:val="22"/>
        </w:rPr>
        <w:tab/>
      </w:r>
      <w:r w:rsidR="009E3D7D">
        <w:rPr>
          <w:rFonts w:asciiTheme="minorHAnsi" w:hAnsiTheme="minorHAnsi" w:cstheme="minorHAnsi"/>
          <w:b/>
          <w:szCs w:val="22"/>
        </w:rPr>
        <w:tab/>
        <w:t xml:space="preserve">    </w:t>
      </w:r>
      <w:r w:rsidRPr="009E3D7D">
        <w:rPr>
          <w:rFonts w:asciiTheme="minorHAnsi" w:hAnsiTheme="minorHAnsi" w:cstheme="minorHAnsi"/>
          <w:b/>
          <w:szCs w:val="22"/>
        </w:rPr>
        <w:t>June 201</w:t>
      </w:r>
      <w:r w:rsidR="007871B7" w:rsidRPr="009E3D7D">
        <w:rPr>
          <w:rFonts w:asciiTheme="minorHAnsi" w:hAnsiTheme="minorHAnsi" w:cstheme="minorHAnsi"/>
          <w:b/>
          <w:szCs w:val="22"/>
        </w:rPr>
        <w:t>5</w:t>
      </w:r>
      <w:r w:rsidRPr="009E3D7D">
        <w:rPr>
          <w:rFonts w:asciiTheme="minorHAnsi" w:hAnsiTheme="minorHAnsi" w:cstheme="minorHAnsi"/>
          <w:b/>
          <w:szCs w:val="22"/>
        </w:rPr>
        <w:t xml:space="preserve"> - </w:t>
      </w:r>
      <w:r w:rsidR="007871B7" w:rsidRPr="009E3D7D">
        <w:rPr>
          <w:rFonts w:asciiTheme="minorHAnsi" w:hAnsiTheme="minorHAnsi" w:cstheme="minorHAnsi"/>
          <w:b/>
          <w:szCs w:val="22"/>
        </w:rPr>
        <w:t>July</w:t>
      </w:r>
      <w:r w:rsidRPr="009E3D7D">
        <w:rPr>
          <w:rFonts w:asciiTheme="minorHAnsi" w:hAnsiTheme="minorHAnsi" w:cstheme="minorHAnsi"/>
          <w:b/>
          <w:szCs w:val="22"/>
        </w:rPr>
        <w:t xml:space="preserve"> 201</w:t>
      </w:r>
      <w:r w:rsidR="007871B7" w:rsidRPr="009E3D7D">
        <w:rPr>
          <w:rFonts w:asciiTheme="minorHAnsi" w:hAnsiTheme="minorHAnsi" w:cstheme="minorHAnsi"/>
          <w:b/>
          <w:szCs w:val="22"/>
        </w:rPr>
        <w:t>6</w:t>
      </w:r>
    </w:p>
    <w:p w14:paraId="4616C24E" w14:textId="77777777" w:rsidR="00650E37" w:rsidRPr="009E3D7D" w:rsidRDefault="00650E37" w:rsidP="00650E37">
      <w:pPr>
        <w:spacing w:after="5" w:line="276" w:lineRule="auto"/>
        <w:ind w:left="-5" w:hanging="10"/>
        <w:rPr>
          <w:rFonts w:asciiTheme="minorHAnsi" w:hAnsiTheme="minorHAnsi" w:cstheme="minorHAnsi"/>
          <w:szCs w:val="22"/>
        </w:rPr>
      </w:pPr>
      <w:r w:rsidRPr="009E3D7D">
        <w:rPr>
          <w:rFonts w:asciiTheme="minorHAnsi" w:hAnsiTheme="minorHAnsi" w:cstheme="minorHAnsi"/>
          <w:b/>
          <w:szCs w:val="22"/>
        </w:rPr>
        <w:t xml:space="preserve">.Net Developer </w:t>
      </w:r>
    </w:p>
    <w:p w14:paraId="0F670339" w14:textId="74EA1731" w:rsidR="009E3D7D" w:rsidRPr="009E3D7D" w:rsidRDefault="00650E37" w:rsidP="00B82B82">
      <w:pPr>
        <w:spacing w:after="5" w:line="276" w:lineRule="auto"/>
        <w:ind w:left="-5" w:hanging="10"/>
        <w:rPr>
          <w:rFonts w:asciiTheme="minorHAnsi" w:hAnsiTheme="minorHAnsi" w:cstheme="minorHAnsi"/>
          <w:szCs w:val="22"/>
        </w:rPr>
      </w:pPr>
      <w:r w:rsidRPr="009E3D7D">
        <w:rPr>
          <w:rFonts w:asciiTheme="minorHAnsi" w:hAnsiTheme="minorHAnsi" w:cstheme="minorHAnsi"/>
          <w:b/>
          <w:szCs w:val="22"/>
        </w:rPr>
        <w:t>Responsibilities</w:t>
      </w:r>
      <w:r w:rsidRPr="009E3D7D">
        <w:rPr>
          <w:rFonts w:asciiTheme="minorHAnsi" w:hAnsiTheme="minorHAnsi" w:cstheme="minorHAnsi"/>
          <w:szCs w:val="22"/>
        </w:rPr>
        <w:t xml:space="preserve">:  </w:t>
      </w:r>
    </w:p>
    <w:p w14:paraId="55382208" w14:textId="4634D491"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Led enterprise web application development using </w:t>
      </w:r>
      <w:r w:rsidRPr="009E3D7D">
        <w:rPr>
          <w:rFonts w:asciiTheme="minorHAnsi" w:hAnsiTheme="minorHAnsi" w:cstheme="minorHAnsi"/>
          <w:b/>
          <w:bCs/>
          <w:szCs w:val="22"/>
        </w:rPr>
        <w:t>.NET Framework, ASP.NET MVC, C#, VB.NET, and Web API</w:t>
      </w:r>
      <w:r w:rsidRPr="009E3D7D">
        <w:rPr>
          <w:rFonts w:asciiTheme="minorHAnsi" w:hAnsiTheme="minorHAnsi" w:cstheme="minorHAnsi"/>
          <w:szCs w:val="22"/>
        </w:rPr>
        <w:t>, delivering scalable and maintainable solutions for core business operations.</w:t>
      </w:r>
    </w:p>
    <w:p w14:paraId="657E69AA" w14:textId="2BA597EC"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Built responsive, interactive front-end interfaces using </w:t>
      </w:r>
      <w:r w:rsidRPr="009E3D7D">
        <w:rPr>
          <w:rFonts w:asciiTheme="minorHAnsi" w:hAnsiTheme="minorHAnsi" w:cstheme="minorHAnsi"/>
          <w:b/>
          <w:bCs/>
          <w:szCs w:val="22"/>
        </w:rPr>
        <w:t>AngularJS, JavaScript, jQuery, HTML5, CSS3, and Bootstrap</w:t>
      </w:r>
      <w:r w:rsidRPr="009E3D7D">
        <w:rPr>
          <w:rFonts w:asciiTheme="minorHAnsi" w:hAnsiTheme="minorHAnsi" w:cstheme="minorHAnsi"/>
          <w:szCs w:val="22"/>
        </w:rPr>
        <w:t>, improving user experience for internal and external users.</w:t>
      </w:r>
    </w:p>
    <w:p w14:paraId="3DA89A04" w14:textId="0B7EE020"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Developed and integrated </w:t>
      </w:r>
      <w:r w:rsidRPr="009E3D7D">
        <w:rPr>
          <w:rFonts w:asciiTheme="minorHAnsi" w:hAnsiTheme="minorHAnsi" w:cstheme="minorHAnsi"/>
          <w:b/>
          <w:bCs/>
          <w:szCs w:val="22"/>
        </w:rPr>
        <w:t>RESTful and SOAP Web Services</w:t>
      </w:r>
      <w:r w:rsidRPr="009E3D7D">
        <w:rPr>
          <w:rFonts w:asciiTheme="minorHAnsi" w:hAnsiTheme="minorHAnsi" w:cstheme="minorHAnsi"/>
          <w:szCs w:val="22"/>
        </w:rPr>
        <w:t xml:space="preserve">, </w:t>
      </w:r>
      <w:r w:rsidRPr="009E3D7D">
        <w:rPr>
          <w:rFonts w:asciiTheme="minorHAnsi" w:hAnsiTheme="minorHAnsi" w:cstheme="minorHAnsi"/>
          <w:b/>
          <w:bCs/>
          <w:szCs w:val="22"/>
        </w:rPr>
        <w:t>WCF services</w:t>
      </w:r>
      <w:r w:rsidRPr="009E3D7D">
        <w:rPr>
          <w:rFonts w:asciiTheme="minorHAnsi" w:hAnsiTheme="minorHAnsi" w:cstheme="minorHAnsi"/>
          <w:szCs w:val="22"/>
        </w:rPr>
        <w:t xml:space="preserve">, and </w:t>
      </w:r>
      <w:r w:rsidRPr="009E3D7D">
        <w:rPr>
          <w:rFonts w:asciiTheme="minorHAnsi" w:hAnsiTheme="minorHAnsi" w:cstheme="minorHAnsi"/>
          <w:b/>
          <w:bCs/>
          <w:szCs w:val="22"/>
        </w:rPr>
        <w:t>AJAX-enabled modules</w:t>
      </w:r>
      <w:r w:rsidRPr="009E3D7D">
        <w:rPr>
          <w:rFonts w:asciiTheme="minorHAnsi" w:hAnsiTheme="minorHAnsi" w:cstheme="minorHAnsi"/>
          <w:szCs w:val="22"/>
        </w:rPr>
        <w:t xml:space="preserve"> to support secure, real-time data exchange across enterprise systems.</w:t>
      </w:r>
    </w:p>
    <w:p w14:paraId="08295D94" w14:textId="2468A14F"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Designed </w:t>
      </w:r>
      <w:r w:rsidRPr="009E3D7D">
        <w:rPr>
          <w:rFonts w:asciiTheme="minorHAnsi" w:hAnsiTheme="minorHAnsi" w:cstheme="minorHAnsi"/>
          <w:b/>
          <w:bCs/>
          <w:szCs w:val="22"/>
        </w:rPr>
        <w:t>N-tier architecture</w:t>
      </w:r>
      <w:r w:rsidRPr="009E3D7D">
        <w:rPr>
          <w:rFonts w:asciiTheme="minorHAnsi" w:hAnsiTheme="minorHAnsi" w:cstheme="minorHAnsi"/>
          <w:szCs w:val="22"/>
        </w:rPr>
        <w:t xml:space="preserve"> separating </w:t>
      </w:r>
      <w:r w:rsidRPr="009E3D7D">
        <w:rPr>
          <w:rFonts w:asciiTheme="minorHAnsi" w:hAnsiTheme="minorHAnsi" w:cstheme="minorHAnsi"/>
          <w:b/>
          <w:bCs/>
          <w:szCs w:val="22"/>
        </w:rPr>
        <w:t>presentation, business, and data access layers</w:t>
      </w:r>
      <w:r w:rsidRPr="009E3D7D">
        <w:rPr>
          <w:rFonts w:asciiTheme="minorHAnsi" w:hAnsiTheme="minorHAnsi" w:cstheme="minorHAnsi"/>
          <w:szCs w:val="22"/>
        </w:rPr>
        <w:t>, ensuring modularity, scalability, and maintainability.</w:t>
      </w:r>
    </w:p>
    <w:p w14:paraId="35F7AD3D" w14:textId="56FFD29D"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Developed critical modules using </w:t>
      </w:r>
      <w:r w:rsidRPr="009E3D7D">
        <w:rPr>
          <w:rFonts w:asciiTheme="minorHAnsi" w:hAnsiTheme="minorHAnsi" w:cstheme="minorHAnsi"/>
          <w:b/>
          <w:bCs/>
          <w:szCs w:val="22"/>
        </w:rPr>
        <w:t>Entity Framework, SQL Server, LINQ, and Enterprise Library</w:t>
      </w:r>
      <w:r w:rsidRPr="009E3D7D">
        <w:rPr>
          <w:rFonts w:asciiTheme="minorHAnsi" w:hAnsiTheme="minorHAnsi" w:cstheme="minorHAnsi"/>
          <w:szCs w:val="22"/>
        </w:rPr>
        <w:t>, supporting transaction workflows and reporting dashboards.</w:t>
      </w:r>
    </w:p>
    <w:p w14:paraId="79BDD905" w14:textId="673178DC"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Designed and implemented </w:t>
      </w:r>
      <w:r w:rsidRPr="009E3D7D">
        <w:rPr>
          <w:rFonts w:asciiTheme="minorHAnsi" w:hAnsiTheme="minorHAnsi" w:cstheme="minorHAnsi"/>
          <w:b/>
          <w:bCs/>
          <w:szCs w:val="22"/>
        </w:rPr>
        <w:t>ETL workflows</w:t>
      </w:r>
      <w:r w:rsidRPr="009E3D7D">
        <w:rPr>
          <w:rFonts w:asciiTheme="minorHAnsi" w:hAnsiTheme="minorHAnsi" w:cstheme="minorHAnsi"/>
          <w:szCs w:val="22"/>
        </w:rPr>
        <w:t xml:space="preserve"> using </w:t>
      </w:r>
      <w:r w:rsidRPr="009E3D7D">
        <w:rPr>
          <w:rFonts w:asciiTheme="minorHAnsi" w:hAnsiTheme="minorHAnsi" w:cstheme="minorHAnsi"/>
          <w:b/>
          <w:bCs/>
          <w:szCs w:val="22"/>
        </w:rPr>
        <w:t>SSIS</w:t>
      </w:r>
      <w:r w:rsidRPr="009E3D7D">
        <w:rPr>
          <w:rFonts w:asciiTheme="minorHAnsi" w:hAnsiTheme="minorHAnsi" w:cstheme="minorHAnsi"/>
          <w:szCs w:val="22"/>
        </w:rPr>
        <w:t xml:space="preserve">, consolidating data from </w:t>
      </w:r>
      <w:r w:rsidRPr="009E3D7D">
        <w:rPr>
          <w:rFonts w:asciiTheme="minorHAnsi" w:hAnsiTheme="minorHAnsi" w:cstheme="minorHAnsi"/>
          <w:b/>
          <w:bCs/>
          <w:szCs w:val="22"/>
        </w:rPr>
        <w:t>SQL Server, Excel, flat files, and APIs</w:t>
      </w:r>
      <w:r w:rsidRPr="009E3D7D">
        <w:rPr>
          <w:rFonts w:asciiTheme="minorHAnsi" w:hAnsiTheme="minorHAnsi" w:cstheme="minorHAnsi"/>
          <w:szCs w:val="22"/>
        </w:rPr>
        <w:t xml:space="preserve"> into centralized data marts.</w:t>
      </w:r>
    </w:p>
    <w:p w14:paraId="033B892F" w14:textId="6C13FD0E"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Configured cloud environments on </w:t>
      </w:r>
      <w:r w:rsidRPr="009E3D7D">
        <w:rPr>
          <w:rFonts w:asciiTheme="minorHAnsi" w:hAnsiTheme="minorHAnsi" w:cstheme="minorHAnsi"/>
          <w:b/>
          <w:bCs/>
          <w:szCs w:val="22"/>
        </w:rPr>
        <w:t>Microsoft Azure</w:t>
      </w:r>
      <w:r w:rsidRPr="009E3D7D">
        <w:rPr>
          <w:rFonts w:asciiTheme="minorHAnsi" w:hAnsiTheme="minorHAnsi" w:cstheme="minorHAnsi"/>
          <w:szCs w:val="22"/>
        </w:rPr>
        <w:t xml:space="preserve">, leveraging </w:t>
      </w:r>
      <w:r w:rsidRPr="009E3D7D">
        <w:rPr>
          <w:rFonts w:asciiTheme="minorHAnsi" w:hAnsiTheme="minorHAnsi" w:cstheme="minorHAnsi"/>
          <w:b/>
          <w:bCs/>
          <w:szCs w:val="22"/>
        </w:rPr>
        <w:t>Azure App Services, Azure SQL Database, Azure Functions, Azure Service Bus, and AKS</w:t>
      </w:r>
      <w:r w:rsidRPr="009E3D7D">
        <w:rPr>
          <w:rFonts w:asciiTheme="minorHAnsi" w:hAnsiTheme="minorHAnsi" w:cstheme="minorHAnsi"/>
          <w:szCs w:val="22"/>
        </w:rPr>
        <w:t xml:space="preserve"> for scalable applications.</w:t>
      </w:r>
    </w:p>
    <w:p w14:paraId="1E0A8700" w14:textId="50790560"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Implemented </w:t>
      </w:r>
      <w:r w:rsidRPr="009E3D7D">
        <w:rPr>
          <w:rFonts w:asciiTheme="minorHAnsi" w:hAnsiTheme="minorHAnsi" w:cstheme="minorHAnsi"/>
          <w:b/>
          <w:bCs/>
          <w:szCs w:val="22"/>
        </w:rPr>
        <w:t>microservices architecture</w:t>
      </w:r>
      <w:r w:rsidRPr="009E3D7D">
        <w:rPr>
          <w:rFonts w:asciiTheme="minorHAnsi" w:hAnsiTheme="minorHAnsi" w:cstheme="minorHAnsi"/>
          <w:szCs w:val="22"/>
        </w:rPr>
        <w:t xml:space="preserve"> deployed on </w:t>
      </w:r>
      <w:r w:rsidRPr="009E3D7D">
        <w:rPr>
          <w:rFonts w:asciiTheme="minorHAnsi" w:hAnsiTheme="minorHAnsi" w:cstheme="minorHAnsi"/>
          <w:b/>
          <w:bCs/>
          <w:szCs w:val="22"/>
        </w:rPr>
        <w:t>Azure Kubernetes Service (AKS)</w:t>
      </w:r>
      <w:r w:rsidRPr="009E3D7D">
        <w:rPr>
          <w:rFonts w:asciiTheme="minorHAnsi" w:hAnsiTheme="minorHAnsi" w:cstheme="minorHAnsi"/>
          <w:szCs w:val="22"/>
        </w:rPr>
        <w:t xml:space="preserve">, utilizing </w:t>
      </w:r>
      <w:r w:rsidRPr="009E3D7D">
        <w:rPr>
          <w:rFonts w:asciiTheme="minorHAnsi" w:hAnsiTheme="minorHAnsi" w:cstheme="minorHAnsi"/>
          <w:b/>
          <w:bCs/>
          <w:szCs w:val="22"/>
        </w:rPr>
        <w:t>Azure Service Bus</w:t>
      </w:r>
      <w:r w:rsidRPr="009E3D7D">
        <w:rPr>
          <w:rFonts w:asciiTheme="minorHAnsi" w:hAnsiTheme="minorHAnsi" w:cstheme="minorHAnsi"/>
          <w:szCs w:val="22"/>
        </w:rPr>
        <w:t xml:space="preserve"> for event-driven messaging.</w:t>
      </w:r>
    </w:p>
    <w:p w14:paraId="14E9C3F3" w14:textId="27AFF459"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Automated </w:t>
      </w:r>
      <w:r w:rsidRPr="009E3D7D">
        <w:rPr>
          <w:rFonts w:asciiTheme="minorHAnsi" w:hAnsiTheme="minorHAnsi" w:cstheme="minorHAnsi"/>
          <w:b/>
          <w:bCs/>
          <w:szCs w:val="22"/>
        </w:rPr>
        <w:t>build, testing, and deployment pipelines</w:t>
      </w:r>
      <w:r w:rsidRPr="009E3D7D">
        <w:rPr>
          <w:rFonts w:asciiTheme="minorHAnsi" w:hAnsiTheme="minorHAnsi" w:cstheme="minorHAnsi"/>
          <w:szCs w:val="22"/>
        </w:rPr>
        <w:t xml:space="preserve"> using </w:t>
      </w:r>
      <w:r w:rsidRPr="009E3D7D">
        <w:rPr>
          <w:rFonts w:asciiTheme="minorHAnsi" w:hAnsiTheme="minorHAnsi" w:cstheme="minorHAnsi"/>
          <w:b/>
          <w:bCs/>
          <w:szCs w:val="22"/>
        </w:rPr>
        <w:t>Azure DevOps CI/CD</w:t>
      </w:r>
      <w:r w:rsidRPr="009E3D7D">
        <w:rPr>
          <w:rFonts w:asciiTheme="minorHAnsi" w:hAnsiTheme="minorHAnsi" w:cstheme="minorHAnsi"/>
          <w:szCs w:val="22"/>
        </w:rPr>
        <w:t>, ensuring reliable and efficient releases.</w:t>
      </w:r>
    </w:p>
    <w:p w14:paraId="670F0D8D" w14:textId="6ABEFA7E"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Implemented </w:t>
      </w:r>
      <w:r w:rsidRPr="009E3D7D">
        <w:rPr>
          <w:rFonts w:asciiTheme="minorHAnsi" w:hAnsiTheme="minorHAnsi" w:cstheme="minorHAnsi"/>
          <w:b/>
          <w:bCs/>
          <w:szCs w:val="22"/>
        </w:rPr>
        <w:t>identity and access management</w:t>
      </w:r>
      <w:r w:rsidRPr="009E3D7D">
        <w:rPr>
          <w:rFonts w:asciiTheme="minorHAnsi" w:hAnsiTheme="minorHAnsi" w:cstheme="minorHAnsi"/>
          <w:szCs w:val="22"/>
        </w:rPr>
        <w:t xml:space="preserve"> using </w:t>
      </w:r>
      <w:r w:rsidRPr="009E3D7D">
        <w:rPr>
          <w:rFonts w:asciiTheme="minorHAnsi" w:hAnsiTheme="minorHAnsi" w:cstheme="minorHAnsi"/>
          <w:b/>
          <w:bCs/>
          <w:szCs w:val="22"/>
        </w:rPr>
        <w:t>Azure Active Directory (Azure AD)</w:t>
      </w:r>
      <w:r w:rsidRPr="009E3D7D">
        <w:rPr>
          <w:rFonts w:asciiTheme="minorHAnsi" w:hAnsiTheme="minorHAnsi" w:cstheme="minorHAnsi"/>
          <w:szCs w:val="22"/>
        </w:rPr>
        <w:t xml:space="preserve"> and </w:t>
      </w:r>
      <w:r w:rsidRPr="009E3D7D">
        <w:rPr>
          <w:rFonts w:asciiTheme="minorHAnsi" w:hAnsiTheme="minorHAnsi" w:cstheme="minorHAnsi"/>
          <w:b/>
          <w:bCs/>
          <w:szCs w:val="22"/>
        </w:rPr>
        <w:t>OAuth2</w:t>
      </w:r>
      <w:r w:rsidRPr="009E3D7D">
        <w:rPr>
          <w:rFonts w:asciiTheme="minorHAnsi" w:hAnsiTheme="minorHAnsi" w:cstheme="minorHAnsi"/>
          <w:szCs w:val="22"/>
        </w:rPr>
        <w:t>, enforcing role-based enterprise security.</w:t>
      </w:r>
    </w:p>
    <w:p w14:paraId="4787D6FA" w14:textId="38AD024C" w:rsidR="009E3D7D" w:rsidRPr="009E3D7D" w:rsidRDefault="009E3D7D" w:rsidP="009E3D7D">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Developed </w:t>
      </w:r>
      <w:r w:rsidRPr="009E3D7D">
        <w:rPr>
          <w:rFonts w:asciiTheme="minorHAnsi" w:hAnsiTheme="minorHAnsi" w:cstheme="minorHAnsi"/>
          <w:b/>
          <w:bCs/>
          <w:szCs w:val="22"/>
        </w:rPr>
        <w:t>Crystal Reports</w:t>
      </w:r>
      <w:r w:rsidRPr="009E3D7D">
        <w:rPr>
          <w:rFonts w:asciiTheme="minorHAnsi" w:hAnsiTheme="minorHAnsi" w:cstheme="minorHAnsi"/>
          <w:szCs w:val="22"/>
        </w:rPr>
        <w:t xml:space="preserve"> and performed </w:t>
      </w:r>
      <w:r w:rsidRPr="009E3D7D">
        <w:rPr>
          <w:rFonts w:asciiTheme="minorHAnsi" w:hAnsiTheme="minorHAnsi" w:cstheme="minorHAnsi"/>
          <w:b/>
          <w:bCs/>
          <w:szCs w:val="22"/>
        </w:rPr>
        <w:t>Root Cause Analysis (RCA)</w:t>
      </w:r>
      <w:r w:rsidRPr="009E3D7D">
        <w:rPr>
          <w:rFonts w:asciiTheme="minorHAnsi" w:hAnsiTheme="minorHAnsi" w:cstheme="minorHAnsi"/>
          <w:szCs w:val="22"/>
        </w:rPr>
        <w:t xml:space="preserve"> to resolve production issues and support business reporting needs.</w:t>
      </w:r>
    </w:p>
    <w:p w14:paraId="17575069" w14:textId="21D3DB8E" w:rsidR="00592A69" w:rsidRPr="00592A69" w:rsidRDefault="009E3D7D" w:rsidP="00592A69">
      <w:pPr>
        <w:pStyle w:val="ListParagraph"/>
        <w:numPr>
          <w:ilvl w:val="0"/>
          <w:numId w:val="27"/>
        </w:numPr>
        <w:spacing w:after="5" w:line="276" w:lineRule="auto"/>
        <w:jc w:val="both"/>
        <w:rPr>
          <w:rFonts w:asciiTheme="minorHAnsi" w:hAnsiTheme="minorHAnsi" w:cstheme="minorHAnsi"/>
          <w:szCs w:val="22"/>
        </w:rPr>
      </w:pPr>
      <w:r w:rsidRPr="009E3D7D">
        <w:rPr>
          <w:rFonts w:asciiTheme="minorHAnsi" w:hAnsiTheme="minorHAnsi" w:cstheme="minorHAnsi"/>
          <w:szCs w:val="22"/>
        </w:rPr>
        <w:t xml:space="preserve">Worked in </w:t>
      </w:r>
      <w:r w:rsidRPr="009E3D7D">
        <w:rPr>
          <w:rFonts w:asciiTheme="minorHAnsi" w:hAnsiTheme="minorHAnsi" w:cstheme="minorHAnsi"/>
          <w:b/>
          <w:bCs/>
          <w:szCs w:val="22"/>
        </w:rPr>
        <w:t>Agile Scrum environments</w:t>
      </w:r>
      <w:r w:rsidRPr="009E3D7D">
        <w:rPr>
          <w:rFonts w:asciiTheme="minorHAnsi" w:hAnsiTheme="minorHAnsi" w:cstheme="minorHAnsi"/>
          <w:szCs w:val="22"/>
        </w:rPr>
        <w:t>, collaborating with cross-functional teams to deliver high-quality enterprise applications through iterative development.</w:t>
      </w:r>
    </w:p>
    <w:p w14:paraId="1D17B57D" w14:textId="319A4372" w:rsidR="00406CA1" w:rsidRDefault="00650E37" w:rsidP="00650E37">
      <w:pPr>
        <w:spacing w:after="168" w:line="276" w:lineRule="auto"/>
        <w:ind w:left="0" w:firstLine="0"/>
        <w:rPr>
          <w:rFonts w:asciiTheme="minorHAnsi" w:hAnsiTheme="minorHAnsi" w:cstheme="minorHAnsi"/>
          <w:szCs w:val="22"/>
        </w:rPr>
      </w:pPr>
      <w:r w:rsidRPr="009E3D7D">
        <w:rPr>
          <w:rFonts w:asciiTheme="minorHAnsi" w:hAnsiTheme="minorHAnsi" w:cstheme="minorHAnsi"/>
          <w:b/>
          <w:bCs/>
          <w:szCs w:val="22"/>
        </w:rPr>
        <w:t>Environment:</w:t>
      </w:r>
      <w:r w:rsidRPr="009E3D7D">
        <w:rPr>
          <w:rFonts w:asciiTheme="minorHAnsi" w:hAnsiTheme="minorHAnsi" w:cstheme="minorHAnsi"/>
          <w:szCs w:val="22"/>
        </w:rPr>
        <w:t xml:space="preserve"> .NET Framework, ASP.NET, MVC, Web API, AngularJS, C#, VB.NET, Entity Framework, SQL Server, LINQ, JavaScript, jQuery, HTML5, CSS3, Bootstrap, AJAX, WCF, SSIS, Crystal Reports, Microsoft Azure (App Services, SQL Database, Functions, Service Bus, AKS), Azure DevOps, </w:t>
      </w:r>
      <w:proofErr w:type="spellStart"/>
      <w:r w:rsidRPr="009E3D7D">
        <w:rPr>
          <w:rFonts w:asciiTheme="minorHAnsi" w:hAnsiTheme="minorHAnsi" w:cstheme="minorHAnsi"/>
          <w:szCs w:val="22"/>
        </w:rPr>
        <w:t>NUnit</w:t>
      </w:r>
      <w:proofErr w:type="spellEnd"/>
      <w:r w:rsidRPr="009E3D7D">
        <w:rPr>
          <w:rFonts w:asciiTheme="minorHAnsi" w:hAnsiTheme="minorHAnsi" w:cstheme="minorHAnsi"/>
          <w:szCs w:val="22"/>
        </w:rPr>
        <w:t>, Agile Scrum.</w:t>
      </w:r>
    </w:p>
    <w:p w14:paraId="2873BE36" w14:textId="77777777" w:rsidR="00592A69" w:rsidRPr="009E3D7D" w:rsidRDefault="00592A69" w:rsidP="00650E37">
      <w:pPr>
        <w:spacing w:after="168" w:line="276" w:lineRule="auto"/>
        <w:ind w:left="0" w:firstLine="0"/>
        <w:rPr>
          <w:rFonts w:asciiTheme="minorHAnsi" w:hAnsiTheme="minorHAnsi" w:cstheme="minorHAnsi"/>
          <w:szCs w:val="22"/>
        </w:rPr>
      </w:pPr>
    </w:p>
    <w:p w14:paraId="4E094870" w14:textId="77777777" w:rsidR="00650E37" w:rsidRPr="009E3D7D" w:rsidRDefault="00650E37" w:rsidP="00650E37">
      <w:pPr>
        <w:spacing w:after="158" w:line="276" w:lineRule="auto"/>
        <w:ind w:left="-5" w:hanging="10"/>
        <w:rPr>
          <w:rFonts w:asciiTheme="minorHAnsi" w:hAnsiTheme="minorHAnsi" w:cstheme="minorHAnsi"/>
          <w:szCs w:val="22"/>
        </w:rPr>
      </w:pPr>
      <w:r w:rsidRPr="009E3D7D">
        <w:rPr>
          <w:rFonts w:asciiTheme="minorHAnsi" w:hAnsiTheme="minorHAnsi" w:cstheme="minorHAnsi"/>
          <w:b/>
          <w:szCs w:val="22"/>
        </w:rPr>
        <w:t xml:space="preserve">EDUCATION: </w:t>
      </w:r>
    </w:p>
    <w:p w14:paraId="0271286F" w14:textId="64B8113B" w:rsidR="008D39A6" w:rsidRPr="009E3D7D" w:rsidRDefault="00650E37" w:rsidP="009E3D7D">
      <w:pPr>
        <w:spacing w:after="140" w:line="276" w:lineRule="auto"/>
        <w:ind w:left="-5" w:hanging="10"/>
        <w:rPr>
          <w:rFonts w:asciiTheme="minorHAnsi" w:hAnsiTheme="minorHAnsi" w:cstheme="minorHAnsi"/>
          <w:szCs w:val="22"/>
        </w:rPr>
      </w:pPr>
      <w:r w:rsidRPr="009E3D7D">
        <w:rPr>
          <w:rFonts w:asciiTheme="minorHAnsi" w:hAnsiTheme="minorHAnsi" w:cstheme="minorHAnsi"/>
          <w:szCs w:val="22"/>
        </w:rPr>
        <w:t>Bachelor of Computer Science | June 201</w:t>
      </w:r>
      <w:r w:rsidR="007871B7" w:rsidRPr="009E3D7D">
        <w:rPr>
          <w:rFonts w:asciiTheme="minorHAnsi" w:hAnsiTheme="minorHAnsi" w:cstheme="minorHAnsi"/>
          <w:szCs w:val="22"/>
        </w:rPr>
        <w:t>1</w:t>
      </w:r>
      <w:r w:rsidRPr="009E3D7D">
        <w:rPr>
          <w:rFonts w:asciiTheme="minorHAnsi" w:hAnsiTheme="minorHAnsi" w:cstheme="minorHAnsi"/>
          <w:szCs w:val="22"/>
        </w:rPr>
        <w:t xml:space="preserve"> - May 201</w:t>
      </w:r>
      <w:r w:rsidR="007871B7" w:rsidRPr="009E3D7D">
        <w:rPr>
          <w:rFonts w:asciiTheme="minorHAnsi" w:hAnsiTheme="minorHAnsi" w:cstheme="minorHAnsi"/>
          <w:szCs w:val="22"/>
        </w:rPr>
        <w:t>5</w:t>
      </w:r>
      <w:r w:rsidRPr="009E3D7D">
        <w:rPr>
          <w:rFonts w:asciiTheme="minorHAnsi" w:hAnsiTheme="minorHAnsi" w:cstheme="minorHAnsi"/>
          <w:szCs w:val="22"/>
        </w:rPr>
        <w:t xml:space="preserve"> | RGUKT, India</w:t>
      </w:r>
      <w:bookmarkEnd w:id="0"/>
      <w:r w:rsidR="00AB5EEC">
        <w:rPr>
          <w:rFonts w:asciiTheme="minorHAnsi" w:hAnsiTheme="minorHAnsi" w:cstheme="minorHAnsi"/>
          <w:szCs w:val="22"/>
        </w:rPr>
        <w:t xml:space="preserve"> </w:t>
      </w:r>
    </w:p>
    <w:sectPr w:rsidR="008D39A6" w:rsidRPr="009E3D7D" w:rsidSect="00650E37">
      <w:headerReference w:type="even" r:id="rId8"/>
      <w:headerReference w:type="default" r:id="rId9"/>
      <w:footerReference w:type="even" r:id="rId10"/>
      <w:footerReference w:type="default" r:id="rId11"/>
      <w:headerReference w:type="first" r:id="rId12"/>
      <w:footerReference w:type="first" r:id="rId13"/>
      <w:pgSz w:w="12240" w:h="20160"/>
      <w:pgMar w:top="757" w:right="714" w:bottom="1031" w:left="72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53C6" w14:textId="77777777" w:rsidR="008B3220" w:rsidRDefault="008B3220">
      <w:pPr>
        <w:spacing w:after="0" w:line="240" w:lineRule="auto"/>
      </w:pPr>
      <w:r>
        <w:separator/>
      </w:r>
    </w:p>
  </w:endnote>
  <w:endnote w:type="continuationSeparator" w:id="0">
    <w:p w14:paraId="02138EBB" w14:textId="77777777" w:rsidR="008B3220" w:rsidRDefault="008B3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7D60" w14:textId="77777777" w:rsidR="00650E37" w:rsidRDefault="00650E37">
    <w:pPr>
      <w:spacing w:after="0" w:line="259" w:lineRule="auto"/>
      <w:ind w:left="-720" w:right="11526" w:firstLine="0"/>
    </w:pPr>
    <w:r>
      <w:rPr>
        <w:rFonts w:ascii="Calibri" w:eastAsia="Calibri" w:hAnsi="Calibri" w:cs="Calibri"/>
        <w:noProof/>
      </w:rPr>
      <mc:AlternateContent>
        <mc:Choice Requires="wpg">
          <w:drawing>
            <wp:anchor distT="0" distB="0" distL="114300" distR="114300" simplePos="0" relativeHeight="251658752" behindDoc="0" locked="0" layoutInCell="1" allowOverlap="1" wp14:anchorId="587C3868" wp14:editId="308CD170">
              <wp:simplePos x="0" y="0"/>
              <wp:positionH relativeFrom="page">
                <wp:posOffset>304800</wp:posOffset>
              </wp:positionH>
              <wp:positionV relativeFrom="page">
                <wp:posOffset>12470892</wp:posOffset>
              </wp:positionV>
              <wp:extent cx="7164324" cy="27432"/>
              <wp:effectExtent l="0" t="0" r="0" b="0"/>
              <wp:wrapSquare wrapText="bothSides"/>
              <wp:docPr id="12130" name="Group 1213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577" name="Shape 12577"/>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8" name="Shape 12578"/>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9" name="Shape 12579"/>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0" name="Shape 12580"/>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1" name="Shape 12581"/>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2" name="Shape 12582"/>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3" name="Shape 12583"/>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4" name="Shape 12584"/>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5" name="Shape 12585"/>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6" name="Shape 12586"/>
                      <wps:cNvSpPr/>
                      <wps:spPr>
                        <a:xfrm>
                          <a:off x="7136893"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7" name="Shape 12587"/>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8" name="Shape 12588"/>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9" name="Shape 12589"/>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57F7FF" id="Group 12130" o:spid="_x0000_s1026" style="position:absolute;margin-left:24pt;margin-top:981.95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">
              <v:shape id="Shape 12577" o:spid="_x0000_s1027" style="position:absolute;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" path="m,l9144,r,27432l,27432,,e" fillcolor="black" stroked="f" strokeweight="0">
                <v:stroke miterlimit="83231f" joinstyle="miter"/>
                <v:path arrowok="t" textboxrect="0,0,9144,27432"/>
              </v:shape>
              <v:shape id="Shape 12578" o:spid="_x0000_s1028" style="position:absolute;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" path="m,l27432,r,9144l,9144,,e" fillcolor="black" stroked="f" strokeweight="0">
                <v:stroke miterlimit="83231f" joinstyle="miter"/>
                <v:path arrowok="t" textboxrect="0,0,27432,9144"/>
              </v:shape>
              <v:shape id="Shape 12579" o:spid="_x0000_s1029" style="position:absolute;left:9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" path="m,l9144,r,18288l,18288,,e" stroked="f" strokeweight="0">
                <v:stroke miterlimit="83231f" joinstyle="miter"/>
                <v:path arrowok="t" textboxrect="0,0,9144,18288"/>
              </v:shape>
              <v:shape id="Shape 12580" o:spid="_x0000_s1030" style="position:absolute;left:9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" path="m,l18288,r,9144l,9144,,e" stroked="f" strokeweight="0">
                <v:stroke miterlimit="83231f" joinstyle="miter"/>
                <v:path arrowok="t" textboxrect="0,0,18288,9144"/>
              </v:shape>
              <v:shape id="Shape 12581" o:spid="_x0000_s1031" style="position:absolute;left: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" path="m,l9144,r,9144l,9144,,e" fillcolor="black" stroked="f" strokeweight="0">
                <v:stroke miterlimit="83231f" joinstyle="miter"/>
                <v:path arrowok="t" textboxrect="0,0,9144,9144"/>
              </v:shape>
              <v:shape id="Shape 12582" o:spid="_x0000_s1032" style="position:absolute;left:274;top:182;width:71094;height:92;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" path="m,l7109460,r,9144l,9144,,e" fillcolor="black" stroked="f" strokeweight="0">
                <v:stroke miterlimit="83231f" joinstyle="miter"/>
                <v:path arrowok="t" textboxrect="0,0,7109460,9144"/>
              </v:shape>
              <v:shape id="Shape 12583" o:spid="_x0000_s1033" style="position:absolute;left:274;top:91;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" path="m,l7109460,r,9144l,9144,,e" stroked="f" strokeweight="0">
                <v:stroke miterlimit="83231f" joinstyle="miter"/>
                <v:path arrowok="t" textboxrect="0,0,7109460,9144"/>
              </v:shape>
              <v:shape id="Shape 12584" o:spid="_x0000_s1034" style="position:absolute;left:274;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" path="m,l7109460,r,9144l,9144,,e" fillcolor="black" stroked="f" strokeweight="0">
                <v:stroke miterlimit="83231f" joinstyle="miter"/>
                <v:path arrowok="t" textboxrect="0,0,7109460,9144"/>
              </v:shape>
              <v:shape id="Shape 12585" o:spid="_x0000_s1035" style="position:absolute;left:71551;width:92;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" path="m,l9144,r,27432l,27432,,e" fillcolor="black" stroked="f" strokeweight="0">
                <v:stroke miterlimit="83231f" joinstyle="miter"/>
                <v:path arrowok="t" textboxrect="0,0,9144,27432"/>
              </v:shape>
              <v:shape id="Shape 12586" o:spid="_x0000_s1036" style="position:absolute;left:71368;top:182;width:275;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" path="m,l27432,r,9144l,9144,,e" fillcolor="black" stroked="f" strokeweight="0">
                <v:stroke miterlimit="83231f" joinstyle="miter"/>
                <v:path arrowok="t" textboxrect="0,0,27432,9144"/>
              </v:shape>
              <v:shape id="Shape 12587" o:spid="_x0000_s1037"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" path="m,l9144,r,18288l,18288,,e" stroked="f" strokeweight="0">
                <v:stroke miterlimit="83231f" joinstyle="miter"/>
                <v:path arrowok="t" textboxrect="0,0,9144,18288"/>
              </v:shape>
              <v:shape id="Shape 12588" o:spid="_x0000_s1038" style="position:absolute;left:71368;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" path="m,l18288,r,9144l,9144,,e" stroked="f" strokeweight="0">
                <v:stroke miterlimit="83231f" joinstyle="miter"/>
                <v:path arrowok="t" textboxrect="0,0,18288,9144"/>
              </v:shape>
              <v:shape id="Shape 12589" o:spid="_x0000_s1039" style="position:absolute;left:71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7F7E" w14:textId="77777777" w:rsidR="00650E37" w:rsidRDefault="00650E37">
    <w:pPr>
      <w:spacing w:after="0" w:line="259" w:lineRule="auto"/>
      <w:ind w:left="-720" w:right="11526" w:firstLine="0"/>
    </w:pPr>
    <w:r>
      <w:rPr>
        <w:rFonts w:ascii="Calibri" w:eastAsia="Calibri" w:hAnsi="Calibri" w:cs="Calibri"/>
        <w:noProof/>
      </w:rPr>
      <mc:AlternateContent>
        <mc:Choice Requires="wpg">
          <w:drawing>
            <wp:anchor distT="0" distB="0" distL="114300" distR="114300" simplePos="0" relativeHeight="251656704" behindDoc="0" locked="0" layoutInCell="1" allowOverlap="1" wp14:anchorId="70FB6444" wp14:editId="774275D8">
              <wp:simplePos x="0" y="0"/>
              <wp:positionH relativeFrom="page">
                <wp:posOffset>304800</wp:posOffset>
              </wp:positionH>
              <wp:positionV relativeFrom="page">
                <wp:posOffset>12470892</wp:posOffset>
              </wp:positionV>
              <wp:extent cx="7164324" cy="27432"/>
              <wp:effectExtent l="0" t="0" r="0" b="0"/>
              <wp:wrapSquare wrapText="bothSides"/>
              <wp:docPr id="12080" name="Group 1208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551" name="Shape 12551"/>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2" name="Shape 12552"/>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3" name="Shape 12553"/>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54" name="Shape 12554"/>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55" name="Shape 12555"/>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6" name="Shape 12556"/>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7" name="Shape 12557"/>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58" name="Shape 12558"/>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9" name="Shape 12559"/>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0" name="Shape 12560"/>
                      <wps:cNvSpPr/>
                      <wps:spPr>
                        <a:xfrm>
                          <a:off x="7136893"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1" name="Shape 12561"/>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2" name="Shape 12562"/>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3" name="Shape 12563"/>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B08AF0" id="Group 12080" o:spid="_x0000_s1026" style="position:absolute;margin-left:24pt;margin-top:981.95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">
              <v:shape id="Shape 12551" o:spid="_x0000_s1027" style="position:absolute;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" path="m,l9144,r,27432l,27432,,e" fillcolor="black" stroked="f" strokeweight="0">
                <v:stroke miterlimit="83231f" joinstyle="miter"/>
                <v:path arrowok="t" textboxrect="0,0,9144,27432"/>
              </v:shape>
              <v:shape id="Shape 12552" o:spid="_x0000_s1028" style="position:absolute;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" path="m,l27432,r,9144l,9144,,e" fillcolor="black" stroked="f" strokeweight="0">
                <v:stroke miterlimit="83231f" joinstyle="miter"/>
                <v:path arrowok="t" textboxrect="0,0,27432,9144"/>
              </v:shape>
              <v:shape id="Shape 12553" o:spid="_x0000_s1029" style="position:absolute;left:9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" path="m,l9144,r,18288l,18288,,e" stroked="f" strokeweight="0">
                <v:stroke miterlimit="83231f" joinstyle="miter"/>
                <v:path arrowok="t" textboxrect="0,0,9144,18288"/>
              </v:shape>
              <v:shape id="Shape 12554" o:spid="_x0000_s1030" style="position:absolute;left:9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" path="m,l18288,r,9144l,9144,,e" stroked="f" strokeweight="0">
                <v:stroke miterlimit="83231f" joinstyle="miter"/>
                <v:path arrowok="t" textboxrect="0,0,18288,9144"/>
              </v:shape>
              <v:shape id="Shape 12555" o:spid="_x0000_s1031" style="position:absolute;left: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" path="m,l9144,r,9144l,9144,,e" fillcolor="black" stroked="f" strokeweight="0">
                <v:stroke miterlimit="83231f" joinstyle="miter"/>
                <v:path arrowok="t" textboxrect="0,0,9144,9144"/>
              </v:shape>
              <v:shape id="Shape 12556" o:spid="_x0000_s1032" style="position:absolute;left:274;top:182;width:71094;height:92;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" path="m,l7109460,r,9144l,9144,,e" fillcolor="black" stroked="f" strokeweight="0">
                <v:stroke miterlimit="83231f" joinstyle="miter"/>
                <v:path arrowok="t" textboxrect="0,0,7109460,9144"/>
              </v:shape>
              <v:shape id="Shape 12557" o:spid="_x0000_s1033" style="position:absolute;left:274;top:91;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" path="m,l7109460,r,9144l,9144,,e" stroked="f" strokeweight="0">
                <v:stroke miterlimit="83231f" joinstyle="miter"/>
                <v:path arrowok="t" textboxrect="0,0,7109460,9144"/>
              </v:shape>
              <v:shape id="Shape 12558" o:spid="_x0000_s1034" style="position:absolute;left:274;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" path="m,l7109460,r,9144l,9144,,e" fillcolor="black" stroked="f" strokeweight="0">
                <v:stroke miterlimit="83231f" joinstyle="miter"/>
                <v:path arrowok="t" textboxrect="0,0,7109460,9144"/>
              </v:shape>
              <v:shape id="Shape 12559" o:spid="_x0000_s1035" style="position:absolute;left:71551;width:92;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" path="m,l9144,r,27432l,27432,,e" fillcolor="black" stroked="f" strokeweight="0">
                <v:stroke miterlimit="83231f" joinstyle="miter"/>
                <v:path arrowok="t" textboxrect="0,0,9144,27432"/>
              </v:shape>
              <v:shape id="Shape 12560" o:spid="_x0000_s1036" style="position:absolute;left:71368;top:182;width:275;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" path="m,l27432,r,9144l,9144,,e" fillcolor="black" stroked="f" strokeweight="0">
                <v:stroke miterlimit="83231f" joinstyle="miter"/>
                <v:path arrowok="t" textboxrect="0,0,27432,9144"/>
              </v:shape>
              <v:shape id="Shape 12561" o:spid="_x0000_s1037"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" path="m,l9144,r,18288l,18288,,e" stroked="f" strokeweight="0">
                <v:stroke miterlimit="83231f" joinstyle="miter"/>
                <v:path arrowok="t" textboxrect="0,0,9144,18288"/>
              </v:shape>
              <v:shape id="Shape 12562" o:spid="_x0000_s1038" style="position:absolute;left:71368;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" path="m,l18288,r,9144l,9144,,e" stroked="f" strokeweight="0">
                <v:stroke miterlimit="83231f" joinstyle="miter"/>
                <v:path arrowok="t" textboxrect="0,0,18288,9144"/>
              </v:shape>
              <v:shape id="Shape 12563" o:spid="_x0000_s1039" style="position:absolute;left:71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C6F8" w14:textId="77777777" w:rsidR="00650E37" w:rsidRDefault="00650E37">
    <w:pPr>
      <w:spacing w:after="0" w:line="259" w:lineRule="auto"/>
      <w:ind w:left="-720" w:right="11526" w:firstLine="0"/>
    </w:pPr>
    <w:r>
      <w:rPr>
        <w:rFonts w:ascii="Calibri" w:eastAsia="Calibri" w:hAnsi="Calibri" w:cs="Calibri"/>
        <w:noProof/>
      </w:rPr>
      <mc:AlternateContent>
        <mc:Choice Requires="wpg">
          <w:drawing>
            <wp:anchor distT="0" distB="0" distL="114300" distR="114300" simplePos="0" relativeHeight="251654656" behindDoc="0" locked="0" layoutInCell="1" allowOverlap="1" wp14:anchorId="4597A282" wp14:editId="65422699">
              <wp:simplePos x="0" y="0"/>
              <wp:positionH relativeFrom="page">
                <wp:posOffset>304800</wp:posOffset>
              </wp:positionH>
              <wp:positionV relativeFrom="page">
                <wp:posOffset>12470892</wp:posOffset>
              </wp:positionV>
              <wp:extent cx="7164324" cy="27432"/>
              <wp:effectExtent l="0" t="0" r="0" b="0"/>
              <wp:wrapSquare wrapText="bothSides"/>
              <wp:docPr id="12030" name="Group 1203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525" name="Shape 12525"/>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6" name="Shape 12526"/>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7" name="Shape 12527"/>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8" name="Shape 12528"/>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9" name="Shape 12529"/>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0" name="Shape 12530"/>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1" name="Shape 12531"/>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2" name="Shape 12532"/>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3" name="Shape 12533"/>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4" name="Shape 12534"/>
                      <wps:cNvSpPr/>
                      <wps:spPr>
                        <a:xfrm>
                          <a:off x="7136893"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5" name="Shape 12535"/>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6" name="Shape 12536"/>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7" name="Shape 12537"/>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DE3374" id="Group 12030" o:spid="_x0000_s1026" style="position:absolute;margin-left:24pt;margin-top:981.95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">
              <v:shape id="Shape 12525" o:spid="_x0000_s1027" style="position:absolute;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" path="m,l9144,r,27432l,27432,,e" fillcolor="black" stroked="f" strokeweight="0">
                <v:stroke miterlimit="83231f" joinstyle="miter"/>
                <v:path arrowok="t" textboxrect="0,0,9144,27432"/>
              </v:shape>
              <v:shape id="Shape 12526" o:spid="_x0000_s1028" style="position:absolute;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" path="m,l27432,r,9144l,9144,,e" fillcolor="black" stroked="f" strokeweight="0">
                <v:stroke miterlimit="83231f" joinstyle="miter"/>
                <v:path arrowok="t" textboxrect="0,0,27432,9144"/>
              </v:shape>
              <v:shape id="Shape 12527" o:spid="_x0000_s1029" style="position:absolute;left:9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" path="m,l9144,r,18288l,18288,,e" stroked="f" strokeweight="0">
                <v:stroke miterlimit="83231f" joinstyle="miter"/>
                <v:path arrowok="t" textboxrect="0,0,9144,18288"/>
              </v:shape>
              <v:shape id="Shape 12528" o:spid="_x0000_s1030" style="position:absolute;left:9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" path="m,l18288,r,9144l,9144,,e" stroked="f" strokeweight="0">
                <v:stroke miterlimit="83231f" joinstyle="miter"/>
                <v:path arrowok="t" textboxrect="0,0,18288,9144"/>
              </v:shape>
              <v:shape id="Shape 12529" o:spid="_x0000_s1031" style="position:absolute;left: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" path="m,l9144,r,9144l,9144,,e" fillcolor="black" stroked="f" strokeweight="0">
                <v:stroke miterlimit="83231f" joinstyle="miter"/>
                <v:path arrowok="t" textboxrect="0,0,9144,9144"/>
              </v:shape>
              <v:shape id="Shape 12530" o:spid="_x0000_s1032" style="position:absolute;left:274;top:182;width:71094;height:92;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" path="m,l7109460,r,9144l,9144,,e" fillcolor="black" stroked="f" strokeweight="0">
                <v:stroke miterlimit="83231f" joinstyle="miter"/>
                <v:path arrowok="t" textboxrect="0,0,7109460,9144"/>
              </v:shape>
              <v:shape id="Shape 12531" o:spid="_x0000_s1033" style="position:absolute;left:274;top:91;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" path="m,l7109460,r,9144l,9144,,e" stroked="f" strokeweight="0">
                <v:stroke miterlimit="83231f" joinstyle="miter"/>
                <v:path arrowok="t" textboxrect="0,0,7109460,9144"/>
              </v:shape>
              <v:shape id="Shape 12532" o:spid="_x0000_s1034" style="position:absolute;left:274;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" path="m,l7109460,r,9144l,9144,,e" fillcolor="black" stroked="f" strokeweight="0">
                <v:stroke miterlimit="83231f" joinstyle="miter"/>
                <v:path arrowok="t" textboxrect="0,0,7109460,9144"/>
              </v:shape>
              <v:shape id="Shape 12533" o:spid="_x0000_s1035" style="position:absolute;left:71551;width:92;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" path="m,l9144,r,27432l,27432,,e" fillcolor="black" stroked="f" strokeweight="0">
                <v:stroke miterlimit="83231f" joinstyle="miter"/>
                <v:path arrowok="t" textboxrect="0,0,9144,27432"/>
              </v:shape>
              <v:shape id="Shape 12534" o:spid="_x0000_s1036" style="position:absolute;left:71368;top:182;width:275;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" path="m,l27432,r,9144l,9144,,e" fillcolor="black" stroked="f" strokeweight="0">
                <v:stroke miterlimit="83231f" joinstyle="miter"/>
                <v:path arrowok="t" textboxrect="0,0,27432,9144"/>
              </v:shape>
              <v:shape id="Shape 12535" o:spid="_x0000_s1037"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" path="m,l9144,r,18288l,18288,,e" stroked="f" strokeweight="0">
                <v:stroke miterlimit="83231f" joinstyle="miter"/>
                <v:path arrowok="t" textboxrect="0,0,9144,18288"/>
              </v:shape>
              <v:shape id="Shape 12536" o:spid="_x0000_s1038" style="position:absolute;left:71368;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" path="m,l18288,r,9144l,9144,,e" stroked="f" strokeweight="0">
                <v:stroke miterlimit="83231f" joinstyle="miter"/>
                <v:path arrowok="t" textboxrect="0,0,18288,9144"/>
              </v:shape>
              <v:shape id="Shape 12537" o:spid="_x0000_s1039" style="position:absolute;left:71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B387" w14:textId="77777777" w:rsidR="008B3220" w:rsidRDefault="008B3220">
      <w:pPr>
        <w:spacing w:after="0" w:line="240" w:lineRule="auto"/>
      </w:pPr>
      <w:r>
        <w:separator/>
      </w:r>
    </w:p>
  </w:footnote>
  <w:footnote w:type="continuationSeparator" w:id="0">
    <w:p w14:paraId="383880D8" w14:textId="77777777" w:rsidR="008B3220" w:rsidRDefault="008B3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2620" w14:textId="77777777" w:rsidR="00650E37" w:rsidRDefault="00650E37">
    <w:pPr>
      <w:spacing w:after="246" w:line="259" w:lineRule="auto"/>
      <w:ind w:left="360" w:firstLine="0"/>
    </w:pPr>
    <w:r>
      <w:rPr>
        <w:rFonts w:ascii="Calibri" w:eastAsia="Calibri" w:hAnsi="Calibri" w:cs="Calibri"/>
        <w:noProof/>
      </w:rPr>
      <mc:AlternateContent>
        <mc:Choice Requires="wpg">
          <w:drawing>
            <wp:anchor distT="0" distB="0" distL="114300" distR="114300" simplePos="0" relativeHeight="251657728" behindDoc="0" locked="0" layoutInCell="1" allowOverlap="1" wp14:anchorId="5B0349EB" wp14:editId="2837A379">
              <wp:simplePos x="0" y="0"/>
              <wp:positionH relativeFrom="page">
                <wp:posOffset>304800</wp:posOffset>
              </wp:positionH>
              <wp:positionV relativeFrom="page">
                <wp:posOffset>304800</wp:posOffset>
              </wp:positionV>
              <wp:extent cx="7164324" cy="27432"/>
              <wp:effectExtent l="0" t="0" r="0" b="0"/>
              <wp:wrapSquare wrapText="bothSides"/>
              <wp:docPr id="12101" name="Group 1210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487" name="Shape 12487"/>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8" name="Shape 12488"/>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9" name="Shape 12489"/>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0" name="Shape 12490"/>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1" name="Shape 12491"/>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2" name="Shape 12492"/>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3" name="Shape 12493"/>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4" name="Shape 12494"/>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5" name="Shape 12495"/>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6" name="Shape 12496"/>
                      <wps:cNvSpPr/>
                      <wps:spPr>
                        <a:xfrm>
                          <a:off x="7136893"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7" name="Shape 12497"/>
                      <wps:cNvSpPr/>
                      <wps:spPr>
                        <a:xfrm>
                          <a:off x="7146036"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8" name="Shape 12498"/>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9" name="Shape 12499"/>
                      <wps:cNvSpPr/>
                      <wps:spPr>
                        <a:xfrm>
                          <a:off x="713689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331963" id="Group 12101" o:spid="_x0000_s1026" style="position:absolute;margin-left:24pt;margin-top:24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">
              <v:shape id="Shape 12487" o:spid="_x0000_s1027" style="position:absolute;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" path="m,l9144,r,27432l,27432,,e" fillcolor="black" stroked="f" strokeweight="0">
                <v:stroke miterlimit="83231f" joinstyle="miter"/>
                <v:path arrowok="t" textboxrect="0,0,9144,27432"/>
              </v:shape>
              <v:shape id="Shape 12488" o:spid="_x0000_s1028"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" path="m,l27432,r,9144l,9144,,e" fillcolor="black" stroked="f" strokeweight="0">
                <v:stroke miterlimit="83231f" joinstyle="miter"/>
                <v:path arrowok="t" textboxrect="0,0,27432,9144"/>
              </v:shape>
              <v:shape id="Shape 12489" o:spid="_x0000_s1029" style="position:absolute;left:91;top:9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" path="m,l9144,r,18288l,18288,,e" stroked="f" strokeweight="0">
                <v:stroke miterlimit="83231f" joinstyle="miter"/>
                <v:path arrowok="t" textboxrect="0,0,9144,18288"/>
              </v:shape>
              <v:shape id="Shape 12490" o:spid="_x0000_s1030" style="position:absolute;left:9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" path="m,l18288,r,9144l,9144,,e" stroked="f" strokeweight="0">
                <v:stroke miterlimit="83231f" joinstyle="miter"/>
                <v:path arrowok="t" textboxrect="0,0,18288,9144"/>
              </v:shape>
              <v:shape id="Shape 12491" o:spid="_x0000_s1031" style="position:absolute;left:182;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" path="m,l9144,r,9144l,9144,,e" fillcolor="black" stroked="f" strokeweight="0">
                <v:stroke miterlimit="83231f" joinstyle="miter"/>
                <v:path arrowok="t" textboxrect="0,0,9144,9144"/>
              </v:shape>
              <v:shape id="Shape 12492" o:spid="_x0000_s1032" style="position:absolute;left:274;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" path="m,l7109460,r,9144l,9144,,e" fillcolor="black" stroked="f" strokeweight="0">
                <v:stroke miterlimit="83231f" joinstyle="miter"/>
                <v:path arrowok="t" textboxrect="0,0,7109460,9144"/>
              </v:shape>
              <v:shape id="Shape 12493" o:spid="_x0000_s1033" style="position:absolute;left:274;top:91;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" path="m,l7109460,r,9144l,9144,,e" stroked="f" strokeweight="0">
                <v:stroke miterlimit="83231f" joinstyle="miter"/>
                <v:path arrowok="t" textboxrect="0,0,7109460,9144"/>
              </v:shape>
              <v:shape id="Shape 12494" o:spid="_x0000_s1034" style="position:absolute;left:274;top:182;width:71094;height:92;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" path="m,l7109460,r,9144l,9144,,e" fillcolor="black" stroked="f" strokeweight="0">
                <v:stroke miterlimit="83231f" joinstyle="miter"/>
                <v:path arrowok="t" textboxrect="0,0,7109460,9144"/>
              </v:shape>
              <v:shape id="Shape 12495" o:spid="_x0000_s1035" style="position:absolute;left:71551;width:92;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" path="m,l9144,r,27432l,27432,,e" fillcolor="black" stroked="f" strokeweight="0">
                <v:stroke miterlimit="83231f" joinstyle="miter"/>
                <v:path arrowok="t" textboxrect="0,0,9144,27432"/>
              </v:shape>
              <v:shape id="Shape 12496" o:spid="_x0000_s1036" style="position:absolute;left:7136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" path="m,l27432,r,9144l,9144,,e" fillcolor="black" stroked="f" strokeweight="0">
                <v:stroke miterlimit="83231f" joinstyle="miter"/>
                <v:path arrowok="t" textboxrect="0,0,27432,9144"/>
              </v:shape>
              <v:shape id="Shape 12497" o:spid="_x0000_s1037" style="position:absolute;left:71460;top:9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" path="m,l9144,r,18288l,18288,,e" stroked="f" strokeweight="0">
                <v:stroke miterlimit="83231f" joinstyle="miter"/>
                <v:path arrowok="t" textboxrect="0,0,9144,18288"/>
              </v:shape>
              <v:shape id="Shape 12498" o:spid="_x0000_s1038" style="position:absolute;left:71368;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" path="m,l18288,r,9144l,9144,,e" stroked="f" strokeweight="0">
                <v:stroke miterlimit="83231f" joinstyle="miter"/>
                <v:path arrowok="t" textboxrect="0,0,18288,9144"/>
              </v:shape>
              <v:shape id="Shape 12499" o:spid="_x0000_s1039" style="position:absolute;left:71368;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rFonts w:ascii="Wingdings" w:eastAsia="Wingdings" w:hAnsi="Wingdings" w:cs="Wingdings"/>
      </w:rPr>
      <w:t>▪</w:t>
    </w:r>
    <w:r>
      <w:rPr>
        <w:rFonts w:ascii="Arial" w:eastAsia="Arial" w:hAnsi="Arial" w:cs="Arial"/>
      </w:rPr>
      <w:t xml:space="preserve"> </w:t>
    </w:r>
  </w:p>
  <w:p w14:paraId="0D755DAA" w14:textId="77777777" w:rsidR="00650E37" w:rsidRDefault="00650E37">
    <w:pPr>
      <w:spacing w:after="0" w:line="259" w:lineRule="auto"/>
      <w:ind w:left="360" w:firstLine="0"/>
    </w:pPr>
    <w:r>
      <w:rPr>
        <w:rFonts w:ascii="Wingdings" w:eastAsia="Wingdings" w:hAnsi="Wingdings" w:cs="Wingdings"/>
      </w:rPr>
      <w:t>▪</w:t>
    </w:r>
    <w:r>
      <w:rPr>
        <w:rFonts w:ascii="Arial" w:eastAsia="Arial" w:hAnsi="Arial" w:cs="Arial"/>
      </w:rPr>
      <w:t xml:space="preserve"> </w:t>
    </w:r>
  </w:p>
  <w:p w14:paraId="6A96F389" w14:textId="77777777" w:rsidR="00650E37" w:rsidRDefault="00650E37">
    <w:r>
      <w:rPr>
        <w:rFonts w:ascii="Calibri" w:eastAsia="Calibri" w:hAnsi="Calibri" w:cs="Calibri"/>
        <w:noProof/>
      </w:rPr>
      <mc:AlternateContent>
        <mc:Choice Requires="wpg">
          <w:drawing>
            <wp:anchor distT="0" distB="0" distL="114300" distR="114300" simplePos="0" relativeHeight="251661824" behindDoc="1" locked="0" layoutInCell="1" allowOverlap="1" wp14:anchorId="79873065" wp14:editId="525891EB">
              <wp:simplePos x="0" y="0"/>
              <wp:positionH relativeFrom="page">
                <wp:posOffset>304800</wp:posOffset>
              </wp:positionH>
              <wp:positionV relativeFrom="page">
                <wp:posOffset>332232</wp:posOffset>
              </wp:positionV>
              <wp:extent cx="7164324" cy="12138660"/>
              <wp:effectExtent l="0" t="0" r="0" b="0"/>
              <wp:wrapNone/>
              <wp:docPr id="12119" name="Group 12119"/>
              <wp:cNvGraphicFramePr/>
              <a:graphic xmlns:a="http://schemas.openxmlformats.org/drawingml/2006/main">
                <a:graphicData uri="http://schemas.microsoft.com/office/word/2010/wordprocessingGroup">
                  <wpg:wgp>
                    <wpg:cNvGrpSpPr/>
                    <wpg:grpSpPr>
                      <a:xfrm>
                        <a:off x="0" y="0"/>
                        <a:ext cx="7164324" cy="12138660"/>
                        <a:chOff x="0" y="0"/>
                        <a:chExt cx="7164324" cy="12138660"/>
                      </a:xfrm>
                    </wpg:grpSpPr>
                    <wps:wsp>
                      <wps:cNvPr id="12513" name="Shape 12513"/>
                      <wps:cNvSpPr/>
                      <wps:spPr>
                        <a:xfrm>
                          <a:off x="0"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4" name="Shape 12514"/>
                      <wps:cNvSpPr/>
                      <wps:spPr>
                        <a:xfrm>
                          <a:off x="9144"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5" name="Shape 12515"/>
                      <wps:cNvSpPr/>
                      <wps:spPr>
                        <a:xfrm>
                          <a:off x="18288"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6" name="Shape 12516"/>
                      <wps:cNvSpPr/>
                      <wps:spPr>
                        <a:xfrm>
                          <a:off x="7155181"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7" name="Shape 12517"/>
                      <wps:cNvSpPr/>
                      <wps:spPr>
                        <a:xfrm>
                          <a:off x="7146036"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8" name="Shape 12518"/>
                      <wps:cNvSpPr/>
                      <wps:spPr>
                        <a:xfrm>
                          <a:off x="7136893"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01C50D" id="Group 12119" o:spid="_x0000_s1026" style="position:absolute;margin-left:24pt;margin-top:26.15pt;width:564.1pt;height:955.8pt;z-index:-251656192;mso-position-horizontal-relative:page;mso-position-vertical-relative:page" coordsize="71643,121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">
              <v:shape id="Shape 12513" o:spid="_x0000_s1027" style="position:absolute;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" path="m,l9144,r,12138660l,12138660,,e" fillcolor="black" stroked="f" strokeweight="0">
                <v:stroke miterlimit="83231f" joinstyle="miter"/>
                <v:path arrowok="t" textboxrect="0,0,9144,12138660"/>
              </v:shape>
              <v:shape id="Shape 12514" o:spid="_x0000_s1028" style="position:absolute;left:91;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" path="m,l9144,r,12138660l,12138660,,e" stroked="f" strokeweight="0">
                <v:stroke miterlimit="83231f" joinstyle="miter"/>
                <v:path arrowok="t" textboxrect="0,0,9144,12138660"/>
              </v:shape>
              <v:shape id="Shape 12515" o:spid="_x0000_s1029" style="position:absolute;left:182;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" path="m,l9144,r,12138660l,12138660,,e" fillcolor="black" stroked="f" strokeweight="0">
                <v:stroke miterlimit="83231f" joinstyle="miter"/>
                <v:path arrowok="t" textboxrect="0,0,9144,12138660"/>
              </v:shape>
              <v:shape id="Shape 12516" o:spid="_x0000_s1030" style="position:absolute;left:71551;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" path="m,l9144,r,12138660l,12138660,,e" fillcolor="black" stroked="f" strokeweight="0">
                <v:stroke miterlimit="83231f" joinstyle="miter"/>
                <v:path arrowok="t" textboxrect="0,0,9144,12138660"/>
              </v:shape>
              <v:shape id="Shape 12517" o:spid="_x0000_s1031" style="position:absolute;left:71460;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" path="m,l9144,r,12138660l,12138660,,e" stroked="f" strokeweight="0">
                <v:stroke miterlimit="83231f" joinstyle="miter"/>
                <v:path arrowok="t" textboxrect="0,0,9144,12138660"/>
              </v:shape>
              <v:shape id="Shape 12518" o:spid="_x0000_s1032" style="position:absolute;left:71368;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" path="m,l9144,r,12138660l,12138660,,e" fillcolor="black" stroked="f" strokeweight="0">
                <v:stroke miterlimit="83231f" joinstyle="miter"/>
                <v:path arrowok="t" textboxrect="0,0,9144,1213866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CEB2" w14:textId="77777777" w:rsidR="00650E37" w:rsidRDefault="00650E37" w:rsidP="00D24310">
    <w:pPr>
      <w:spacing w:after="246" w:line="259" w:lineRule="auto"/>
    </w:pPr>
    <w:r>
      <w:rPr>
        <w:rFonts w:ascii="Calibri" w:eastAsia="Calibri" w:hAnsi="Calibri" w:cs="Calibri"/>
        <w:noProof/>
      </w:rPr>
      <mc:AlternateContent>
        <mc:Choice Requires="wpg">
          <w:drawing>
            <wp:anchor distT="0" distB="0" distL="114300" distR="114300" simplePos="0" relativeHeight="251655680" behindDoc="0" locked="0" layoutInCell="1" allowOverlap="1" wp14:anchorId="2516C338" wp14:editId="754C0F43">
              <wp:simplePos x="0" y="0"/>
              <wp:positionH relativeFrom="page">
                <wp:posOffset>304800</wp:posOffset>
              </wp:positionH>
              <wp:positionV relativeFrom="page">
                <wp:posOffset>304800</wp:posOffset>
              </wp:positionV>
              <wp:extent cx="7164324" cy="27432"/>
              <wp:effectExtent l="0" t="0" r="0" b="0"/>
              <wp:wrapSquare wrapText="bothSides"/>
              <wp:docPr id="12051" name="Group 120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449" name="Shape 12449"/>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0" name="Shape 12450"/>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1" name="Shape 12451"/>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52" name="Shape 12452"/>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53" name="Shape 12453"/>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4" name="Shape 12454"/>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5" name="Shape 12455"/>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56" name="Shape 12456"/>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7" name="Shape 12457"/>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8" name="Shape 12458"/>
                      <wps:cNvSpPr/>
                      <wps:spPr>
                        <a:xfrm>
                          <a:off x="7136893"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9" name="Shape 12459"/>
                      <wps:cNvSpPr/>
                      <wps:spPr>
                        <a:xfrm>
                          <a:off x="7146036"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60" name="Shape 12460"/>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61" name="Shape 12461"/>
                      <wps:cNvSpPr/>
                      <wps:spPr>
                        <a:xfrm>
                          <a:off x="713689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82FEA" id="Group 12051" o:spid="_x0000_s1026" style="position:absolute;margin-left:24pt;margin-top:24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">
              <v:shape id="Shape 12449" o:spid="_x0000_s1027" style="position:absolute;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" path="m,l9144,r,27432l,27432,,e" fillcolor="black" stroked="f" strokeweight="0">
                <v:stroke miterlimit="83231f" joinstyle="miter"/>
                <v:path arrowok="t" textboxrect="0,0,9144,27432"/>
              </v:shape>
              <v:shape id="Shape 12450" o:spid="_x0000_s1028"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" path="m,l27432,r,9144l,9144,,e" fillcolor="black" stroked="f" strokeweight="0">
                <v:stroke miterlimit="83231f" joinstyle="miter"/>
                <v:path arrowok="t" textboxrect="0,0,27432,9144"/>
              </v:shape>
              <v:shape id="Shape 12451" o:spid="_x0000_s1029" style="position:absolute;left:91;top:9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" path="m,l9144,r,18288l,18288,,e" stroked="f" strokeweight="0">
                <v:stroke miterlimit="83231f" joinstyle="miter"/>
                <v:path arrowok="t" textboxrect="0,0,9144,18288"/>
              </v:shape>
              <v:shape id="Shape 12452" o:spid="_x0000_s1030" style="position:absolute;left:9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" path="m,l18288,r,9144l,9144,,e" stroked="f" strokeweight="0">
                <v:stroke miterlimit="83231f" joinstyle="miter"/>
                <v:path arrowok="t" textboxrect="0,0,18288,9144"/>
              </v:shape>
              <v:shape id="Shape 12453" o:spid="_x0000_s1031" style="position:absolute;left:182;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" path="m,l9144,r,9144l,9144,,e" fillcolor="black" stroked="f" strokeweight="0">
                <v:stroke miterlimit="83231f" joinstyle="miter"/>
                <v:path arrowok="t" textboxrect="0,0,9144,9144"/>
              </v:shape>
              <v:shape id="Shape 12454" o:spid="_x0000_s1032" style="position:absolute;left:274;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" path="m,l7109460,r,9144l,9144,,e" fillcolor="black" stroked="f" strokeweight="0">
                <v:stroke miterlimit="83231f" joinstyle="miter"/>
                <v:path arrowok="t" textboxrect="0,0,7109460,9144"/>
              </v:shape>
              <v:shape id="Shape 12455" o:spid="_x0000_s1033" style="position:absolute;left:274;top:91;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" path="m,l7109460,r,9144l,9144,,e" stroked="f" strokeweight="0">
                <v:stroke miterlimit="83231f" joinstyle="miter"/>
                <v:path arrowok="t" textboxrect="0,0,7109460,9144"/>
              </v:shape>
              <v:shape id="Shape 12456" o:spid="_x0000_s1034" style="position:absolute;left:274;top:182;width:71094;height:92;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" path="m,l7109460,r,9144l,9144,,e" fillcolor="black" stroked="f" strokeweight="0">
                <v:stroke miterlimit="83231f" joinstyle="miter"/>
                <v:path arrowok="t" textboxrect="0,0,7109460,9144"/>
              </v:shape>
              <v:shape id="Shape 12457" o:spid="_x0000_s1035" style="position:absolute;left:71551;width:92;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" path="m,l9144,r,27432l,27432,,e" fillcolor="black" stroked="f" strokeweight="0">
                <v:stroke miterlimit="83231f" joinstyle="miter"/>
                <v:path arrowok="t" textboxrect="0,0,9144,27432"/>
              </v:shape>
              <v:shape id="Shape 12458" o:spid="_x0000_s1036" style="position:absolute;left:7136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" path="m,l27432,r,9144l,9144,,e" fillcolor="black" stroked="f" strokeweight="0">
                <v:stroke miterlimit="83231f" joinstyle="miter"/>
                <v:path arrowok="t" textboxrect="0,0,27432,9144"/>
              </v:shape>
              <v:shape id="Shape 12459" o:spid="_x0000_s1037" style="position:absolute;left:71460;top:9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" path="m,l9144,r,18288l,18288,,e" stroked="f" strokeweight="0">
                <v:stroke miterlimit="83231f" joinstyle="miter"/>
                <v:path arrowok="t" textboxrect="0,0,9144,18288"/>
              </v:shape>
              <v:shape id="Shape 12460" o:spid="_x0000_s1038" style="position:absolute;left:71368;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" path="m,l18288,r,9144l,9144,,e" stroked="f" strokeweight="0">
                <v:stroke miterlimit="83231f" joinstyle="miter"/>
                <v:path arrowok="t" textboxrect="0,0,18288,9144"/>
              </v:shape>
              <v:shape id="Shape 12461" o:spid="_x0000_s1039" style="position:absolute;left:71368;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0800" behindDoc="1" locked="0" layoutInCell="1" allowOverlap="1" wp14:anchorId="01F267F8" wp14:editId="4B8B347D">
              <wp:simplePos x="0" y="0"/>
              <wp:positionH relativeFrom="page">
                <wp:posOffset>304800</wp:posOffset>
              </wp:positionH>
              <wp:positionV relativeFrom="page">
                <wp:posOffset>332232</wp:posOffset>
              </wp:positionV>
              <wp:extent cx="7164324" cy="12138660"/>
              <wp:effectExtent l="0" t="0" r="0" b="0"/>
              <wp:wrapNone/>
              <wp:docPr id="12069" name="Group 12069"/>
              <wp:cNvGraphicFramePr/>
              <a:graphic xmlns:a="http://schemas.openxmlformats.org/drawingml/2006/main">
                <a:graphicData uri="http://schemas.microsoft.com/office/word/2010/wordprocessingGroup">
                  <wpg:wgp>
                    <wpg:cNvGrpSpPr/>
                    <wpg:grpSpPr>
                      <a:xfrm>
                        <a:off x="0" y="0"/>
                        <a:ext cx="7164324" cy="12138660"/>
                        <a:chOff x="0" y="0"/>
                        <a:chExt cx="7164324" cy="12138660"/>
                      </a:xfrm>
                    </wpg:grpSpPr>
                    <wps:wsp>
                      <wps:cNvPr id="12475" name="Shape 12475"/>
                      <wps:cNvSpPr/>
                      <wps:spPr>
                        <a:xfrm>
                          <a:off x="0"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6" name="Shape 12476"/>
                      <wps:cNvSpPr/>
                      <wps:spPr>
                        <a:xfrm>
                          <a:off x="9144"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77" name="Shape 12477"/>
                      <wps:cNvSpPr/>
                      <wps:spPr>
                        <a:xfrm>
                          <a:off x="18288"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8" name="Shape 12478"/>
                      <wps:cNvSpPr/>
                      <wps:spPr>
                        <a:xfrm>
                          <a:off x="7155181"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9" name="Shape 12479"/>
                      <wps:cNvSpPr/>
                      <wps:spPr>
                        <a:xfrm>
                          <a:off x="7146036"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80" name="Shape 12480"/>
                      <wps:cNvSpPr/>
                      <wps:spPr>
                        <a:xfrm>
                          <a:off x="7136893"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EA96E0" id="Group 12069" o:spid="_x0000_s1026" style="position:absolute;margin-left:24pt;margin-top:26.15pt;width:564.1pt;height:955.8pt;z-index:-251656192;mso-position-horizontal-relative:page;mso-position-vertical-relative:page" coordsize="71643,121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">
              <v:shape id="Shape 12475" o:spid="_x0000_s1027" style="position:absolute;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" path="m,l9144,r,12138660l,12138660,,e" fillcolor="black" stroked="f" strokeweight="0">
                <v:stroke miterlimit="83231f" joinstyle="miter"/>
                <v:path arrowok="t" textboxrect="0,0,9144,12138660"/>
              </v:shape>
              <v:shape id="Shape 12476" o:spid="_x0000_s1028" style="position:absolute;left:91;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" path="m,l9144,r,12138660l,12138660,,e" stroked="f" strokeweight="0">
                <v:stroke miterlimit="83231f" joinstyle="miter"/>
                <v:path arrowok="t" textboxrect="0,0,9144,12138660"/>
              </v:shape>
              <v:shape id="Shape 12477" o:spid="_x0000_s1029" style="position:absolute;left:182;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" path="m,l9144,r,12138660l,12138660,,e" fillcolor="black" stroked="f" strokeweight="0">
                <v:stroke miterlimit="83231f" joinstyle="miter"/>
                <v:path arrowok="t" textboxrect="0,0,9144,12138660"/>
              </v:shape>
              <v:shape id="Shape 12478" o:spid="_x0000_s1030" style="position:absolute;left:71551;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" path="m,l9144,r,12138660l,12138660,,e" fillcolor="black" stroked="f" strokeweight="0">
                <v:stroke miterlimit="83231f" joinstyle="miter"/>
                <v:path arrowok="t" textboxrect="0,0,9144,12138660"/>
              </v:shape>
              <v:shape id="Shape 12479" o:spid="_x0000_s1031" style="position:absolute;left:71460;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" path="m,l9144,r,12138660l,12138660,,e" stroked="f" strokeweight="0">
                <v:stroke miterlimit="83231f" joinstyle="miter"/>
                <v:path arrowok="t" textboxrect="0,0,9144,12138660"/>
              </v:shape>
              <v:shape id="Shape 12480" o:spid="_x0000_s1032" style="position:absolute;left:71368;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" path="m,l9144,r,12138660l,12138660,,e" fillcolor="black" stroked="f" strokeweight="0">
                <v:stroke miterlimit="83231f" joinstyle="miter"/>
                <v:path arrowok="t" textboxrect="0,0,9144,1213866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C419" w14:textId="77777777" w:rsidR="00650E37" w:rsidRDefault="00650E37">
    <w:pPr>
      <w:spacing w:after="0" w:line="259" w:lineRule="auto"/>
      <w:ind w:left="-720" w:right="11526" w:firstLine="0"/>
    </w:pPr>
    <w:r>
      <w:rPr>
        <w:rFonts w:ascii="Calibri" w:eastAsia="Calibri" w:hAnsi="Calibri" w:cs="Calibri"/>
        <w:noProof/>
      </w:rPr>
      <mc:AlternateContent>
        <mc:Choice Requires="wpg">
          <w:drawing>
            <wp:anchor distT="0" distB="0" distL="114300" distR="114300" simplePos="0" relativeHeight="251653632" behindDoc="0" locked="0" layoutInCell="1" allowOverlap="1" wp14:anchorId="52B2193B" wp14:editId="157ED689">
              <wp:simplePos x="0" y="0"/>
              <wp:positionH relativeFrom="page">
                <wp:posOffset>304800</wp:posOffset>
              </wp:positionH>
              <wp:positionV relativeFrom="page">
                <wp:posOffset>304800</wp:posOffset>
              </wp:positionV>
              <wp:extent cx="7164324" cy="27432"/>
              <wp:effectExtent l="0" t="0" r="0" b="0"/>
              <wp:wrapSquare wrapText="bothSides"/>
              <wp:docPr id="12005" name="Group 1200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411" name="Shape 12411"/>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2" name="Shape 12412"/>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3" name="Shape 12413"/>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4" name="Shape 12414"/>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5" name="Shape 12415"/>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6" name="Shape 12416"/>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7" name="Shape 12417"/>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8" name="Shape 12418"/>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9" name="Shape 12419"/>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0" name="Shape 12420"/>
                      <wps:cNvSpPr/>
                      <wps:spPr>
                        <a:xfrm>
                          <a:off x="7136893"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1" name="Shape 12421"/>
                      <wps:cNvSpPr/>
                      <wps:spPr>
                        <a:xfrm>
                          <a:off x="7146036"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2" name="Shape 12422"/>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3" name="Shape 12423"/>
                      <wps:cNvSpPr/>
                      <wps:spPr>
                        <a:xfrm>
                          <a:off x="713689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F9521B" id="Group 12005" o:spid="_x0000_s1026" style="position:absolute;margin-left:24pt;margin-top:24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">
              <v:shape id="Shape 12411" o:spid="_x0000_s1027" style="position:absolute;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" path="m,l9144,r,27432l,27432,,e" fillcolor="black" stroked="f" strokeweight="0">
                <v:stroke miterlimit="83231f" joinstyle="miter"/>
                <v:path arrowok="t" textboxrect="0,0,9144,27432"/>
              </v:shape>
              <v:shape id="Shape 12412" o:spid="_x0000_s1028" style="position:absolute;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" path="m,l27432,r,9144l,9144,,e" fillcolor="black" stroked="f" strokeweight="0">
                <v:stroke miterlimit="83231f" joinstyle="miter"/>
                <v:path arrowok="t" textboxrect="0,0,27432,9144"/>
              </v:shape>
              <v:shape id="Shape 12413" o:spid="_x0000_s1029" style="position:absolute;left:91;top:9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" path="m,l9144,r,18288l,18288,,e" stroked="f" strokeweight="0">
                <v:stroke miterlimit="83231f" joinstyle="miter"/>
                <v:path arrowok="t" textboxrect="0,0,9144,18288"/>
              </v:shape>
              <v:shape id="Shape 12414" o:spid="_x0000_s1030" style="position:absolute;left:9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" path="m,l18288,r,9144l,9144,,e" stroked="f" strokeweight="0">
                <v:stroke miterlimit="83231f" joinstyle="miter"/>
                <v:path arrowok="t" textboxrect="0,0,18288,9144"/>
              </v:shape>
              <v:shape id="Shape 12415" o:spid="_x0000_s1031" style="position:absolute;left:182;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" path="m,l9144,r,9144l,9144,,e" fillcolor="black" stroked="f" strokeweight="0">
                <v:stroke miterlimit="83231f" joinstyle="miter"/>
                <v:path arrowok="t" textboxrect="0,0,9144,9144"/>
              </v:shape>
              <v:shape id="Shape 12416" o:spid="_x0000_s1032" style="position:absolute;left:274;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" path="m,l7109460,r,9144l,9144,,e" fillcolor="black" stroked="f" strokeweight="0">
                <v:stroke miterlimit="83231f" joinstyle="miter"/>
                <v:path arrowok="t" textboxrect="0,0,7109460,9144"/>
              </v:shape>
              <v:shape id="Shape 12417" o:spid="_x0000_s1033" style="position:absolute;left:274;top:91;width:71094;height:91;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" path="m,l7109460,r,9144l,9144,,e" stroked="f" strokeweight="0">
                <v:stroke miterlimit="83231f" joinstyle="miter"/>
                <v:path arrowok="t" textboxrect="0,0,7109460,9144"/>
              </v:shape>
              <v:shape id="Shape 12418" o:spid="_x0000_s1034" style="position:absolute;left:274;top:182;width:71094;height:92;visibility:visible;mso-wrap-style:square;v-text-anchor:top" coordsize="71094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" path="m,l7109460,r,9144l,9144,,e" fillcolor="black" stroked="f" strokeweight="0">
                <v:stroke miterlimit="83231f" joinstyle="miter"/>
                <v:path arrowok="t" textboxrect="0,0,7109460,9144"/>
              </v:shape>
              <v:shape id="Shape 12419" o:spid="_x0000_s1035" style="position:absolute;left:71551;width:92;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" path="m,l9144,r,27432l,27432,,e" fillcolor="black" stroked="f" strokeweight="0">
                <v:stroke miterlimit="83231f" joinstyle="miter"/>
                <v:path arrowok="t" textboxrect="0,0,9144,27432"/>
              </v:shape>
              <v:shape id="Shape 12420" o:spid="_x0000_s1036" style="position:absolute;left:71368;width:275;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" path="m,l27432,r,9144l,9144,,e" fillcolor="black" stroked="f" strokeweight="0">
                <v:stroke miterlimit="83231f" joinstyle="miter"/>
                <v:path arrowok="t" textboxrect="0,0,27432,9144"/>
              </v:shape>
              <v:shape id="Shape 12421" o:spid="_x0000_s1037" style="position:absolute;left:71460;top:9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" path="m,l9144,r,18288l,18288,,e" stroked="f" strokeweight="0">
                <v:stroke miterlimit="83231f" joinstyle="miter"/>
                <v:path arrowok="t" textboxrect="0,0,9144,18288"/>
              </v:shape>
              <v:shape id="Shape 12422" o:spid="_x0000_s1038" style="position:absolute;left:71368;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" path="m,l18288,r,9144l,9144,,e" stroked="f" strokeweight="0">
                <v:stroke miterlimit="83231f" joinstyle="miter"/>
                <v:path arrowok="t" textboxrect="0,0,18288,9144"/>
              </v:shape>
              <v:shape id="Shape 12423" o:spid="_x0000_s1039" style="position:absolute;left:71368;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3102CAD3" w14:textId="77777777" w:rsidR="00650E37" w:rsidRDefault="00650E37">
    <w:r>
      <w:rPr>
        <w:rFonts w:ascii="Calibri" w:eastAsia="Calibri" w:hAnsi="Calibri" w:cs="Calibri"/>
        <w:noProof/>
      </w:rPr>
      <mc:AlternateContent>
        <mc:Choice Requires="wpg">
          <w:drawing>
            <wp:anchor distT="0" distB="0" distL="114300" distR="114300" simplePos="0" relativeHeight="251659776" behindDoc="1" locked="0" layoutInCell="1" allowOverlap="1" wp14:anchorId="3DF9010A" wp14:editId="14A9AA1D">
              <wp:simplePos x="0" y="0"/>
              <wp:positionH relativeFrom="page">
                <wp:posOffset>304800</wp:posOffset>
              </wp:positionH>
              <wp:positionV relativeFrom="page">
                <wp:posOffset>332232</wp:posOffset>
              </wp:positionV>
              <wp:extent cx="7164324" cy="12138660"/>
              <wp:effectExtent l="0" t="0" r="0" b="0"/>
              <wp:wrapNone/>
              <wp:docPr id="12019" name="Group 12019"/>
              <wp:cNvGraphicFramePr/>
              <a:graphic xmlns:a="http://schemas.openxmlformats.org/drawingml/2006/main">
                <a:graphicData uri="http://schemas.microsoft.com/office/word/2010/wordprocessingGroup">
                  <wpg:wgp>
                    <wpg:cNvGrpSpPr/>
                    <wpg:grpSpPr>
                      <a:xfrm>
                        <a:off x="0" y="0"/>
                        <a:ext cx="7164324" cy="12138660"/>
                        <a:chOff x="0" y="0"/>
                        <a:chExt cx="7164324" cy="12138660"/>
                      </a:xfrm>
                    </wpg:grpSpPr>
                    <wps:wsp>
                      <wps:cNvPr id="12437" name="Shape 12437"/>
                      <wps:cNvSpPr/>
                      <wps:spPr>
                        <a:xfrm>
                          <a:off x="0"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8" name="Shape 12438"/>
                      <wps:cNvSpPr/>
                      <wps:spPr>
                        <a:xfrm>
                          <a:off x="9144"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39" name="Shape 12439"/>
                      <wps:cNvSpPr/>
                      <wps:spPr>
                        <a:xfrm>
                          <a:off x="18288"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0" name="Shape 12440"/>
                      <wps:cNvSpPr/>
                      <wps:spPr>
                        <a:xfrm>
                          <a:off x="7155181"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1" name="Shape 12441"/>
                      <wps:cNvSpPr/>
                      <wps:spPr>
                        <a:xfrm>
                          <a:off x="7146036"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42" name="Shape 12442"/>
                      <wps:cNvSpPr/>
                      <wps:spPr>
                        <a:xfrm>
                          <a:off x="7136893" y="0"/>
                          <a:ext cx="9144" cy="12138660"/>
                        </a:xfrm>
                        <a:custGeom>
                          <a:avLst/>
                          <a:gdLst/>
                          <a:ahLst/>
                          <a:cxnLst/>
                          <a:rect l="0" t="0" r="0" b="0"/>
                          <a:pathLst>
                            <a:path w="9144" h="12138660">
                              <a:moveTo>
                                <a:pt x="0" y="0"/>
                              </a:moveTo>
                              <a:lnTo>
                                <a:pt x="9144" y="0"/>
                              </a:lnTo>
                              <a:lnTo>
                                <a:pt x="9144" y="12138660"/>
                              </a:lnTo>
                              <a:lnTo>
                                <a:pt x="0" y="12138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5F8161" id="Group 12019" o:spid="_x0000_s1026" style="position:absolute;margin-left:24pt;margin-top:26.15pt;width:564.1pt;height:955.8pt;z-index:-251656192;mso-position-horizontal-relative:page;mso-position-vertical-relative:page" coordsize="71643,121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">
              <v:shape id="Shape 12437" o:spid="_x0000_s1027" style="position:absolute;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" path="m,l9144,r,12138660l,12138660,,e" fillcolor="black" stroked="f" strokeweight="0">
                <v:stroke miterlimit="83231f" joinstyle="miter"/>
                <v:path arrowok="t" textboxrect="0,0,9144,12138660"/>
              </v:shape>
              <v:shape id="Shape 12438" o:spid="_x0000_s1028" style="position:absolute;left:91;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" path="m,l9144,r,12138660l,12138660,,e" stroked="f" strokeweight="0">
                <v:stroke miterlimit="83231f" joinstyle="miter"/>
                <v:path arrowok="t" textboxrect="0,0,9144,12138660"/>
              </v:shape>
              <v:shape id="Shape 12439" o:spid="_x0000_s1029" style="position:absolute;left:182;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" path="m,l9144,r,12138660l,12138660,,e" fillcolor="black" stroked="f" strokeweight="0">
                <v:stroke miterlimit="83231f" joinstyle="miter"/>
                <v:path arrowok="t" textboxrect="0,0,9144,12138660"/>
              </v:shape>
              <v:shape id="Shape 12440" o:spid="_x0000_s1030" style="position:absolute;left:71551;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" path="m,l9144,r,12138660l,12138660,,e" fillcolor="black" stroked="f" strokeweight="0">
                <v:stroke miterlimit="83231f" joinstyle="miter"/>
                <v:path arrowok="t" textboxrect="0,0,9144,12138660"/>
              </v:shape>
              <v:shape id="Shape 12441" o:spid="_x0000_s1031" style="position:absolute;left:71460;width:91;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" path="m,l9144,r,12138660l,12138660,,e" stroked="f" strokeweight="0">
                <v:stroke miterlimit="83231f" joinstyle="miter"/>
                <v:path arrowok="t" textboxrect="0,0,9144,12138660"/>
              </v:shape>
              <v:shape id="Shape 12442" o:spid="_x0000_s1032" style="position:absolute;left:71368;width:92;height:121386;visibility:visible;mso-wrap-style:square;v-text-anchor:top" coordsize="9144,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" path="m,l9144,r,12138660l,12138660,,e" fillcolor="black" stroked="f" strokeweight="0">
                <v:stroke miterlimit="83231f" joinstyle="miter"/>
                <v:path arrowok="t" textboxrect="0,0,9144,1213866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E11"/>
    <w:multiLevelType w:val="hybridMultilevel"/>
    <w:tmpl w:val="5692A532"/>
    <w:lvl w:ilvl="0" w:tplc="B9FA1B58">
      <w:numFmt w:val="bullet"/>
      <w:lvlText w:val="•"/>
      <w:lvlJc w:val="left"/>
      <w:pPr>
        <w:ind w:left="345" w:hanging="360"/>
      </w:pPr>
      <w:rPr>
        <w:rFonts w:ascii="Times New Roman" w:eastAsia="Cambria"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1" w15:restartNumberingAfterBreak="0">
    <w:nsid w:val="04073F2F"/>
    <w:multiLevelType w:val="hybridMultilevel"/>
    <w:tmpl w:val="7F6A945C"/>
    <w:lvl w:ilvl="0" w:tplc="62E8E7E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26E0C"/>
    <w:multiLevelType w:val="multilevel"/>
    <w:tmpl w:val="00F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6E8C"/>
    <w:multiLevelType w:val="hybridMultilevel"/>
    <w:tmpl w:val="722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42B5F"/>
    <w:multiLevelType w:val="hybridMultilevel"/>
    <w:tmpl w:val="29AC2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2F4D7A"/>
    <w:multiLevelType w:val="hybridMultilevel"/>
    <w:tmpl w:val="02C20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F272A6"/>
    <w:multiLevelType w:val="hybridMultilevel"/>
    <w:tmpl w:val="254ADE62"/>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1F843B43"/>
    <w:multiLevelType w:val="hybridMultilevel"/>
    <w:tmpl w:val="277660FC"/>
    <w:lvl w:ilvl="0" w:tplc="90D25B6E">
      <w:numFmt w:val="bullet"/>
      <w:lvlText w:val=""/>
      <w:lvlJc w:val="left"/>
      <w:pPr>
        <w:ind w:left="695" w:hanging="360"/>
      </w:pPr>
      <w:rPr>
        <w:rFonts w:ascii="Symbol" w:eastAsia="Cambria" w:hAnsi="Symbol" w:cs="Times New Roman" w:hint="default"/>
      </w:rPr>
    </w:lvl>
    <w:lvl w:ilvl="1" w:tplc="40090003" w:tentative="1">
      <w:start w:val="1"/>
      <w:numFmt w:val="bullet"/>
      <w:lvlText w:val="o"/>
      <w:lvlJc w:val="left"/>
      <w:pPr>
        <w:ind w:left="1415" w:hanging="360"/>
      </w:pPr>
      <w:rPr>
        <w:rFonts w:ascii="Courier New" w:hAnsi="Courier New" w:cs="Courier New" w:hint="default"/>
      </w:rPr>
    </w:lvl>
    <w:lvl w:ilvl="2" w:tplc="40090005" w:tentative="1">
      <w:start w:val="1"/>
      <w:numFmt w:val="bullet"/>
      <w:lvlText w:val=""/>
      <w:lvlJc w:val="left"/>
      <w:pPr>
        <w:ind w:left="2135" w:hanging="360"/>
      </w:pPr>
      <w:rPr>
        <w:rFonts w:ascii="Wingdings" w:hAnsi="Wingdings" w:hint="default"/>
      </w:rPr>
    </w:lvl>
    <w:lvl w:ilvl="3" w:tplc="40090001" w:tentative="1">
      <w:start w:val="1"/>
      <w:numFmt w:val="bullet"/>
      <w:lvlText w:val=""/>
      <w:lvlJc w:val="left"/>
      <w:pPr>
        <w:ind w:left="2855" w:hanging="360"/>
      </w:pPr>
      <w:rPr>
        <w:rFonts w:ascii="Symbol" w:hAnsi="Symbol" w:hint="default"/>
      </w:rPr>
    </w:lvl>
    <w:lvl w:ilvl="4" w:tplc="40090003" w:tentative="1">
      <w:start w:val="1"/>
      <w:numFmt w:val="bullet"/>
      <w:lvlText w:val="o"/>
      <w:lvlJc w:val="left"/>
      <w:pPr>
        <w:ind w:left="3575" w:hanging="360"/>
      </w:pPr>
      <w:rPr>
        <w:rFonts w:ascii="Courier New" w:hAnsi="Courier New" w:cs="Courier New" w:hint="default"/>
      </w:rPr>
    </w:lvl>
    <w:lvl w:ilvl="5" w:tplc="40090005" w:tentative="1">
      <w:start w:val="1"/>
      <w:numFmt w:val="bullet"/>
      <w:lvlText w:val=""/>
      <w:lvlJc w:val="left"/>
      <w:pPr>
        <w:ind w:left="4295" w:hanging="360"/>
      </w:pPr>
      <w:rPr>
        <w:rFonts w:ascii="Wingdings" w:hAnsi="Wingdings" w:hint="default"/>
      </w:rPr>
    </w:lvl>
    <w:lvl w:ilvl="6" w:tplc="40090001" w:tentative="1">
      <w:start w:val="1"/>
      <w:numFmt w:val="bullet"/>
      <w:lvlText w:val=""/>
      <w:lvlJc w:val="left"/>
      <w:pPr>
        <w:ind w:left="5015" w:hanging="360"/>
      </w:pPr>
      <w:rPr>
        <w:rFonts w:ascii="Symbol" w:hAnsi="Symbol" w:hint="default"/>
      </w:rPr>
    </w:lvl>
    <w:lvl w:ilvl="7" w:tplc="40090003" w:tentative="1">
      <w:start w:val="1"/>
      <w:numFmt w:val="bullet"/>
      <w:lvlText w:val="o"/>
      <w:lvlJc w:val="left"/>
      <w:pPr>
        <w:ind w:left="5735" w:hanging="360"/>
      </w:pPr>
      <w:rPr>
        <w:rFonts w:ascii="Courier New" w:hAnsi="Courier New" w:cs="Courier New" w:hint="default"/>
      </w:rPr>
    </w:lvl>
    <w:lvl w:ilvl="8" w:tplc="40090005" w:tentative="1">
      <w:start w:val="1"/>
      <w:numFmt w:val="bullet"/>
      <w:lvlText w:val=""/>
      <w:lvlJc w:val="left"/>
      <w:pPr>
        <w:ind w:left="6455" w:hanging="360"/>
      </w:pPr>
      <w:rPr>
        <w:rFonts w:ascii="Wingdings" w:hAnsi="Wingdings" w:hint="default"/>
      </w:rPr>
    </w:lvl>
  </w:abstractNum>
  <w:abstractNum w:abstractNumId="8" w15:restartNumberingAfterBreak="0">
    <w:nsid w:val="20E644AB"/>
    <w:multiLevelType w:val="hybridMultilevel"/>
    <w:tmpl w:val="4152571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9" w15:restartNumberingAfterBreak="0">
    <w:nsid w:val="22141CB7"/>
    <w:multiLevelType w:val="hybridMultilevel"/>
    <w:tmpl w:val="A4168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7D5F4D"/>
    <w:multiLevelType w:val="hybridMultilevel"/>
    <w:tmpl w:val="C46866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041591"/>
    <w:multiLevelType w:val="hybridMultilevel"/>
    <w:tmpl w:val="2D964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5921AB"/>
    <w:multiLevelType w:val="hybridMultilevel"/>
    <w:tmpl w:val="95008F3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2B5754DC"/>
    <w:multiLevelType w:val="hybridMultilevel"/>
    <w:tmpl w:val="763EB15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3044509C"/>
    <w:multiLevelType w:val="hybridMultilevel"/>
    <w:tmpl w:val="4FC0D5C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374A5AAA"/>
    <w:multiLevelType w:val="multilevel"/>
    <w:tmpl w:val="DF7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71A64"/>
    <w:multiLevelType w:val="hybridMultilevel"/>
    <w:tmpl w:val="6A746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475649"/>
    <w:multiLevelType w:val="hybridMultilevel"/>
    <w:tmpl w:val="BE043732"/>
    <w:lvl w:ilvl="0" w:tplc="48764830">
      <w:numFmt w:val="bullet"/>
      <w:lvlText w:val="•"/>
      <w:lvlJc w:val="left"/>
      <w:pPr>
        <w:ind w:left="730" w:hanging="360"/>
      </w:pPr>
      <w:rPr>
        <w:rFonts w:ascii="Calibri" w:eastAsia="Times New Roman" w:hAnsi="Calibri" w:cs="Calibri"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8" w15:restartNumberingAfterBreak="0">
    <w:nsid w:val="428E0C9A"/>
    <w:multiLevelType w:val="hybridMultilevel"/>
    <w:tmpl w:val="6742C18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9" w15:restartNumberingAfterBreak="0">
    <w:nsid w:val="442C1091"/>
    <w:multiLevelType w:val="hybridMultilevel"/>
    <w:tmpl w:val="5D3C62EC"/>
    <w:lvl w:ilvl="0" w:tplc="5F001C0C">
      <w:numFmt w:val="bullet"/>
      <w:lvlText w:val="•"/>
      <w:lvlJc w:val="left"/>
      <w:pPr>
        <w:ind w:left="345" w:hanging="360"/>
      </w:pPr>
      <w:rPr>
        <w:rFonts w:ascii="Times New Roman" w:eastAsia="Cambria"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20" w15:restartNumberingAfterBreak="0">
    <w:nsid w:val="45B20EE3"/>
    <w:multiLevelType w:val="hybridMultilevel"/>
    <w:tmpl w:val="BE50B6B0"/>
    <w:lvl w:ilvl="0" w:tplc="40090005">
      <w:start w:val="1"/>
      <w:numFmt w:val="bullet"/>
      <w:lvlText w:val=""/>
      <w:lvlJc w:val="left"/>
      <w:pPr>
        <w:ind w:left="1055" w:hanging="360"/>
      </w:pPr>
      <w:rPr>
        <w:rFonts w:ascii="Wingdings" w:hAnsi="Wingdings" w:hint="default"/>
      </w:rPr>
    </w:lvl>
    <w:lvl w:ilvl="1" w:tplc="40090003" w:tentative="1">
      <w:start w:val="1"/>
      <w:numFmt w:val="bullet"/>
      <w:lvlText w:val="o"/>
      <w:lvlJc w:val="left"/>
      <w:pPr>
        <w:ind w:left="1775" w:hanging="360"/>
      </w:pPr>
      <w:rPr>
        <w:rFonts w:ascii="Courier New" w:hAnsi="Courier New" w:cs="Courier New" w:hint="default"/>
      </w:rPr>
    </w:lvl>
    <w:lvl w:ilvl="2" w:tplc="40090005" w:tentative="1">
      <w:start w:val="1"/>
      <w:numFmt w:val="bullet"/>
      <w:lvlText w:val=""/>
      <w:lvlJc w:val="left"/>
      <w:pPr>
        <w:ind w:left="2495" w:hanging="360"/>
      </w:pPr>
      <w:rPr>
        <w:rFonts w:ascii="Wingdings" w:hAnsi="Wingdings" w:hint="default"/>
      </w:rPr>
    </w:lvl>
    <w:lvl w:ilvl="3" w:tplc="40090001" w:tentative="1">
      <w:start w:val="1"/>
      <w:numFmt w:val="bullet"/>
      <w:lvlText w:val=""/>
      <w:lvlJc w:val="left"/>
      <w:pPr>
        <w:ind w:left="3215" w:hanging="360"/>
      </w:pPr>
      <w:rPr>
        <w:rFonts w:ascii="Symbol" w:hAnsi="Symbol" w:hint="default"/>
      </w:rPr>
    </w:lvl>
    <w:lvl w:ilvl="4" w:tplc="40090003" w:tentative="1">
      <w:start w:val="1"/>
      <w:numFmt w:val="bullet"/>
      <w:lvlText w:val="o"/>
      <w:lvlJc w:val="left"/>
      <w:pPr>
        <w:ind w:left="3935" w:hanging="360"/>
      </w:pPr>
      <w:rPr>
        <w:rFonts w:ascii="Courier New" w:hAnsi="Courier New" w:cs="Courier New" w:hint="default"/>
      </w:rPr>
    </w:lvl>
    <w:lvl w:ilvl="5" w:tplc="40090005" w:tentative="1">
      <w:start w:val="1"/>
      <w:numFmt w:val="bullet"/>
      <w:lvlText w:val=""/>
      <w:lvlJc w:val="left"/>
      <w:pPr>
        <w:ind w:left="4655" w:hanging="360"/>
      </w:pPr>
      <w:rPr>
        <w:rFonts w:ascii="Wingdings" w:hAnsi="Wingdings" w:hint="default"/>
      </w:rPr>
    </w:lvl>
    <w:lvl w:ilvl="6" w:tplc="40090001" w:tentative="1">
      <w:start w:val="1"/>
      <w:numFmt w:val="bullet"/>
      <w:lvlText w:val=""/>
      <w:lvlJc w:val="left"/>
      <w:pPr>
        <w:ind w:left="5375" w:hanging="360"/>
      </w:pPr>
      <w:rPr>
        <w:rFonts w:ascii="Symbol" w:hAnsi="Symbol" w:hint="default"/>
      </w:rPr>
    </w:lvl>
    <w:lvl w:ilvl="7" w:tplc="40090003" w:tentative="1">
      <w:start w:val="1"/>
      <w:numFmt w:val="bullet"/>
      <w:lvlText w:val="o"/>
      <w:lvlJc w:val="left"/>
      <w:pPr>
        <w:ind w:left="6095" w:hanging="360"/>
      </w:pPr>
      <w:rPr>
        <w:rFonts w:ascii="Courier New" w:hAnsi="Courier New" w:cs="Courier New" w:hint="default"/>
      </w:rPr>
    </w:lvl>
    <w:lvl w:ilvl="8" w:tplc="40090005" w:tentative="1">
      <w:start w:val="1"/>
      <w:numFmt w:val="bullet"/>
      <w:lvlText w:val=""/>
      <w:lvlJc w:val="left"/>
      <w:pPr>
        <w:ind w:left="6815" w:hanging="360"/>
      </w:pPr>
      <w:rPr>
        <w:rFonts w:ascii="Wingdings" w:hAnsi="Wingdings" w:hint="default"/>
      </w:rPr>
    </w:lvl>
  </w:abstractNum>
  <w:abstractNum w:abstractNumId="21" w15:restartNumberingAfterBreak="0">
    <w:nsid w:val="46BC5BE7"/>
    <w:multiLevelType w:val="multilevel"/>
    <w:tmpl w:val="F1D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62FB9"/>
    <w:multiLevelType w:val="hybridMultilevel"/>
    <w:tmpl w:val="FBB0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F01242"/>
    <w:multiLevelType w:val="hybridMultilevel"/>
    <w:tmpl w:val="37B69CF0"/>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24" w15:restartNumberingAfterBreak="0">
    <w:nsid w:val="4B734B5A"/>
    <w:multiLevelType w:val="multilevel"/>
    <w:tmpl w:val="EE1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33DD6"/>
    <w:multiLevelType w:val="hybridMultilevel"/>
    <w:tmpl w:val="E0B88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DDC312F"/>
    <w:multiLevelType w:val="hybridMultilevel"/>
    <w:tmpl w:val="0EDAFC72"/>
    <w:lvl w:ilvl="0" w:tplc="17823FA6">
      <w:numFmt w:val="bullet"/>
      <w:lvlText w:val="•"/>
      <w:lvlJc w:val="left"/>
      <w:pPr>
        <w:ind w:left="720" w:hanging="360"/>
      </w:pPr>
      <w:rPr>
        <w:rFonts w:ascii="Times New Roman" w:eastAsia="Cambr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496F46"/>
    <w:multiLevelType w:val="hybridMultilevel"/>
    <w:tmpl w:val="3CF27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213D3A"/>
    <w:multiLevelType w:val="hybridMultilevel"/>
    <w:tmpl w:val="592090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462BF8"/>
    <w:multiLevelType w:val="hybridMultilevel"/>
    <w:tmpl w:val="429A72A2"/>
    <w:lvl w:ilvl="0" w:tplc="1A162DF4">
      <w:numFmt w:val="bullet"/>
      <w:lvlText w:val=""/>
      <w:lvlJc w:val="left"/>
      <w:pPr>
        <w:ind w:left="345" w:hanging="360"/>
      </w:pPr>
      <w:rPr>
        <w:rFonts w:ascii="Times New Roman" w:eastAsia="Cambria"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30" w15:restartNumberingAfterBreak="0">
    <w:nsid w:val="515F770E"/>
    <w:multiLevelType w:val="hybridMultilevel"/>
    <w:tmpl w:val="48F41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AD4EBE"/>
    <w:multiLevelType w:val="hybridMultilevel"/>
    <w:tmpl w:val="45E23BAA"/>
    <w:lvl w:ilvl="0" w:tplc="4BF0B80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9154C9"/>
    <w:multiLevelType w:val="hybridMultilevel"/>
    <w:tmpl w:val="80BE92C8"/>
    <w:lvl w:ilvl="0" w:tplc="CD945410">
      <w:numFmt w:val="bullet"/>
      <w:lvlText w:val="•"/>
      <w:lvlJc w:val="left"/>
      <w:pPr>
        <w:ind w:left="345" w:hanging="360"/>
      </w:pPr>
      <w:rPr>
        <w:rFonts w:ascii="Times New Roman" w:eastAsia="Cambria"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33" w15:restartNumberingAfterBreak="0">
    <w:nsid w:val="707631D3"/>
    <w:multiLevelType w:val="multilevel"/>
    <w:tmpl w:val="3E92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16D57"/>
    <w:multiLevelType w:val="hybridMultilevel"/>
    <w:tmpl w:val="D85E51B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5" w15:restartNumberingAfterBreak="0">
    <w:nsid w:val="73D3296F"/>
    <w:multiLevelType w:val="hybridMultilevel"/>
    <w:tmpl w:val="5E5C8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B35212"/>
    <w:multiLevelType w:val="hybridMultilevel"/>
    <w:tmpl w:val="614AE86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7" w15:restartNumberingAfterBreak="0">
    <w:nsid w:val="7BD43760"/>
    <w:multiLevelType w:val="hybridMultilevel"/>
    <w:tmpl w:val="B73ABB6A"/>
    <w:lvl w:ilvl="0" w:tplc="C1BE1010">
      <w:numFmt w:val="bullet"/>
      <w:lvlText w:val="•"/>
      <w:lvlJc w:val="left"/>
      <w:pPr>
        <w:ind w:left="345" w:hanging="360"/>
      </w:pPr>
      <w:rPr>
        <w:rFonts w:ascii="Times New Roman" w:eastAsia="Cambria"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38" w15:restartNumberingAfterBreak="0">
    <w:nsid w:val="7D6B3330"/>
    <w:multiLevelType w:val="multilevel"/>
    <w:tmpl w:val="0FC6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913896">
    <w:abstractNumId w:val="28"/>
  </w:num>
  <w:num w:numId="2" w16cid:durableId="1003166427">
    <w:abstractNumId w:val="2"/>
  </w:num>
  <w:num w:numId="3" w16cid:durableId="1750888160">
    <w:abstractNumId w:val="24"/>
  </w:num>
  <w:num w:numId="4" w16cid:durableId="1027637018">
    <w:abstractNumId w:val="31"/>
  </w:num>
  <w:num w:numId="5" w16cid:durableId="1635331547">
    <w:abstractNumId w:val="21"/>
  </w:num>
  <w:num w:numId="6" w16cid:durableId="1432624076">
    <w:abstractNumId w:val="5"/>
  </w:num>
  <w:num w:numId="7" w16cid:durableId="379675160">
    <w:abstractNumId w:val="6"/>
  </w:num>
  <w:num w:numId="8" w16cid:durableId="1215657204">
    <w:abstractNumId w:val="29"/>
  </w:num>
  <w:num w:numId="9" w16cid:durableId="618075587">
    <w:abstractNumId w:val="38"/>
  </w:num>
  <w:num w:numId="10" w16cid:durableId="1950044133">
    <w:abstractNumId w:val="16"/>
  </w:num>
  <w:num w:numId="11" w16cid:durableId="1407000205">
    <w:abstractNumId w:val="30"/>
  </w:num>
  <w:num w:numId="12" w16cid:durableId="1090389919">
    <w:abstractNumId w:val="4"/>
  </w:num>
  <w:num w:numId="13" w16cid:durableId="1600794387">
    <w:abstractNumId w:val="13"/>
  </w:num>
  <w:num w:numId="14" w16cid:durableId="1098216023">
    <w:abstractNumId w:val="27"/>
  </w:num>
  <w:num w:numId="15" w16cid:durableId="1022245793">
    <w:abstractNumId w:val="22"/>
  </w:num>
  <w:num w:numId="16" w16cid:durableId="391348057">
    <w:abstractNumId w:val="20"/>
  </w:num>
  <w:num w:numId="17" w16cid:durableId="1952977058">
    <w:abstractNumId w:val="7"/>
  </w:num>
  <w:num w:numId="18" w16cid:durableId="1341394623">
    <w:abstractNumId w:val="34"/>
  </w:num>
  <w:num w:numId="19" w16cid:durableId="1332023799">
    <w:abstractNumId w:val="0"/>
  </w:num>
  <w:num w:numId="20" w16cid:durableId="699428962">
    <w:abstractNumId w:val="18"/>
  </w:num>
  <w:num w:numId="21" w16cid:durableId="1481850499">
    <w:abstractNumId w:val="37"/>
  </w:num>
  <w:num w:numId="22" w16cid:durableId="348218482">
    <w:abstractNumId w:val="11"/>
  </w:num>
  <w:num w:numId="23" w16cid:durableId="2012441910">
    <w:abstractNumId w:val="26"/>
  </w:num>
  <w:num w:numId="24" w16cid:durableId="1302729826">
    <w:abstractNumId w:val="9"/>
  </w:num>
  <w:num w:numId="25" w16cid:durableId="552616733">
    <w:abstractNumId w:val="36"/>
  </w:num>
  <w:num w:numId="26" w16cid:durableId="429854017">
    <w:abstractNumId w:val="19"/>
  </w:num>
  <w:num w:numId="27" w16cid:durableId="585917493">
    <w:abstractNumId w:val="12"/>
  </w:num>
  <w:num w:numId="28" w16cid:durableId="616839837">
    <w:abstractNumId w:val="32"/>
  </w:num>
  <w:num w:numId="29" w16cid:durableId="1711147055">
    <w:abstractNumId w:val="10"/>
  </w:num>
  <w:num w:numId="30" w16cid:durableId="1569025647">
    <w:abstractNumId w:val="35"/>
  </w:num>
  <w:num w:numId="31" w16cid:durableId="687369021">
    <w:abstractNumId w:val="23"/>
  </w:num>
  <w:num w:numId="32" w16cid:durableId="1463689115">
    <w:abstractNumId w:val="17"/>
  </w:num>
  <w:num w:numId="33" w16cid:durableId="184490272">
    <w:abstractNumId w:val="3"/>
  </w:num>
  <w:num w:numId="34" w16cid:durableId="1397632947">
    <w:abstractNumId w:val="1"/>
  </w:num>
  <w:num w:numId="35" w16cid:durableId="1861506931">
    <w:abstractNumId w:val="15"/>
  </w:num>
  <w:num w:numId="36" w16cid:durableId="163202232">
    <w:abstractNumId w:val="33"/>
  </w:num>
  <w:num w:numId="37" w16cid:durableId="2067220395">
    <w:abstractNumId w:val="8"/>
  </w:num>
  <w:num w:numId="38" w16cid:durableId="1463157744">
    <w:abstractNumId w:val="14"/>
  </w:num>
  <w:num w:numId="39" w16cid:durableId="1581912014">
    <w:abstractNumId w:val="25"/>
  </w:num>
  <w:num w:numId="40" w16cid:durableId="11617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37"/>
    <w:rsid w:val="00027DB4"/>
    <w:rsid w:val="00034518"/>
    <w:rsid w:val="00046FC1"/>
    <w:rsid w:val="0005042B"/>
    <w:rsid w:val="000579D0"/>
    <w:rsid w:val="000713C8"/>
    <w:rsid w:val="0013091F"/>
    <w:rsid w:val="001B5A35"/>
    <w:rsid w:val="001C6E0D"/>
    <w:rsid w:val="001E1A16"/>
    <w:rsid w:val="001E58CD"/>
    <w:rsid w:val="0021186B"/>
    <w:rsid w:val="0021257E"/>
    <w:rsid w:val="00257E8E"/>
    <w:rsid w:val="00295E90"/>
    <w:rsid w:val="002A204F"/>
    <w:rsid w:val="002B266C"/>
    <w:rsid w:val="003005C3"/>
    <w:rsid w:val="00301E5F"/>
    <w:rsid w:val="003141DC"/>
    <w:rsid w:val="003834B1"/>
    <w:rsid w:val="00393698"/>
    <w:rsid w:val="00394A87"/>
    <w:rsid w:val="003D4662"/>
    <w:rsid w:val="003E1FDD"/>
    <w:rsid w:val="003F5EAC"/>
    <w:rsid w:val="00404566"/>
    <w:rsid w:val="00406CA1"/>
    <w:rsid w:val="0044429C"/>
    <w:rsid w:val="00447A58"/>
    <w:rsid w:val="00456104"/>
    <w:rsid w:val="00477046"/>
    <w:rsid w:val="00481C18"/>
    <w:rsid w:val="004B1066"/>
    <w:rsid w:val="004B642B"/>
    <w:rsid w:val="005221B1"/>
    <w:rsid w:val="00532D9D"/>
    <w:rsid w:val="00537E4A"/>
    <w:rsid w:val="00592A69"/>
    <w:rsid w:val="00595A25"/>
    <w:rsid w:val="005E565A"/>
    <w:rsid w:val="0060748A"/>
    <w:rsid w:val="0063345D"/>
    <w:rsid w:val="00650E37"/>
    <w:rsid w:val="00716793"/>
    <w:rsid w:val="007415D1"/>
    <w:rsid w:val="00770B5B"/>
    <w:rsid w:val="00773A42"/>
    <w:rsid w:val="007871B7"/>
    <w:rsid w:val="007A2909"/>
    <w:rsid w:val="007B7619"/>
    <w:rsid w:val="007D2C2E"/>
    <w:rsid w:val="007D6545"/>
    <w:rsid w:val="007E7709"/>
    <w:rsid w:val="007F6CD5"/>
    <w:rsid w:val="0080363D"/>
    <w:rsid w:val="00804A78"/>
    <w:rsid w:val="0082479F"/>
    <w:rsid w:val="00825FC3"/>
    <w:rsid w:val="008505BB"/>
    <w:rsid w:val="008A7CFB"/>
    <w:rsid w:val="008B3220"/>
    <w:rsid w:val="008B4FC7"/>
    <w:rsid w:val="008D39A6"/>
    <w:rsid w:val="008D3EE8"/>
    <w:rsid w:val="008D541C"/>
    <w:rsid w:val="00910AB7"/>
    <w:rsid w:val="0093604A"/>
    <w:rsid w:val="009727E7"/>
    <w:rsid w:val="009941C3"/>
    <w:rsid w:val="009C0C55"/>
    <w:rsid w:val="009E3D7D"/>
    <w:rsid w:val="009E5FF9"/>
    <w:rsid w:val="00A05F19"/>
    <w:rsid w:val="00A20A9A"/>
    <w:rsid w:val="00A433C9"/>
    <w:rsid w:val="00A54230"/>
    <w:rsid w:val="00A6076C"/>
    <w:rsid w:val="00A60A5F"/>
    <w:rsid w:val="00AB5EEC"/>
    <w:rsid w:val="00AD35B3"/>
    <w:rsid w:val="00AE69E5"/>
    <w:rsid w:val="00B27A86"/>
    <w:rsid w:val="00B30E18"/>
    <w:rsid w:val="00B81FE5"/>
    <w:rsid w:val="00B82B82"/>
    <w:rsid w:val="00BA01A9"/>
    <w:rsid w:val="00C35BA2"/>
    <w:rsid w:val="00C37B69"/>
    <w:rsid w:val="00C6386F"/>
    <w:rsid w:val="00C823BB"/>
    <w:rsid w:val="00CB3A09"/>
    <w:rsid w:val="00CB687D"/>
    <w:rsid w:val="00CD69EE"/>
    <w:rsid w:val="00CF6316"/>
    <w:rsid w:val="00D136EA"/>
    <w:rsid w:val="00D559A1"/>
    <w:rsid w:val="00D94077"/>
    <w:rsid w:val="00D9553B"/>
    <w:rsid w:val="00DA13F3"/>
    <w:rsid w:val="00DB3768"/>
    <w:rsid w:val="00DD0915"/>
    <w:rsid w:val="00DE316F"/>
    <w:rsid w:val="00E97C0E"/>
    <w:rsid w:val="00EA0B4F"/>
    <w:rsid w:val="00EB33C3"/>
    <w:rsid w:val="00FB1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A322"/>
  <w15:chartTrackingRefBased/>
  <w15:docId w15:val="{9D83DE80-D725-4B35-B31C-66D003CA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37"/>
    <w:pPr>
      <w:spacing w:after="4" w:line="248" w:lineRule="auto"/>
      <w:ind w:left="370" w:hanging="370"/>
    </w:pPr>
    <w:rPr>
      <w:rFonts w:ascii="Cambria" w:eastAsia="Cambria" w:hAnsi="Cambria" w:cs="Cambria"/>
      <w:color w:val="000000"/>
      <w:szCs w:val="24"/>
      <w:lang w:eastAsia="en-IN"/>
    </w:rPr>
  </w:style>
  <w:style w:type="paragraph" w:styleId="Heading1">
    <w:name w:val="heading 1"/>
    <w:basedOn w:val="Normal"/>
    <w:next w:val="Normal"/>
    <w:link w:val="Heading1Char"/>
    <w:uiPriority w:val="9"/>
    <w:qFormat/>
    <w:rsid w:val="00650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E37"/>
    <w:rPr>
      <w:rFonts w:eastAsiaTheme="majorEastAsia" w:cstheme="majorBidi"/>
      <w:color w:val="272727" w:themeColor="text1" w:themeTint="D8"/>
    </w:rPr>
  </w:style>
  <w:style w:type="paragraph" w:styleId="Title">
    <w:name w:val="Title"/>
    <w:basedOn w:val="Normal"/>
    <w:next w:val="Normal"/>
    <w:link w:val="TitleChar"/>
    <w:uiPriority w:val="10"/>
    <w:qFormat/>
    <w:rsid w:val="00650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E37"/>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E37"/>
    <w:pPr>
      <w:spacing w:before="160"/>
      <w:jc w:val="center"/>
    </w:pPr>
    <w:rPr>
      <w:i/>
      <w:iCs/>
      <w:color w:val="404040" w:themeColor="text1" w:themeTint="BF"/>
    </w:rPr>
  </w:style>
  <w:style w:type="character" w:customStyle="1" w:styleId="QuoteChar">
    <w:name w:val="Quote Char"/>
    <w:basedOn w:val="DefaultParagraphFont"/>
    <w:link w:val="Quote"/>
    <w:uiPriority w:val="29"/>
    <w:rsid w:val="00650E37"/>
    <w:rPr>
      <w:i/>
      <w:iCs/>
      <w:color w:val="404040" w:themeColor="text1" w:themeTint="BF"/>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1"/>
    <w:qFormat/>
    <w:rsid w:val="00650E37"/>
    <w:pPr>
      <w:ind w:left="720"/>
      <w:contextualSpacing/>
    </w:pPr>
  </w:style>
  <w:style w:type="character" w:styleId="IntenseEmphasis">
    <w:name w:val="Intense Emphasis"/>
    <w:basedOn w:val="DefaultParagraphFont"/>
    <w:uiPriority w:val="21"/>
    <w:qFormat/>
    <w:rsid w:val="00650E37"/>
    <w:rPr>
      <w:i/>
      <w:iCs/>
      <w:color w:val="2F5496" w:themeColor="accent1" w:themeShade="BF"/>
    </w:rPr>
  </w:style>
  <w:style w:type="paragraph" w:styleId="IntenseQuote">
    <w:name w:val="Intense Quote"/>
    <w:basedOn w:val="Normal"/>
    <w:next w:val="Normal"/>
    <w:link w:val="IntenseQuoteChar"/>
    <w:uiPriority w:val="30"/>
    <w:qFormat/>
    <w:rsid w:val="00650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E37"/>
    <w:rPr>
      <w:i/>
      <w:iCs/>
      <w:color w:val="2F5496" w:themeColor="accent1" w:themeShade="BF"/>
    </w:rPr>
  </w:style>
  <w:style w:type="character" w:styleId="IntenseReference">
    <w:name w:val="Intense Reference"/>
    <w:basedOn w:val="DefaultParagraphFont"/>
    <w:uiPriority w:val="32"/>
    <w:qFormat/>
    <w:rsid w:val="00650E37"/>
    <w:rPr>
      <w:b/>
      <w:bCs/>
      <w:smallCaps/>
      <w:color w:val="2F5496" w:themeColor="accent1" w:themeShade="BF"/>
      <w:spacing w:val="5"/>
    </w:rPr>
  </w:style>
  <w:style w:type="table" w:customStyle="1" w:styleId="TableGrid">
    <w:name w:val="TableGrid"/>
    <w:rsid w:val="00650E37"/>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NoSpacing">
    <w:name w:val="No Spacing"/>
    <w:uiPriority w:val="1"/>
    <w:qFormat/>
    <w:rsid w:val="00650E37"/>
    <w:pPr>
      <w:spacing w:after="0" w:line="240" w:lineRule="auto"/>
    </w:pPr>
    <w:rPr>
      <w:rFonts w:ascii="Calibri" w:eastAsia="Calibri" w:hAnsi="Calibri" w:cs="Calibri"/>
      <w:kern w:val="0"/>
      <w14:ligatures w14:val="none"/>
    </w:rPr>
  </w:style>
  <w:style w:type="character" w:styleId="Hyperlink">
    <w:name w:val="Hyperlink"/>
    <w:basedOn w:val="DefaultParagraphFont"/>
    <w:uiPriority w:val="99"/>
    <w:unhideWhenUsed/>
    <w:rsid w:val="00650E37"/>
    <w:rPr>
      <w:color w:val="0563C1" w:themeColor="hyperlink"/>
      <w:u w:val="single"/>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1"/>
    <w:qFormat/>
    <w:locked/>
    <w:rsid w:val="00650E37"/>
  </w:style>
  <w:style w:type="character" w:styleId="UnresolvedMention">
    <w:name w:val="Unresolved Mention"/>
    <w:basedOn w:val="DefaultParagraphFont"/>
    <w:uiPriority w:val="99"/>
    <w:semiHidden/>
    <w:unhideWhenUsed/>
    <w:rsid w:val="007871B7"/>
    <w:rPr>
      <w:color w:val="605E5C"/>
      <w:shd w:val="clear" w:color="auto" w:fill="E1DFDD"/>
    </w:rPr>
  </w:style>
  <w:style w:type="paragraph" w:styleId="NormalWeb">
    <w:name w:val="Normal (Web)"/>
    <w:basedOn w:val="Normal"/>
    <w:uiPriority w:val="99"/>
    <w:unhideWhenUsed/>
    <w:rsid w:val="007415D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7415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linkedin.com/in/hemalatha-ganipisetti-a4a4a6383/"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1560</TotalTime>
  <Pages>5</Pages>
  <Words>3152</Words>
  <Characters>17969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Ganipisetti, Hemalatha</dc:creator>
  <cp:keywords/>
  <dc:description/>
  <cp:lastModifiedBy>Ganipisetti, Hemalatha</cp:lastModifiedBy>
  <cp:revision>40</cp:revision>
  <cp:lastPrinted>2026-02-16T15:01:00Z</cp:lastPrinted>
  <dcterms:created xsi:type="dcterms:W3CDTF">2025-12-30T03:56:00Z</dcterms:created>
  <dcterms:modified xsi:type="dcterms:W3CDTF">2026-02-27T19:00:00Z</dcterms:modified>
</cp:coreProperties>
</file>