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9B57C" w14:textId="767B9E0E" w:rsidR="00545EB0" w:rsidRPr="00EE3A6B" w:rsidRDefault="004154FA" w:rsidP="004154FA">
      <w:pPr>
        <w:tabs>
          <w:tab w:val="left" w:pos="630"/>
        </w:tabs>
        <w:spacing w:before="34" w:line="183" w:lineRule="exact"/>
        <w:rPr>
          <w:rFonts w:ascii="Calibri" w:hAnsi="Calibri" w:cs="Calibri"/>
          <w:b/>
          <w:sz w:val="24"/>
          <w:szCs w:val="24"/>
        </w:rPr>
      </w:pPr>
      <w:r w:rsidRPr="00EE3A6B">
        <w:rPr>
          <w:b/>
          <w:sz w:val="24"/>
          <w:szCs w:val="24"/>
        </w:rPr>
        <w:t xml:space="preserve">                                                                        </w:t>
      </w:r>
      <w:r w:rsidR="00707D2B">
        <w:rPr>
          <w:b/>
          <w:sz w:val="24"/>
          <w:szCs w:val="24"/>
        </w:rPr>
        <w:t xml:space="preserve">       </w:t>
      </w:r>
      <w:r w:rsidR="00707D2B">
        <w:rPr>
          <w:rFonts w:ascii="Calibri" w:hAnsi="Calibri" w:cs="Calibri"/>
          <w:b/>
          <w:sz w:val="24"/>
          <w:szCs w:val="24"/>
        </w:rPr>
        <w:t>Sai Nikith</w:t>
      </w:r>
      <w:r w:rsidR="00980655" w:rsidRPr="00EE3A6B">
        <w:rPr>
          <w:rFonts w:ascii="Calibri" w:hAnsi="Calibri" w:cs="Calibri"/>
          <w:b/>
          <w:sz w:val="24"/>
          <w:szCs w:val="24"/>
        </w:rPr>
        <w:t xml:space="preserve"> </w:t>
      </w:r>
    </w:p>
    <w:p w14:paraId="2158166A" w14:textId="1C5ED981" w:rsidR="004154FA" w:rsidRDefault="00EE3A6B" w:rsidP="00EE3A6B">
      <w:pPr>
        <w:tabs>
          <w:tab w:val="left" w:pos="630"/>
        </w:tabs>
        <w:spacing w:before="34" w:line="183" w:lineRule="exact"/>
        <w:rPr>
          <w:rFonts w:ascii="Calibri" w:hAnsi="Calibri" w:cs="Calibri"/>
          <w:b/>
          <w:sz w:val="24"/>
          <w:szCs w:val="24"/>
        </w:rPr>
      </w:pPr>
      <w:r>
        <w:rPr>
          <w:rFonts w:ascii="Calibri" w:hAnsi="Calibri" w:cs="Calibri"/>
          <w:b/>
          <w:sz w:val="24"/>
          <w:szCs w:val="24"/>
        </w:rPr>
        <w:t xml:space="preserve">                                                                                 </w:t>
      </w:r>
      <w:r w:rsidR="004154FA" w:rsidRPr="00EE3A6B">
        <w:rPr>
          <w:rFonts w:ascii="Calibri" w:hAnsi="Calibri" w:cs="Calibri"/>
          <w:b/>
          <w:sz w:val="24"/>
          <w:szCs w:val="24"/>
        </w:rPr>
        <w:t>Senior Data Analyst</w:t>
      </w:r>
    </w:p>
    <w:p w14:paraId="15D2F911" w14:textId="77777777" w:rsidR="00707D2B" w:rsidRPr="00EE3A6B" w:rsidRDefault="00707D2B" w:rsidP="00EE3A6B">
      <w:pPr>
        <w:tabs>
          <w:tab w:val="left" w:pos="630"/>
        </w:tabs>
        <w:spacing w:before="34" w:line="183" w:lineRule="exact"/>
        <w:rPr>
          <w:rFonts w:ascii="Calibri" w:hAnsi="Calibri" w:cs="Calibri"/>
          <w:b/>
          <w:sz w:val="24"/>
          <w:szCs w:val="24"/>
        </w:rPr>
      </w:pPr>
    </w:p>
    <w:p w14:paraId="3D97E383" w14:textId="53919346" w:rsidR="004154FA" w:rsidRDefault="00707D2B" w:rsidP="00545EB0">
      <w:pPr>
        <w:spacing w:before="34" w:line="183" w:lineRule="exact"/>
        <w:rPr>
          <w:rFonts w:asciiTheme="minorHAnsi" w:eastAsia="Cambria" w:hAnsiTheme="minorHAnsi" w:cs="Cambria"/>
        </w:rPr>
      </w:pPr>
      <w:r w:rsidRPr="00707D2B">
        <w:rPr>
          <w:rFonts w:ascii="Calibri" w:hAnsi="Calibri" w:cs="Calibri"/>
          <w:b/>
          <w:sz w:val="24"/>
          <w:szCs w:val="24"/>
        </w:rPr>
        <w:t>Email</w:t>
      </w:r>
      <w:r>
        <w:t xml:space="preserve">: </w:t>
      </w:r>
      <w:hyperlink r:id="rId7" w:history="1">
        <w:r w:rsidR="00D35E21" w:rsidRPr="00FC69B1">
          <w:rPr>
            <w:rStyle w:val="Hyperlink"/>
            <w:rFonts w:asciiTheme="minorHAnsi" w:eastAsia="Cambria" w:hAnsiTheme="minorHAnsi" w:cs="Cambria"/>
          </w:rPr>
          <w:t>Nikithsaivodapally@gmail.com</w:t>
        </w:r>
      </w:hyperlink>
      <w:r>
        <w:t xml:space="preserve"> </w:t>
      </w:r>
      <w:r w:rsidR="007F0F0F">
        <w:rPr>
          <w:rFonts w:ascii="Calibri" w:hAnsi="Calibri" w:cs="Calibri"/>
        </w:rPr>
        <w:t xml:space="preserve">            </w:t>
      </w:r>
      <w:r>
        <w:t xml:space="preserve"> </w:t>
      </w:r>
      <w:r w:rsidRPr="00707D2B">
        <w:rPr>
          <w:rFonts w:ascii="Calibri" w:hAnsi="Calibri" w:cs="Calibri"/>
          <w:b/>
          <w:sz w:val="24"/>
          <w:szCs w:val="24"/>
        </w:rPr>
        <w:t xml:space="preserve">Contact: </w:t>
      </w:r>
      <w:r w:rsidR="00636CD6" w:rsidRPr="00636CD6">
        <w:rPr>
          <w:rFonts w:ascii="Calibri" w:hAnsi="Calibri" w:cs="Calibri"/>
          <w:bCs/>
          <w:sz w:val="24"/>
          <w:szCs w:val="24"/>
        </w:rPr>
        <w:t>302-314-5236</w:t>
      </w:r>
      <w:r>
        <w:rPr>
          <w:rFonts w:ascii="Calibri" w:hAnsi="Calibri" w:cs="Calibri"/>
          <w:bCs/>
          <w:sz w:val="24"/>
          <w:szCs w:val="24"/>
        </w:rPr>
        <w:t xml:space="preserve"> </w:t>
      </w:r>
      <w:r w:rsidR="007F0F0F">
        <w:rPr>
          <w:rFonts w:ascii="Calibri" w:hAnsi="Calibri" w:cs="Calibri"/>
          <w:bCs/>
          <w:sz w:val="24"/>
          <w:szCs w:val="24"/>
        </w:rPr>
        <w:t xml:space="preserve">         </w:t>
      </w:r>
      <w:r>
        <w:rPr>
          <w:rFonts w:ascii="Calibri" w:hAnsi="Calibri" w:cs="Calibri"/>
          <w:bCs/>
          <w:sz w:val="24"/>
          <w:szCs w:val="24"/>
        </w:rPr>
        <w:t xml:space="preserve"> </w:t>
      </w:r>
      <w:r w:rsidRPr="007F0F0F">
        <w:rPr>
          <w:rFonts w:ascii="Calibri" w:hAnsi="Calibri" w:cs="Calibri"/>
          <w:b/>
          <w:sz w:val="24"/>
          <w:szCs w:val="24"/>
        </w:rPr>
        <w:t>Linkedin</w:t>
      </w:r>
      <w:r>
        <w:rPr>
          <w:rFonts w:ascii="Calibri" w:hAnsi="Calibri" w:cs="Calibri"/>
          <w:bCs/>
          <w:sz w:val="24"/>
          <w:szCs w:val="24"/>
        </w:rPr>
        <w:t>:</w:t>
      </w:r>
      <w:r w:rsidR="007F0F0F">
        <w:rPr>
          <w:rFonts w:ascii="Calibri" w:hAnsi="Calibri" w:cs="Calibri"/>
          <w:bCs/>
          <w:sz w:val="24"/>
          <w:szCs w:val="24"/>
        </w:rPr>
        <w:t xml:space="preserve"> </w:t>
      </w:r>
      <w:hyperlink r:id="rId8" w:history="1">
        <w:r w:rsidR="007F0F0F" w:rsidRPr="00235DA3">
          <w:rPr>
            <w:rStyle w:val="Hyperlink"/>
            <w:rFonts w:asciiTheme="minorHAnsi" w:eastAsia="Cambria" w:hAnsiTheme="minorHAnsi" w:cs="Cambria"/>
          </w:rPr>
          <w:t>linkedin.com/in/sai-</w:t>
        </w:r>
        <w:proofErr w:type="spellStart"/>
        <w:r w:rsidR="007F0F0F" w:rsidRPr="00235DA3">
          <w:rPr>
            <w:rStyle w:val="Hyperlink"/>
            <w:rFonts w:asciiTheme="minorHAnsi" w:eastAsia="Cambria" w:hAnsiTheme="minorHAnsi" w:cs="Cambria"/>
          </w:rPr>
          <w:t>nikithv</w:t>
        </w:r>
        <w:proofErr w:type="spellEnd"/>
        <w:r w:rsidR="007F0F0F" w:rsidRPr="00235DA3">
          <w:rPr>
            <w:rStyle w:val="Hyperlink"/>
            <w:rFonts w:asciiTheme="minorHAnsi" w:eastAsia="Cambria" w:hAnsiTheme="minorHAnsi" w:cs="Cambria"/>
          </w:rPr>
          <w:t>/</w:t>
        </w:r>
      </w:hyperlink>
    </w:p>
    <w:p w14:paraId="3C2A0882" w14:textId="57FFDE12" w:rsidR="007F0F0F" w:rsidRPr="007F0F0F" w:rsidRDefault="007F0F0F" w:rsidP="00545EB0">
      <w:pPr>
        <w:spacing w:before="34" w:line="183" w:lineRule="exact"/>
        <w:rPr>
          <w:b/>
          <w:bCs/>
        </w:rPr>
      </w:pPr>
      <w:r w:rsidRPr="007F0F0F">
        <w:rPr>
          <w:rFonts w:asciiTheme="minorHAnsi" w:eastAsia="Cambria" w:hAnsiTheme="minorHAnsi" w:cs="Cambria"/>
          <w:b/>
          <w:bCs/>
        </w:rPr>
        <w:t>_________________________________________________________________________________________________________</w:t>
      </w:r>
      <w:r w:rsidR="006D6B58">
        <w:rPr>
          <w:rFonts w:asciiTheme="minorHAnsi" w:eastAsia="Cambria" w:hAnsiTheme="minorHAnsi" w:cs="Cambria"/>
          <w:b/>
          <w:bCs/>
        </w:rPr>
        <w:t>_</w:t>
      </w:r>
    </w:p>
    <w:p w14:paraId="70B209AC" w14:textId="77777777" w:rsidR="004154FA" w:rsidRDefault="004154FA" w:rsidP="00545EB0">
      <w:pPr>
        <w:spacing w:before="34" w:line="183" w:lineRule="exact"/>
        <w:rPr>
          <w:rFonts w:ascii="Calibri" w:hAnsi="Calibri" w:cs="Calibri"/>
          <w:b/>
        </w:rPr>
      </w:pPr>
    </w:p>
    <w:p w14:paraId="3E5B64B0" w14:textId="22735530" w:rsidR="00545EB0" w:rsidRDefault="008D7A97" w:rsidP="00545EB0">
      <w:pPr>
        <w:spacing w:before="34" w:line="183" w:lineRule="exact"/>
        <w:rPr>
          <w:rFonts w:ascii="Calibri" w:hAnsi="Calibri" w:cs="Calibri"/>
          <w:b/>
        </w:rPr>
      </w:pPr>
      <w:r w:rsidRPr="004154FA">
        <w:rPr>
          <w:rFonts w:ascii="Calibri" w:hAnsi="Calibri" w:cs="Calibri"/>
          <w:b/>
        </w:rPr>
        <w:t xml:space="preserve">Professional </w:t>
      </w:r>
      <w:r w:rsidR="00545EB0" w:rsidRPr="004154FA">
        <w:rPr>
          <w:rFonts w:ascii="Calibri" w:hAnsi="Calibri" w:cs="Calibri"/>
          <w:b/>
        </w:rPr>
        <w:t>Summary</w:t>
      </w:r>
    </w:p>
    <w:p w14:paraId="4DE01378" w14:textId="77777777" w:rsidR="00EE3A6B" w:rsidRPr="004154FA" w:rsidRDefault="00EE3A6B" w:rsidP="00545EB0">
      <w:pPr>
        <w:spacing w:before="34" w:line="183" w:lineRule="exact"/>
        <w:rPr>
          <w:rFonts w:ascii="Calibri" w:hAnsi="Calibri" w:cs="Calibri"/>
          <w:b/>
        </w:rPr>
      </w:pPr>
    </w:p>
    <w:p w14:paraId="51DDAABA" w14:textId="3E409C5C" w:rsidR="004154FA" w:rsidRPr="004154FA" w:rsidRDefault="004154FA" w:rsidP="004154FA">
      <w:pPr>
        <w:widowControl/>
        <w:autoSpaceDE/>
        <w:autoSpaceDN/>
        <w:spacing w:after="42" w:line="249" w:lineRule="auto"/>
        <w:ind w:left="254"/>
        <w:jc w:val="both"/>
        <w:rPr>
          <w:rFonts w:ascii="Calibri" w:hAnsi="Calibri" w:cs="Calibri"/>
          <w:color w:val="000000"/>
          <w:kern w:val="2"/>
          <w:lang w:val="en-IN"/>
          <w14:ligatures w14:val="standardContextual"/>
        </w:rPr>
      </w:pPr>
      <w:r w:rsidRPr="004154FA">
        <w:rPr>
          <w:rFonts w:ascii="Calibri" w:hAnsi="Calibri" w:cs="Calibri"/>
          <w:color w:val="000000"/>
          <w:kern w:val="2"/>
          <w:lang w:val="en-IN"/>
          <w14:ligatures w14:val="standardContextual"/>
        </w:rPr>
        <w:t xml:space="preserve">Strategic and results-driven </w:t>
      </w:r>
      <w:r w:rsidRPr="004154FA">
        <w:rPr>
          <w:rFonts w:ascii="Calibri" w:hAnsi="Calibri" w:cs="Calibri"/>
          <w:b/>
          <w:bCs/>
          <w:color w:val="000000"/>
          <w:kern w:val="2"/>
          <w:lang w:val="en-IN"/>
          <w14:ligatures w14:val="standardContextual"/>
        </w:rPr>
        <w:t>Data Analyst</w:t>
      </w:r>
      <w:r w:rsidR="004E729D">
        <w:rPr>
          <w:rFonts w:ascii="Calibri" w:hAnsi="Calibri" w:cs="Calibri"/>
          <w:color w:val="000000"/>
          <w:kern w:val="2"/>
          <w:lang w:val="en-IN"/>
          <w14:ligatures w14:val="standardContextual"/>
        </w:rPr>
        <w:t xml:space="preserve"> with 11</w:t>
      </w:r>
      <w:r w:rsidRPr="004154FA">
        <w:rPr>
          <w:rFonts w:ascii="Calibri" w:hAnsi="Calibri" w:cs="Calibri"/>
          <w:color w:val="000000"/>
          <w:kern w:val="2"/>
          <w:lang w:val="en-IN"/>
          <w14:ligatures w14:val="standardContextual"/>
        </w:rPr>
        <w:t xml:space="preserve">+ years of experience in </w:t>
      </w:r>
      <w:r w:rsidR="00EE3A6B" w:rsidRPr="004154FA">
        <w:rPr>
          <w:rFonts w:ascii="Calibri" w:hAnsi="Calibri" w:cs="Calibri"/>
          <w:color w:val="000000"/>
          <w:kern w:val="2"/>
          <w:lang w:val="en-IN"/>
          <w14:ligatures w14:val="standardContextual"/>
        </w:rPr>
        <w:t>analysing</w:t>
      </w:r>
      <w:r w:rsidRPr="004154FA">
        <w:rPr>
          <w:rFonts w:ascii="Calibri" w:hAnsi="Calibri" w:cs="Calibri"/>
          <w:color w:val="000000"/>
          <w:kern w:val="2"/>
          <w:lang w:val="en-IN"/>
          <w14:ligatures w14:val="standardContextual"/>
        </w:rPr>
        <w:t xml:space="preserve"> complex datasets, designing data-driven solutions, and delivering actionable insights to support business decision-making. Proficient in the </w:t>
      </w:r>
      <w:r w:rsidRPr="004154FA">
        <w:rPr>
          <w:rFonts w:ascii="Calibri" w:hAnsi="Calibri" w:cs="Calibri"/>
          <w:b/>
          <w:bCs/>
          <w:color w:val="000000"/>
          <w:kern w:val="2"/>
          <w:lang w:val="en-IN"/>
          <w14:ligatures w14:val="standardContextual"/>
        </w:rPr>
        <w:t>end-to-end lifecycle of business applications</w:t>
      </w:r>
      <w:r w:rsidRPr="004154FA">
        <w:rPr>
          <w:rFonts w:ascii="Calibri" w:hAnsi="Calibri" w:cs="Calibri"/>
          <w:color w:val="000000"/>
          <w:kern w:val="2"/>
          <w:lang w:val="en-IN"/>
          <w14:ligatures w14:val="standardContextual"/>
        </w:rPr>
        <w:t xml:space="preserve">, including analysis, design, implementation, testing, and reporting, with a strong understanding of </w:t>
      </w:r>
      <w:r w:rsidRPr="004154FA">
        <w:rPr>
          <w:rFonts w:ascii="Calibri" w:hAnsi="Calibri" w:cs="Calibri"/>
          <w:b/>
          <w:bCs/>
          <w:color w:val="000000"/>
          <w:kern w:val="2"/>
          <w:lang w:val="en-IN"/>
          <w14:ligatures w14:val="standardContextual"/>
        </w:rPr>
        <w:t>SDLC methodologies</w:t>
      </w:r>
      <w:r w:rsidRPr="004154FA">
        <w:rPr>
          <w:rFonts w:ascii="Calibri" w:hAnsi="Calibri" w:cs="Calibri"/>
          <w:color w:val="000000"/>
          <w:kern w:val="2"/>
          <w:lang w:val="en-IN"/>
          <w14:ligatures w14:val="standardContextual"/>
        </w:rPr>
        <w:t xml:space="preserve"> such as </w:t>
      </w:r>
      <w:r w:rsidRPr="004154FA">
        <w:rPr>
          <w:rFonts w:ascii="Calibri" w:hAnsi="Calibri" w:cs="Calibri"/>
          <w:b/>
          <w:bCs/>
          <w:color w:val="000000"/>
          <w:kern w:val="2"/>
          <w:lang w:val="en-IN"/>
          <w14:ligatures w14:val="standardContextual"/>
        </w:rPr>
        <w:t>Waterfall</w:t>
      </w:r>
      <w:r w:rsidRPr="004154FA">
        <w:rPr>
          <w:rFonts w:ascii="Calibri" w:hAnsi="Calibri" w:cs="Calibri"/>
          <w:color w:val="000000"/>
          <w:kern w:val="2"/>
          <w:lang w:val="en-IN"/>
          <w14:ligatures w14:val="standardContextual"/>
        </w:rPr>
        <w:t xml:space="preserve"> and </w:t>
      </w:r>
      <w:r w:rsidRPr="004154FA">
        <w:rPr>
          <w:rFonts w:ascii="Calibri" w:hAnsi="Calibri" w:cs="Calibri"/>
          <w:b/>
          <w:bCs/>
          <w:color w:val="000000"/>
          <w:kern w:val="2"/>
          <w:lang w:val="en-IN"/>
          <w14:ligatures w14:val="standardContextual"/>
        </w:rPr>
        <w:t>Agile-Scrum</w:t>
      </w:r>
      <w:r w:rsidRPr="004154FA">
        <w:rPr>
          <w:rFonts w:ascii="Calibri" w:hAnsi="Calibri" w:cs="Calibri"/>
          <w:color w:val="000000"/>
          <w:kern w:val="2"/>
          <w:lang w:val="en-IN"/>
          <w14:ligatures w14:val="standardContextual"/>
        </w:rPr>
        <w:t>.</w:t>
      </w:r>
    </w:p>
    <w:p w14:paraId="3FEB8680" w14:textId="77777777" w:rsidR="004154FA" w:rsidRPr="004154FA" w:rsidRDefault="004154FA" w:rsidP="004154FA">
      <w:pPr>
        <w:widowControl/>
        <w:numPr>
          <w:ilvl w:val="0"/>
          <w:numId w:val="19"/>
        </w:numPr>
        <w:autoSpaceDE/>
        <w:autoSpaceDN/>
        <w:spacing w:after="42" w:line="249" w:lineRule="auto"/>
        <w:jc w:val="both"/>
        <w:rPr>
          <w:rFonts w:ascii="Calibri" w:hAnsi="Calibri" w:cs="Calibri"/>
          <w:color w:val="000000"/>
          <w:kern w:val="2"/>
          <w:lang w:val="en-IN"/>
          <w14:ligatures w14:val="standardContextual"/>
        </w:rPr>
      </w:pPr>
      <w:r w:rsidRPr="004154FA">
        <w:rPr>
          <w:rFonts w:ascii="Calibri" w:hAnsi="Calibri" w:cs="Calibri"/>
          <w:color w:val="000000"/>
          <w:kern w:val="2"/>
          <w:lang w:val="en-IN"/>
          <w14:ligatures w14:val="standardContextual"/>
        </w:rPr>
        <w:t xml:space="preserve">Expertise in developing </w:t>
      </w:r>
      <w:r w:rsidRPr="004154FA">
        <w:rPr>
          <w:rFonts w:ascii="Calibri" w:hAnsi="Calibri" w:cs="Calibri"/>
          <w:b/>
          <w:bCs/>
          <w:color w:val="000000"/>
          <w:kern w:val="2"/>
          <w:lang w:val="en-IN"/>
          <w14:ligatures w14:val="standardContextual"/>
        </w:rPr>
        <w:t>interactive dashboards</w:t>
      </w:r>
      <w:r w:rsidRPr="004154FA">
        <w:rPr>
          <w:rFonts w:ascii="Calibri" w:hAnsi="Calibri" w:cs="Calibri"/>
          <w:color w:val="000000"/>
          <w:kern w:val="2"/>
          <w:lang w:val="en-IN"/>
          <w14:ligatures w14:val="standardContextual"/>
        </w:rPr>
        <w:t xml:space="preserve"> and reports using </w:t>
      </w:r>
      <w:r w:rsidRPr="004154FA">
        <w:rPr>
          <w:rFonts w:ascii="Calibri" w:hAnsi="Calibri" w:cs="Calibri"/>
          <w:b/>
          <w:bCs/>
          <w:color w:val="000000"/>
          <w:kern w:val="2"/>
          <w:lang w:val="en-IN"/>
          <w14:ligatures w14:val="standardContextual"/>
        </w:rPr>
        <w:t>Tableau</w:t>
      </w:r>
      <w:r w:rsidRPr="004154FA">
        <w:rPr>
          <w:rFonts w:ascii="Calibri" w:hAnsi="Calibri" w:cs="Calibri"/>
          <w:color w:val="000000"/>
          <w:kern w:val="2"/>
          <w:lang w:val="en-IN"/>
          <w14:ligatures w14:val="standardContextual"/>
        </w:rPr>
        <w:t xml:space="preserve"> and </w:t>
      </w:r>
      <w:r w:rsidRPr="004154FA">
        <w:rPr>
          <w:rFonts w:ascii="Calibri" w:hAnsi="Calibri" w:cs="Calibri"/>
          <w:b/>
          <w:bCs/>
          <w:color w:val="000000"/>
          <w:kern w:val="2"/>
          <w:lang w:val="en-IN"/>
          <w14:ligatures w14:val="standardContextual"/>
        </w:rPr>
        <w:t>Power BI</w:t>
      </w:r>
      <w:r w:rsidRPr="004154FA">
        <w:rPr>
          <w:rFonts w:ascii="Calibri" w:hAnsi="Calibri" w:cs="Calibri"/>
          <w:color w:val="000000"/>
          <w:kern w:val="2"/>
          <w:lang w:val="en-IN"/>
          <w14:ligatures w14:val="standardContextual"/>
        </w:rPr>
        <w:t xml:space="preserve">, coupled with advanced </w:t>
      </w:r>
      <w:r w:rsidRPr="004154FA">
        <w:rPr>
          <w:rFonts w:ascii="Calibri" w:hAnsi="Calibri" w:cs="Calibri"/>
          <w:b/>
          <w:bCs/>
          <w:color w:val="000000"/>
          <w:kern w:val="2"/>
          <w:lang w:val="en-IN"/>
          <w14:ligatures w14:val="standardContextual"/>
        </w:rPr>
        <w:t>SQL</w:t>
      </w:r>
      <w:r w:rsidRPr="004154FA">
        <w:rPr>
          <w:rFonts w:ascii="Calibri" w:hAnsi="Calibri" w:cs="Calibri"/>
          <w:color w:val="000000"/>
          <w:kern w:val="2"/>
          <w:lang w:val="en-IN"/>
          <w14:ligatures w14:val="standardContextual"/>
        </w:rPr>
        <w:t xml:space="preserve"> skills for data extraction, transformation, and optimization.</w:t>
      </w:r>
    </w:p>
    <w:p w14:paraId="4993A9AD" w14:textId="77777777" w:rsidR="004154FA" w:rsidRPr="004154FA" w:rsidRDefault="004154FA" w:rsidP="004154FA">
      <w:pPr>
        <w:widowControl/>
        <w:numPr>
          <w:ilvl w:val="0"/>
          <w:numId w:val="19"/>
        </w:numPr>
        <w:autoSpaceDE/>
        <w:autoSpaceDN/>
        <w:spacing w:after="42" w:line="249" w:lineRule="auto"/>
        <w:jc w:val="both"/>
        <w:rPr>
          <w:rFonts w:ascii="Calibri" w:hAnsi="Calibri" w:cs="Calibri"/>
          <w:color w:val="000000"/>
          <w:kern w:val="2"/>
          <w:lang w:val="en-IN"/>
          <w14:ligatures w14:val="standardContextual"/>
        </w:rPr>
      </w:pPr>
      <w:r w:rsidRPr="004154FA">
        <w:rPr>
          <w:rFonts w:ascii="Calibri" w:hAnsi="Calibri" w:cs="Calibri"/>
          <w:color w:val="000000"/>
          <w:kern w:val="2"/>
          <w:lang w:val="en-IN"/>
          <w14:ligatures w14:val="standardContextual"/>
        </w:rPr>
        <w:t xml:space="preserve">Skilled in </w:t>
      </w:r>
      <w:r w:rsidRPr="004154FA">
        <w:rPr>
          <w:rFonts w:ascii="Calibri" w:hAnsi="Calibri" w:cs="Calibri"/>
          <w:b/>
          <w:bCs/>
          <w:color w:val="000000"/>
          <w:kern w:val="2"/>
          <w:lang w:val="en-IN"/>
          <w14:ligatures w14:val="standardContextual"/>
        </w:rPr>
        <w:t>data preparation, blending, and modeling</w:t>
      </w:r>
      <w:r w:rsidRPr="004154FA">
        <w:rPr>
          <w:rFonts w:ascii="Calibri" w:hAnsi="Calibri" w:cs="Calibri"/>
          <w:color w:val="000000"/>
          <w:kern w:val="2"/>
          <w:lang w:val="en-IN"/>
          <w14:ligatures w14:val="standardContextual"/>
        </w:rPr>
        <w:t xml:space="preserve">, leveraging tools like </w:t>
      </w:r>
      <w:r w:rsidRPr="004154FA">
        <w:rPr>
          <w:rFonts w:ascii="Calibri" w:hAnsi="Calibri" w:cs="Calibri"/>
          <w:b/>
          <w:bCs/>
          <w:color w:val="000000"/>
          <w:kern w:val="2"/>
          <w:lang w:val="en-IN"/>
          <w14:ligatures w14:val="standardContextual"/>
        </w:rPr>
        <w:t>Python (Pandas, NumPy)</w:t>
      </w:r>
      <w:r w:rsidRPr="004154FA">
        <w:rPr>
          <w:rFonts w:ascii="Calibri" w:hAnsi="Calibri" w:cs="Calibri"/>
          <w:color w:val="000000"/>
          <w:kern w:val="2"/>
          <w:lang w:val="en-IN"/>
          <w14:ligatures w14:val="standardContextual"/>
        </w:rPr>
        <w:t xml:space="preserve"> and </w:t>
      </w:r>
      <w:r w:rsidRPr="004154FA">
        <w:rPr>
          <w:rFonts w:ascii="Calibri" w:hAnsi="Calibri" w:cs="Calibri"/>
          <w:b/>
          <w:bCs/>
          <w:color w:val="000000"/>
          <w:kern w:val="2"/>
          <w:lang w:val="en-IN"/>
          <w14:ligatures w14:val="standardContextual"/>
        </w:rPr>
        <w:t>Tableau Prep</w:t>
      </w:r>
      <w:r w:rsidRPr="004154FA">
        <w:rPr>
          <w:rFonts w:ascii="Calibri" w:hAnsi="Calibri" w:cs="Calibri"/>
          <w:color w:val="000000"/>
          <w:kern w:val="2"/>
          <w:lang w:val="en-IN"/>
          <w14:ligatures w14:val="standardContextual"/>
        </w:rPr>
        <w:t xml:space="preserve"> to enhance data-driven decision-making processes.</w:t>
      </w:r>
    </w:p>
    <w:p w14:paraId="40E12F22" w14:textId="77777777" w:rsidR="004154FA" w:rsidRDefault="004154FA" w:rsidP="004154FA">
      <w:pPr>
        <w:widowControl/>
        <w:numPr>
          <w:ilvl w:val="0"/>
          <w:numId w:val="19"/>
        </w:numPr>
        <w:autoSpaceDE/>
        <w:autoSpaceDN/>
        <w:spacing w:after="42" w:line="249" w:lineRule="auto"/>
        <w:jc w:val="both"/>
        <w:rPr>
          <w:rFonts w:ascii="Calibri" w:hAnsi="Calibri" w:cs="Calibri"/>
          <w:color w:val="000000"/>
          <w:kern w:val="2"/>
          <w:lang w:val="en-IN"/>
          <w14:ligatures w14:val="standardContextual"/>
        </w:rPr>
      </w:pPr>
      <w:r w:rsidRPr="004154FA">
        <w:rPr>
          <w:rFonts w:ascii="Calibri" w:hAnsi="Calibri" w:cs="Calibri"/>
          <w:color w:val="000000"/>
          <w:kern w:val="2"/>
          <w:lang w:val="en-IN"/>
          <w14:ligatures w14:val="standardContextual"/>
        </w:rPr>
        <w:t xml:space="preserve">Proven ability to collaborate with </w:t>
      </w:r>
      <w:r w:rsidRPr="004154FA">
        <w:rPr>
          <w:rFonts w:ascii="Calibri" w:hAnsi="Calibri" w:cs="Calibri"/>
          <w:b/>
          <w:bCs/>
          <w:color w:val="000000"/>
          <w:kern w:val="2"/>
          <w:lang w:val="en-IN"/>
          <w14:ligatures w14:val="standardContextual"/>
        </w:rPr>
        <w:t>cross-functional teams</w:t>
      </w:r>
      <w:r w:rsidRPr="004154FA">
        <w:rPr>
          <w:rFonts w:ascii="Calibri" w:hAnsi="Calibri" w:cs="Calibri"/>
          <w:color w:val="000000"/>
          <w:kern w:val="2"/>
          <w:lang w:val="en-IN"/>
          <w14:ligatures w14:val="standardContextual"/>
        </w:rPr>
        <w:t xml:space="preserve"> to develop solutions that align with organizational goals, showcasing strong interpersonal and communication skills.</w:t>
      </w:r>
    </w:p>
    <w:p w14:paraId="02520CA9" w14:textId="48F74CCB" w:rsidR="003E26DE" w:rsidRDefault="003E26DE" w:rsidP="008C2123">
      <w:pPr>
        <w:pStyle w:val="NormalWeb"/>
        <w:numPr>
          <w:ilvl w:val="0"/>
          <w:numId w:val="19"/>
        </w:numPr>
        <w:rPr>
          <w:rFonts w:ascii="Calibri" w:hAnsi="Calibri" w:cs="Calibri"/>
          <w:sz w:val="22"/>
          <w:szCs w:val="22"/>
        </w:rPr>
      </w:pPr>
      <w:r w:rsidRPr="003E26DE">
        <w:rPr>
          <w:rFonts w:ascii="Calibri" w:hAnsi="Calibri" w:cs="Calibri"/>
          <w:sz w:val="22"/>
          <w:szCs w:val="22"/>
        </w:rPr>
        <w:t xml:space="preserve">Experienced </w:t>
      </w:r>
      <w:r w:rsidRPr="003E26DE">
        <w:rPr>
          <w:rFonts w:ascii="Calibri" w:hAnsi="Calibri" w:cs="Calibri"/>
          <w:b/>
          <w:bCs/>
          <w:sz w:val="22"/>
          <w:szCs w:val="22"/>
        </w:rPr>
        <w:t>Data Analyst</w:t>
      </w:r>
      <w:r w:rsidRPr="003E26DE">
        <w:rPr>
          <w:rFonts w:ascii="Calibri" w:hAnsi="Calibri" w:cs="Calibri"/>
          <w:sz w:val="22"/>
          <w:szCs w:val="22"/>
        </w:rPr>
        <w:t xml:space="preserve"> with expertise in building </w:t>
      </w:r>
      <w:r w:rsidRPr="003E26DE">
        <w:rPr>
          <w:rFonts w:ascii="Calibri" w:hAnsi="Calibri" w:cs="Calibri"/>
          <w:b/>
          <w:bCs/>
          <w:sz w:val="22"/>
          <w:szCs w:val="22"/>
        </w:rPr>
        <w:t>centralized and unified data platforms</w:t>
      </w:r>
      <w:r w:rsidRPr="003E26DE">
        <w:rPr>
          <w:rFonts w:ascii="Calibri" w:hAnsi="Calibri" w:cs="Calibri"/>
          <w:sz w:val="22"/>
          <w:szCs w:val="22"/>
        </w:rPr>
        <w:t xml:space="preserve"> leveraging AWS cloud technologies to enable consistent customer insights across the enterprise</w:t>
      </w:r>
      <w:r>
        <w:rPr>
          <w:rFonts w:ascii="Calibri" w:hAnsi="Calibri" w:cs="Calibri"/>
          <w:sz w:val="22"/>
          <w:szCs w:val="22"/>
        </w:rPr>
        <w:t>.</w:t>
      </w:r>
    </w:p>
    <w:p w14:paraId="5B800A46" w14:textId="5308592E" w:rsidR="008C2123" w:rsidRPr="008C2123" w:rsidRDefault="00D63E32" w:rsidP="008C2123">
      <w:pPr>
        <w:pStyle w:val="NormalWeb"/>
        <w:numPr>
          <w:ilvl w:val="0"/>
          <w:numId w:val="19"/>
        </w:numPr>
        <w:rPr>
          <w:rFonts w:ascii="Calibri" w:hAnsi="Calibri" w:cs="Calibri"/>
          <w:sz w:val="22"/>
          <w:szCs w:val="22"/>
        </w:rPr>
      </w:pPr>
      <w:r>
        <w:rPr>
          <w:rFonts w:ascii="Calibri" w:hAnsi="Calibri" w:cs="Calibri"/>
          <w:sz w:val="22"/>
          <w:szCs w:val="22"/>
        </w:rPr>
        <w:t>Expertise</w:t>
      </w:r>
      <w:r w:rsidR="008C2123">
        <w:rPr>
          <w:rFonts w:ascii="Calibri" w:hAnsi="Calibri" w:cs="Calibri"/>
          <w:sz w:val="22"/>
          <w:szCs w:val="22"/>
        </w:rPr>
        <w:t xml:space="preserve"> in writing</w:t>
      </w:r>
      <w:r w:rsidR="008C2123" w:rsidRPr="00E53A3C">
        <w:rPr>
          <w:rFonts w:ascii="Calibri" w:hAnsi="Calibri" w:cs="Calibri"/>
          <w:sz w:val="22"/>
          <w:szCs w:val="22"/>
        </w:rPr>
        <w:t xml:space="preserve"> </w:t>
      </w:r>
      <w:r w:rsidR="008C2123" w:rsidRPr="008C2123">
        <w:rPr>
          <w:rFonts w:ascii="Calibri" w:hAnsi="Calibri" w:cs="Calibri"/>
          <w:b/>
          <w:bCs/>
          <w:sz w:val="22"/>
          <w:szCs w:val="22"/>
        </w:rPr>
        <w:t>Excel formulas</w:t>
      </w:r>
      <w:r w:rsidR="008C2123" w:rsidRPr="00E53A3C">
        <w:rPr>
          <w:rFonts w:ascii="Calibri" w:hAnsi="Calibri" w:cs="Calibri"/>
          <w:sz w:val="22"/>
          <w:szCs w:val="22"/>
        </w:rPr>
        <w:t xml:space="preserve"> and managing complex spreadsheets and skilled working with </w:t>
      </w:r>
      <w:r w:rsidR="008C2123" w:rsidRPr="00D63E32">
        <w:rPr>
          <w:rFonts w:ascii="Calibri" w:hAnsi="Calibri" w:cs="Calibri"/>
          <w:sz w:val="22"/>
          <w:szCs w:val="22"/>
        </w:rPr>
        <w:t>Pivot tables</w:t>
      </w:r>
      <w:r w:rsidR="008C2123" w:rsidRPr="00E53A3C">
        <w:rPr>
          <w:rFonts w:ascii="Calibri" w:hAnsi="Calibri" w:cs="Calibri"/>
          <w:sz w:val="22"/>
          <w:szCs w:val="22"/>
        </w:rPr>
        <w:t>.</w:t>
      </w:r>
    </w:p>
    <w:p w14:paraId="5CD7D108" w14:textId="77777777" w:rsidR="004154FA" w:rsidRDefault="004154FA" w:rsidP="004154FA">
      <w:pPr>
        <w:widowControl/>
        <w:numPr>
          <w:ilvl w:val="0"/>
          <w:numId w:val="19"/>
        </w:numPr>
        <w:autoSpaceDE/>
        <w:autoSpaceDN/>
        <w:spacing w:after="42" w:line="249" w:lineRule="auto"/>
        <w:jc w:val="both"/>
        <w:rPr>
          <w:rFonts w:ascii="Calibri" w:hAnsi="Calibri" w:cs="Calibri"/>
          <w:color w:val="000000"/>
          <w:kern w:val="2"/>
          <w:lang w:val="en-IN"/>
          <w14:ligatures w14:val="standardContextual"/>
        </w:rPr>
      </w:pPr>
      <w:r w:rsidRPr="004154FA">
        <w:rPr>
          <w:rFonts w:ascii="Calibri" w:hAnsi="Calibri" w:cs="Calibri"/>
          <w:color w:val="000000"/>
          <w:kern w:val="2"/>
          <w:lang w:val="en-IN"/>
          <w14:ligatures w14:val="standardContextual"/>
        </w:rPr>
        <w:t xml:space="preserve">Proficient in leveraging </w:t>
      </w:r>
      <w:r w:rsidRPr="004154FA">
        <w:rPr>
          <w:rFonts w:ascii="Calibri" w:hAnsi="Calibri" w:cs="Calibri"/>
          <w:b/>
          <w:bCs/>
          <w:color w:val="000000"/>
          <w:kern w:val="2"/>
          <w:lang w:val="en-IN"/>
          <w14:ligatures w14:val="standardContextual"/>
        </w:rPr>
        <w:t>SQL</w:t>
      </w:r>
      <w:r w:rsidRPr="004154FA">
        <w:rPr>
          <w:rFonts w:ascii="Calibri" w:hAnsi="Calibri" w:cs="Calibri"/>
          <w:color w:val="000000"/>
          <w:kern w:val="2"/>
          <w:lang w:val="en-IN"/>
          <w14:ligatures w14:val="standardContextual"/>
        </w:rPr>
        <w:t xml:space="preserve"> for </w:t>
      </w:r>
      <w:r w:rsidRPr="00D63E32">
        <w:rPr>
          <w:rFonts w:ascii="Calibri" w:hAnsi="Calibri" w:cs="Calibri"/>
          <w:b/>
          <w:bCs/>
          <w:color w:val="000000"/>
          <w:kern w:val="2"/>
          <w:lang w:val="en-IN"/>
          <w14:ligatures w14:val="standardContextual"/>
        </w:rPr>
        <w:t>advanced data analysis</w:t>
      </w:r>
      <w:r w:rsidRPr="004154FA">
        <w:rPr>
          <w:rFonts w:ascii="Calibri" w:hAnsi="Calibri" w:cs="Calibri"/>
          <w:color w:val="000000"/>
          <w:kern w:val="2"/>
          <w:lang w:val="en-IN"/>
          <w14:ligatures w14:val="standardContextual"/>
        </w:rPr>
        <w:t>, including analytical functions, performance optimization, and data modeling, to support comprehensive data management strategies.</w:t>
      </w:r>
    </w:p>
    <w:p w14:paraId="759CBD77" w14:textId="6374A0F3" w:rsidR="003E26DE" w:rsidRDefault="003E26DE" w:rsidP="004154FA">
      <w:pPr>
        <w:widowControl/>
        <w:numPr>
          <w:ilvl w:val="0"/>
          <w:numId w:val="19"/>
        </w:numPr>
        <w:autoSpaceDE/>
        <w:autoSpaceDN/>
        <w:spacing w:after="42" w:line="249" w:lineRule="auto"/>
        <w:jc w:val="both"/>
        <w:rPr>
          <w:rFonts w:ascii="Calibri" w:hAnsi="Calibri" w:cs="Calibri"/>
          <w:color w:val="000000"/>
          <w:kern w:val="2"/>
          <w:lang w:val="en-IN"/>
          <w14:ligatures w14:val="standardContextual"/>
        </w:rPr>
      </w:pPr>
      <w:r w:rsidRPr="003E26DE">
        <w:rPr>
          <w:rFonts w:ascii="Calibri" w:hAnsi="Calibri" w:cs="Calibri"/>
          <w:color w:val="000000"/>
          <w:kern w:val="2"/>
          <w14:ligatures w14:val="standardContextual"/>
        </w:rPr>
        <w:t xml:space="preserve">Proficient in </w:t>
      </w:r>
      <w:r w:rsidRPr="003E26DE">
        <w:rPr>
          <w:rFonts w:ascii="Calibri" w:hAnsi="Calibri" w:cs="Calibri"/>
          <w:b/>
          <w:bCs/>
          <w:color w:val="000000"/>
          <w:kern w:val="2"/>
          <w14:ligatures w14:val="standardContextual"/>
        </w:rPr>
        <w:t>AWS ecosystem</w:t>
      </w:r>
      <w:r w:rsidRPr="003E26DE">
        <w:rPr>
          <w:rFonts w:ascii="Calibri" w:hAnsi="Calibri" w:cs="Calibri"/>
          <w:color w:val="000000"/>
          <w:kern w:val="2"/>
          <w14:ligatures w14:val="standardContextual"/>
        </w:rPr>
        <w:t xml:space="preserve"> including Lambda, DynamoDB, S3, Glue, and Redshift for scalable data ingestion, transformation, and real-time analytics</w:t>
      </w:r>
      <w:r>
        <w:rPr>
          <w:rFonts w:ascii="Calibri" w:hAnsi="Calibri" w:cs="Calibri"/>
          <w:color w:val="000000"/>
          <w:kern w:val="2"/>
          <w14:ligatures w14:val="standardContextual"/>
        </w:rPr>
        <w:t>.</w:t>
      </w:r>
    </w:p>
    <w:p w14:paraId="7D019750" w14:textId="77777777" w:rsidR="006259BD" w:rsidRPr="00E53A3C" w:rsidRDefault="006259BD" w:rsidP="006259BD">
      <w:pPr>
        <w:widowControl/>
        <w:numPr>
          <w:ilvl w:val="0"/>
          <w:numId w:val="19"/>
        </w:numPr>
        <w:pBdr>
          <w:top w:val="nil"/>
          <w:left w:val="nil"/>
          <w:bottom w:val="nil"/>
          <w:right w:val="nil"/>
          <w:between w:val="nil"/>
        </w:pBdr>
        <w:autoSpaceDE/>
        <w:autoSpaceDN/>
        <w:rPr>
          <w:rFonts w:ascii="Calibri" w:hAnsi="Calibri" w:cs="Calibri"/>
          <w:color w:val="000000"/>
        </w:rPr>
      </w:pPr>
      <w:r w:rsidRPr="00E53A3C">
        <w:rPr>
          <w:rFonts w:ascii="Calibri" w:hAnsi="Calibri" w:cs="Calibri"/>
          <w:color w:val="000000"/>
        </w:rPr>
        <w:t xml:space="preserve">Proficient in using </w:t>
      </w:r>
      <w:r w:rsidRPr="006259BD">
        <w:rPr>
          <w:rFonts w:ascii="Calibri" w:hAnsi="Calibri" w:cs="Calibri"/>
          <w:b/>
          <w:bCs/>
          <w:color w:val="000000"/>
        </w:rPr>
        <w:t>AWS</w:t>
      </w:r>
      <w:r w:rsidRPr="00E53A3C">
        <w:rPr>
          <w:rFonts w:ascii="Calibri" w:hAnsi="Calibri" w:cs="Calibri"/>
          <w:color w:val="000000"/>
        </w:rPr>
        <w:t xml:space="preserve"> technologies such as </w:t>
      </w:r>
      <w:r w:rsidRPr="006259BD">
        <w:rPr>
          <w:rFonts w:ascii="Calibri" w:hAnsi="Calibri" w:cs="Calibri"/>
          <w:b/>
          <w:bCs/>
          <w:color w:val="000000"/>
        </w:rPr>
        <w:t>Postgres</w:t>
      </w:r>
      <w:r w:rsidRPr="00E53A3C">
        <w:rPr>
          <w:rFonts w:ascii="Calibri" w:hAnsi="Calibri" w:cs="Calibri"/>
          <w:color w:val="000000"/>
        </w:rPr>
        <w:t xml:space="preserve">, </w:t>
      </w:r>
      <w:r w:rsidRPr="006259BD">
        <w:rPr>
          <w:rFonts w:ascii="Calibri" w:hAnsi="Calibri" w:cs="Calibri"/>
          <w:b/>
          <w:bCs/>
          <w:color w:val="000000"/>
        </w:rPr>
        <w:t>Redshift</w:t>
      </w:r>
      <w:r w:rsidRPr="00E53A3C">
        <w:rPr>
          <w:rFonts w:ascii="Calibri" w:hAnsi="Calibri" w:cs="Calibri"/>
          <w:color w:val="000000"/>
        </w:rPr>
        <w:t xml:space="preserve">, </w:t>
      </w:r>
      <w:r w:rsidRPr="006259BD">
        <w:rPr>
          <w:rFonts w:ascii="Calibri" w:hAnsi="Calibri" w:cs="Calibri"/>
          <w:b/>
          <w:bCs/>
          <w:color w:val="000000"/>
        </w:rPr>
        <w:t>S3</w:t>
      </w:r>
      <w:r w:rsidRPr="00E53A3C">
        <w:rPr>
          <w:rFonts w:ascii="Calibri" w:hAnsi="Calibri" w:cs="Calibri"/>
          <w:color w:val="000000"/>
        </w:rPr>
        <w:t xml:space="preserve">, and </w:t>
      </w:r>
      <w:r w:rsidRPr="006259BD">
        <w:rPr>
          <w:rFonts w:ascii="Calibri" w:hAnsi="Calibri" w:cs="Calibri"/>
          <w:b/>
          <w:bCs/>
          <w:color w:val="000000"/>
        </w:rPr>
        <w:t>Glue</w:t>
      </w:r>
      <w:r w:rsidRPr="00E53A3C">
        <w:rPr>
          <w:rFonts w:ascii="Calibri" w:hAnsi="Calibri" w:cs="Calibri"/>
          <w:color w:val="000000"/>
        </w:rPr>
        <w:t xml:space="preserve"> for data storage, transformation</w:t>
      </w:r>
    </w:p>
    <w:p w14:paraId="5E7AFF5D" w14:textId="77777777" w:rsidR="004154FA" w:rsidRDefault="004154FA" w:rsidP="004154FA">
      <w:pPr>
        <w:widowControl/>
        <w:numPr>
          <w:ilvl w:val="0"/>
          <w:numId w:val="19"/>
        </w:numPr>
        <w:autoSpaceDE/>
        <w:autoSpaceDN/>
        <w:spacing w:after="42" w:line="249" w:lineRule="auto"/>
        <w:jc w:val="both"/>
        <w:rPr>
          <w:rFonts w:ascii="Calibri" w:hAnsi="Calibri" w:cs="Calibri"/>
          <w:color w:val="000000"/>
          <w:kern w:val="2"/>
          <w:lang w:val="en-IN"/>
          <w14:ligatures w14:val="standardContextual"/>
        </w:rPr>
      </w:pPr>
      <w:r w:rsidRPr="004154FA">
        <w:rPr>
          <w:rFonts w:ascii="Calibri" w:hAnsi="Calibri" w:cs="Calibri"/>
          <w:color w:val="000000"/>
          <w:kern w:val="2"/>
          <w:lang w:val="en-IN"/>
          <w14:ligatures w14:val="standardContextual"/>
        </w:rPr>
        <w:t xml:space="preserve">Adept at overseeing the complete </w:t>
      </w:r>
      <w:r w:rsidRPr="004154FA">
        <w:rPr>
          <w:rFonts w:ascii="Calibri" w:hAnsi="Calibri" w:cs="Calibri"/>
          <w:b/>
          <w:bCs/>
          <w:color w:val="000000"/>
          <w:kern w:val="2"/>
          <w:lang w:val="en-IN"/>
          <w14:ligatures w14:val="standardContextual"/>
        </w:rPr>
        <w:t>ETL lifecycle</w:t>
      </w:r>
      <w:r w:rsidRPr="004154FA">
        <w:rPr>
          <w:rFonts w:ascii="Calibri" w:hAnsi="Calibri" w:cs="Calibri"/>
          <w:color w:val="000000"/>
          <w:kern w:val="2"/>
          <w:lang w:val="en-IN"/>
          <w14:ligatures w14:val="standardContextual"/>
        </w:rPr>
        <w:t xml:space="preserve">, ensuring seamless integration of data from diverse sources into </w:t>
      </w:r>
      <w:r w:rsidRPr="004154FA">
        <w:rPr>
          <w:rFonts w:ascii="Calibri" w:hAnsi="Calibri" w:cs="Calibri"/>
          <w:b/>
          <w:bCs/>
          <w:color w:val="000000"/>
          <w:kern w:val="2"/>
          <w:lang w:val="en-IN"/>
          <w14:ligatures w14:val="standardContextual"/>
        </w:rPr>
        <w:t>Data Warehouses</w:t>
      </w:r>
      <w:r w:rsidRPr="004154FA">
        <w:rPr>
          <w:rFonts w:ascii="Calibri" w:hAnsi="Calibri" w:cs="Calibri"/>
          <w:color w:val="000000"/>
          <w:kern w:val="2"/>
          <w:lang w:val="en-IN"/>
          <w14:ligatures w14:val="standardContextual"/>
        </w:rPr>
        <w:t xml:space="preserve"> and </w:t>
      </w:r>
      <w:r w:rsidRPr="004154FA">
        <w:rPr>
          <w:rFonts w:ascii="Calibri" w:hAnsi="Calibri" w:cs="Calibri"/>
          <w:b/>
          <w:bCs/>
          <w:color w:val="000000"/>
          <w:kern w:val="2"/>
          <w:lang w:val="en-IN"/>
          <w14:ligatures w14:val="standardContextual"/>
        </w:rPr>
        <w:t>Data Marts</w:t>
      </w:r>
      <w:r w:rsidRPr="004154FA">
        <w:rPr>
          <w:rFonts w:ascii="Calibri" w:hAnsi="Calibri" w:cs="Calibri"/>
          <w:color w:val="000000"/>
          <w:kern w:val="2"/>
          <w:lang w:val="en-IN"/>
          <w14:ligatures w14:val="standardContextual"/>
        </w:rPr>
        <w:t>.</w:t>
      </w:r>
    </w:p>
    <w:p w14:paraId="1CFAA71D" w14:textId="6E9A27B4" w:rsidR="006259BD" w:rsidRPr="006259BD" w:rsidRDefault="006259BD" w:rsidP="006259BD">
      <w:pPr>
        <w:widowControl/>
        <w:numPr>
          <w:ilvl w:val="0"/>
          <w:numId w:val="19"/>
        </w:numPr>
        <w:pBdr>
          <w:top w:val="nil"/>
          <w:left w:val="nil"/>
          <w:bottom w:val="nil"/>
          <w:right w:val="nil"/>
          <w:between w:val="nil"/>
        </w:pBdr>
        <w:autoSpaceDE/>
        <w:autoSpaceDN/>
        <w:rPr>
          <w:rFonts w:ascii="Calibri" w:eastAsia="Cambria" w:hAnsi="Calibri" w:cs="Calibri"/>
        </w:rPr>
      </w:pPr>
      <w:r w:rsidRPr="00E53A3C">
        <w:rPr>
          <w:rFonts w:ascii="Calibri" w:eastAsia="Cambria" w:hAnsi="Calibri" w:cs="Calibri"/>
        </w:rPr>
        <w:t xml:space="preserve">Strong expertise and understanding of </w:t>
      </w:r>
      <w:r w:rsidRPr="006259BD">
        <w:rPr>
          <w:rFonts w:ascii="Calibri" w:eastAsia="Cambria" w:hAnsi="Calibri" w:cs="Calibri"/>
          <w:b/>
          <w:bCs/>
        </w:rPr>
        <w:t>Data warehousing concepts</w:t>
      </w:r>
      <w:r w:rsidRPr="00E53A3C">
        <w:rPr>
          <w:rFonts w:ascii="Calibri" w:eastAsia="Cambria" w:hAnsi="Calibri" w:cs="Calibri"/>
        </w:rPr>
        <w:t xml:space="preserve"> such as Fact and Dimensional tables</w:t>
      </w:r>
      <w:r w:rsidRPr="00D63E32">
        <w:rPr>
          <w:rFonts w:ascii="Calibri" w:eastAsia="Cambria" w:hAnsi="Calibri" w:cs="Calibri"/>
          <w:b/>
          <w:bCs/>
        </w:rPr>
        <w:t>, Star schema</w:t>
      </w:r>
      <w:r w:rsidRPr="00E53A3C">
        <w:rPr>
          <w:rFonts w:ascii="Calibri" w:eastAsia="Cambria" w:hAnsi="Calibri" w:cs="Calibri"/>
        </w:rPr>
        <w:t xml:space="preserve"> and </w:t>
      </w:r>
      <w:r w:rsidRPr="006259BD">
        <w:rPr>
          <w:rFonts w:ascii="Calibri" w:eastAsia="Cambria" w:hAnsi="Calibri" w:cs="Calibri"/>
          <w:b/>
          <w:bCs/>
        </w:rPr>
        <w:t>Snowflake schema.</w:t>
      </w:r>
    </w:p>
    <w:p w14:paraId="2FA37C5C" w14:textId="0D714CAB" w:rsidR="004154FA" w:rsidRPr="005133D8" w:rsidRDefault="004154FA" w:rsidP="005133D8">
      <w:pPr>
        <w:widowControl/>
        <w:numPr>
          <w:ilvl w:val="0"/>
          <w:numId w:val="24"/>
        </w:numPr>
        <w:pBdr>
          <w:top w:val="nil"/>
          <w:left w:val="nil"/>
          <w:bottom w:val="nil"/>
          <w:right w:val="nil"/>
          <w:between w:val="nil"/>
        </w:pBdr>
        <w:autoSpaceDE/>
        <w:autoSpaceDN/>
        <w:rPr>
          <w:rFonts w:ascii="Calibri" w:hAnsi="Calibri" w:cs="Calibri"/>
          <w:color w:val="000000"/>
        </w:rPr>
      </w:pPr>
      <w:r w:rsidRPr="004154FA">
        <w:rPr>
          <w:rFonts w:ascii="Calibri" w:hAnsi="Calibri" w:cs="Calibri"/>
          <w:color w:val="000000"/>
          <w:kern w:val="2"/>
          <w:lang w:val="en-IN"/>
          <w14:ligatures w14:val="standardContextual"/>
        </w:rPr>
        <w:t xml:space="preserve">Skilled </w:t>
      </w:r>
      <w:r w:rsidR="005133D8" w:rsidRPr="00E53A3C">
        <w:rPr>
          <w:rFonts w:ascii="Calibri" w:hAnsi="Calibri" w:cs="Calibri"/>
          <w:color w:val="000000"/>
        </w:rPr>
        <w:t xml:space="preserve">in </w:t>
      </w:r>
      <w:r w:rsidR="005133D8" w:rsidRPr="005133D8">
        <w:rPr>
          <w:rFonts w:ascii="Calibri" w:hAnsi="Calibri" w:cs="Calibri"/>
          <w:b/>
          <w:bCs/>
          <w:color w:val="000000"/>
        </w:rPr>
        <w:t>Power BI</w:t>
      </w:r>
      <w:r w:rsidR="005133D8" w:rsidRPr="00E53A3C">
        <w:rPr>
          <w:rFonts w:ascii="Calibri" w:hAnsi="Calibri" w:cs="Calibri"/>
          <w:color w:val="000000"/>
        </w:rPr>
        <w:t xml:space="preserve"> (</w:t>
      </w:r>
      <w:r w:rsidR="005133D8" w:rsidRPr="005133D8">
        <w:rPr>
          <w:rFonts w:ascii="Calibri" w:hAnsi="Calibri" w:cs="Calibri"/>
          <w:b/>
          <w:bCs/>
          <w:color w:val="000000"/>
        </w:rPr>
        <w:t>DAX</w:t>
      </w:r>
      <w:r w:rsidR="005133D8" w:rsidRPr="00E53A3C">
        <w:rPr>
          <w:rFonts w:ascii="Calibri" w:hAnsi="Calibri" w:cs="Calibri"/>
          <w:color w:val="000000"/>
        </w:rPr>
        <w:t>, Gateways, Workspaces), with extensive experience in creating interactive dashboards and data models using Star Schema to drive actionable insights for business stakeholders.</w:t>
      </w:r>
    </w:p>
    <w:p w14:paraId="0F602A1E" w14:textId="7C4EDB9E" w:rsidR="008C2123" w:rsidRPr="00236E68" w:rsidRDefault="004154FA" w:rsidP="00236E68">
      <w:pPr>
        <w:widowControl/>
        <w:numPr>
          <w:ilvl w:val="0"/>
          <w:numId w:val="19"/>
        </w:numPr>
        <w:autoSpaceDE/>
        <w:autoSpaceDN/>
        <w:spacing w:after="42" w:line="249" w:lineRule="auto"/>
        <w:jc w:val="both"/>
        <w:rPr>
          <w:rFonts w:ascii="Calibri" w:hAnsi="Calibri" w:cs="Calibri"/>
          <w:color w:val="000000"/>
          <w:kern w:val="2"/>
          <w:lang w:val="en-IN"/>
          <w14:ligatures w14:val="standardContextual"/>
        </w:rPr>
      </w:pPr>
      <w:r w:rsidRPr="004154FA">
        <w:rPr>
          <w:rFonts w:ascii="Calibri" w:hAnsi="Calibri" w:cs="Calibri"/>
          <w:color w:val="000000"/>
          <w:kern w:val="2"/>
          <w:lang w:val="en-IN"/>
          <w14:ligatures w14:val="standardContextual"/>
        </w:rPr>
        <w:t xml:space="preserve">Extensive experience using </w:t>
      </w:r>
      <w:r w:rsidRPr="004154FA">
        <w:rPr>
          <w:rFonts w:ascii="Calibri" w:hAnsi="Calibri" w:cs="Calibri"/>
          <w:b/>
          <w:bCs/>
          <w:color w:val="000000"/>
          <w:kern w:val="2"/>
          <w:lang w:val="en-IN"/>
          <w14:ligatures w14:val="standardContextual"/>
        </w:rPr>
        <w:t>Tableau</w:t>
      </w:r>
      <w:r w:rsidRPr="004154FA">
        <w:rPr>
          <w:rFonts w:ascii="Calibri" w:hAnsi="Calibri" w:cs="Calibri"/>
          <w:color w:val="000000"/>
          <w:kern w:val="2"/>
          <w:lang w:val="en-IN"/>
          <w14:ligatures w14:val="standardContextual"/>
        </w:rPr>
        <w:t xml:space="preserve"> in enterprise settings, including roles as a </w:t>
      </w:r>
      <w:r w:rsidRPr="004154FA">
        <w:rPr>
          <w:rFonts w:ascii="Calibri" w:hAnsi="Calibri" w:cs="Calibri"/>
          <w:b/>
          <w:bCs/>
          <w:color w:val="000000"/>
          <w:kern w:val="2"/>
          <w:lang w:val="en-IN"/>
          <w14:ligatures w14:val="standardContextual"/>
        </w:rPr>
        <w:t>Tableau Administrator</w:t>
      </w:r>
      <w:r w:rsidRPr="004154FA">
        <w:rPr>
          <w:rFonts w:ascii="Calibri" w:hAnsi="Calibri" w:cs="Calibri"/>
          <w:color w:val="000000"/>
          <w:kern w:val="2"/>
          <w:lang w:val="en-IN"/>
          <w14:ligatures w14:val="standardContextual"/>
        </w:rPr>
        <w:t>, providing technical support, troubleshooting issues, designing reports, and optimizing system performance.</w:t>
      </w:r>
    </w:p>
    <w:p w14:paraId="44F176F4" w14:textId="04EE190B" w:rsidR="008C2123" w:rsidRPr="008C2123" w:rsidRDefault="008C2123" w:rsidP="008C2123">
      <w:pPr>
        <w:widowControl/>
        <w:numPr>
          <w:ilvl w:val="0"/>
          <w:numId w:val="19"/>
        </w:numPr>
        <w:pBdr>
          <w:top w:val="nil"/>
          <w:left w:val="nil"/>
          <w:bottom w:val="nil"/>
          <w:right w:val="nil"/>
          <w:between w:val="nil"/>
        </w:pBdr>
        <w:autoSpaceDE/>
        <w:autoSpaceDN/>
        <w:rPr>
          <w:rFonts w:ascii="Calibri" w:hAnsi="Calibri" w:cs="Calibri"/>
          <w:color w:val="000000"/>
          <w:kern w:val="2"/>
          <w:lang w:val="en-IN"/>
          <w14:ligatures w14:val="standardContextual"/>
        </w:rPr>
      </w:pPr>
      <w:r w:rsidRPr="008C2123">
        <w:rPr>
          <w:rFonts w:ascii="Calibri" w:hAnsi="Calibri" w:cs="Calibri"/>
          <w:color w:val="000000"/>
          <w:kern w:val="2"/>
          <w:lang w:val="en-IN"/>
          <w14:ligatures w14:val="standardContextual"/>
        </w:rPr>
        <w:t>Excellent assessment, analytical, problem solving, communication and interpersonal skills with ability to interact with individuals at various levels.</w:t>
      </w:r>
    </w:p>
    <w:p w14:paraId="5D84DA0D" w14:textId="5D38D8D5" w:rsidR="008C2123" w:rsidRPr="008C2123" w:rsidRDefault="008C2123" w:rsidP="008C2123">
      <w:pPr>
        <w:widowControl/>
        <w:numPr>
          <w:ilvl w:val="0"/>
          <w:numId w:val="19"/>
        </w:numPr>
        <w:pBdr>
          <w:top w:val="nil"/>
          <w:left w:val="nil"/>
          <w:bottom w:val="nil"/>
          <w:right w:val="nil"/>
          <w:between w:val="nil"/>
        </w:pBdr>
        <w:autoSpaceDE/>
        <w:autoSpaceDN/>
        <w:rPr>
          <w:rFonts w:ascii="Calibri" w:hAnsi="Calibri" w:cs="Calibri"/>
          <w:color w:val="000000"/>
          <w:kern w:val="2"/>
          <w:lang w:val="en-IN"/>
          <w14:ligatures w14:val="standardContextual"/>
        </w:rPr>
      </w:pPr>
      <w:r w:rsidRPr="008C2123">
        <w:rPr>
          <w:rFonts w:ascii="Calibri" w:hAnsi="Calibri" w:cs="Calibri"/>
          <w:color w:val="000000"/>
          <w:kern w:val="2"/>
          <w:lang w:val="en-IN"/>
          <w14:ligatures w14:val="standardContextual"/>
        </w:rPr>
        <w:t>Ability to work independently and in groups.</w:t>
      </w:r>
    </w:p>
    <w:p w14:paraId="5D0FBB76" w14:textId="77777777" w:rsidR="00545EB0" w:rsidRDefault="00545EB0" w:rsidP="00545EB0">
      <w:pPr>
        <w:spacing w:before="61" w:after="6"/>
        <w:rPr>
          <w:b/>
          <w:sz w:val="20"/>
          <w:szCs w:val="20"/>
        </w:rPr>
      </w:pPr>
      <w:r>
        <w:rPr>
          <w:b/>
          <w:noProof/>
          <w:sz w:val="20"/>
          <w:szCs w:val="20"/>
        </w:rPr>
        <mc:AlternateContent>
          <mc:Choice Requires="wps">
            <w:drawing>
              <wp:anchor distT="0" distB="0" distL="114300" distR="114300" simplePos="0" relativeHeight="251659264" behindDoc="0" locked="0" layoutInCell="1" allowOverlap="1" wp14:anchorId="78840671" wp14:editId="7BF80A71">
                <wp:simplePos x="0" y="0"/>
                <wp:positionH relativeFrom="margin">
                  <wp:posOffset>-1270</wp:posOffset>
                </wp:positionH>
                <wp:positionV relativeFrom="paragraph">
                  <wp:posOffset>71120</wp:posOffset>
                </wp:positionV>
                <wp:extent cx="68580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8580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E1E607"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pt,5.6pt" to="539.9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" strokecolor="black [3200]" strokeweight="1pt">
                <v:stroke joinstyle="miter"/>
                <w10:wrap anchorx="margin"/>
              </v:line>
            </w:pict>
          </mc:Fallback>
        </mc:AlternateContent>
      </w:r>
    </w:p>
    <w:p w14:paraId="0668854C" w14:textId="77777777" w:rsidR="004154FA" w:rsidRPr="004154FA" w:rsidRDefault="004154FA" w:rsidP="004154FA">
      <w:pPr>
        <w:spacing w:before="61" w:after="6"/>
        <w:rPr>
          <w:rFonts w:ascii="Calibri" w:hAnsi="Calibri" w:cs="Calibri"/>
          <w:b/>
          <w:bCs/>
          <w:color w:val="000000" w:themeColor="text1"/>
          <w:lang w:val="en-IN"/>
        </w:rPr>
      </w:pPr>
      <w:r w:rsidRPr="004154FA">
        <w:rPr>
          <w:rFonts w:ascii="Calibri" w:hAnsi="Calibri" w:cs="Calibri"/>
          <w:b/>
          <w:bCs/>
          <w:color w:val="000000" w:themeColor="text1"/>
          <w:lang w:val="en-IN"/>
        </w:rPr>
        <w:t>Key Skills</w:t>
      </w:r>
    </w:p>
    <w:p w14:paraId="75AF4C50" w14:textId="101B1050" w:rsidR="004154FA" w:rsidRDefault="004154FA" w:rsidP="004154FA">
      <w:pPr>
        <w:numPr>
          <w:ilvl w:val="0"/>
          <w:numId w:val="18"/>
        </w:numPr>
        <w:spacing w:before="61" w:after="6"/>
        <w:rPr>
          <w:rFonts w:ascii="Calibri" w:hAnsi="Calibri" w:cs="Calibri"/>
          <w:color w:val="000000" w:themeColor="text1"/>
          <w:lang w:val="en-IN"/>
        </w:rPr>
      </w:pPr>
      <w:r w:rsidRPr="004154FA">
        <w:rPr>
          <w:rFonts w:ascii="Calibri" w:hAnsi="Calibri" w:cs="Calibri"/>
          <w:b/>
          <w:bCs/>
          <w:color w:val="000000" w:themeColor="text1"/>
          <w:lang w:val="en-IN"/>
        </w:rPr>
        <w:t>Programming &amp; Databases:</w:t>
      </w:r>
      <w:r w:rsidRPr="004154FA">
        <w:rPr>
          <w:rFonts w:ascii="Calibri" w:hAnsi="Calibri" w:cs="Calibri"/>
          <w:color w:val="000000" w:themeColor="text1"/>
          <w:lang w:val="en-IN"/>
        </w:rPr>
        <w:t xml:space="preserve"> SQL,</w:t>
      </w:r>
      <w:r w:rsidR="00236E68">
        <w:rPr>
          <w:rFonts w:ascii="Calibri" w:hAnsi="Calibri" w:cs="Calibri"/>
          <w:color w:val="000000" w:themeColor="text1"/>
          <w:lang w:val="en-IN"/>
        </w:rPr>
        <w:t xml:space="preserve"> PL/SQL, AWS Redshift,</w:t>
      </w:r>
      <w:r w:rsidRPr="004154FA">
        <w:rPr>
          <w:rFonts w:ascii="Calibri" w:hAnsi="Calibri" w:cs="Calibri"/>
          <w:color w:val="000000" w:themeColor="text1"/>
          <w:lang w:val="en-IN"/>
        </w:rPr>
        <w:t xml:space="preserve"> Python (Pandas, NumPy, Scikit-learn), </w:t>
      </w:r>
      <w:r w:rsidR="006259BD">
        <w:rPr>
          <w:rFonts w:ascii="Calibri" w:hAnsi="Calibri" w:cs="Calibri"/>
          <w:color w:val="000000" w:themeColor="text1"/>
          <w:lang w:val="en-IN"/>
        </w:rPr>
        <w:t xml:space="preserve">R, </w:t>
      </w:r>
      <w:proofErr w:type="spellStart"/>
      <w:r w:rsidRPr="004154FA">
        <w:rPr>
          <w:rFonts w:ascii="Calibri" w:hAnsi="Calibri" w:cs="Calibri"/>
          <w:color w:val="000000" w:themeColor="text1"/>
          <w:lang w:val="en-IN"/>
        </w:rPr>
        <w:t>PySpark</w:t>
      </w:r>
      <w:proofErr w:type="spellEnd"/>
    </w:p>
    <w:p w14:paraId="5F777F04" w14:textId="77777777" w:rsidR="00237E93" w:rsidRDefault="00237E93" w:rsidP="00237E93">
      <w:pPr>
        <w:numPr>
          <w:ilvl w:val="0"/>
          <w:numId w:val="18"/>
        </w:numPr>
        <w:spacing w:before="61" w:after="6"/>
        <w:rPr>
          <w:rFonts w:ascii="Calibri" w:hAnsi="Calibri" w:cs="Calibri"/>
          <w:color w:val="000000" w:themeColor="text1"/>
          <w:lang w:val="en-IN"/>
        </w:rPr>
      </w:pPr>
      <w:r w:rsidRPr="00237E93">
        <w:rPr>
          <w:rFonts w:ascii="Calibri" w:hAnsi="Calibri" w:cs="Calibri"/>
          <w:b/>
          <w:bCs/>
          <w:color w:val="000000" w:themeColor="text1"/>
          <w:lang w:val="en-IN"/>
        </w:rPr>
        <w:t>Data Analysis &amp; Statistics:</w:t>
      </w:r>
      <w:r w:rsidRPr="00237E93">
        <w:rPr>
          <w:rFonts w:ascii="Calibri" w:hAnsi="Calibri" w:cs="Calibri"/>
          <w:color w:val="000000" w:themeColor="text1"/>
          <w:lang w:val="en-IN"/>
        </w:rPr>
        <w:t xml:space="preserve"> Exploratory Data Analysis (EDA), Data Cleaning &amp; Wrangling, Trend Analysis, Cohort Analysis, Hypothesis Testing, A/B Testing, Regression Modeling, Forecasting, Statistical Modeling.</w:t>
      </w:r>
    </w:p>
    <w:p w14:paraId="112F2265" w14:textId="5FEB4308" w:rsidR="00237E93" w:rsidRPr="00237E93" w:rsidRDefault="00237E93" w:rsidP="00237E93">
      <w:pPr>
        <w:numPr>
          <w:ilvl w:val="0"/>
          <w:numId w:val="18"/>
        </w:numPr>
        <w:spacing w:before="61" w:after="6"/>
        <w:rPr>
          <w:rFonts w:ascii="Calibri" w:hAnsi="Calibri" w:cs="Calibri"/>
          <w:color w:val="000000" w:themeColor="text1"/>
          <w:lang w:val="en-IN"/>
        </w:rPr>
      </w:pPr>
      <w:r w:rsidRPr="00237E93">
        <w:rPr>
          <w:rFonts w:ascii="Calibri" w:hAnsi="Calibri" w:cs="Calibri"/>
          <w:b/>
          <w:bCs/>
          <w:color w:val="000000" w:themeColor="text1"/>
          <w:lang w:val="en-IN"/>
        </w:rPr>
        <w:t>Programming &amp; Scripting:</w:t>
      </w:r>
      <w:r w:rsidRPr="00237E93">
        <w:rPr>
          <w:rFonts w:ascii="Calibri" w:hAnsi="Calibri" w:cs="Calibri"/>
          <w:color w:val="000000" w:themeColor="text1"/>
          <w:lang w:val="en-IN"/>
        </w:rPr>
        <w:t xml:space="preserve"> Python (Pandas, NumPy, Scikit-learn, Matplotlib, Seaborn), R (basic), SQL (CTEs, Window Functions, Query Optimization), </w:t>
      </w:r>
      <w:proofErr w:type="spellStart"/>
      <w:r w:rsidRPr="00237E93">
        <w:rPr>
          <w:rFonts w:ascii="Calibri" w:hAnsi="Calibri" w:cs="Calibri"/>
          <w:color w:val="000000" w:themeColor="text1"/>
          <w:lang w:val="en-IN"/>
        </w:rPr>
        <w:t>PySpark</w:t>
      </w:r>
      <w:proofErr w:type="spellEnd"/>
      <w:r w:rsidRPr="00237E93">
        <w:rPr>
          <w:rFonts w:ascii="Calibri" w:hAnsi="Calibri" w:cs="Calibri"/>
          <w:color w:val="000000" w:themeColor="text1"/>
          <w:lang w:val="en-IN"/>
        </w:rPr>
        <w:t>.</w:t>
      </w:r>
    </w:p>
    <w:p w14:paraId="58472B98" w14:textId="1BD75A58" w:rsidR="00237E93" w:rsidRPr="00237E93" w:rsidRDefault="00237E93" w:rsidP="00237E93">
      <w:pPr>
        <w:pStyle w:val="NormalWeb"/>
        <w:numPr>
          <w:ilvl w:val="0"/>
          <w:numId w:val="18"/>
        </w:numPr>
        <w:rPr>
          <w:rFonts w:ascii="Calibri" w:hAnsi="Calibri" w:cs="Calibri"/>
          <w:color w:val="000000" w:themeColor="text1"/>
          <w:sz w:val="22"/>
          <w:szCs w:val="22"/>
          <w:lang w:val="en-IN"/>
        </w:rPr>
      </w:pPr>
      <w:r w:rsidRPr="00237E93">
        <w:rPr>
          <w:rFonts w:ascii="Calibri" w:hAnsi="Calibri" w:cs="Calibri"/>
          <w:b/>
          <w:bCs/>
          <w:color w:val="000000" w:themeColor="text1"/>
          <w:sz w:val="22"/>
          <w:szCs w:val="22"/>
          <w:lang w:val="en-IN"/>
        </w:rPr>
        <w:t>Data Visualization &amp; BI Tools:</w:t>
      </w:r>
      <w:r>
        <w:rPr>
          <w:rFonts w:ascii="Calibri" w:hAnsi="Calibri" w:cs="Calibri"/>
          <w:color w:val="000000" w:themeColor="text1"/>
          <w:sz w:val="22"/>
          <w:szCs w:val="22"/>
          <w:lang w:val="en-IN"/>
        </w:rPr>
        <w:t xml:space="preserve"> </w:t>
      </w:r>
      <w:r w:rsidRPr="00237E93">
        <w:rPr>
          <w:rFonts w:ascii="Calibri" w:hAnsi="Calibri" w:cs="Calibri"/>
          <w:color w:val="000000" w:themeColor="text1"/>
          <w:sz w:val="22"/>
          <w:szCs w:val="22"/>
          <w:lang w:val="en-IN"/>
        </w:rPr>
        <w:t>Tableau (Dashboards, LOD Expressions, Extracts, Tableau Prep), Power BI (DAX, Power Query, Data Modeling, Workspaces), Excel (Pivot Tables, PowerPivot, Advanced Formulas).</w:t>
      </w:r>
    </w:p>
    <w:p w14:paraId="3D605B2F" w14:textId="09987AA3" w:rsidR="00237E93" w:rsidRDefault="00237E93" w:rsidP="00237E93">
      <w:pPr>
        <w:pStyle w:val="NormalWeb"/>
        <w:numPr>
          <w:ilvl w:val="0"/>
          <w:numId w:val="18"/>
        </w:numPr>
        <w:rPr>
          <w:rFonts w:ascii="Calibri" w:hAnsi="Calibri" w:cs="Calibri"/>
          <w:color w:val="000000" w:themeColor="text1"/>
          <w:sz w:val="22"/>
          <w:szCs w:val="22"/>
          <w:lang w:val="en-IN"/>
        </w:rPr>
      </w:pPr>
      <w:r w:rsidRPr="00237E93">
        <w:rPr>
          <w:rFonts w:ascii="Calibri" w:hAnsi="Calibri" w:cs="Calibri"/>
          <w:b/>
          <w:bCs/>
          <w:color w:val="000000" w:themeColor="text1"/>
          <w:sz w:val="22"/>
          <w:szCs w:val="22"/>
          <w:lang w:val="en-IN"/>
        </w:rPr>
        <w:t>Databases &amp; Cloud Analytics:</w:t>
      </w:r>
      <w:r>
        <w:rPr>
          <w:rFonts w:ascii="Calibri" w:hAnsi="Calibri" w:cs="Calibri"/>
          <w:color w:val="000000" w:themeColor="text1"/>
          <w:sz w:val="22"/>
          <w:szCs w:val="22"/>
          <w:lang w:val="en-IN"/>
        </w:rPr>
        <w:t xml:space="preserve"> </w:t>
      </w:r>
      <w:r w:rsidRPr="00237E93">
        <w:rPr>
          <w:rFonts w:ascii="Calibri" w:hAnsi="Calibri" w:cs="Calibri"/>
          <w:color w:val="000000" w:themeColor="text1"/>
          <w:sz w:val="22"/>
          <w:szCs w:val="22"/>
          <w:lang w:val="en-IN"/>
        </w:rPr>
        <w:t xml:space="preserve">Snowflake, Google </w:t>
      </w:r>
      <w:proofErr w:type="spellStart"/>
      <w:r w:rsidRPr="00237E93">
        <w:rPr>
          <w:rFonts w:ascii="Calibri" w:hAnsi="Calibri" w:cs="Calibri"/>
          <w:color w:val="000000" w:themeColor="text1"/>
          <w:sz w:val="22"/>
          <w:szCs w:val="22"/>
          <w:lang w:val="en-IN"/>
        </w:rPr>
        <w:t>BigQuery</w:t>
      </w:r>
      <w:proofErr w:type="spellEnd"/>
      <w:r w:rsidRPr="00237E93">
        <w:rPr>
          <w:rFonts w:ascii="Calibri" w:hAnsi="Calibri" w:cs="Calibri"/>
          <w:color w:val="000000" w:themeColor="text1"/>
          <w:sz w:val="22"/>
          <w:szCs w:val="22"/>
          <w:lang w:val="en-IN"/>
        </w:rPr>
        <w:t>, PostgreSQL, SQL Server, AWS Redshift, DynamoDB, Azure SQL.</w:t>
      </w:r>
    </w:p>
    <w:p w14:paraId="584204D2" w14:textId="35F36750" w:rsidR="00407846" w:rsidRPr="00407846" w:rsidRDefault="00407846" w:rsidP="00407846">
      <w:pPr>
        <w:numPr>
          <w:ilvl w:val="0"/>
          <w:numId w:val="18"/>
        </w:numPr>
        <w:spacing w:before="61" w:after="6"/>
        <w:rPr>
          <w:rFonts w:ascii="Calibri" w:hAnsi="Calibri" w:cs="Calibri"/>
          <w:color w:val="000000" w:themeColor="text1"/>
          <w:lang w:val="en-IN"/>
        </w:rPr>
      </w:pPr>
      <w:r>
        <w:rPr>
          <w:rFonts w:ascii="Calibri" w:hAnsi="Calibri" w:cs="Calibri"/>
          <w:b/>
          <w:bCs/>
          <w:color w:val="000000" w:themeColor="text1"/>
          <w:lang w:val="en-IN"/>
        </w:rPr>
        <w:t xml:space="preserve">ETL &amp; Reporting </w:t>
      </w:r>
      <w:r w:rsidRPr="00236E68">
        <w:rPr>
          <w:rFonts w:ascii="Calibri" w:hAnsi="Calibri" w:cs="Calibri"/>
          <w:b/>
          <w:bCs/>
          <w:color w:val="000000" w:themeColor="text1"/>
          <w:lang w:val="en-IN"/>
        </w:rPr>
        <w:t>Tools</w:t>
      </w:r>
      <w:r w:rsidRPr="00236E68">
        <w:rPr>
          <w:rFonts w:ascii="Calibri" w:hAnsi="Calibri" w:cs="Calibri"/>
          <w:color w:val="000000" w:themeColor="text1"/>
          <w:lang w:val="en-IN"/>
        </w:rPr>
        <w:t>: Informatica,</w:t>
      </w:r>
      <w:r>
        <w:rPr>
          <w:rFonts w:ascii="Calibri" w:hAnsi="Calibri" w:cs="Calibri"/>
          <w:color w:val="000000" w:themeColor="text1"/>
          <w:lang w:val="en-IN"/>
        </w:rPr>
        <w:t xml:space="preserve"> IBM Cognos,</w:t>
      </w:r>
      <w:r w:rsidRPr="00236E68">
        <w:rPr>
          <w:rFonts w:ascii="Calibri" w:hAnsi="Calibri" w:cs="Calibri"/>
          <w:color w:val="000000" w:themeColor="text1"/>
          <w:lang w:val="en-IN"/>
        </w:rPr>
        <w:t xml:space="preserve"> SSIS, SSRS, SSAS</w:t>
      </w:r>
      <w:r>
        <w:rPr>
          <w:rFonts w:ascii="Calibri" w:hAnsi="Calibri" w:cs="Calibri"/>
          <w:color w:val="000000" w:themeColor="text1"/>
          <w:lang w:val="en-IN"/>
        </w:rPr>
        <w:t xml:space="preserve"> </w:t>
      </w:r>
    </w:p>
    <w:p w14:paraId="1B74A813" w14:textId="2AED53D9" w:rsidR="00237E93" w:rsidRPr="00237E93" w:rsidRDefault="00237E93" w:rsidP="00237E93">
      <w:pPr>
        <w:pStyle w:val="NormalWeb"/>
        <w:numPr>
          <w:ilvl w:val="0"/>
          <w:numId w:val="18"/>
        </w:numPr>
        <w:rPr>
          <w:rFonts w:ascii="Calibri" w:hAnsi="Calibri" w:cs="Calibri"/>
          <w:color w:val="000000" w:themeColor="text1"/>
          <w:sz w:val="22"/>
          <w:szCs w:val="22"/>
          <w:lang w:val="en-IN"/>
        </w:rPr>
      </w:pPr>
      <w:r w:rsidRPr="00237E93">
        <w:rPr>
          <w:rFonts w:ascii="Calibri" w:hAnsi="Calibri" w:cs="Calibri"/>
          <w:b/>
          <w:bCs/>
          <w:color w:val="000000" w:themeColor="text1"/>
          <w:sz w:val="22"/>
          <w:szCs w:val="22"/>
          <w:lang w:val="en-IN"/>
        </w:rPr>
        <w:lastRenderedPageBreak/>
        <w:t>Data Engineering &amp; Modeling:</w:t>
      </w:r>
      <w:r>
        <w:rPr>
          <w:rFonts w:ascii="Calibri" w:hAnsi="Calibri" w:cs="Calibri"/>
          <w:color w:val="000000" w:themeColor="text1"/>
          <w:sz w:val="22"/>
          <w:szCs w:val="22"/>
          <w:lang w:val="en-IN"/>
        </w:rPr>
        <w:t xml:space="preserve"> </w:t>
      </w:r>
      <w:r w:rsidRPr="00237E93">
        <w:rPr>
          <w:rFonts w:ascii="Calibri" w:hAnsi="Calibri" w:cs="Calibri"/>
          <w:color w:val="000000" w:themeColor="text1"/>
          <w:sz w:val="22"/>
          <w:szCs w:val="22"/>
          <w:lang w:val="en-IN"/>
        </w:rPr>
        <w:t>Data Modeling (Star &amp; Snowflake schema), Dimensional Modeling, Data Warehousing Concepts, ETL/ELT Pipelines (SQL/Python), Data Quality &amp; Governance.</w:t>
      </w:r>
    </w:p>
    <w:p w14:paraId="65609D4B" w14:textId="29B4B976" w:rsidR="00237E93" w:rsidRPr="00237E93" w:rsidRDefault="00237E93" w:rsidP="00237E93">
      <w:pPr>
        <w:pStyle w:val="NormalWeb"/>
        <w:numPr>
          <w:ilvl w:val="0"/>
          <w:numId w:val="18"/>
        </w:numPr>
        <w:rPr>
          <w:rFonts w:ascii="Calibri" w:hAnsi="Calibri" w:cs="Calibri"/>
          <w:color w:val="000000" w:themeColor="text1"/>
          <w:sz w:val="22"/>
          <w:szCs w:val="22"/>
          <w:lang w:val="en-IN"/>
        </w:rPr>
      </w:pPr>
      <w:r w:rsidRPr="00237E93">
        <w:rPr>
          <w:rFonts w:ascii="Calibri" w:hAnsi="Calibri" w:cs="Calibri"/>
          <w:b/>
          <w:bCs/>
          <w:color w:val="000000" w:themeColor="text1"/>
          <w:sz w:val="22"/>
          <w:szCs w:val="22"/>
          <w:lang w:val="en-IN"/>
        </w:rPr>
        <w:t>Tools &amp; Platforms:</w:t>
      </w:r>
      <w:r>
        <w:rPr>
          <w:rFonts w:ascii="Calibri" w:hAnsi="Calibri" w:cs="Calibri"/>
          <w:color w:val="000000" w:themeColor="text1"/>
          <w:sz w:val="22"/>
          <w:szCs w:val="22"/>
          <w:lang w:val="en-IN"/>
        </w:rPr>
        <w:t xml:space="preserve"> </w:t>
      </w:r>
      <w:r w:rsidRPr="00237E93">
        <w:rPr>
          <w:rFonts w:ascii="Calibri" w:hAnsi="Calibri" w:cs="Calibri"/>
          <w:color w:val="000000" w:themeColor="text1"/>
          <w:sz w:val="22"/>
          <w:szCs w:val="22"/>
          <w:lang w:val="en-IN"/>
        </w:rPr>
        <w:t>Jira, Confluence, Git, Visio, Miro.</w:t>
      </w:r>
    </w:p>
    <w:p w14:paraId="46033E03" w14:textId="238211C0" w:rsidR="006259BD" w:rsidRPr="004154FA" w:rsidRDefault="006259BD" w:rsidP="004154FA">
      <w:pPr>
        <w:numPr>
          <w:ilvl w:val="0"/>
          <w:numId w:val="18"/>
        </w:numPr>
        <w:spacing w:before="61" w:after="6"/>
        <w:rPr>
          <w:rFonts w:ascii="Calibri" w:hAnsi="Calibri" w:cs="Calibri"/>
          <w:color w:val="000000" w:themeColor="text1"/>
          <w:lang w:val="en-IN"/>
        </w:rPr>
      </w:pPr>
      <w:r w:rsidRPr="00237E93">
        <w:rPr>
          <w:rFonts w:ascii="Calibri" w:hAnsi="Calibri" w:cs="Calibri"/>
          <w:b/>
          <w:bCs/>
          <w:color w:val="000000" w:themeColor="text1"/>
          <w:lang w:val="en-IN"/>
        </w:rPr>
        <w:t>Cloud</w:t>
      </w:r>
      <w:r>
        <w:rPr>
          <w:rFonts w:ascii="Calibri" w:hAnsi="Calibri" w:cs="Calibri"/>
          <w:color w:val="000000" w:themeColor="text1"/>
          <w:lang w:val="en-IN"/>
        </w:rPr>
        <w:t>: AWS</w:t>
      </w:r>
      <w:r w:rsidR="006D52D4">
        <w:rPr>
          <w:rFonts w:ascii="Calibri" w:hAnsi="Calibri" w:cs="Calibri"/>
          <w:color w:val="000000" w:themeColor="text1"/>
          <w:lang w:val="en-IN"/>
        </w:rPr>
        <w:t xml:space="preserve"> </w:t>
      </w:r>
      <w:r>
        <w:rPr>
          <w:rFonts w:ascii="Calibri" w:hAnsi="Calibri" w:cs="Calibri"/>
          <w:color w:val="000000" w:themeColor="text1"/>
          <w:lang w:val="en-IN"/>
        </w:rPr>
        <w:t>(Lamda, EC2, S3, Cloud watch, Cloudformation, VPC, SNS, DynamoDB)</w:t>
      </w:r>
      <w:r w:rsidR="00585423">
        <w:rPr>
          <w:rFonts w:ascii="Calibri" w:hAnsi="Calibri" w:cs="Calibri"/>
          <w:color w:val="000000" w:themeColor="text1"/>
          <w:lang w:val="en-IN"/>
        </w:rPr>
        <w:t>, Azure</w:t>
      </w:r>
      <w:r w:rsidR="00F2637F">
        <w:rPr>
          <w:rFonts w:ascii="Calibri" w:hAnsi="Calibri" w:cs="Calibri"/>
          <w:color w:val="000000" w:themeColor="text1"/>
          <w:lang w:val="en-IN"/>
        </w:rPr>
        <w:t xml:space="preserve"> </w:t>
      </w:r>
      <w:r w:rsidR="00585423">
        <w:rPr>
          <w:rFonts w:ascii="Calibri" w:hAnsi="Calibri" w:cs="Calibri"/>
          <w:color w:val="000000" w:themeColor="text1"/>
          <w:lang w:val="en-IN"/>
        </w:rPr>
        <w:t>(Data Lake, Azure SQL)</w:t>
      </w:r>
    </w:p>
    <w:p w14:paraId="4D71BD2A" w14:textId="77777777" w:rsidR="00EE3A6B" w:rsidRDefault="00545EB0" w:rsidP="00EE3A6B">
      <w:pPr>
        <w:tabs>
          <w:tab w:val="right" w:pos="10800"/>
        </w:tabs>
        <w:spacing w:before="61" w:after="6"/>
        <w:rPr>
          <w:b/>
        </w:rPr>
      </w:pPr>
      <w:r>
        <w:rPr>
          <w:noProof/>
          <w:color w:val="0D0D0D"/>
          <w:sz w:val="18"/>
          <w:szCs w:val="18"/>
        </w:rPr>
        <mc:AlternateContent>
          <mc:Choice Requires="wps">
            <w:drawing>
              <wp:anchor distT="0" distB="0" distL="114300" distR="114300" simplePos="0" relativeHeight="251661312" behindDoc="0" locked="0" layoutInCell="1" allowOverlap="1" wp14:anchorId="75B598BE" wp14:editId="52B1AF6D">
                <wp:simplePos x="0" y="0"/>
                <wp:positionH relativeFrom="column">
                  <wp:posOffset>-30480</wp:posOffset>
                </wp:positionH>
                <wp:positionV relativeFrom="paragraph">
                  <wp:posOffset>151765</wp:posOffset>
                </wp:positionV>
                <wp:extent cx="6858000" cy="0"/>
                <wp:effectExtent l="0" t="0" r="0" b="0"/>
                <wp:wrapNone/>
                <wp:docPr id="7" name="Straight Connector 7"/>
                <wp:cNvGraphicFramePr/>
                <a:graphic xmlns:a="http://schemas.openxmlformats.org/drawingml/2006/main">
                  <a:graphicData uri="http://schemas.microsoft.com/office/word/2010/wordprocessingShape">
                    <wps:wsp>
                      <wps:cNvCnPr/>
                      <wps:spPr>
                        <a:xfrm flipV="1">
                          <a:off x="0" y="0"/>
                          <a:ext cx="68580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A47484" id="Straight Connector 7"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pt,11.95pt" to="537.6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" strokecolor="black [3200]" strokeweight="1pt">
                <v:stroke joinstyle="miter"/>
              </v:line>
            </w:pict>
          </mc:Fallback>
        </mc:AlternateContent>
      </w:r>
      <w:r>
        <w:rPr>
          <w:b/>
        </w:rPr>
        <w:tab/>
      </w:r>
    </w:p>
    <w:p w14:paraId="2C12BC0C" w14:textId="77777777" w:rsidR="00EE3A6B" w:rsidRDefault="00EE3A6B" w:rsidP="00EE3A6B">
      <w:pPr>
        <w:tabs>
          <w:tab w:val="right" w:pos="10800"/>
        </w:tabs>
        <w:spacing w:before="61" w:after="6"/>
        <w:rPr>
          <w:rFonts w:ascii="Calibri" w:hAnsi="Calibri" w:cs="Calibri"/>
          <w:b/>
          <w:sz w:val="24"/>
          <w:szCs w:val="24"/>
        </w:rPr>
      </w:pPr>
    </w:p>
    <w:p w14:paraId="79060BDA" w14:textId="5FF09861" w:rsidR="00545EB0" w:rsidRDefault="004F55CF" w:rsidP="00EE3A6B">
      <w:pPr>
        <w:tabs>
          <w:tab w:val="right" w:pos="10800"/>
        </w:tabs>
        <w:spacing w:before="61" w:after="6"/>
        <w:rPr>
          <w:rFonts w:ascii="Calibri" w:hAnsi="Calibri" w:cs="Calibri"/>
          <w:b/>
          <w:sz w:val="24"/>
          <w:szCs w:val="24"/>
        </w:rPr>
      </w:pPr>
      <w:r w:rsidRPr="004F55CF">
        <w:rPr>
          <w:rFonts w:ascii="Calibri" w:hAnsi="Calibri" w:cs="Calibri"/>
          <w:b/>
          <w:sz w:val="24"/>
          <w:szCs w:val="24"/>
        </w:rPr>
        <w:t xml:space="preserve">Professional </w:t>
      </w:r>
      <w:r w:rsidR="00545EB0" w:rsidRPr="004F55CF">
        <w:rPr>
          <w:rFonts w:ascii="Calibri" w:hAnsi="Calibri" w:cs="Calibri"/>
          <w:b/>
          <w:sz w:val="24"/>
          <w:szCs w:val="24"/>
        </w:rPr>
        <w:t>Experience</w:t>
      </w:r>
    </w:p>
    <w:p w14:paraId="0DA54BC1" w14:textId="77777777" w:rsidR="004E729D" w:rsidRDefault="004E729D" w:rsidP="004E729D">
      <w:pPr>
        <w:widowControl/>
        <w:tabs>
          <w:tab w:val="center" w:pos="2175"/>
          <w:tab w:val="center" w:pos="2895"/>
          <w:tab w:val="center" w:pos="3618"/>
          <w:tab w:val="center" w:pos="4338"/>
          <w:tab w:val="center" w:pos="5058"/>
          <w:tab w:val="center" w:pos="5778"/>
          <w:tab w:val="center" w:pos="6498"/>
          <w:tab w:val="right" w:pos="10812"/>
        </w:tabs>
        <w:autoSpaceDE/>
        <w:autoSpaceDN/>
        <w:spacing w:after="38" w:line="259" w:lineRule="auto"/>
        <w:jc w:val="both"/>
        <w:rPr>
          <w:rFonts w:ascii="Calibri" w:hAnsi="Calibri" w:cs="Calibri"/>
          <w:b/>
          <w:color w:val="153D63" w:themeColor="text2" w:themeTint="E6"/>
          <w:kern w:val="2"/>
          <w14:ligatures w14:val="standardContextual"/>
        </w:rPr>
      </w:pPr>
      <w:r w:rsidRPr="005F28AD">
        <w:rPr>
          <w:rFonts w:ascii="Calibri" w:hAnsi="Calibri" w:cs="Calibri"/>
          <w:b/>
          <w:color w:val="153D63" w:themeColor="text2" w:themeTint="E6"/>
          <w:kern w:val="2"/>
          <w:sz w:val="24"/>
          <w:szCs w:val="24"/>
          <w14:ligatures w14:val="standardContextual"/>
        </w:rPr>
        <w:t xml:space="preserve">Client: </w:t>
      </w:r>
      <w:r w:rsidRPr="004E729D">
        <w:rPr>
          <w:rFonts w:ascii="Calibri" w:hAnsi="Calibri" w:cs="Calibri"/>
          <w:b/>
          <w:bCs/>
          <w:color w:val="153D63" w:themeColor="text2" w:themeTint="E6"/>
          <w:sz w:val="24"/>
          <w:szCs w:val="24"/>
        </w:rPr>
        <w:t>Fannie Mae</w:t>
      </w:r>
      <w:r>
        <w:rPr>
          <w:rFonts w:ascii="Calibri" w:hAnsi="Calibri" w:cs="Calibri"/>
          <w:b/>
          <w:bCs/>
          <w:color w:val="153D63" w:themeColor="text2" w:themeTint="E6"/>
          <w:sz w:val="24"/>
          <w:szCs w:val="24"/>
        </w:rPr>
        <w:t>, Reston VA</w:t>
      </w:r>
      <w:r w:rsidRPr="005F28AD">
        <w:rPr>
          <w:rFonts w:ascii="Calibri" w:hAnsi="Calibri" w:cs="Calibri"/>
          <w:b/>
          <w:bCs/>
          <w:color w:val="153D63" w:themeColor="text2" w:themeTint="E6"/>
          <w:sz w:val="24"/>
          <w:szCs w:val="24"/>
        </w:rPr>
        <w:t xml:space="preserve">                                                        </w:t>
      </w:r>
      <w:r>
        <w:rPr>
          <w:rFonts w:ascii="Calibri" w:hAnsi="Calibri" w:cs="Calibri"/>
          <w:b/>
          <w:bCs/>
          <w:color w:val="153D63" w:themeColor="text2" w:themeTint="E6"/>
          <w:sz w:val="24"/>
          <w:szCs w:val="24"/>
        </w:rPr>
        <w:t xml:space="preserve">                             </w:t>
      </w:r>
      <w:r>
        <w:rPr>
          <w:rFonts w:ascii="Calibri" w:hAnsi="Calibri" w:cs="Calibri"/>
          <w:b/>
          <w:color w:val="153D63" w:themeColor="text2" w:themeTint="E6"/>
          <w:kern w:val="2"/>
          <w:sz w:val="24"/>
          <w:szCs w:val="24"/>
          <w14:ligatures w14:val="standardContextual"/>
        </w:rPr>
        <w:t>Feb 2024</w:t>
      </w:r>
      <w:r w:rsidRPr="005F28AD">
        <w:rPr>
          <w:rFonts w:ascii="Calibri" w:hAnsi="Calibri" w:cs="Calibri"/>
          <w:b/>
          <w:color w:val="153D63" w:themeColor="text2" w:themeTint="E6"/>
          <w:kern w:val="2"/>
          <w:sz w:val="24"/>
          <w:szCs w:val="24"/>
          <w14:ligatures w14:val="standardContextual"/>
        </w:rPr>
        <w:t xml:space="preserve"> – </w:t>
      </w:r>
      <w:r>
        <w:rPr>
          <w:rFonts w:ascii="Calibri" w:hAnsi="Calibri" w:cs="Calibri"/>
          <w:b/>
          <w:color w:val="153D63" w:themeColor="text2" w:themeTint="E6"/>
          <w:kern w:val="2"/>
          <w:sz w:val="24"/>
          <w:szCs w:val="24"/>
          <w14:ligatures w14:val="standardContextual"/>
        </w:rPr>
        <w:t>Present</w:t>
      </w:r>
      <w:r w:rsidRPr="007D5AA2">
        <w:rPr>
          <w:rFonts w:ascii="Calibri" w:hAnsi="Calibri" w:cs="Calibri"/>
          <w:b/>
          <w:color w:val="153D63" w:themeColor="text2" w:themeTint="E6"/>
          <w:kern w:val="2"/>
          <w14:ligatures w14:val="standardContextual"/>
        </w:rPr>
        <w:t xml:space="preserve">  </w:t>
      </w:r>
      <w:r>
        <w:rPr>
          <w:rFonts w:ascii="Calibri" w:hAnsi="Calibri" w:cs="Calibri"/>
          <w:b/>
          <w:color w:val="153D63" w:themeColor="text2" w:themeTint="E6"/>
          <w:kern w:val="2"/>
          <w14:ligatures w14:val="standardContextual"/>
        </w:rPr>
        <w:t xml:space="preserve"> </w:t>
      </w:r>
    </w:p>
    <w:p w14:paraId="58175CE6" w14:textId="1957EEC7" w:rsidR="004E729D" w:rsidRDefault="004E729D" w:rsidP="004E729D">
      <w:pPr>
        <w:widowControl/>
        <w:tabs>
          <w:tab w:val="center" w:pos="2175"/>
          <w:tab w:val="center" w:pos="2895"/>
          <w:tab w:val="center" w:pos="3618"/>
          <w:tab w:val="center" w:pos="4338"/>
          <w:tab w:val="center" w:pos="5058"/>
          <w:tab w:val="center" w:pos="5778"/>
          <w:tab w:val="center" w:pos="6498"/>
          <w:tab w:val="right" w:pos="10812"/>
        </w:tabs>
        <w:autoSpaceDE/>
        <w:autoSpaceDN/>
        <w:spacing w:after="38" w:line="259" w:lineRule="auto"/>
        <w:jc w:val="both"/>
        <w:rPr>
          <w:rFonts w:ascii="Calibri" w:hAnsi="Calibri" w:cs="Calibri"/>
          <w:b/>
          <w:color w:val="153D63" w:themeColor="text2" w:themeTint="E6"/>
          <w:kern w:val="2"/>
          <w14:ligatures w14:val="standardContextual"/>
        </w:rPr>
      </w:pPr>
      <w:r w:rsidRPr="007D5AA2">
        <w:rPr>
          <w:rFonts w:ascii="Calibri" w:hAnsi="Calibri" w:cs="Calibri"/>
          <w:b/>
          <w:color w:val="153D63" w:themeColor="text2" w:themeTint="E6"/>
          <w:kern w:val="2"/>
          <w14:ligatures w14:val="standardContextual"/>
        </w:rPr>
        <w:t xml:space="preserve">Role: </w:t>
      </w:r>
      <w:r>
        <w:rPr>
          <w:rFonts w:ascii="Calibri" w:hAnsi="Calibri" w:cs="Calibri"/>
          <w:b/>
          <w:color w:val="153D63" w:themeColor="text2" w:themeTint="E6"/>
          <w:kern w:val="2"/>
          <w14:ligatures w14:val="standardContextual"/>
        </w:rPr>
        <w:t xml:space="preserve">Senior Data Analyst </w:t>
      </w:r>
    </w:p>
    <w:p w14:paraId="4625484A" w14:textId="77777777" w:rsidR="004E729D" w:rsidRPr="004E729D" w:rsidRDefault="004E729D" w:rsidP="004E729D">
      <w:pPr>
        <w:pStyle w:val="BodyText"/>
        <w:numPr>
          <w:ilvl w:val="0"/>
          <w:numId w:val="17"/>
        </w:numPr>
        <w:jc w:val="both"/>
        <w:rPr>
          <w:rFonts w:ascii="Calibri" w:hAnsi="Calibri" w:cs="Calibri"/>
          <w:bCs/>
          <w:color w:val="000000"/>
          <w:kern w:val="2"/>
          <w:sz w:val="22"/>
          <w:szCs w:val="22"/>
          <w:lang w:val="en-IN"/>
          <w14:ligatures w14:val="standardContextual"/>
        </w:rPr>
      </w:pPr>
      <w:r w:rsidRPr="004E729D">
        <w:rPr>
          <w:rFonts w:ascii="Calibri" w:hAnsi="Calibri" w:cs="Calibri"/>
          <w:bCs/>
          <w:color w:val="000000"/>
          <w:kern w:val="2"/>
          <w:sz w:val="22"/>
          <w:szCs w:val="22"/>
          <w:lang w:val="en-IN"/>
          <w14:ligatures w14:val="standardContextual"/>
        </w:rPr>
        <w:t>Led end-to-end analytical workflows supporting risk, loan performance, and mortgage analytics across large-scale datasets (100M+ records) hosted in AWS and Snowflake.</w:t>
      </w:r>
    </w:p>
    <w:p w14:paraId="1F53253D" w14:textId="77777777" w:rsidR="004E729D" w:rsidRPr="004E729D" w:rsidRDefault="004E729D" w:rsidP="004E729D">
      <w:pPr>
        <w:pStyle w:val="BodyText"/>
        <w:numPr>
          <w:ilvl w:val="0"/>
          <w:numId w:val="17"/>
        </w:numPr>
        <w:jc w:val="both"/>
        <w:rPr>
          <w:rFonts w:ascii="Calibri" w:hAnsi="Calibri" w:cs="Calibri"/>
          <w:bCs/>
          <w:color w:val="000000"/>
          <w:kern w:val="2"/>
          <w:sz w:val="22"/>
          <w:szCs w:val="22"/>
          <w:lang w:val="en-IN"/>
          <w14:ligatures w14:val="standardContextual"/>
        </w:rPr>
      </w:pPr>
      <w:r w:rsidRPr="004E729D">
        <w:rPr>
          <w:rFonts w:ascii="Calibri" w:hAnsi="Calibri" w:cs="Calibri"/>
          <w:bCs/>
          <w:color w:val="000000"/>
          <w:kern w:val="2"/>
          <w:sz w:val="22"/>
          <w:szCs w:val="22"/>
          <w:lang w:val="en-IN"/>
          <w14:ligatures w14:val="standardContextual"/>
        </w:rPr>
        <w:t>Developed complex SQL queries, optimized transformations, and automated ETL/ELT pipelines using Python and SQL to support regulatory reporting and portfolio analysis.</w:t>
      </w:r>
    </w:p>
    <w:p w14:paraId="53C84D48" w14:textId="77777777" w:rsidR="004E729D" w:rsidRPr="004E729D" w:rsidRDefault="004E729D" w:rsidP="004E729D">
      <w:pPr>
        <w:pStyle w:val="BodyText"/>
        <w:numPr>
          <w:ilvl w:val="0"/>
          <w:numId w:val="17"/>
        </w:numPr>
        <w:jc w:val="both"/>
        <w:rPr>
          <w:rFonts w:ascii="Calibri" w:hAnsi="Calibri" w:cs="Calibri"/>
          <w:bCs/>
          <w:color w:val="000000"/>
          <w:kern w:val="2"/>
          <w:sz w:val="22"/>
          <w:szCs w:val="22"/>
          <w:lang w:val="en-IN"/>
          <w14:ligatures w14:val="standardContextual"/>
        </w:rPr>
      </w:pPr>
      <w:r w:rsidRPr="004E729D">
        <w:rPr>
          <w:rFonts w:ascii="Calibri" w:hAnsi="Calibri" w:cs="Calibri"/>
          <w:bCs/>
          <w:color w:val="000000"/>
          <w:kern w:val="2"/>
          <w:sz w:val="22"/>
          <w:szCs w:val="22"/>
          <w:lang w:val="en-IN"/>
          <w14:ligatures w14:val="standardContextual"/>
        </w:rPr>
        <w:t xml:space="preserve">Built and maintained Power BI/Tableau dashboards for credit risk, customer </w:t>
      </w:r>
      <w:proofErr w:type="spellStart"/>
      <w:r w:rsidRPr="004E729D">
        <w:rPr>
          <w:rFonts w:ascii="Calibri" w:hAnsi="Calibri" w:cs="Calibri"/>
          <w:bCs/>
          <w:color w:val="000000"/>
          <w:kern w:val="2"/>
          <w:sz w:val="22"/>
          <w:szCs w:val="22"/>
          <w:lang w:val="en-IN"/>
          <w14:ligatures w14:val="standardContextual"/>
        </w:rPr>
        <w:t>behavior</w:t>
      </w:r>
      <w:proofErr w:type="spellEnd"/>
      <w:r w:rsidRPr="004E729D">
        <w:rPr>
          <w:rFonts w:ascii="Calibri" w:hAnsi="Calibri" w:cs="Calibri"/>
          <w:bCs/>
          <w:color w:val="000000"/>
          <w:kern w:val="2"/>
          <w:sz w:val="22"/>
          <w:szCs w:val="22"/>
          <w:lang w:val="en-IN"/>
          <w14:ligatures w14:val="standardContextual"/>
        </w:rPr>
        <w:t>, and delinquency monitoring, improving executive reporting efficiency by 40%.</w:t>
      </w:r>
    </w:p>
    <w:p w14:paraId="46499EDE" w14:textId="77777777" w:rsidR="004E729D" w:rsidRPr="004E729D" w:rsidRDefault="004E729D" w:rsidP="004E729D">
      <w:pPr>
        <w:pStyle w:val="BodyText"/>
        <w:numPr>
          <w:ilvl w:val="0"/>
          <w:numId w:val="17"/>
        </w:numPr>
        <w:jc w:val="both"/>
        <w:rPr>
          <w:rFonts w:ascii="Calibri" w:hAnsi="Calibri" w:cs="Calibri"/>
          <w:bCs/>
          <w:color w:val="000000"/>
          <w:kern w:val="2"/>
          <w:sz w:val="22"/>
          <w:szCs w:val="22"/>
          <w:lang w:val="en-IN"/>
          <w14:ligatures w14:val="standardContextual"/>
        </w:rPr>
      </w:pPr>
      <w:r w:rsidRPr="004E729D">
        <w:rPr>
          <w:rFonts w:ascii="Calibri" w:hAnsi="Calibri" w:cs="Calibri"/>
          <w:bCs/>
          <w:color w:val="000000"/>
          <w:kern w:val="2"/>
          <w:sz w:val="22"/>
          <w:szCs w:val="22"/>
          <w:lang w:val="en-IN"/>
          <w14:ligatures w14:val="standardContextual"/>
        </w:rPr>
        <w:t>Implemented GenAI-driven data quality checks to detect schema drift, missing attributes, anomalous borrower activity, and inconsistencies across lending datasets.</w:t>
      </w:r>
    </w:p>
    <w:p w14:paraId="11609114" w14:textId="77777777" w:rsidR="004E729D" w:rsidRDefault="004E729D" w:rsidP="004E729D">
      <w:pPr>
        <w:pStyle w:val="BodyText"/>
        <w:numPr>
          <w:ilvl w:val="0"/>
          <w:numId w:val="17"/>
        </w:numPr>
        <w:jc w:val="both"/>
        <w:rPr>
          <w:rFonts w:ascii="Calibri" w:hAnsi="Calibri" w:cs="Calibri"/>
          <w:bCs/>
          <w:color w:val="000000"/>
          <w:kern w:val="2"/>
          <w:sz w:val="22"/>
          <w:szCs w:val="22"/>
          <w:lang w:val="en-IN"/>
          <w14:ligatures w14:val="standardContextual"/>
        </w:rPr>
      </w:pPr>
      <w:r w:rsidRPr="004E729D">
        <w:rPr>
          <w:rFonts w:ascii="Calibri" w:hAnsi="Calibri" w:cs="Calibri"/>
          <w:bCs/>
          <w:color w:val="000000"/>
          <w:kern w:val="2"/>
          <w:sz w:val="22"/>
          <w:szCs w:val="22"/>
          <w:lang w:val="en-IN"/>
          <w14:ligatures w14:val="standardContextual"/>
        </w:rPr>
        <w:t>Designed scalable data ingestion and validation workflows using AWS S3, Lambda, Glue, Redshift, and Snowflake to support enterprise-level data integration.</w:t>
      </w:r>
    </w:p>
    <w:p w14:paraId="780A160D" w14:textId="4C53169C" w:rsidR="00F13CB5" w:rsidRPr="00F13CB5" w:rsidRDefault="00F13CB5" w:rsidP="00F13CB5">
      <w:pPr>
        <w:pStyle w:val="NormalWeb"/>
        <w:numPr>
          <w:ilvl w:val="0"/>
          <w:numId w:val="17"/>
        </w:numPr>
        <w:rPr>
          <w:rFonts w:ascii="Calibri" w:hAnsi="Calibri" w:cs="Calibri"/>
          <w:bCs/>
          <w:color w:val="000000"/>
          <w:kern w:val="2"/>
          <w:sz w:val="22"/>
          <w:szCs w:val="22"/>
          <w:lang w:val="en-IN"/>
          <w14:ligatures w14:val="standardContextual"/>
        </w:rPr>
      </w:pPr>
      <w:r w:rsidRPr="00F13CB5">
        <w:rPr>
          <w:rFonts w:ascii="Calibri" w:hAnsi="Calibri" w:cs="Calibri"/>
          <w:bCs/>
          <w:color w:val="000000"/>
          <w:kern w:val="2"/>
          <w:sz w:val="22"/>
          <w:szCs w:val="22"/>
          <w:lang w:val="en-IN"/>
          <w14:ligatures w14:val="standardContextual"/>
        </w:rPr>
        <w:t>Performed detailed data validation across legacy and target systems by comparing large datasets and identifying inconsistencies with high accuracy.</w:t>
      </w:r>
    </w:p>
    <w:p w14:paraId="35FCFB6A" w14:textId="0681E536" w:rsidR="00F13CB5" w:rsidRPr="00F13CB5" w:rsidRDefault="00F13CB5" w:rsidP="00F13CB5">
      <w:pPr>
        <w:pStyle w:val="NormalWeb"/>
        <w:numPr>
          <w:ilvl w:val="0"/>
          <w:numId w:val="17"/>
        </w:numPr>
        <w:rPr>
          <w:rFonts w:ascii="Calibri" w:hAnsi="Calibri" w:cs="Calibri"/>
          <w:bCs/>
          <w:color w:val="000000"/>
          <w:kern w:val="2"/>
          <w:sz w:val="22"/>
          <w:szCs w:val="22"/>
          <w:lang w:val="en-IN"/>
          <w14:ligatures w14:val="standardContextual"/>
        </w:rPr>
      </w:pPr>
      <w:r w:rsidRPr="00F13CB5">
        <w:rPr>
          <w:rFonts w:ascii="Calibri" w:hAnsi="Calibri" w:cs="Calibri"/>
          <w:bCs/>
          <w:color w:val="000000"/>
          <w:kern w:val="2"/>
          <w:sz w:val="22"/>
          <w:szCs w:val="22"/>
          <w:lang w:val="en-IN"/>
          <w14:ligatures w14:val="standardContextual"/>
        </w:rPr>
        <w:t>Conducted data reconciliation using SQL queries, spreadsheet functions, and system-level checks to ensure migrated data accuracy and completeness.</w:t>
      </w:r>
    </w:p>
    <w:p w14:paraId="4A190AB3" w14:textId="3E57FCDE" w:rsidR="00F13CB5" w:rsidRPr="00F13CB5" w:rsidRDefault="00F13CB5" w:rsidP="00F13CB5">
      <w:pPr>
        <w:pStyle w:val="NormalWeb"/>
        <w:numPr>
          <w:ilvl w:val="0"/>
          <w:numId w:val="17"/>
        </w:numPr>
        <w:rPr>
          <w:rFonts w:ascii="Calibri" w:hAnsi="Calibri" w:cs="Calibri"/>
          <w:bCs/>
          <w:color w:val="000000"/>
          <w:kern w:val="2"/>
          <w:sz w:val="22"/>
          <w:szCs w:val="22"/>
          <w:lang w:val="en-IN"/>
          <w14:ligatures w14:val="standardContextual"/>
        </w:rPr>
      </w:pPr>
      <w:r w:rsidRPr="00F13CB5">
        <w:rPr>
          <w:rFonts w:ascii="Calibri" w:hAnsi="Calibri" w:cs="Calibri"/>
          <w:bCs/>
          <w:color w:val="000000"/>
          <w:kern w:val="2"/>
          <w:sz w:val="22"/>
          <w:szCs w:val="22"/>
          <w:lang w:val="en-IN"/>
          <w14:ligatures w14:val="standardContextual"/>
        </w:rPr>
        <w:t>Created comprehensive audit reports documenting validation results, exceptions, data variances, and reconciliation summaries for business stakeholders.</w:t>
      </w:r>
    </w:p>
    <w:p w14:paraId="40AA6B5B" w14:textId="77777777" w:rsidR="004E729D" w:rsidRDefault="004E729D" w:rsidP="004E729D">
      <w:pPr>
        <w:pStyle w:val="BodyText"/>
        <w:numPr>
          <w:ilvl w:val="0"/>
          <w:numId w:val="17"/>
        </w:numPr>
        <w:jc w:val="both"/>
        <w:rPr>
          <w:rFonts w:ascii="Calibri" w:hAnsi="Calibri" w:cs="Calibri"/>
          <w:bCs/>
          <w:color w:val="000000"/>
          <w:kern w:val="2"/>
          <w:sz w:val="22"/>
          <w:szCs w:val="22"/>
          <w:lang w:val="en-IN"/>
          <w14:ligatures w14:val="standardContextual"/>
        </w:rPr>
      </w:pPr>
      <w:r w:rsidRPr="004E729D">
        <w:rPr>
          <w:rFonts w:ascii="Calibri" w:hAnsi="Calibri" w:cs="Calibri"/>
          <w:bCs/>
          <w:color w:val="000000"/>
          <w:kern w:val="2"/>
          <w:sz w:val="22"/>
          <w:szCs w:val="22"/>
          <w:lang w:val="en-IN"/>
          <w14:ligatures w14:val="standardContextual"/>
        </w:rPr>
        <w:t>Conducted EDA, trend analysis, forecasting, and statistical modeling to support loan lifecycle insights, prepayment risk, and borrower segmentation strategies.</w:t>
      </w:r>
    </w:p>
    <w:p w14:paraId="3DE993E6" w14:textId="0BFF5B4F" w:rsidR="00F13CB5" w:rsidRPr="00F13CB5" w:rsidRDefault="00F13CB5" w:rsidP="00F13CB5">
      <w:pPr>
        <w:pStyle w:val="NormalWeb"/>
        <w:numPr>
          <w:ilvl w:val="0"/>
          <w:numId w:val="17"/>
        </w:numPr>
        <w:rPr>
          <w:rFonts w:ascii="Calibri" w:hAnsi="Calibri" w:cs="Calibri"/>
          <w:bCs/>
          <w:color w:val="000000"/>
          <w:kern w:val="2"/>
          <w:sz w:val="22"/>
          <w:szCs w:val="22"/>
          <w:lang w:val="en-IN"/>
          <w14:ligatures w14:val="standardContextual"/>
        </w:rPr>
      </w:pPr>
      <w:r w:rsidRPr="00F13CB5">
        <w:rPr>
          <w:rFonts w:ascii="Calibri" w:hAnsi="Calibri" w:cs="Calibri"/>
          <w:bCs/>
          <w:color w:val="000000"/>
          <w:kern w:val="2"/>
          <w:sz w:val="22"/>
          <w:szCs w:val="22"/>
          <w:lang w:val="en-IN"/>
          <w14:ligatures w14:val="standardContextual"/>
        </w:rPr>
        <w:t>Worked closely with business teams to analyze requirements and translate them into testable scenarios for system integration validation.</w:t>
      </w:r>
    </w:p>
    <w:p w14:paraId="44DBAE47" w14:textId="620604CA" w:rsidR="00F13CB5" w:rsidRPr="00F13CB5" w:rsidRDefault="00F13CB5" w:rsidP="00F13CB5">
      <w:pPr>
        <w:pStyle w:val="NormalWeb"/>
        <w:numPr>
          <w:ilvl w:val="0"/>
          <w:numId w:val="17"/>
        </w:numPr>
        <w:rPr>
          <w:rFonts w:ascii="Calibri" w:hAnsi="Calibri" w:cs="Calibri"/>
          <w:bCs/>
          <w:color w:val="000000"/>
          <w:kern w:val="2"/>
          <w:sz w:val="22"/>
          <w:szCs w:val="22"/>
          <w:lang w:val="en-IN"/>
          <w14:ligatures w14:val="standardContextual"/>
        </w:rPr>
      </w:pPr>
      <w:r w:rsidRPr="00F13CB5">
        <w:rPr>
          <w:rFonts w:ascii="Calibri" w:hAnsi="Calibri" w:cs="Calibri"/>
          <w:bCs/>
          <w:color w:val="000000"/>
          <w:kern w:val="2"/>
          <w:sz w:val="22"/>
          <w:szCs w:val="22"/>
          <w:lang w:val="en-IN"/>
          <w14:ligatures w14:val="standardContextual"/>
        </w:rPr>
        <w:t>Validated data mapping rules and transformation logic by tracing data flow through multiple upstream and downstream systems.</w:t>
      </w:r>
    </w:p>
    <w:p w14:paraId="3AB9BDD3" w14:textId="69BA5E58" w:rsidR="00F13CB5" w:rsidRPr="00F13CB5" w:rsidRDefault="00F13CB5" w:rsidP="00F13CB5">
      <w:pPr>
        <w:pStyle w:val="NormalWeb"/>
        <w:numPr>
          <w:ilvl w:val="0"/>
          <w:numId w:val="17"/>
        </w:numPr>
        <w:rPr>
          <w:rFonts w:ascii="Calibri" w:hAnsi="Calibri" w:cs="Calibri"/>
          <w:bCs/>
          <w:color w:val="000000"/>
          <w:kern w:val="2"/>
          <w:sz w:val="22"/>
          <w:szCs w:val="22"/>
          <w:lang w:val="en-IN"/>
          <w14:ligatures w14:val="standardContextual"/>
        </w:rPr>
      </w:pPr>
      <w:r w:rsidRPr="00F13CB5">
        <w:rPr>
          <w:rFonts w:ascii="Calibri" w:hAnsi="Calibri" w:cs="Calibri"/>
          <w:bCs/>
          <w:color w:val="000000"/>
          <w:kern w:val="2"/>
          <w:sz w:val="22"/>
          <w:szCs w:val="22"/>
          <w:lang w:val="en-IN"/>
          <w14:ligatures w14:val="standardContextual"/>
        </w:rPr>
        <w:t>Utilized Microsoft Excel and Google Sheets (VLOOKUP, INDEX-MATCH, Pivot Tables) to analyze datasets and produce structured audit reports.</w:t>
      </w:r>
    </w:p>
    <w:p w14:paraId="02B40DF0" w14:textId="7BC52D57" w:rsidR="00F13CB5" w:rsidRPr="00F13CB5" w:rsidRDefault="00F13CB5" w:rsidP="00F13CB5">
      <w:pPr>
        <w:pStyle w:val="NormalWeb"/>
        <w:numPr>
          <w:ilvl w:val="0"/>
          <w:numId w:val="17"/>
        </w:numPr>
        <w:rPr>
          <w:rFonts w:ascii="Calibri" w:hAnsi="Calibri" w:cs="Calibri"/>
          <w:bCs/>
          <w:color w:val="000000"/>
          <w:kern w:val="2"/>
          <w:sz w:val="22"/>
          <w:szCs w:val="22"/>
          <w:lang w:val="en-IN"/>
          <w14:ligatures w14:val="standardContextual"/>
        </w:rPr>
      </w:pPr>
      <w:r w:rsidRPr="00F13CB5">
        <w:rPr>
          <w:rFonts w:ascii="Calibri" w:hAnsi="Calibri" w:cs="Calibri"/>
          <w:bCs/>
          <w:color w:val="000000"/>
          <w:kern w:val="2"/>
          <w:sz w:val="22"/>
          <w:szCs w:val="22"/>
          <w:lang w:val="en-IN"/>
          <w14:ligatures w14:val="standardContextual"/>
        </w:rPr>
        <w:t>Ensured 100% data integrity by performing row-level and field-level comparisons across source and destination systems.</w:t>
      </w:r>
    </w:p>
    <w:p w14:paraId="6D1EB30A" w14:textId="35478F44" w:rsidR="00F13CB5" w:rsidRPr="00F13CB5" w:rsidRDefault="00F13CB5" w:rsidP="00F13CB5">
      <w:pPr>
        <w:pStyle w:val="NormalWeb"/>
        <w:numPr>
          <w:ilvl w:val="0"/>
          <w:numId w:val="17"/>
        </w:numPr>
        <w:rPr>
          <w:rFonts w:ascii="Calibri" w:hAnsi="Calibri" w:cs="Calibri"/>
          <w:bCs/>
          <w:color w:val="000000"/>
          <w:kern w:val="2"/>
          <w:sz w:val="22"/>
          <w:szCs w:val="22"/>
          <w:lang w:val="en-IN"/>
          <w14:ligatures w14:val="standardContextual"/>
        </w:rPr>
      </w:pPr>
      <w:r w:rsidRPr="00F13CB5">
        <w:rPr>
          <w:rFonts w:ascii="Calibri" w:hAnsi="Calibri" w:cs="Calibri"/>
          <w:bCs/>
          <w:color w:val="000000"/>
          <w:kern w:val="2"/>
          <w:sz w:val="22"/>
          <w:szCs w:val="22"/>
          <w:lang w:val="en-IN"/>
          <w14:ligatures w14:val="standardContextual"/>
        </w:rPr>
        <w:t>Designed and automated reusable test cases for recurring validation checks, improving QA cycle efficiency.</w:t>
      </w:r>
    </w:p>
    <w:p w14:paraId="64E559A6" w14:textId="77777777" w:rsidR="004E729D" w:rsidRDefault="004E729D" w:rsidP="004E729D">
      <w:pPr>
        <w:pStyle w:val="BodyText"/>
        <w:numPr>
          <w:ilvl w:val="0"/>
          <w:numId w:val="17"/>
        </w:numPr>
        <w:jc w:val="both"/>
        <w:rPr>
          <w:rFonts w:ascii="Calibri" w:hAnsi="Calibri" w:cs="Calibri"/>
          <w:bCs/>
          <w:color w:val="000000"/>
          <w:kern w:val="2"/>
          <w:sz w:val="22"/>
          <w:szCs w:val="22"/>
          <w:lang w:val="en-IN"/>
          <w14:ligatures w14:val="standardContextual"/>
        </w:rPr>
      </w:pPr>
      <w:r w:rsidRPr="004E729D">
        <w:rPr>
          <w:rFonts w:ascii="Calibri" w:hAnsi="Calibri" w:cs="Calibri"/>
          <w:bCs/>
          <w:color w:val="000000"/>
          <w:kern w:val="2"/>
          <w:sz w:val="22"/>
          <w:szCs w:val="22"/>
          <w:lang w:val="en-IN"/>
          <w14:ligatures w14:val="standardContextual"/>
        </w:rPr>
        <w:t>Built reproducible Python notebooks for data profiling, feature engineering, and transformation of large nested JSON/XML loan-level files into analytical models.</w:t>
      </w:r>
    </w:p>
    <w:p w14:paraId="32AE51B6" w14:textId="0E422F3D" w:rsidR="00F13CB5" w:rsidRPr="00F13CB5" w:rsidRDefault="00F13CB5" w:rsidP="00F13CB5">
      <w:pPr>
        <w:pStyle w:val="NormalWeb"/>
        <w:numPr>
          <w:ilvl w:val="0"/>
          <w:numId w:val="17"/>
        </w:numPr>
        <w:rPr>
          <w:rFonts w:ascii="Calibri" w:hAnsi="Calibri" w:cs="Calibri"/>
          <w:bCs/>
          <w:color w:val="000000"/>
          <w:kern w:val="2"/>
          <w:sz w:val="22"/>
          <w:szCs w:val="22"/>
          <w:lang w:val="en-IN"/>
          <w14:ligatures w14:val="standardContextual"/>
        </w:rPr>
      </w:pPr>
      <w:r w:rsidRPr="00F13CB5">
        <w:rPr>
          <w:rFonts w:ascii="Calibri" w:hAnsi="Calibri" w:cs="Calibri"/>
          <w:bCs/>
          <w:color w:val="000000"/>
          <w:kern w:val="2"/>
          <w:sz w:val="22"/>
          <w:szCs w:val="22"/>
          <w:lang w:val="en-IN"/>
          <w14:ligatures w14:val="standardContextual"/>
        </w:rPr>
        <w:t>Logged, tracked, and prioritized defects using Jira, ensuring complete documentation and alignment with the defect lifecycle.</w:t>
      </w:r>
    </w:p>
    <w:p w14:paraId="6481701B" w14:textId="52F3F8D8" w:rsidR="00F13CB5" w:rsidRPr="00F13CB5" w:rsidRDefault="00F13CB5" w:rsidP="00F13CB5">
      <w:pPr>
        <w:pStyle w:val="NormalWeb"/>
        <w:numPr>
          <w:ilvl w:val="0"/>
          <w:numId w:val="17"/>
        </w:numPr>
        <w:rPr>
          <w:rFonts w:ascii="Calibri" w:hAnsi="Calibri" w:cs="Calibri"/>
          <w:bCs/>
          <w:color w:val="000000"/>
          <w:kern w:val="2"/>
          <w:sz w:val="22"/>
          <w:szCs w:val="22"/>
          <w:lang w:val="en-IN"/>
          <w14:ligatures w14:val="standardContextual"/>
        </w:rPr>
      </w:pPr>
      <w:r w:rsidRPr="00F13CB5">
        <w:rPr>
          <w:rFonts w:ascii="Calibri" w:hAnsi="Calibri" w:cs="Calibri"/>
          <w:bCs/>
          <w:color w:val="000000"/>
          <w:kern w:val="2"/>
          <w:sz w:val="22"/>
          <w:szCs w:val="22"/>
          <w:lang w:val="en-IN"/>
          <w14:ligatures w14:val="standardContextual"/>
        </w:rPr>
        <w:t>Coordinated with development and engineering teams to facilitate timely defect resolution, retesting, and closure.</w:t>
      </w:r>
    </w:p>
    <w:p w14:paraId="54B6B677" w14:textId="6E5A6DB0" w:rsidR="00F13CB5" w:rsidRPr="00F13CB5" w:rsidRDefault="00F13CB5" w:rsidP="00F13CB5">
      <w:pPr>
        <w:pStyle w:val="NormalWeb"/>
        <w:numPr>
          <w:ilvl w:val="0"/>
          <w:numId w:val="17"/>
        </w:numPr>
        <w:rPr>
          <w:rFonts w:ascii="Calibri" w:hAnsi="Calibri" w:cs="Calibri"/>
          <w:bCs/>
          <w:color w:val="000000"/>
          <w:kern w:val="2"/>
          <w:sz w:val="22"/>
          <w:szCs w:val="22"/>
          <w:lang w:val="en-IN"/>
          <w14:ligatures w14:val="standardContextual"/>
        </w:rPr>
      </w:pPr>
      <w:r w:rsidRPr="00F13CB5">
        <w:rPr>
          <w:rFonts w:ascii="Calibri" w:hAnsi="Calibri" w:cs="Calibri"/>
          <w:bCs/>
          <w:color w:val="000000"/>
          <w:kern w:val="2"/>
          <w:sz w:val="22"/>
          <w:szCs w:val="22"/>
          <w:lang w:val="en-IN"/>
          <w14:ligatures w14:val="standardContextual"/>
        </w:rPr>
        <w:t>Developed detailed test plans, test strategies, and test case libraries tailored for data transformation and migration workflows.</w:t>
      </w:r>
    </w:p>
    <w:p w14:paraId="65D821D7" w14:textId="7B760601" w:rsidR="00F13CB5" w:rsidRPr="00F13CB5" w:rsidRDefault="00F13CB5" w:rsidP="00F13CB5">
      <w:pPr>
        <w:pStyle w:val="NormalWeb"/>
        <w:numPr>
          <w:ilvl w:val="0"/>
          <w:numId w:val="17"/>
        </w:numPr>
        <w:rPr>
          <w:rFonts w:ascii="Calibri" w:hAnsi="Calibri" w:cs="Calibri"/>
          <w:bCs/>
          <w:color w:val="000000"/>
          <w:kern w:val="2"/>
          <w:sz w:val="22"/>
          <w:szCs w:val="22"/>
          <w:lang w:val="en-IN"/>
          <w14:ligatures w14:val="standardContextual"/>
        </w:rPr>
      </w:pPr>
      <w:r w:rsidRPr="00F13CB5">
        <w:rPr>
          <w:rFonts w:ascii="Calibri" w:hAnsi="Calibri" w:cs="Calibri"/>
          <w:bCs/>
          <w:color w:val="000000"/>
          <w:kern w:val="2"/>
          <w:sz w:val="22"/>
          <w:szCs w:val="22"/>
          <w:lang w:val="en-IN"/>
          <w14:ligatures w14:val="standardContextual"/>
        </w:rPr>
        <w:t>Authored clear QA process documentation, including test execution guidelines, defect tracking standards, and data validation methodologies.</w:t>
      </w:r>
    </w:p>
    <w:p w14:paraId="4DAD1C1B" w14:textId="77777777" w:rsidR="004E729D" w:rsidRPr="004E729D" w:rsidRDefault="004E729D" w:rsidP="004E729D">
      <w:pPr>
        <w:pStyle w:val="BodyText"/>
        <w:numPr>
          <w:ilvl w:val="0"/>
          <w:numId w:val="17"/>
        </w:numPr>
        <w:jc w:val="both"/>
        <w:rPr>
          <w:rFonts w:ascii="Calibri" w:hAnsi="Calibri" w:cs="Calibri"/>
          <w:bCs/>
          <w:color w:val="000000"/>
          <w:kern w:val="2"/>
          <w:sz w:val="22"/>
          <w:szCs w:val="22"/>
          <w:lang w:val="en-IN"/>
          <w14:ligatures w14:val="standardContextual"/>
        </w:rPr>
      </w:pPr>
      <w:r w:rsidRPr="004E729D">
        <w:rPr>
          <w:rFonts w:ascii="Calibri" w:hAnsi="Calibri" w:cs="Calibri"/>
          <w:bCs/>
          <w:color w:val="000000"/>
          <w:kern w:val="2"/>
          <w:sz w:val="22"/>
          <w:szCs w:val="22"/>
          <w:lang w:val="en-IN"/>
          <w14:ligatures w14:val="standardContextual"/>
        </w:rPr>
        <w:t>Collaborated with credit risk, data governance, and underwriting teams to define KPIs, validate business logic, and ensure compliance with internal and regulatory standards.</w:t>
      </w:r>
    </w:p>
    <w:p w14:paraId="051C19BE" w14:textId="77777777" w:rsidR="004E729D" w:rsidRPr="004E729D" w:rsidRDefault="004E729D" w:rsidP="004E729D">
      <w:pPr>
        <w:pStyle w:val="BodyText"/>
        <w:numPr>
          <w:ilvl w:val="0"/>
          <w:numId w:val="17"/>
        </w:numPr>
        <w:jc w:val="both"/>
        <w:rPr>
          <w:rFonts w:ascii="Calibri" w:hAnsi="Calibri" w:cs="Calibri"/>
          <w:bCs/>
          <w:color w:val="000000"/>
          <w:kern w:val="2"/>
          <w:sz w:val="22"/>
          <w:szCs w:val="22"/>
          <w:lang w:val="en-IN"/>
          <w14:ligatures w14:val="standardContextual"/>
        </w:rPr>
      </w:pPr>
      <w:r w:rsidRPr="004E729D">
        <w:rPr>
          <w:rFonts w:ascii="Calibri" w:hAnsi="Calibri" w:cs="Calibri"/>
          <w:bCs/>
          <w:color w:val="000000"/>
          <w:kern w:val="2"/>
          <w:sz w:val="22"/>
          <w:szCs w:val="22"/>
          <w:lang w:val="en-IN"/>
          <w14:ligatures w14:val="standardContextual"/>
        </w:rPr>
        <w:t>Optimized SQL scripts, indexing strategies, and partitioning to improve performance of analytics workloads and reporting pipelines by 35%.</w:t>
      </w:r>
    </w:p>
    <w:p w14:paraId="1EC8D359" w14:textId="2186BBDF" w:rsidR="004E729D" w:rsidRPr="004E729D" w:rsidRDefault="004E729D" w:rsidP="004E729D">
      <w:pPr>
        <w:pStyle w:val="BodyText"/>
        <w:numPr>
          <w:ilvl w:val="0"/>
          <w:numId w:val="17"/>
        </w:numPr>
        <w:jc w:val="both"/>
        <w:rPr>
          <w:rFonts w:ascii="Calibri" w:hAnsi="Calibri" w:cs="Calibri"/>
          <w:bCs/>
          <w:color w:val="000000"/>
          <w:kern w:val="2"/>
          <w:sz w:val="22"/>
          <w:szCs w:val="22"/>
          <w:lang w:val="en-IN"/>
          <w14:ligatures w14:val="standardContextual"/>
        </w:rPr>
      </w:pPr>
      <w:r w:rsidRPr="004E729D">
        <w:rPr>
          <w:rFonts w:ascii="Calibri" w:hAnsi="Calibri" w:cs="Calibri"/>
          <w:bCs/>
          <w:color w:val="000000"/>
          <w:kern w:val="2"/>
          <w:sz w:val="22"/>
          <w:szCs w:val="22"/>
          <w:lang w:val="en-IN"/>
          <w14:ligatures w14:val="standardContextual"/>
        </w:rPr>
        <w:lastRenderedPageBreak/>
        <w:t>Authored technical documentation, data dictionaries, Tableau/Power BI specs, and transformation logic to support audits, governance, and cross-team knowledge sharing.</w:t>
      </w:r>
    </w:p>
    <w:p w14:paraId="1014006B" w14:textId="77777777" w:rsidR="004E729D" w:rsidRPr="007D5AA2" w:rsidRDefault="004E729D" w:rsidP="004E729D">
      <w:pPr>
        <w:widowControl/>
        <w:tabs>
          <w:tab w:val="center" w:pos="2175"/>
          <w:tab w:val="center" w:pos="2895"/>
          <w:tab w:val="center" w:pos="3618"/>
          <w:tab w:val="center" w:pos="4338"/>
          <w:tab w:val="center" w:pos="5058"/>
          <w:tab w:val="center" w:pos="5778"/>
          <w:tab w:val="center" w:pos="6498"/>
          <w:tab w:val="right" w:pos="10812"/>
        </w:tabs>
        <w:autoSpaceDE/>
        <w:autoSpaceDN/>
        <w:spacing w:after="38" w:line="259" w:lineRule="auto"/>
        <w:jc w:val="both"/>
        <w:rPr>
          <w:rFonts w:ascii="Calibri" w:hAnsi="Calibri" w:cs="Calibri"/>
          <w:b/>
          <w:color w:val="153D63" w:themeColor="text2" w:themeTint="E6"/>
          <w:kern w:val="2"/>
          <w14:ligatures w14:val="standardContextual"/>
        </w:rPr>
      </w:pPr>
    </w:p>
    <w:p w14:paraId="186C4C03" w14:textId="77777777" w:rsidR="00A012AE" w:rsidRDefault="00A012AE" w:rsidP="00EE3A6B">
      <w:pPr>
        <w:tabs>
          <w:tab w:val="right" w:pos="10800"/>
        </w:tabs>
        <w:spacing w:before="61" w:after="6"/>
        <w:rPr>
          <w:rFonts w:ascii="Calibri" w:hAnsi="Calibri" w:cs="Calibri"/>
          <w:b/>
          <w:sz w:val="24"/>
          <w:szCs w:val="24"/>
        </w:rPr>
      </w:pPr>
    </w:p>
    <w:p w14:paraId="7801A7D9" w14:textId="4E468D53" w:rsidR="00545EB0" w:rsidRPr="007D5AA2" w:rsidRDefault="007D5AA2" w:rsidP="000E6BA6">
      <w:pPr>
        <w:widowControl/>
        <w:tabs>
          <w:tab w:val="center" w:pos="2175"/>
          <w:tab w:val="center" w:pos="2895"/>
          <w:tab w:val="center" w:pos="3618"/>
          <w:tab w:val="center" w:pos="4338"/>
          <w:tab w:val="center" w:pos="5058"/>
          <w:tab w:val="center" w:pos="5778"/>
          <w:tab w:val="center" w:pos="6498"/>
          <w:tab w:val="right" w:pos="10812"/>
        </w:tabs>
        <w:autoSpaceDE/>
        <w:autoSpaceDN/>
        <w:spacing w:after="38" w:line="259" w:lineRule="auto"/>
        <w:jc w:val="both"/>
        <w:rPr>
          <w:rFonts w:ascii="Calibri" w:hAnsi="Calibri" w:cs="Calibri"/>
          <w:b/>
          <w:color w:val="153D63" w:themeColor="text2" w:themeTint="E6"/>
          <w:kern w:val="2"/>
          <w14:ligatures w14:val="standardContextual"/>
        </w:rPr>
      </w:pPr>
      <w:r w:rsidRPr="005F28AD">
        <w:rPr>
          <w:rFonts w:ascii="Calibri" w:hAnsi="Calibri" w:cs="Calibri"/>
          <w:b/>
          <w:color w:val="153D63" w:themeColor="text2" w:themeTint="E6"/>
          <w:kern w:val="2"/>
          <w:sz w:val="24"/>
          <w:szCs w:val="24"/>
          <w14:ligatures w14:val="standardContextual"/>
        </w:rPr>
        <w:t>Client</w:t>
      </w:r>
      <w:r w:rsidR="005F28AD" w:rsidRPr="005F28AD">
        <w:rPr>
          <w:rFonts w:ascii="Calibri" w:hAnsi="Calibri" w:cs="Calibri"/>
          <w:b/>
          <w:color w:val="153D63" w:themeColor="text2" w:themeTint="E6"/>
          <w:kern w:val="2"/>
          <w:sz w:val="24"/>
          <w:szCs w:val="24"/>
          <w14:ligatures w14:val="standardContextual"/>
        </w:rPr>
        <w:t xml:space="preserve">: </w:t>
      </w:r>
      <w:r w:rsidR="005F28AD" w:rsidRPr="005F28AD">
        <w:rPr>
          <w:rFonts w:ascii="Calibri" w:hAnsi="Calibri" w:cs="Calibri"/>
          <w:b/>
          <w:bCs/>
          <w:color w:val="153D63" w:themeColor="text2" w:themeTint="E6"/>
          <w:sz w:val="24"/>
          <w:szCs w:val="24"/>
        </w:rPr>
        <w:t xml:space="preserve">FINRA. Rockville, Maryland                                            </w:t>
      </w:r>
      <w:r w:rsidR="00545EB0" w:rsidRPr="005F28AD">
        <w:rPr>
          <w:rFonts w:ascii="Calibri" w:hAnsi="Calibri" w:cs="Calibri"/>
          <w:b/>
          <w:bCs/>
          <w:color w:val="153D63" w:themeColor="text2" w:themeTint="E6"/>
          <w:sz w:val="24"/>
          <w:szCs w:val="24"/>
        </w:rPr>
        <w:t xml:space="preserve">            </w:t>
      </w:r>
      <w:r w:rsidR="00A012AE">
        <w:rPr>
          <w:rFonts w:ascii="Calibri" w:hAnsi="Calibri" w:cs="Calibri"/>
          <w:b/>
          <w:bCs/>
          <w:color w:val="153D63" w:themeColor="text2" w:themeTint="E6"/>
          <w:sz w:val="24"/>
          <w:szCs w:val="24"/>
        </w:rPr>
        <w:t xml:space="preserve">                             </w:t>
      </w:r>
      <w:r w:rsidR="00A012AE">
        <w:rPr>
          <w:rFonts w:ascii="Calibri" w:hAnsi="Calibri" w:cs="Calibri"/>
          <w:b/>
          <w:color w:val="153D63" w:themeColor="text2" w:themeTint="E6"/>
          <w:kern w:val="2"/>
          <w:sz w:val="24"/>
          <w:szCs w:val="24"/>
          <w14:ligatures w14:val="standardContextual"/>
        </w:rPr>
        <w:t>November 2021</w:t>
      </w:r>
      <w:r w:rsidR="005F28AD" w:rsidRPr="005F28AD">
        <w:rPr>
          <w:rFonts w:ascii="Calibri" w:hAnsi="Calibri" w:cs="Calibri"/>
          <w:b/>
          <w:color w:val="153D63" w:themeColor="text2" w:themeTint="E6"/>
          <w:kern w:val="2"/>
          <w:sz w:val="24"/>
          <w:szCs w:val="24"/>
          <w14:ligatures w14:val="standardContextual"/>
        </w:rPr>
        <w:t xml:space="preserve"> </w:t>
      </w:r>
      <w:r w:rsidR="00545EB0" w:rsidRPr="005F28AD">
        <w:rPr>
          <w:rFonts w:ascii="Calibri" w:hAnsi="Calibri" w:cs="Calibri"/>
          <w:b/>
          <w:color w:val="153D63" w:themeColor="text2" w:themeTint="E6"/>
          <w:kern w:val="2"/>
          <w:sz w:val="24"/>
          <w:szCs w:val="24"/>
          <w14:ligatures w14:val="standardContextual"/>
        </w:rPr>
        <w:t>–</w:t>
      </w:r>
      <w:r w:rsidR="005F28AD" w:rsidRPr="005F28AD">
        <w:rPr>
          <w:rFonts w:ascii="Calibri" w:hAnsi="Calibri" w:cs="Calibri"/>
          <w:b/>
          <w:color w:val="153D63" w:themeColor="text2" w:themeTint="E6"/>
          <w:kern w:val="2"/>
          <w:sz w:val="24"/>
          <w:szCs w:val="24"/>
          <w14:ligatures w14:val="standardContextual"/>
        </w:rPr>
        <w:t xml:space="preserve"> </w:t>
      </w:r>
      <w:r w:rsidR="00A012AE">
        <w:rPr>
          <w:rFonts w:ascii="Calibri" w:hAnsi="Calibri" w:cs="Calibri"/>
          <w:b/>
          <w:color w:val="153D63" w:themeColor="text2" w:themeTint="E6"/>
          <w:kern w:val="2"/>
          <w:sz w:val="24"/>
          <w:szCs w:val="24"/>
          <w14:ligatures w14:val="standardContextual"/>
        </w:rPr>
        <w:t>Dec 2023</w:t>
      </w:r>
      <w:r w:rsidR="000C7AAC" w:rsidRPr="007D5AA2">
        <w:rPr>
          <w:rFonts w:ascii="Calibri" w:hAnsi="Calibri" w:cs="Calibri"/>
          <w:b/>
          <w:color w:val="153D63" w:themeColor="text2" w:themeTint="E6"/>
          <w:kern w:val="2"/>
          <w14:ligatures w14:val="standardContextual"/>
        </w:rPr>
        <w:t xml:space="preserve"> </w:t>
      </w:r>
      <w:r w:rsidR="00545EB0" w:rsidRPr="007D5AA2">
        <w:rPr>
          <w:rFonts w:ascii="Calibri" w:hAnsi="Calibri" w:cs="Calibri"/>
          <w:b/>
          <w:color w:val="153D63" w:themeColor="text2" w:themeTint="E6"/>
          <w:kern w:val="2"/>
          <w14:ligatures w14:val="standardContextual"/>
        </w:rPr>
        <w:t xml:space="preserve"> </w:t>
      </w:r>
      <w:r w:rsidR="00856242">
        <w:rPr>
          <w:rFonts w:ascii="Calibri" w:hAnsi="Calibri" w:cs="Calibri"/>
          <w:b/>
          <w:color w:val="153D63" w:themeColor="text2" w:themeTint="E6"/>
          <w:kern w:val="2"/>
          <w14:ligatures w14:val="standardContextual"/>
        </w:rPr>
        <w:t xml:space="preserve"> </w:t>
      </w:r>
      <w:r w:rsidRPr="007D5AA2">
        <w:rPr>
          <w:rFonts w:ascii="Calibri" w:hAnsi="Calibri" w:cs="Calibri"/>
          <w:b/>
          <w:color w:val="153D63" w:themeColor="text2" w:themeTint="E6"/>
          <w:kern w:val="2"/>
          <w14:ligatures w14:val="standardContextual"/>
        </w:rPr>
        <w:t xml:space="preserve">Role: </w:t>
      </w:r>
      <w:r w:rsidR="005F28AD">
        <w:rPr>
          <w:rFonts w:ascii="Calibri" w:hAnsi="Calibri" w:cs="Calibri"/>
          <w:b/>
          <w:color w:val="153D63" w:themeColor="text2" w:themeTint="E6"/>
          <w:kern w:val="2"/>
          <w14:ligatures w14:val="standardContextual"/>
        </w:rPr>
        <w:t>Senior Data Analyst</w:t>
      </w:r>
      <w:r w:rsidR="004154FA">
        <w:rPr>
          <w:rFonts w:ascii="Calibri" w:hAnsi="Calibri" w:cs="Calibri"/>
          <w:b/>
          <w:color w:val="153D63" w:themeColor="text2" w:themeTint="E6"/>
          <w:kern w:val="2"/>
          <w14:ligatures w14:val="standardContextual"/>
        </w:rPr>
        <w:t xml:space="preserve"> </w:t>
      </w:r>
    </w:p>
    <w:p w14:paraId="40647323" w14:textId="77777777" w:rsidR="004F55CF" w:rsidRDefault="004F55CF" w:rsidP="004F55CF">
      <w:pPr>
        <w:pStyle w:val="BodyText"/>
        <w:jc w:val="both"/>
        <w:rPr>
          <w:rFonts w:ascii="Calibri" w:hAnsi="Calibri" w:cs="Calibri"/>
          <w:kern w:val="2"/>
          <w:sz w:val="22"/>
          <w:szCs w:val="22"/>
          <w:lang w:val="en-IN"/>
          <w14:ligatures w14:val="standardContextual"/>
        </w:rPr>
      </w:pPr>
    </w:p>
    <w:p w14:paraId="00989848" w14:textId="7394836D" w:rsidR="00EE3A6B" w:rsidRPr="00C32490" w:rsidRDefault="00744335" w:rsidP="00EE3A6B">
      <w:pPr>
        <w:pStyle w:val="BodyText"/>
        <w:numPr>
          <w:ilvl w:val="0"/>
          <w:numId w:val="20"/>
        </w:numPr>
        <w:jc w:val="both"/>
        <w:rPr>
          <w:rFonts w:ascii="Calibri" w:hAnsi="Calibri" w:cs="Calibri"/>
          <w:kern w:val="2"/>
          <w:sz w:val="22"/>
          <w:szCs w:val="22"/>
          <w14:ligatures w14:val="standardContextual"/>
        </w:rPr>
      </w:pPr>
      <w:r w:rsidRPr="00744335">
        <w:rPr>
          <w:rFonts w:ascii="Calibri" w:hAnsi="Calibri" w:cs="Calibri"/>
          <w:kern w:val="2"/>
          <w:sz w:val="22"/>
          <w:szCs w:val="22"/>
          <w14:ligatures w14:val="standardContextual"/>
        </w:rPr>
        <w:t xml:space="preserve">Performed EDA on datasets with 100M+ records, improving data accuracy by 30% and reducing anomaly detection </w:t>
      </w:r>
      <w:r w:rsidRPr="00C32490">
        <w:rPr>
          <w:rFonts w:ascii="Calibri" w:hAnsi="Calibri" w:cs="Calibri"/>
          <w:kern w:val="2"/>
          <w:sz w:val="22"/>
          <w:szCs w:val="22"/>
          <w14:ligatures w14:val="standardContextual"/>
        </w:rPr>
        <w:t>time by 40%</w:t>
      </w:r>
      <w:r w:rsidR="00EE3A6B" w:rsidRPr="00C32490">
        <w:rPr>
          <w:rFonts w:ascii="Calibri" w:hAnsi="Calibri" w:cs="Calibri"/>
          <w:kern w:val="2"/>
          <w:sz w:val="22"/>
          <w:szCs w:val="22"/>
          <w14:ligatures w14:val="standardContextual"/>
        </w:rPr>
        <w:t>.</w:t>
      </w:r>
    </w:p>
    <w:p w14:paraId="53CF82F2" w14:textId="7C03D4FE" w:rsidR="00C32490" w:rsidRDefault="00C32490" w:rsidP="00C32490">
      <w:pPr>
        <w:pStyle w:val="NormalWeb"/>
        <w:numPr>
          <w:ilvl w:val="0"/>
          <w:numId w:val="20"/>
        </w:numPr>
        <w:rPr>
          <w:rFonts w:ascii="Calibri" w:hAnsi="Calibri" w:cs="Calibri"/>
          <w:kern w:val="2"/>
          <w:sz w:val="22"/>
          <w:szCs w:val="22"/>
          <w14:ligatures w14:val="standardContextual"/>
        </w:rPr>
      </w:pPr>
      <w:r w:rsidRPr="00C32490">
        <w:rPr>
          <w:rFonts w:ascii="Calibri" w:hAnsi="Calibri" w:cs="Calibri"/>
          <w:kern w:val="2"/>
          <w:sz w:val="22"/>
          <w:szCs w:val="22"/>
          <w14:ligatures w14:val="standardContextual"/>
        </w:rPr>
        <w:t>Extracted, cleaned, and transformed large datasets using SQL and Python, ensuring high-quality and reliable data for business reporting.</w:t>
      </w:r>
    </w:p>
    <w:p w14:paraId="4552F136" w14:textId="15DF34A9" w:rsidR="00F13CB5" w:rsidRPr="00F13CB5" w:rsidRDefault="00F13CB5" w:rsidP="00F13CB5">
      <w:pPr>
        <w:pStyle w:val="NormalWeb"/>
        <w:numPr>
          <w:ilvl w:val="0"/>
          <w:numId w:val="20"/>
        </w:numPr>
        <w:rPr>
          <w:rFonts w:ascii="Calibri" w:hAnsi="Calibri" w:cs="Calibri"/>
          <w:kern w:val="2"/>
          <w:sz w:val="22"/>
          <w:szCs w:val="22"/>
          <w14:ligatures w14:val="standardContextual"/>
        </w:rPr>
      </w:pPr>
      <w:r w:rsidRPr="00F13CB5">
        <w:rPr>
          <w:rFonts w:ascii="Calibri" w:hAnsi="Calibri" w:cs="Calibri"/>
          <w:kern w:val="2"/>
          <w:sz w:val="22"/>
          <w:szCs w:val="22"/>
          <w14:ligatures w14:val="standardContextual"/>
        </w:rPr>
        <w:t>Participated in daily stand-ups, defect triage meetings, and cross-functional reviews to improve communication and project alignment.</w:t>
      </w:r>
    </w:p>
    <w:p w14:paraId="19FC7924" w14:textId="79898915" w:rsidR="00F13CB5" w:rsidRPr="00F13CB5" w:rsidRDefault="00F13CB5" w:rsidP="00F13CB5">
      <w:pPr>
        <w:pStyle w:val="NormalWeb"/>
        <w:numPr>
          <w:ilvl w:val="0"/>
          <w:numId w:val="20"/>
        </w:numPr>
        <w:rPr>
          <w:rFonts w:ascii="Calibri" w:hAnsi="Calibri" w:cs="Calibri"/>
          <w:kern w:val="2"/>
          <w:sz w:val="22"/>
          <w:szCs w:val="22"/>
          <w14:ligatures w14:val="standardContextual"/>
        </w:rPr>
      </w:pPr>
      <w:r w:rsidRPr="00F13CB5">
        <w:rPr>
          <w:rFonts w:ascii="Calibri" w:hAnsi="Calibri" w:cs="Calibri"/>
          <w:kern w:val="2"/>
          <w:sz w:val="22"/>
          <w:szCs w:val="22"/>
          <w14:ligatures w14:val="standardContextual"/>
        </w:rPr>
        <w:t>Identified gaps in existing testing processes and recommended improvements to strengthen test coverage and reduce manual effort.</w:t>
      </w:r>
    </w:p>
    <w:p w14:paraId="05C0095D" w14:textId="55FD8D72" w:rsidR="00F13CB5" w:rsidRPr="00F13CB5" w:rsidRDefault="00F13CB5" w:rsidP="00F13CB5">
      <w:pPr>
        <w:pStyle w:val="NormalWeb"/>
        <w:numPr>
          <w:ilvl w:val="0"/>
          <w:numId w:val="20"/>
        </w:numPr>
        <w:rPr>
          <w:rFonts w:ascii="Calibri" w:hAnsi="Calibri" w:cs="Calibri"/>
          <w:kern w:val="2"/>
          <w:sz w:val="22"/>
          <w:szCs w:val="22"/>
          <w14:ligatures w14:val="standardContextual"/>
        </w:rPr>
      </w:pPr>
      <w:r w:rsidRPr="00F13CB5">
        <w:rPr>
          <w:rFonts w:ascii="Calibri" w:hAnsi="Calibri" w:cs="Calibri"/>
          <w:kern w:val="2"/>
          <w:sz w:val="22"/>
          <w:szCs w:val="22"/>
          <w14:ligatures w14:val="standardContextual"/>
        </w:rPr>
        <w:t>Executed smoke testing and regression testing after each migration cycle to verify system stability post-deployment.</w:t>
      </w:r>
    </w:p>
    <w:p w14:paraId="3333D980" w14:textId="773F369D" w:rsidR="00F13CB5" w:rsidRPr="00F13CB5" w:rsidRDefault="00F13CB5" w:rsidP="00F13CB5">
      <w:pPr>
        <w:pStyle w:val="NormalWeb"/>
        <w:numPr>
          <w:ilvl w:val="0"/>
          <w:numId w:val="20"/>
        </w:numPr>
        <w:rPr>
          <w:rFonts w:ascii="Calibri" w:hAnsi="Calibri" w:cs="Calibri"/>
          <w:kern w:val="2"/>
          <w:sz w:val="22"/>
          <w:szCs w:val="22"/>
          <w14:ligatures w14:val="standardContextual"/>
        </w:rPr>
      </w:pPr>
      <w:r w:rsidRPr="00F13CB5">
        <w:rPr>
          <w:rFonts w:ascii="Calibri" w:hAnsi="Calibri" w:cs="Calibri"/>
          <w:kern w:val="2"/>
          <w:sz w:val="22"/>
          <w:szCs w:val="22"/>
          <w14:ligatures w14:val="standardContextual"/>
        </w:rPr>
        <w:t>Collaborated with ETL, data engineering, and business analysts to resolve data discrepancies and address mapping or transformation issues.</w:t>
      </w:r>
    </w:p>
    <w:p w14:paraId="672BDD7D" w14:textId="4C8CFF78" w:rsidR="00F13CB5" w:rsidRPr="00F13CB5" w:rsidRDefault="00F13CB5" w:rsidP="00F13CB5">
      <w:pPr>
        <w:pStyle w:val="NormalWeb"/>
        <w:numPr>
          <w:ilvl w:val="0"/>
          <w:numId w:val="20"/>
        </w:numPr>
        <w:rPr>
          <w:rFonts w:ascii="Calibri" w:hAnsi="Calibri" w:cs="Calibri"/>
          <w:kern w:val="2"/>
          <w:sz w:val="22"/>
          <w:szCs w:val="22"/>
          <w14:ligatures w14:val="standardContextual"/>
        </w:rPr>
      </w:pPr>
      <w:r w:rsidRPr="00F13CB5">
        <w:rPr>
          <w:rFonts w:ascii="Calibri" w:hAnsi="Calibri" w:cs="Calibri"/>
          <w:kern w:val="2"/>
          <w:sz w:val="22"/>
          <w:szCs w:val="22"/>
          <w14:ligatures w14:val="standardContextual"/>
        </w:rPr>
        <w:t>Ensured compliance with project standards by maintaining version-controlled QA artifacts and documentation in shared repositories.</w:t>
      </w:r>
    </w:p>
    <w:p w14:paraId="4B927075" w14:textId="764A594A" w:rsidR="00F13CB5" w:rsidRPr="00F13CB5" w:rsidRDefault="00F13CB5" w:rsidP="00F13CB5">
      <w:pPr>
        <w:pStyle w:val="NormalWeb"/>
        <w:numPr>
          <w:ilvl w:val="0"/>
          <w:numId w:val="20"/>
        </w:numPr>
        <w:rPr>
          <w:rFonts w:ascii="Calibri" w:hAnsi="Calibri" w:cs="Calibri"/>
          <w:kern w:val="2"/>
          <w:sz w:val="22"/>
          <w:szCs w:val="22"/>
          <w14:ligatures w14:val="standardContextual"/>
        </w:rPr>
      </w:pPr>
      <w:r w:rsidRPr="00F13CB5">
        <w:rPr>
          <w:rFonts w:ascii="Calibri" w:hAnsi="Calibri" w:cs="Calibri"/>
          <w:kern w:val="2"/>
          <w:sz w:val="22"/>
          <w:szCs w:val="22"/>
          <w14:ligatures w14:val="standardContextual"/>
        </w:rPr>
        <w:t>Developed data sampling strategies to validate large-volume datasets efficiently within tight project timelines.</w:t>
      </w:r>
    </w:p>
    <w:p w14:paraId="0CE37989" w14:textId="623D2BD5" w:rsidR="000B6749" w:rsidRDefault="00C32490" w:rsidP="000B6749">
      <w:pPr>
        <w:pStyle w:val="NormalWeb"/>
        <w:numPr>
          <w:ilvl w:val="0"/>
          <w:numId w:val="20"/>
        </w:numPr>
        <w:rPr>
          <w:rFonts w:ascii="Calibri" w:hAnsi="Calibri" w:cs="Calibri"/>
          <w:kern w:val="2"/>
          <w:sz w:val="22"/>
          <w:szCs w:val="22"/>
          <w14:ligatures w14:val="standardContextual"/>
        </w:rPr>
      </w:pPr>
      <w:r w:rsidRPr="00C32490">
        <w:rPr>
          <w:rFonts w:ascii="Calibri" w:hAnsi="Calibri" w:cs="Calibri"/>
          <w:kern w:val="2"/>
          <w:sz w:val="22"/>
          <w:szCs w:val="22"/>
          <w14:ligatures w14:val="standardContextual"/>
        </w:rPr>
        <w:t>Developed and optimized complex SQL queries, stored procedures, and functions to support analytical and operational reporting needs.</w:t>
      </w:r>
    </w:p>
    <w:p w14:paraId="1EB5DD31" w14:textId="3DAB18DE" w:rsidR="00237E93" w:rsidRPr="006F5F20" w:rsidRDefault="00237E93" w:rsidP="000B6749">
      <w:pPr>
        <w:pStyle w:val="NormalWeb"/>
        <w:numPr>
          <w:ilvl w:val="0"/>
          <w:numId w:val="20"/>
        </w:numPr>
        <w:rPr>
          <w:rFonts w:ascii="Calibri" w:hAnsi="Calibri" w:cs="Calibri"/>
          <w:bCs/>
          <w:sz w:val="22"/>
          <w:szCs w:val="22"/>
          <w:lang w:val="en-IN"/>
        </w:rPr>
      </w:pPr>
      <w:r w:rsidRPr="00237E93">
        <w:rPr>
          <w:rFonts w:ascii="Calibri" w:hAnsi="Calibri" w:cs="Calibri"/>
          <w:kern w:val="2"/>
          <w:sz w:val="22"/>
          <w:szCs w:val="22"/>
          <w14:ligatures w14:val="standardContextual"/>
        </w:rPr>
        <w:t xml:space="preserve">Developed automated SQL and Python workflows to streamline data ingestion, cleaning, and feature preparation </w:t>
      </w:r>
      <w:r w:rsidRPr="006F5F20">
        <w:rPr>
          <w:rFonts w:ascii="Calibri" w:hAnsi="Calibri" w:cs="Calibri"/>
          <w:bCs/>
          <w:sz w:val="22"/>
          <w:szCs w:val="22"/>
          <w:lang w:val="en-IN"/>
        </w:rPr>
        <w:t>for analytical reporting.</w:t>
      </w:r>
    </w:p>
    <w:p w14:paraId="6132E3B0" w14:textId="647EEA6D" w:rsidR="006F5F20" w:rsidRPr="006F5F20" w:rsidRDefault="006F5F20" w:rsidP="006F5F20">
      <w:pPr>
        <w:pStyle w:val="NormalWeb"/>
        <w:numPr>
          <w:ilvl w:val="0"/>
          <w:numId w:val="20"/>
        </w:numPr>
        <w:rPr>
          <w:rFonts w:ascii="Calibri" w:hAnsi="Calibri" w:cs="Calibri"/>
          <w:bCs/>
          <w:sz w:val="22"/>
          <w:szCs w:val="22"/>
          <w:lang w:val="en-IN"/>
        </w:rPr>
      </w:pPr>
      <w:r w:rsidRPr="006F5F20">
        <w:rPr>
          <w:rFonts w:ascii="Calibri" w:hAnsi="Calibri" w:cs="Calibri"/>
          <w:bCs/>
          <w:sz w:val="22"/>
          <w:szCs w:val="22"/>
          <w:lang w:val="en-IN"/>
        </w:rPr>
        <w:t>Implemented GenAI-assisted data quality checks to automatically flag missing fields, schema drift, and inconsistent values across regulatory datasets stored in Redshift and DynamoDB.</w:t>
      </w:r>
    </w:p>
    <w:p w14:paraId="43BDC9BA" w14:textId="2BCA90F0" w:rsidR="00C32490" w:rsidRPr="006F5F20" w:rsidRDefault="00C32490" w:rsidP="00C32490">
      <w:pPr>
        <w:pStyle w:val="NormalWeb"/>
        <w:numPr>
          <w:ilvl w:val="0"/>
          <w:numId w:val="20"/>
        </w:numPr>
        <w:rPr>
          <w:rFonts w:ascii="Calibri" w:hAnsi="Calibri" w:cs="Calibri"/>
          <w:bCs/>
          <w:sz w:val="22"/>
          <w:szCs w:val="22"/>
          <w:lang w:val="en-IN"/>
        </w:rPr>
      </w:pPr>
      <w:r w:rsidRPr="006F5F20">
        <w:rPr>
          <w:rFonts w:ascii="Calibri" w:hAnsi="Calibri" w:cs="Calibri"/>
          <w:bCs/>
          <w:sz w:val="22"/>
          <w:szCs w:val="22"/>
          <w:lang w:val="en-IN"/>
        </w:rPr>
        <w:t>Automated recurring data workflows by building reusable Python/SQL pipelines, reducing manual effort and improving process efficiency.</w:t>
      </w:r>
    </w:p>
    <w:p w14:paraId="6195568D" w14:textId="5FC60224" w:rsidR="00237E93" w:rsidRPr="006F5F20" w:rsidRDefault="00237E93" w:rsidP="00C32490">
      <w:pPr>
        <w:pStyle w:val="NormalWeb"/>
        <w:numPr>
          <w:ilvl w:val="0"/>
          <w:numId w:val="20"/>
        </w:numPr>
        <w:rPr>
          <w:rFonts w:ascii="Calibri" w:hAnsi="Calibri" w:cs="Calibri"/>
          <w:bCs/>
          <w:sz w:val="22"/>
          <w:szCs w:val="22"/>
          <w:lang w:val="en-IN"/>
        </w:rPr>
      </w:pPr>
      <w:r w:rsidRPr="006F5F20">
        <w:rPr>
          <w:rFonts w:ascii="Calibri" w:hAnsi="Calibri" w:cs="Calibri"/>
          <w:bCs/>
          <w:sz w:val="22"/>
          <w:szCs w:val="22"/>
          <w:lang w:val="en-IN"/>
        </w:rPr>
        <w:t>Collaborated with product owners to translate business requirements into measurable KPIs and data models.</w:t>
      </w:r>
    </w:p>
    <w:p w14:paraId="62F0C0BB" w14:textId="39A2B4D5" w:rsidR="00C32490" w:rsidRPr="006F5F20" w:rsidRDefault="00C32490" w:rsidP="00C32490">
      <w:pPr>
        <w:pStyle w:val="NormalWeb"/>
        <w:numPr>
          <w:ilvl w:val="0"/>
          <w:numId w:val="20"/>
        </w:numPr>
        <w:rPr>
          <w:rFonts w:ascii="Calibri" w:hAnsi="Calibri" w:cs="Calibri"/>
          <w:bCs/>
          <w:sz w:val="22"/>
          <w:szCs w:val="22"/>
          <w:lang w:val="en-IN"/>
        </w:rPr>
      </w:pPr>
      <w:r w:rsidRPr="006F5F20">
        <w:rPr>
          <w:rFonts w:ascii="Calibri" w:hAnsi="Calibri" w:cs="Calibri"/>
          <w:bCs/>
          <w:sz w:val="22"/>
          <w:szCs w:val="22"/>
          <w:lang w:val="en-IN"/>
        </w:rPr>
        <w:t>Designed and implemented ETL processes to integrate structured and semi-structured data into enterprise data warehouses.</w:t>
      </w:r>
    </w:p>
    <w:p w14:paraId="4A9A4C62" w14:textId="6C7CC850" w:rsidR="006F5F20" w:rsidRDefault="006F5F20" w:rsidP="006F5F20">
      <w:pPr>
        <w:pStyle w:val="NormalWeb"/>
        <w:numPr>
          <w:ilvl w:val="0"/>
          <w:numId w:val="20"/>
        </w:numPr>
        <w:rPr>
          <w:rFonts w:ascii="Calibri" w:hAnsi="Calibri" w:cs="Calibri"/>
          <w:bCs/>
          <w:sz w:val="22"/>
          <w:szCs w:val="22"/>
          <w:lang w:val="en-IN"/>
        </w:rPr>
      </w:pPr>
      <w:r w:rsidRPr="006F5F20">
        <w:rPr>
          <w:rFonts w:ascii="Calibri" w:hAnsi="Calibri" w:cs="Calibri"/>
          <w:bCs/>
          <w:sz w:val="22"/>
          <w:szCs w:val="22"/>
          <w:lang w:val="en-IN"/>
        </w:rPr>
        <w:t xml:space="preserve">Used LLM-based trend analysis to automatically detect emerging risks, user </w:t>
      </w:r>
      <w:proofErr w:type="spellStart"/>
      <w:r w:rsidRPr="006F5F20">
        <w:rPr>
          <w:rFonts w:ascii="Calibri" w:hAnsi="Calibri" w:cs="Calibri"/>
          <w:bCs/>
          <w:sz w:val="22"/>
          <w:szCs w:val="22"/>
          <w:lang w:val="en-IN"/>
        </w:rPr>
        <w:t>behavior</w:t>
      </w:r>
      <w:proofErr w:type="spellEnd"/>
      <w:r w:rsidRPr="006F5F20">
        <w:rPr>
          <w:rFonts w:ascii="Calibri" w:hAnsi="Calibri" w:cs="Calibri"/>
          <w:bCs/>
          <w:sz w:val="22"/>
          <w:szCs w:val="22"/>
          <w:lang w:val="en-IN"/>
        </w:rPr>
        <w:t xml:space="preserve"> patterns, and shifts in transactional activity.</w:t>
      </w:r>
    </w:p>
    <w:p w14:paraId="55C7F46A" w14:textId="12B98E24" w:rsidR="0064767C" w:rsidRPr="0064767C" w:rsidRDefault="0064767C" w:rsidP="0064767C">
      <w:pPr>
        <w:pStyle w:val="NormalWeb"/>
        <w:numPr>
          <w:ilvl w:val="0"/>
          <w:numId w:val="20"/>
        </w:numPr>
        <w:rPr>
          <w:rFonts w:ascii="Calibri" w:hAnsi="Calibri" w:cs="Calibri"/>
          <w:bCs/>
          <w:sz w:val="22"/>
          <w:szCs w:val="22"/>
          <w:lang w:val="en-IN"/>
        </w:rPr>
      </w:pPr>
      <w:r w:rsidRPr="0064767C">
        <w:rPr>
          <w:rFonts w:ascii="Calibri" w:hAnsi="Calibri" w:cs="Calibri"/>
          <w:bCs/>
          <w:sz w:val="22"/>
          <w:szCs w:val="22"/>
          <w:lang w:val="en-IN"/>
        </w:rPr>
        <w:t>Im</w:t>
      </w:r>
      <w:r w:rsidRPr="006F5F20">
        <w:rPr>
          <w:rFonts w:ascii="Calibri" w:hAnsi="Calibri" w:cs="Calibri"/>
          <w:bCs/>
          <w:sz w:val="22"/>
          <w:szCs w:val="22"/>
          <w:lang w:val="en-IN"/>
        </w:rPr>
        <w:t>plemented AI-driven dashboards and visualization solutions to identify key performance indicators (KPIs) and business trends for stakeholders.</w:t>
      </w:r>
    </w:p>
    <w:p w14:paraId="2BB1FB58" w14:textId="68BCBB2E" w:rsidR="003E26DE" w:rsidRPr="006F5F20" w:rsidRDefault="003E26DE" w:rsidP="003E26DE">
      <w:pPr>
        <w:pStyle w:val="NormalWeb"/>
        <w:numPr>
          <w:ilvl w:val="0"/>
          <w:numId w:val="20"/>
        </w:numPr>
        <w:rPr>
          <w:rFonts w:ascii="Calibri" w:hAnsi="Calibri" w:cs="Calibri"/>
          <w:bCs/>
          <w:sz w:val="22"/>
          <w:szCs w:val="22"/>
          <w:lang w:val="en-IN"/>
        </w:rPr>
      </w:pPr>
      <w:r w:rsidRPr="006F5F20">
        <w:rPr>
          <w:rFonts w:ascii="Calibri" w:hAnsi="Calibri" w:cs="Calibri"/>
          <w:bCs/>
          <w:sz w:val="22"/>
          <w:szCs w:val="22"/>
          <w:lang w:val="en-IN"/>
        </w:rPr>
        <w:t>Utilized AWS services such as S3, Lambda, and DynamoDB to access, analyze, and validate large-scale datasets for business insights.</w:t>
      </w:r>
    </w:p>
    <w:p w14:paraId="4178E708" w14:textId="25F12111" w:rsidR="006F5F20" w:rsidRPr="006F5F20" w:rsidRDefault="006F5F20" w:rsidP="003E26DE">
      <w:pPr>
        <w:pStyle w:val="NormalWeb"/>
        <w:numPr>
          <w:ilvl w:val="0"/>
          <w:numId w:val="20"/>
        </w:numPr>
        <w:rPr>
          <w:rFonts w:ascii="Calibri" w:hAnsi="Calibri" w:cs="Calibri"/>
          <w:bCs/>
          <w:sz w:val="22"/>
          <w:szCs w:val="22"/>
          <w:lang w:val="en-IN"/>
        </w:rPr>
      </w:pPr>
      <w:r w:rsidRPr="006F5F20">
        <w:rPr>
          <w:rFonts w:ascii="Calibri" w:hAnsi="Calibri" w:cs="Calibri"/>
          <w:bCs/>
          <w:sz w:val="22"/>
          <w:szCs w:val="22"/>
          <w:lang w:val="en-IN"/>
        </w:rPr>
        <w:t>Integrated GenAI-powered Python documentation generators to automate technical explanations of ETL logic, SQL transformations, and data flows for auditors and SMEs</w:t>
      </w:r>
    </w:p>
    <w:p w14:paraId="3911CD68" w14:textId="5DACC4AA" w:rsidR="00D22F94" w:rsidRPr="006F5F20" w:rsidRDefault="00D22F94" w:rsidP="00D22F94">
      <w:pPr>
        <w:widowControl/>
        <w:numPr>
          <w:ilvl w:val="0"/>
          <w:numId w:val="20"/>
        </w:numPr>
        <w:tabs>
          <w:tab w:val="center" w:pos="2175"/>
          <w:tab w:val="center" w:pos="2895"/>
          <w:tab w:val="center" w:pos="3618"/>
          <w:tab w:val="center" w:pos="4338"/>
          <w:tab w:val="center" w:pos="5058"/>
          <w:tab w:val="center" w:pos="5778"/>
          <w:tab w:val="center" w:pos="6498"/>
          <w:tab w:val="right" w:pos="10812"/>
        </w:tabs>
        <w:autoSpaceDE/>
        <w:autoSpaceDN/>
        <w:spacing w:after="38"/>
        <w:jc w:val="both"/>
        <w:rPr>
          <w:rFonts w:ascii="Calibri" w:hAnsi="Calibri" w:cs="Calibri"/>
          <w:bCs/>
          <w:lang w:val="en-IN"/>
        </w:rPr>
      </w:pPr>
      <w:r w:rsidRPr="006F5F20">
        <w:rPr>
          <w:rFonts w:ascii="Calibri" w:hAnsi="Calibri" w:cs="Calibri"/>
          <w:bCs/>
          <w:lang w:val="en-IN"/>
        </w:rPr>
        <w:t>Utilized Python libraries (Matplotlib, Seaborn) to create visualizations that highlighted key insights from complex datasets.</w:t>
      </w:r>
    </w:p>
    <w:p w14:paraId="1D2E38F7" w14:textId="190E0339" w:rsidR="000B6749" w:rsidRPr="000B6749" w:rsidRDefault="000B6749" w:rsidP="000B6749">
      <w:pPr>
        <w:pStyle w:val="NormalWeb"/>
        <w:numPr>
          <w:ilvl w:val="0"/>
          <w:numId w:val="20"/>
        </w:numPr>
        <w:rPr>
          <w:rFonts w:ascii="Calibri" w:hAnsi="Calibri" w:cs="Calibri"/>
          <w:kern w:val="2"/>
          <w:sz w:val="22"/>
          <w:szCs w:val="22"/>
          <w:lang w:val="en-IN"/>
          <w14:ligatures w14:val="standardContextual"/>
        </w:rPr>
      </w:pPr>
      <w:r w:rsidRPr="0072424D">
        <w:rPr>
          <w:rFonts w:ascii="Calibri" w:hAnsi="Calibri" w:cs="Calibri"/>
          <w:kern w:val="2"/>
          <w:sz w:val="22"/>
          <w:szCs w:val="22"/>
          <w:lang w:val="en-IN"/>
          <w14:ligatures w14:val="standardContextual"/>
        </w:rPr>
        <w:t>Used Tableau calculations and LOD expressions to build dynamic metrics such as weighted risk scores.</w:t>
      </w:r>
    </w:p>
    <w:p w14:paraId="66041CC8" w14:textId="77B35474" w:rsidR="003E26DE" w:rsidRPr="003E26DE" w:rsidRDefault="003E26DE" w:rsidP="003E26DE">
      <w:pPr>
        <w:pStyle w:val="NormalWeb"/>
        <w:numPr>
          <w:ilvl w:val="0"/>
          <w:numId w:val="20"/>
        </w:numPr>
        <w:rPr>
          <w:rFonts w:ascii="Calibri" w:hAnsi="Calibri" w:cs="Calibri"/>
          <w:kern w:val="2"/>
          <w:sz w:val="22"/>
          <w:szCs w:val="22"/>
          <w14:ligatures w14:val="standardContextual"/>
        </w:rPr>
      </w:pPr>
      <w:r w:rsidRPr="003E26DE">
        <w:rPr>
          <w:rFonts w:ascii="Calibri" w:hAnsi="Calibri" w:cs="Calibri"/>
          <w:kern w:val="2"/>
          <w:sz w:val="22"/>
          <w:szCs w:val="22"/>
          <w14:ligatures w14:val="standardContextual"/>
        </w:rPr>
        <w:t>Performed data quality assessments on customer records to identify gaps, redundancies, and inconsistencies in the centralized data repository.</w:t>
      </w:r>
    </w:p>
    <w:p w14:paraId="4C0D0A2A" w14:textId="6971F904" w:rsidR="003E26DE" w:rsidRPr="003E26DE" w:rsidRDefault="003E26DE" w:rsidP="003E26DE">
      <w:pPr>
        <w:pStyle w:val="NormalWeb"/>
        <w:numPr>
          <w:ilvl w:val="0"/>
          <w:numId w:val="20"/>
        </w:numPr>
        <w:rPr>
          <w:rFonts w:ascii="Calibri" w:hAnsi="Calibri" w:cs="Calibri"/>
          <w:kern w:val="2"/>
          <w:sz w:val="22"/>
          <w:szCs w:val="22"/>
          <w14:ligatures w14:val="standardContextual"/>
        </w:rPr>
      </w:pPr>
      <w:r w:rsidRPr="003E26DE">
        <w:rPr>
          <w:rFonts w:ascii="Calibri" w:hAnsi="Calibri" w:cs="Calibri"/>
          <w:kern w:val="2"/>
          <w:sz w:val="22"/>
          <w:szCs w:val="22"/>
          <w14:ligatures w14:val="standardContextual"/>
        </w:rPr>
        <w:t>Produced data-driven insights on customer journeys and engagement touchpoints to support strategic business initiatives.</w:t>
      </w:r>
    </w:p>
    <w:p w14:paraId="621EA6C0" w14:textId="43861526" w:rsidR="003E26DE" w:rsidRPr="003E26DE" w:rsidRDefault="003E26DE" w:rsidP="003E26DE">
      <w:pPr>
        <w:pStyle w:val="NormalWeb"/>
        <w:numPr>
          <w:ilvl w:val="0"/>
          <w:numId w:val="20"/>
        </w:numPr>
        <w:rPr>
          <w:rFonts w:ascii="Calibri" w:hAnsi="Calibri" w:cs="Calibri"/>
          <w:kern w:val="2"/>
          <w:sz w:val="22"/>
          <w:szCs w:val="22"/>
          <w14:ligatures w14:val="standardContextual"/>
        </w:rPr>
      </w:pPr>
      <w:r w:rsidRPr="003E26DE">
        <w:rPr>
          <w:rFonts w:ascii="Calibri" w:hAnsi="Calibri" w:cs="Calibri"/>
          <w:kern w:val="2"/>
          <w:sz w:val="22"/>
          <w:szCs w:val="22"/>
          <w14:ligatures w14:val="standardContextual"/>
        </w:rPr>
        <w:t>Supported ad hoc data analysis requests using SQL, Python, and visualization tools like Tableau or Power BI.</w:t>
      </w:r>
    </w:p>
    <w:p w14:paraId="26D3606A" w14:textId="2CBD83F0" w:rsidR="003E26DE" w:rsidRPr="003E26DE" w:rsidRDefault="003E26DE" w:rsidP="003E26DE">
      <w:pPr>
        <w:pStyle w:val="NormalWeb"/>
        <w:numPr>
          <w:ilvl w:val="0"/>
          <w:numId w:val="20"/>
        </w:numPr>
        <w:rPr>
          <w:rFonts w:ascii="Calibri" w:hAnsi="Calibri" w:cs="Calibri"/>
          <w:kern w:val="2"/>
          <w:sz w:val="22"/>
          <w:szCs w:val="22"/>
          <w14:ligatures w14:val="standardContextual"/>
        </w:rPr>
      </w:pPr>
      <w:r w:rsidRPr="003E26DE">
        <w:rPr>
          <w:rFonts w:ascii="Calibri" w:hAnsi="Calibri" w:cs="Calibri"/>
          <w:kern w:val="2"/>
          <w:sz w:val="22"/>
          <w:szCs w:val="22"/>
          <w14:ligatures w14:val="standardContextual"/>
        </w:rPr>
        <w:lastRenderedPageBreak/>
        <w:t>Analyzed customer and transactional data stored in DynamoDB to uncover behavioral trends and improve customer segmentation strategies.</w:t>
      </w:r>
    </w:p>
    <w:p w14:paraId="766F2656" w14:textId="46B2CDBF" w:rsidR="00C32490" w:rsidRPr="003E26DE" w:rsidRDefault="00C32490" w:rsidP="00C32490">
      <w:pPr>
        <w:pStyle w:val="NormalWeb"/>
        <w:numPr>
          <w:ilvl w:val="0"/>
          <w:numId w:val="20"/>
        </w:numPr>
        <w:rPr>
          <w:rFonts w:ascii="Calibri" w:hAnsi="Calibri" w:cs="Calibri"/>
          <w:kern w:val="2"/>
          <w:sz w:val="22"/>
          <w:szCs w:val="22"/>
          <w14:ligatures w14:val="standardContextual"/>
        </w:rPr>
      </w:pPr>
      <w:r w:rsidRPr="003E26DE">
        <w:rPr>
          <w:rFonts w:ascii="Calibri" w:hAnsi="Calibri" w:cs="Calibri"/>
          <w:kern w:val="2"/>
          <w:sz w:val="22"/>
          <w:szCs w:val="22"/>
          <w14:ligatures w14:val="standardContextual"/>
        </w:rPr>
        <w:t>Performance-tuned SQL scripts by applying indexing, query optimization, and partitioning techniques for faster execution on large datasets.</w:t>
      </w:r>
    </w:p>
    <w:p w14:paraId="0164810D" w14:textId="0B304A29" w:rsidR="00237E93" w:rsidRPr="00237E93" w:rsidRDefault="00237E93" w:rsidP="00237E93">
      <w:pPr>
        <w:pStyle w:val="NormalWeb"/>
        <w:numPr>
          <w:ilvl w:val="0"/>
          <w:numId w:val="20"/>
        </w:numPr>
        <w:rPr>
          <w:rFonts w:ascii="Calibri" w:hAnsi="Calibri" w:cs="Calibri"/>
          <w:kern w:val="2"/>
          <w14:ligatures w14:val="standardContextual"/>
        </w:rPr>
      </w:pPr>
      <w:r w:rsidRPr="00237E93">
        <w:rPr>
          <w:rFonts w:ascii="Calibri" w:hAnsi="Calibri" w:cs="Calibri"/>
          <w:kern w:val="2"/>
          <w14:ligatures w14:val="standardContextual"/>
        </w:rPr>
        <w:t>Produced clear, insight-driven dashboards in Tableau/Power BI to support executive decision-making.</w:t>
      </w:r>
    </w:p>
    <w:p w14:paraId="245F5161" w14:textId="6D4B6B69" w:rsidR="00E50CDC" w:rsidRPr="00E50CDC" w:rsidRDefault="00E50CDC" w:rsidP="00E50CDC">
      <w:pPr>
        <w:pStyle w:val="NormalWeb"/>
        <w:numPr>
          <w:ilvl w:val="0"/>
          <w:numId w:val="20"/>
        </w:numPr>
        <w:rPr>
          <w:rFonts w:ascii="Calibri" w:hAnsi="Calibri" w:cs="Calibri"/>
          <w:kern w:val="2"/>
          <w:sz w:val="22"/>
          <w:szCs w:val="22"/>
          <w14:ligatures w14:val="standardContextual"/>
        </w:rPr>
      </w:pPr>
      <w:r w:rsidRPr="00E50CDC">
        <w:rPr>
          <w:rFonts w:ascii="Calibri" w:hAnsi="Calibri" w:cs="Calibri"/>
          <w:kern w:val="2"/>
          <w:sz w:val="22"/>
          <w:szCs w:val="22"/>
          <w14:ligatures w14:val="standardContextual"/>
        </w:rPr>
        <w:t>Optimized existing workflows by automating repetitive processes in Python, reducing manual effort and improving operational efficiency.</w:t>
      </w:r>
    </w:p>
    <w:p w14:paraId="4EABFBFD" w14:textId="1F43E780" w:rsidR="001C2487" w:rsidRPr="001C2487" w:rsidRDefault="001C2487" w:rsidP="001C2487">
      <w:pPr>
        <w:pStyle w:val="NormalWeb"/>
        <w:numPr>
          <w:ilvl w:val="0"/>
          <w:numId w:val="20"/>
        </w:numPr>
        <w:rPr>
          <w:rFonts w:ascii="Calibri" w:hAnsi="Calibri" w:cs="Calibri"/>
          <w:kern w:val="2"/>
          <w:sz w:val="22"/>
          <w:szCs w:val="22"/>
          <w14:ligatures w14:val="standardContextual"/>
        </w:rPr>
      </w:pPr>
      <w:r w:rsidRPr="001C2487">
        <w:rPr>
          <w:rFonts w:ascii="Calibri" w:hAnsi="Calibri" w:cs="Calibri"/>
          <w:kern w:val="2"/>
          <w:sz w:val="22"/>
          <w:szCs w:val="22"/>
          <w14:ligatures w14:val="standardContextual"/>
        </w:rPr>
        <w:t>Developed Python (Pandas) scripts to clean, normalize, and transform nested XML and JSON structures into tabular formats for downstream analysis.</w:t>
      </w:r>
    </w:p>
    <w:p w14:paraId="1133CFAA" w14:textId="45F691CB" w:rsidR="001C2487" w:rsidRPr="001C2487" w:rsidRDefault="001C2487" w:rsidP="001C2487">
      <w:pPr>
        <w:pStyle w:val="NormalWeb"/>
        <w:numPr>
          <w:ilvl w:val="0"/>
          <w:numId w:val="20"/>
        </w:numPr>
        <w:rPr>
          <w:rFonts w:ascii="Calibri" w:hAnsi="Calibri" w:cs="Calibri"/>
          <w:kern w:val="2"/>
          <w:sz w:val="22"/>
          <w:szCs w:val="22"/>
          <w14:ligatures w14:val="standardContextual"/>
        </w:rPr>
      </w:pPr>
      <w:r w:rsidRPr="001C2487">
        <w:rPr>
          <w:rFonts w:ascii="Calibri" w:hAnsi="Calibri" w:cs="Calibri"/>
          <w:kern w:val="2"/>
          <w:sz w:val="22"/>
          <w:szCs w:val="22"/>
          <w14:ligatures w14:val="standardContextual"/>
        </w:rPr>
        <w:t>Created data validation rules to ensure schema consistency, identify missing fields, and handle malformed XML/JSON records.</w:t>
      </w:r>
    </w:p>
    <w:p w14:paraId="08065121" w14:textId="0ACA52D3" w:rsidR="00F44631" w:rsidRPr="00AC455F" w:rsidRDefault="00F44631" w:rsidP="00EE3A6B">
      <w:pPr>
        <w:pStyle w:val="BodyText"/>
        <w:numPr>
          <w:ilvl w:val="0"/>
          <w:numId w:val="20"/>
        </w:numPr>
        <w:jc w:val="both"/>
        <w:rPr>
          <w:rFonts w:ascii="Calibri" w:hAnsi="Calibri" w:cs="Calibri"/>
          <w:kern w:val="2"/>
          <w:sz w:val="22"/>
          <w:szCs w:val="22"/>
          <w14:ligatures w14:val="standardContextual"/>
        </w:rPr>
      </w:pPr>
      <w:r w:rsidRPr="00E50CDC">
        <w:rPr>
          <w:rFonts w:ascii="Calibri" w:hAnsi="Calibri" w:cs="Calibri"/>
          <w:kern w:val="2"/>
          <w:sz w:val="22"/>
          <w:szCs w:val="22"/>
          <w14:ligatures w14:val="standardContextual"/>
        </w:rPr>
        <w:t>Ensured data integrity</w:t>
      </w:r>
      <w:r w:rsidRPr="00F44631">
        <w:rPr>
          <w:rFonts w:ascii="Calibri" w:hAnsi="Calibri" w:cs="Calibri"/>
          <w:kern w:val="2"/>
          <w:sz w:val="22"/>
          <w:szCs w:val="22"/>
          <w14:ligatures w14:val="standardContextual"/>
        </w:rPr>
        <w:t xml:space="preserve"> and continuity across reports and dashboards during and after migration to AWS Redshift.</w:t>
      </w:r>
    </w:p>
    <w:p w14:paraId="19360B70" w14:textId="37420957" w:rsidR="003E5D97" w:rsidRPr="003E5D97" w:rsidRDefault="003E5D97" w:rsidP="003E5D97">
      <w:pPr>
        <w:pStyle w:val="NormalWeb"/>
        <w:numPr>
          <w:ilvl w:val="0"/>
          <w:numId w:val="20"/>
        </w:numPr>
        <w:rPr>
          <w:rFonts w:ascii="Calibri" w:hAnsi="Calibri" w:cs="Calibri"/>
          <w:kern w:val="2"/>
          <w:sz w:val="22"/>
          <w:szCs w:val="22"/>
          <w14:ligatures w14:val="standardContextual"/>
        </w:rPr>
      </w:pPr>
      <w:r w:rsidRPr="003E5D97">
        <w:rPr>
          <w:rFonts w:ascii="Calibri" w:hAnsi="Calibri" w:cs="Calibri"/>
          <w:kern w:val="2"/>
          <w:sz w:val="22"/>
          <w:szCs w:val="22"/>
          <w14:ligatures w14:val="standardContextual"/>
        </w:rPr>
        <w:t>Interpreted complex Business Requirement Specifications (BRS) and legacy ETL logic (Informatica/DataStage) to align with new data architecture goals.</w:t>
      </w:r>
    </w:p>
    <w:p w14:paraId="7A9F65BB" w14:textId="076883B8" w:rsidR="00EE3A6B" w:rsidRPr="00EE3A6B" w:rsidRDefault="00EE3A6B" w:rsidP="00EE3A6B">
      <w:pPr>
        <w:pStyle w:val="BodyText"/>
        <w:numPr>
          <w:ilvl w:val="0"/>
          <w:numId w:val="22"/>
        </w:numPr>
        <w:jc w:val="both"/>
        <w:rPr>
          <w:rFonts w:ascii="Calibri" w:hAnsi="Calibri" w:cs="Calibri"/>
          <w:kern w:val="2"/>
          <w:sz w:val="22"/>
          <w:szCs w:val="22"/>
          <w:lang w:val="en-IN"/>
          <w14:ligatures w14:val="standardContextual"/>
        </w:rPr>
      </w:pPr>
      <w:r w:rsidRPr="00EE3A6B">
        <w:rPr>
          <w:rFonts w:ascii="Calibri" w:hAnsi="Calibri" w:cs="Calibri"/>
          <w:kern w:val="2"/>
          <w:sz w:val="22"/>
          <w:szCs w:val="22"/>
          <w:lang w:val="en-IN"/>
          <w14:ligatures w14:val="standardContextual"/>
        </w:rPr>
        <w:t xml:space="preserve">Conducted workshops to improve data literacy among stakeholders, empowering them to leverage analytics tools like </w:t>
      </w:r>
      <w:proofErr w:type="spellStart"/>
      <w:r w:rsidR="004B4D9C">
        <w:rPr>
          <w:rFonts w:ascii="Calibri" w:hAnsi="Calibri" w:cs="Calibri"/>
          <w:kern w:val="2"/>
          <w:sz w:val="22"/>
          <w:szCs w:val="22"/>
          <w:lang w:val="en-IN"/>
          <w14:ligatures w14:val="standardContextual"/>
        </w:rPr>
        <w:t>PowerBI</w:t>
      </w:r>
      <w:proofErr w:type="spellEnd"/>
      <w:r w:rsidRPr="00EE3A6B">
        <w:rPr>
          <w:rFonts w:ascii="Calibri" w:hAnsi="Calibri" w:cs="Calibri"/>
          <w:kern w:val="2"/>
          <w:sz w:val="22"/>
          <w:szCs w:val="22"/>
          <w:lang w:val="en-IN"/>
          <w14:ligatures w14:val="standardContextual"/>
        </w:rPr>
        <w:t xml:space="preserve"> and SQL for self-service insights.</w:t>
      </w:r>
    </w:p>
    <w:p w14:paraId="500EB556" w14:textId="10D56E83" w:rsidR="00EE3A6B" w:rsidRDefault="00EE3A6B" w:rsidP="00EE3A6B">
      <w:pPr>
        <w:pStyle w:val="BodyText"/>
        <w:numPr>
          <w:ilvl w:val="0"/>
          <w:numId w:val="22"/>
        </w:numPr>
        <w:jc w:val="both"/>
        <w:rPr>
          <w:rFonts w:ascii="Calibri" w:hAnsi="Calibri" w:cs="Calibri"/>
          <w:kern w:val="2"/>
          <w:sz w:val="22"/>
          <w:szCs w:val="22"/>
          <w:lang w:val="en-IN"/>
          <w14:ligatures w14:val="standardContextual"/>
        </w:rPr>
      </w:pPr>
      <w:r w:rsidRPr="00EE3A6B">
        <w:rPr>
          <w:rFonts w:ascii="Calibri" w:hAnsi="Calibri" w:cs="Calibri"/>
          <w:kern w:val="2"/>
          <w:sz w:val="22"/>
          <w:szCs w:val="22"/>
          <w:lang w:val="en-IN"/>
          <w14:ligatures w14:val="standardContextual"/>
        </w:rPr>
        <w:t>Authored comprehensive project documentation, including technical specifications, data dictionaries, and user guides, to ensure transparency and knowledge sharing.</w:t>
      </w:r>
    </w:p>
    <w:p w14:paraId="29F9C4BC" w14:textId="77777777" w:rsidR="00CE5AF4" w:rsidRPr="00EE3A6B" w:rsidRDefault="00CE5AF4" w:rsidP="00CE5AF4">
      <w:pPr>
        <w:pStyle w:val="BodyText"/>
        <w:ind w:left="720" w:firstLine="0"/>
        <w:jc w:val="both"/>
        <w:rPr>
          <w:rFonts w:ascii="Calibri" w:hAnsi="Calibri" w:cs="Calibri"/>
          <w:kern w:val="2"/>
          <w:sz w:val="22"/>
          <w:szCs w:val="22"/>
          <w:lang w:val="en-IN"/>
          <w14:ligatures w14:val="standardContextual"/>
        </w:rPr>
      </w:pPr>
    </w:p>
    <w:p w14:paraId="2A4A8620" w14:textId="77777777" w:rsidR="004F55CF" w:rsidRDefault="004F55CF" w:rsidP="00545EB0">
      <w:pPr>
        <w:pStyle w:val="BodyText"/>
        <w:ind w:left="0" w:firstLine="0"/>
        <w:jc w:val="both"/>
        <w:rPr>
          <w:b/>
          <w:bCs/>
          <w:color w:val="0F4761" w:themeColor="accent1" w:themeShade="BF"/>
          <w:sz w:val="20"/>
          <w:szCs w:val="20"/>
        </w:rPr>
      </w:pPr>
    </w:p>
    <w:p w14:paraId="41461B9C" w14:textId="77777777" w:rsidR="004F55CF" w:rsidRDefault="004F55CF" w:rsidP="00545EB0">
      <w:pPr>
        <w:pStyle w:val="BodyText"/>
        <w:ind w:left="0" w:firstLine="0"/>
        <w:jc w:val="both"/>
        <w:rPr>
          <w:b/>
          <w:bCs/>
          <w:color w:val="0F4761" w:themeColor="accent1" w:themeShade="BF"/>
          <w:sz w:val="20"/>
          <w:szCs w:val="20"/>
        </w:rPr>
      </w:pPr>
    </w:p>
    <w:p w14:paraId="344D4331" w14:textId="14DF8129" w:rsidR="00545EB0" w:rsidRPr="006D52D4" w:rsidRDefault="004154FA" w:rsidP="00545EB0">
      <w:pPr>
        <w:pStyle w:val="BodyText"/>
        <w:ind w:left="0" w:firstLine="0"/>
        <w:jc w:val="both"/>
        <w:rPr>
          <w:rFonts w:ascii="Calibri" w:hAnsi="Calibri" w:cs="Calibri"/>
          <w:b/>
          <w:color w:val="153D63" w:themeColor="text2" w:themeTint="E6"/>
          <w:sz w:val="24"/>
          <w:szCs w:val="24"/>
        </w:rPr>
      </w:pPr>
      <w:r w:rsidRPr="005F28AD">
        <w:rPr>
          <w:rFonts w:ascii="Calibri" w:hAnsi="Calibri" w:cs="Calibri"/>
          <w:b/>
          <w:bCs/>
          <w:color w:val="153D63" w:themeColor="text2" w:themeTint="E6"/>
          <w:sz w:val="24"/>
          <w:szCs w:val="24"/>
        </w:rPr>
        <w:t>Client</w:t>
      </w:r>
      <w:r>
        <w:rPr>
          <w:rFonts w:ascii="Calibri" w:hAnsi="Calibri" w:cs="Calibri"/>
          <w:b/>
          <w:bCs/>
          <w:color w:val="153D63" w:themeColor="text2" w:themeTint="E6"/>
          <w:sz w:val="22"/>
          <w:szCs w:val="22"/>
        </w:rPr>
        <w:t>:</w:t>
      </w:r>
      <w:r w:rsidRPr="004F55CF">
        <w:rPr>
          <w:rFonts w:ascii="Calibri" w:hAnsi="Calibri" w:cs="Calibri"/>
          <w:b/>
          <w:bCs/>
          <w:color w:val="153D63" w:themeColor="text2" w:themeTint="E6"/>
          <w:sz w:val="22"/>
          <w:szCs w:val="22"/>
        </w:rPr>
        <w:t xml:space="preserve"> </w:t>
      </w:r>
      <w:r w:rsidR="005F28AD" w:rsidRPr="005F28AD">
        <w:rPr>
          <w:rFonts w:ascii="Calibri" w:hAnsi="Calibri" w:cs="Calibri"/>
          <w:b/>
          <w:color w:val="153D63" w:themeColor="text2" w:themeTint="E6"/>
          <w:sz w:val="24"/>
          <w:szCs w:val="24"/>
        </w:rPr>
        <w:t>Assure Care. Cincinnati, Ohio</w:t>
      </w:r>
      <w:r w:rsidR="00545EB0" w:rsidRPr="005F28AD">
        <w:rPr>
          <w:rFonts w:ascii="Calibri" w:hAnsi="Calibri" w:cs="Calibri"/>
          <w:b/>
          <w:color w:val="153D63" w:themeColor="text2" w:themeTint="E6"/>
          <w:sz w:val="22"/>
          <w:szCs w:val="22"/>
        </w:rPr>
        <w:tab/>
      </w:r>
      <w:r w:rsidR="00545EB0" w:rsidRPr="004F55CF">
        <w:rPr>
          <w:rFonts w:ascii="Calibri" w:hAnsi="Calibri" w:cs="Calibri"/>
          <w:b/>
          <w:bCs/>
          <w:color w:val="153D63" w:themeColor="text2" w:themeTint="E6"/>
          <w:sz w:val="22"/>
          <w:szCs w:val="22"/>
        </w:rPr>
        <w:tab/>
      </w:r>
      <w:r w:rsidR="00545EB0" w:rsidRPr="004F55CF">
        <w:rPr>
          <w:rFonts w:ascii="Calibri" w:hAnsi="Calibri" w:cs="Calibri"/>
          <w:b/>
          <w:bCs/>
          <w:color w:val="153D63" w:themeColor="text2" w:themeTint="E6"/>
          <w:sz w:val="22"/>
          <w:szCs w:val="22"/>
        </w:rPr>
        <w:tab/>
      </w:r>
      <w:r w:rsidR="00545EB0" w:rsidRPr="004F55CF">
        <w:rPr>
          <w:rFonts w:ascii="Calibri" w:hAnsi="Calibri" w:cs="Calibri"/>
          <w:b/>
          <w:bCs/>
          <w:color w:val="153D63" w:themeColor="text2" w:themeTint="E6"/>
          <w:sz w:val="22"/>
          <w:szCs w:val="22"/>
        </w:rPr>
        <w:tab/>
      </w:r>
      <w:r w:rsidR="00545EB0" w:rsidRPr="004F55CF">
        <w:rPr>
          <w:rFonts w:ascii="Calibri" w:hAnsi="Calibri" w:cs="Calibri"/>
          <w:b/>
          <w:bCs/>
          <w:color w:val="153D63" w:themeColor="text2" w:themeTint="E6"/>
          <w:sz w:val="22"/>
          <w:szCs w:val="22"/>
        </w:rPr>
        <w:tab/>
      </w:r>
      <w:r w:rsidR="00545EB0" w:rsidRPr="004F55CF">
        <w:rPr>
          <w:rFonts w:ascii="Calibri" w:hAnsi="Calibri" w:cs="Calibri"/>
          <w:b/>
          <w:bCs/>
          <w:color w:val="153D63" w:themeColor="text2" w:themeTint="E6"/>
          <w:sz w:val="22"/>
          <w:szCs w:val="22"/>
        </w:rPr>
        <w:tab/>
      </w:r>
      <w:r w:rsidR="00545EB0" w:rsidRPr="004F55CF">
        <w:rPr>
          <w:rFonts w:ascii="Calibri" w:hAnsi="Calibri" w:cs="Calibri"/>
          <w:b/>
          <w:bCs/>
          <w:color w:val="153D63" w:themeColor="text2" w:themeTint="E6"/>
          <w:sz w:val="22"/>
          <w:szCs w:val="22"/>
        </w:rPr>
        <w:tab/>
      </w:r>
      <w:r w:rsidR="006D52D4">
        <w:rPr>
          <w:rFonts w:ascii="Calibri" w:hAnsi="Calibri" w:cs="Calibri"/>
          <w:b/>
          <w:bCs/>
          <w:color w:val="153D63" w:themeColor="text2" w:themeTint="E6"/>
          <w:sz w:val="22"/>
          <w:szCs w:val="22"/>
        </w:rPr>
        <w:t xml:space="preserve"> </w:t>
      </w:r>
      <w:r w:rsidR="00A012AE">
        <w:rPr>
          <w:rFonts w:ascii="Calibri" w:hAnsi="Calibri" w:cs="Calibri"/>
          <w:b/>
          <w:bCs/>
          <w:color w:val="153D63" w:themeColor="text2" w:themeTint="E6"/>
          <w:sz w:val="22"/>
          <w:szCs w:val="22"/>
        </w:rPr>
        <w:t xml:space="preserve">       </w:t>
      </w:r>
      <w:r w:rsidR="00A012AE">
        <w:rPr>
          <w:rFonts w:ascii="Calibri" w:hAnsi="Calibri" w:cs="Calibri"/>
          <w:b/>
          <w:color w:val="153D63" w:themeColor="text2" w:themeTint="E6"/>
          <w:sz w:val="24"/>
          <w:szCs w:val="24"/>
        </w:rPr>
        <w:t xml:space="preserve">Feb 2020 </w:t>
      </w:r>
      <w:r w:rsidR="006D52D4" w:rsidRPr="006D52D4">
        <w:rPr>
          <w:rFonts w:ascii="Calibri" w:hAnsi="Calibri" w:cs="Calibri"/>
          <w:b/>
          <w:color w:val="153D63" w:themeColor="text2" w:themeTint="E6"/>
          <w:sz w:val="24"/>
          <w:szCs w:val="24"/>
        </w:rPr>
        <w:t>-</w:t>
      </w:r>
      <w:r w:rsidR="00A012AE">
        <w:rPr>
          <w:rFonts w:ascii="Calibri" w:hAnsi="Calibri" w:cs="Calibri"/>
          <w:b/>
          <w:color w:val="153D63" w:themeColor="text2" w:themeTint="E6"/>
          <w:sz w:val="24"/>
          <w:szCs w:val="24"/>
        </w:rPr>
        <w:t xml:space="preserve"> October 2021</w:t>
      </w:r>
    </w:p>
    <w:p w14:paraId="13178DAA" w14:textId="03B05D64" w:rsidR="00545EB0" w:rsidRPr="00EF36F5" w:rsidRDefault="004154FA" w:rsidP="00545EB0">
      <w:pPr>
        <w:jc w:val="both"/>
        <w:rPr>
          <w:bCs/>
          <w:i/>
          <w:iCs/>
          <w:sz w:val="20"/>
          <w:szCs w:val="20"/>
        </w:rPr>
      </w:pPr>
      <w:r>
        <w:rPr>
          <w:rFonts w:ascii="Calibri" w:hAnsi="Calibri" w:cs="Calibri"/>
          <w:b/>
          <w:bCs/>
          <w:color w:val="153D63" w:themeColor="text2" w:themeTint="E6"/>
        </w:rPr>
        <w:t xml:space="preserve">Role: Data </w:t>
      </w:r>
      <w:r w:rsidR="00545EB0" w:rsidRPr="004F55CF">
        <w:rPr>
          <w:rFonts w:ascii="Calibri" w:hAnsi="Calibri" w:cs="Calibri"/>
          <w:b/>
          <w:bCs/>
          <w:color w:val="153D63" w:themeColor="text2" w:themeTint="E6"/>
        </w:rPr>
        <w:t>Analyst</w:t>
      </w:r>
    </w:p>
    <w:p w14:paraId="2A11403E" w14:textId="77777777" w:rsidR="004154FA" w:rsidRDefault="004154FA" w:rsidP="00545EB0">
      <w:pPr>
        <w:widowControl/>
        <w:tabs>
          <w:tab w:val="center" w:pos="2175"/>
          <w:tab w:val="center" w:pos="2895"/>
          <w:tab w:val="center" w:pos="3618"/>
          <w:tab w:val="center" w:pos="4338"/>
          <w:tab w:val="center" w:pos="5058"/>
          <w:tab w:val="center" w:pos="5778"/>
          <w:tab w:val="center" w:pos="6498"/>
          <w:tab w:val="right" w:pos="10812"/>
        </w:tabs>
        <w:autoSpaceDE/>
        <w:autoSpaceDN/>
        <w:spacing w:after="38"/>
        <w:ind w:left="-15"/>
        <w:jc w:val="both"/>
        <w:rPr>
          <w:rFonts w:ascii="Calibri" w:hAnsi="Calibri" w:cs="Calibri"/>
          <w:b/>
          <w:kern w:val="2"/>
          <w14:ligatures w14:val="standardContextual"/>
        </w:rPr>
      </w:pPr>
      <w:bookmarkStart w:id="0" w:name="_Hlk161580326"/>
    </w:p>
    <w:bookmarkEnd w:id="0"/>
    <w:p w14:paraId="18A0CE51" w14:textId="4A9F1B51" w:rsidR="004B4D9C" w:rsidRDefault="004B4D9C" w:rsidP="00111C5D">
      <w:pPr>
        <w:pStyle w:val="NoSpacing"/>
        <w:numPr>
          <w:ilvl w:val="0"/>
          <w:numId w:val="15"/>
        </w:numPr>
        <w:jc w:val="both"/>
        <w:rPr>
          <w:rFonts w:ascii="Calibri" w:eastAsia="Times New Roman" w:hAnsi="Calibri" w:cs="Calibri"/>
          <w:bCs/>
          <w:color w:val="000000"/>
          <w:kern w:val="2"/>
          <w:lang w:bidi="ar-SA"/>
          <w14:ligatures w14:val="standardContextual"/>
        </w:rPr>
      </w:pPr>
      <w:r w:rsidRPr="004B4D9C">
        <w:rPr>
          <w:rFonts w:ascii="Calibri" w:eastAsia="Times New Roman" w:hAnsi="Calibri" w:cs="Calibri"/>
          <w:bCs/>
          <w:color w:val="000000"/>
          <w:kern w:val="2"/>
          <w:lang w:bidi="ar-SA"/>
          <w14:ligatures w14:val="standardContextual"/>
        </w:rPr>
        <w:t>Performed data analysis and manipulation using SQL queries and Python programming to extract, clean, transform, and analy</w:t>
      </w:r>
      <w:r w:rsidR="00EF08F8">
        <w:rPr>
          <w:rFonts w:ascii="Calibri" w:eastAsia="Times New Roman" w:hAnsi="Calibri" w:cs="Calibri"/>
          <w:bCs/>
          <w:color w:val="000000"/>
          <w:kern w:val="2"/>
          <w:lang w:bidi="ar-SA"/>
          <w14:ligatures w14:val="standardContextual"/>
        </w:rPr>
        <w:t>z</w:t>
      </w:r>
      <w:r w:rsidRPr="004B4D9C">
        <w:rPr>
          <w:rFonts w:ascii="Calibri" w:eastAsia="Times New Roman" w:hAnsi="Calibri" w:cs="Calibri"/>
          <w:bCs/>
          <w:color w:val="000000"/>
          <w:kern w:val="2"/>
          <w:lang w:bidi="ar-SA"/>
          <w14:ligatures w14:val="standardContextual"/>
        </w:rPr>
        <w:t>e large datasets stored in Azure databases or data warehouses</w:t>
      </w:r>
      <w:r w:rsidR="00C059F5">
        <w:rPr>
          <w:rFonts w:ascii="Calibri" w:eastAsia="Times New Roman" w:hAnsi="Calibri" w:cs="Calibri"/>
          <w:bCs/>
          <w:color w:val="000000"/>
          <w:kern w:val="2"/>
          <w:lang w:bidi="ar-SA"/>
          <w14:ligatures w14:val="standardContextual"/>
        </w:rPr>
        <w:t>.</w:t>
      </w:r>
    </w:p>
    <w:p w14:paraId="4129780A" w14:textId="53D34A54" w:rsidR="002457E0" w:rsidRPr="008C0487" w:rsidRDefault="002457E0" w:rsidP="00111C5D">
      <w:pPr>
        <w:pStyle w:val="NoSpacing"/>
        <w:numPr>
          <w:ilvl w:val="0"/>
          <w:numId w:val="15"/>
        </w:numPr>
        <w:jc w:val="both"/>
        <w:rPr>
          <w:rFonts w:ascii="Calibri" w:eastAsia="Times New Roman" w:hAnsi="Calibri" w:cs="Calibri"/>
          <w:bCs/>
          <w:color w:val="000000"/>
          <w:kern w:val="2"/>
          <w:lang w:bidi="ar-SA"/>
          <w14:ligatures w14:val="standardContextual"/>
        </w:rPr>
      </w:pPr>
      <w:r w:rsidRPr="002457E0">
        <w:rPr>
          <w:rFonts w:ascii="Calibri" w:eastAsia="Times New Roman" w:hAnsi="Calibri" w:cs="Calibri"/>
          <w:bCs/>
          <w:color w:val="000000"/>
          <w:kern w:val="2"/>
          <w:lang w:val="en-US" w:bidi="ar-SA"/>
          <w14:ligatures w14:val="standardContextual"/>
        </w:rPr>
        <w:t>Utilized Google BigQuery for large-scale data analysis, identifying key trends in customer behavior, order performance, and marketing attribution</w:t>
      </w:r>
    </w:p>
    <w:p w14:paraId="57651448" w14:textId="5A7DEE3A" w:rsidR="008C0487" w:rsidRDefault="008C0487" w:rsidP="00111C5D">
      <w:pPr>
        <w:pStyle w:val="NoSpacing"/>
        <w:numPr>
          <w:ilvl w:val="0"/>
          <w:numId w:val="15"/>
        </w:numPr>
        <w:jc w:val="both"/>
        <w:rPr>
          <w:rFonts w:ascii="Calibri" w:eastAsia="Times New Roman" w:hAnsi="Calibri" w:cs="Calibri"/>
          <w:bCs/>
          <w:color w:val="000000"/>
          <w:kern w:val="2"/>
          <w:lang w:val="en-US" w:bidi="ar-SA"/>
          <w14:ligatures w14:val="standardContextual"/>
        </w:rPr>
      </w:pPr>
      <w:r w:rsidRPr="008C0487">
        <w:rPr>
          <w:rFonts w:ascii="Calibri" w:eastAsia="Times New Roman" w:hAnsi="Calibri" w:cs="Calibri"/>
          <w:bCs/>
          <w:color w:val="000000"/>
          <w:kern w:val="2"/>
          <w:lang w:val="en-US" w:bidi="ar-SA"/>
          <w14:ligatures w14:val="standardContextual"/>
        </w:rPr>
        <w:t>Tuned slow-running BO reports by optimizing SQL queries, leveraging aggregate awareness, and using index-aware objects</w:t>
      </w:r>
    </w:p>
    <w:p w14:paraId="5BB05EA1" w14:textId="079F3340" w:rsidR="006F5F20" w:rsidRPr="006F5F20" w:rsidRDefault="006F5F20" w:rsidP="00111C5D">
      <w:pPr>
        <w:pStyle w:val="NoSpacing"/>
        <w:numPr>
          <w:ilvl w:val="0"/>
          <w:numId w:val="15"/>
        </w:numPr>
        <w:jc w:val="both"/>
        <w:rPr>
          <w:rFonts w:ascii="Calibri" w:eastAsia="Times New Roman" w:hAnsi="Calibri" w:cs="Calibri"/>
          <w:bCs/>
          <w:color w:val="000000"/>
          <w:kern w:val="2"/>
          <w:lang w:val="en-US" w:bidi="ar-SA"/>
          <w14:ligatures w14:val="standardContextual"/>
        </w:rPr>
      </w:pPr>
      <w:r w:rsidRPr="006F5F20">
        <w:rPr>
          <w:rFonts w:ascii="Calibri" w:eastAsia="Times New Roman" w:hAnsi="Calibri" w:cs="Calibri"/>
          <w:bCs/>
          <w:color w:val="000000"/>
          <w:kern w:val="2"/>
          <w:lang w:val="en-US" w:bidi="ar-SA"/>
          <w14:ligatures w14:val="standardContextual"/>
        </w:rPr>
        <w:t>Built Python pipelines integrating LLM-based data classification to automatically categorize regulatory filing types, reducing manual tagging by 60%.</w:t>
      </w:r>
    </w:p>
    <w:p w14:paraId="58D0AF25" w14:textId="77777777" w:rsidR="003E26DE" w:rsidRPr="003E26DE" w:rsidRDefault="003E26DE" w:rsidP="003E26DE">
      <w:pPr>
        <w:pStyle w:val="NormalWeb"/>
        <w:numPr>
          <w:ilvl w:val="0"/>
          <w:numId w:val="15"/>
        </w:numPr>
        <w:rPr>
          <w:rFonts w:ascii="Calibri" w:hAnsi="Calibri" w:cs="Calibri"/>
          <w:kern w:val="2"/>
          <w:sz w:val="22"/>
          <w:szCs w:val="22"/>
          <w14:ligatures w14:val="standardContextual"/>
        </w:rPr>
      </w:pPr>
      <w:r w:rsidRPr="003E26DE">
        <w:rPr>
          <w:rFonts w:ascii="Calibri" w:hAnsi="Calibri" w:cs="Calibri"/>
          <w:kern w:val="2"/>
          <w:sz w:val="22"/>
          <w:szCs w:val="22"/>
          <w14:ligatures w14:val="standardContextual"/>
        </w:rPr>
        <w:t>Extracted and transformed DynamoDB datasets into analytical views for reporting and visualization in tools like Power BI and Tableau.</w:t>
      </w:r>
    </w:p>
    <w:p w14:paraId="64F6E914" w14:textId="319FA30E" w:rsidR="00255FF7" w:rsidRPr="00255FF7" w:rsidRDefault="00255FF7" w:rsidP="00255FF7">
      <w:pPr>
        <w:pStyle w:val="NormalWeb"/>
        <w:numPr>
          <w:ilvl w:val="0"/>
          <w:numId w:val="15"/>
        </w:numPr>
        <w:rPr>
          <w:rFonts w:ascii="Calibri" w:hAnsi="Calibri" w:cs="Calibri"/>
          <w:bCs/>
          <w:color w:val="000000"/>
          <w:kern w:val="2"/>
          <w:sz w:val="22"/>
          <w:szCs w:val="22"/>
          <w14:ligatures w14:val="standardContextual"/>
        </w:rPr>
      </w:pPr>
      <w:r w:rsidRPr="00255FF7">
        <w:rPr>
          <w:rFonts w:ascii="Calibri" w:hAnsi="Calibri" w:cs="Calibri"/>
          <w:bCs/>
          <w:color w:val="000000"/>
          <w:kern w:val="2"/>
          <w:sz w:val="22"/>
          <w:szCs w:val="22"/>
          <w14:ligatures w14:val="standardContextual"/>
        </w:rPr>
        <w:t>Conducted advanced statistical analysis and predictive modeling in SAS to support business decision-making.</w:t>
      </w:r>
    </w:p>
    <w:p w14:paraId="54E6E3A8" w14:textId="2219BB6C" w:rsidR="00255FF7" w:rsidRPr="00255FF7" w:rsidRDefault="00255FF7" w:rsidP="00255FF7">
      <w:pPr>
        <w:pStyle w:val="NormalWeb"/>
        <w:numPr>
          <w:ilvl w:val="0"/>
          <w:numId w:val="15"/>
        </w:numPr>
        <w:rPr>
          <w:rFonts w:ascii="Calibri" w:hAnsi="Calibri" w:cs="Calibri"/>
          <w:bCs/>
          <w:color w:val="000000"/>
          <w:kern w:val="2"/>
          <w:sz w:val="22"/>
          <w:szCs w:val="22"/>
          <w14:ligatures w14:val="standardContextual"/>
        </w:rPr>
      </w:pPr>
      <w:r w:rsidRPr="00255FF7">
        <w:rPr>
          <w:rFonts w:ascii="Calibri" w:hAnsi="Calibri" w:cs="Calibri"/>
          <w:bCs/>
          <w:color w:val="000000"/>
          <w:kern w:val="2"/>
          <w:sz w:val="22"/>
          <w:szCs w:val="22"/>
          <w14:ligatures w14:val="standardContextual"/>
        </w:rPr>
        <w:t>Built SAS macros and reusable code modules to standardize analytics workflows across teams.</w:t>
      </w:r>
    </w:p>
    <w:p w14:paraId="2C439333" w14:textId="1F378437" w:rsidR="00F44631" w:rsidRDefault="00F44631" w:rsidP="00111C5D">
      <w:pPr>
        <w:pStyle w:val="NoSpacing"/>
        <w:numPr>
          <w:ilvl w:val="0"/>
          <w:numId w:val="15"/>
        </w:numPr>
        <w:jc w:val="both"/>
        <w:rPr>
          <w:rFonts w:ascii="Calibri" w:eastAsia="Times New Roman" w:hAnsi="Calibri" w:cs="Calibri"/>
          <w:color w:val="000000"/>
          <w:kern w:val="2"/>
          <w:lang w:val="en-US"/>
          <w14:ligatures w14:val="standardContextual"/>
        </w:rPr>
      </w:pPr>
      <w:r w:rsidRPr="00F44631">
        <w:rPr>
          <w:rFonts w:ascii="Calibri" w:eastAsia="Times New Roman" w:hAnsi="Calibri" w:cs="Calibri"/>
          <w:bCs/>
          <w:color w:val="000000"/>
          <w:kern w:val="2"/>
          <w:lang w:val="en-US" w:bidi="ar-SA"/>
          <w14:ligatures w14:val="standardContextual"/>
        </w:rPr>
        <w:t xml:space="preserve">Migrated complex legacy SQL logic from Teradata/Hadoop to Amazon Redshift, optimizing for performance and </w:t>
      </w:r>
      <w:r w:rsidRPr="00E50CDC">
        <w:rPr>
          <w:rFonts w:ascii="Calibri" w:eastAsia="Times New Roman" w:hAnsi="Calibri" w:cs="Calibri"/>
          <w:color w:val="000000"/>
          <w:kern w:val="2"/>
          <w:lang w:val="en-US"/>
          <w14:ligatures w14:val="standardContextual"/>
        </w:rPr>
        <w:t>scalability.</w:t>
      </w:r>
    </w:p>
    <w:p w14:paraId="55EBC5BF" w14:textId="5ED4C478" w:rsidR="00237E93" w:rsidRPr="00237E93" w:rsidRDefault="00237E93" w:rsidP="00237E93">
      <w:pPr>
        <w:pStyle w:val="NoSpacing"/>
        <w:numPr>
          <w:ilvl w:val="0"/>
          <w:numId w:val="15"/>
        </w:numPr>
        <w:jc w:val="both"/>
        <w:rPr>
          <w:rFonts w:ascii="Calibri" w:hAnsi="Calibri" w:cs="Calibri"/>
          <w:color w:val="000000"/>
          <w:kern w:val="2"/>
          <w14:ligatures w14:val="standardContextual"/>
        </w:rPr>
      </w:pPr>
      <w:r w:rsidRPr="00237E93">
        <w:rPr>
          <w:rFonts w:ascii="Calibri" w:hAnsi="Calibri" w:cs="Calibri"/>
          <w:color w:val="000000"/>
          <w:kern w:val="2"/>
          <w14:ligatures w14:val="standardContextual"/>
        </w:rPr>
        <w:t>Designed Power BI and Tableau dashboards that visualized KPIs such as order performance, customer engagement, and financial metrics.</w:t>
      </w:r>
    </w:p>
    <w:p w14:paraId="328F1535" w14:textId="421866BE" w:rsidR="00237E93" w:rsidRPr="00E50CDC" w:rsidRDefault="00237E93" w:rsidP="00111C5D">
      <w:pPr>
        <w:pStyle w:val="NoSpacing"/>
        <w:numPr>
          <w:ilvl w:val="0"/>
          <w:numId w:val="15"/>
        </w:numPr>
        <w:jc w:val="both"/>
        <w:rPr>
          <w:rFonts w:ascii="Calibri" w:eastAsia="Times New Roman" w:hAnsi="Calibri" w:cs="Calibri"/>
          <w:color w:val="000000"/>
          <w:kern w:val="2"/>
          <w:lang w:val="en-US"/>
          <w14:ligatures w14:val="standardContextual"/>
        </w:rPr>
      </w:pPr>
      <w:r w:rsidRPr="00237E93">
        <w:rPr>
          <w:rFonts w:ascii="Calibri" w:eastAsia="Times New Roman" w:hAnsi="Calibri" w:cs="Calibri"/>
          <w:color w:val="000000"/>
          <w:kern w:val="2"/>
          <w:lang w:val="en-US"/>
          <w14:ligatures w14:val="standardContextual"/>
        </w:rPr>
        <w:t>Performed comprehensive data analysis using SQL, Python, and BigQuery to uncover trends in customer behavior, product performance, and operational efficiency.</w:t>
      </w:r>
    </w:p>
    <w:p w14:paraId="1A6E2142" w14:textId="291289DD" w:rsidR="00E50CDC" w:rsidRPr="00E50CDC" w:rsidRDefault="00E50CDC" w:rsidP="00E50CDC">
      <w:pPr>
        <w:pStyle w:val="NormalWeb"/>
        <w:numPr>
          <w:ilvl w:val="0"/>
          <w:numId w:val="15"/>
        </w:numPr>
        <w:rPr>
          <w:rFonts w:ascii="Calibri" w:hAnsi="Calibri" w:cs="Calibri"/>
          <w:color w:val="000000"/>
          <w:kern w:val="2"/>
          <w:sz w:val="22"/>
          <w:szCs w:val="22"/>
          <w:lang w:bidi="te-IN"/>
          <w14:ligatures w14:val="standardContextual"/>
        </w:rPr>
      </w:pPr>
      <w:r w:rsidRPr="00E50CDC">
        <w:rPr>
          <w:rFonts w:ascii="Calibri" w:hAnsi="Calibri" w:cs="Calibri"/>
          <w:color w:val="000000"/>
          <w:kern w:val="2"/>
          <w:sz w:val="22"/>
          <w:szCs w:val="22"/>
          <w:lang w:bidi="te-IN"/>
          <w14:ligatures w14:val="standardContextual"/>
        </w:rPr>
        <w:t>Designed location intelligence solutions combining demographic, transactional, and spatial datasets to drive business strategy and policy-making.</w:t>
      </w:r>
    </w:p>
    <w:p w14:paraId="1FA554E8" w14:textId="40D4A1ED" w:rsidR="00E50CDC" w:rsidRPr="00E50CDC" w:rsidRDefault="00E50CDC" w:rsidP="00E50CDC">
      <w:pPr>
        <w:pStyle w:val="NormalWeb"/>
        <w:numPr>
          <w:ilvl w:val="0"/>
          <w:numId w:val="15"/>
        </w:numPr>
        <w:rPr>
          <w:rFonts w:ascii="Calibri" w:hAnsi="Calibri" w:cs="Calibri"/>
          <w:color w:val="000000"/>
          <w:kern w:val="2"/>
          <w:sz w:val="22"/>
          <w:szCs w:val="22"/>
          <w:lang w:bidi="te-IN"/>
          <w14:ligatures w14:val="standardContextual"/>
        </w:rPr>
      </w:pPr>
      <w:r w:rsidRPr="00E50CDC">
        <w:rPr>
          <w:rFonts w:ascii="Calibri" w:hAnsi="Calibri" w:cs="Calibri"/>
          <w:color w:val="000000"/>
          <w:kern w:val="2"/>
          <w:sz w:val="22"/>
          <w:szCs w:val="22"/>
          <w:lang w:bidi="te-IN"/>
          <w14:ligatures w14:val="standardContextual"/>
        </w:rPr>
        <w:t>Conducted routing, proximity, and network analysis to optimize logistics, supply chains, and field operations.</w:t>
      </w:r>
    </w:p>
    <w:p w14:paraId="65016FE6" w14:textId="61ADE496" w:rsidR="00AC455F" w:rsidRPr="00AC455F" w:rsidRDefault="00AC455F" w:rsidP="00AC455F">
      <w:pPr>
        <w:pStyle w:val="NoSpacing"/>
        <w:numPr>
          <w:ilvl w:val="0"/>
          <w:numId w:val="15"/>
        </w:numPr>
        <w:jc w:val="both"/>
        <w:rPr>
          <w:rFonts w:ascii="Calibri" w:hAnsi="Calibri" w:cs="Calibri"/>
          <w:color w:val="000000"/>
          <w:kern w:val="2"/>
          <w:lang w:val="en-US"/>
          <w14:ligatures w14:val="standardContextual"/>
        </w:rPr>
      </w:pPr>
      <w:r w:rsidRPr="00E50CDC">
        <w:rPr>
          <w:rFonts w:ascii="Calibri" w:eastAsia="Times New Roman" w:hAnsi="Calibri" w:cs="Calibri"/>
          <w:color w:val="000000"/>
          <w:kern w:val="2"/>
          <w:lang w:val="en-US"/>
          <w14:ligatures w14:val="standardContextual"/>
        </w:rPr>
        <w:t>Built</w:t>
      </w:r>
      <w:r w:rsidRPr="00AC455F">
        <w:rPr>
          <w:rFonts w:ascii="Calibri" w:eastAsia="Times New Roman" w:hAnsi="Calibri" w:cs="Calibri"/>
          <w:color w:val="000000"/>
          <w:kern w:val="2"/>
          <w:lang w:val="en-US"/>
          <w14:ligatures w14:val="standardContextual"/>
        </w:rPr>
        <w:t xml:space="preserve"> reusable datasets and governed Power BI semantic layers to align reporting across manufacturing plants and distribution centers.</w:t>
      </w:r>
    </w:p>
    <w:p w14:paraId="032EA512" w14:textId="284C310C" w:rsidR="00AC455F" w:rsidRPr="00AC455F" w:rsidRDefault="00AC455F" w:rsidP="00AC455F">
      <w:pPr>
        <w:pStyle w:val="NoSpacing"/>
        <w:numPr>
          <w:ilvl w:val="0"/>
          <w:numId w:val="15"/>
        </w:numPr>
        <w:jc w:val="both"/>
        <w:rPr>
          <w:rFonts w:ascii="Calibri" w:hAnsi="Calibri" w:cs="Calibri"/>
          <w:color w:val="000000"/>
          <w:kern w:val="2"/>
          <w:lang w:val="en-US"/>
          <w14:ligatures w14:val="standardContextual"/>
        </w:rPr>
      </w:pPr>
      <w:r w:rsidRPr="00AC455F">
        <w:rPr>
          <w:rFonts w:ascii="Calibri" w:eastAsia="Times New Roman" w:hAnsi="Calibri" w:cs="Calibri"/>
          <w:color w:val="000000"/>
          <w:kern w:val="2"/>
          <w:lang w:val="en-US"/>
          <w14:ligatures w14:val="standardContextual"/>
        </w:rPr>
        <w:t>Documented business rules, derived metrics, and transformation logic for 20+ KPIs, including OTD (on-time delivery), GR/IR balances, and working capital metrics.</w:t>
      </w:r>
    </w:p>
    <w:p w14:paraId="2F7F6733" w14:textId="35525D35" w:rsidR="00AC455F" w:rsidRPr="00AC455F" w:rsidRDefault="00AC455F" w:rsidP="00AC455F">
      <w:pPr>
        <w:pStyle w:val="NoSpacing"/>
        <w:numPr>
          <w:ilvl w:val="0"/>
          <w:numId w:val="15"/>
        </w:numPr>
        <w:jc w:val="both"/>
        <w:rPr>
          <w:rFonts w:ascii="Calibri" w:hAnsi="Calibri" w:cs="Calibri"/>
          <w:color w:val="000000"/>
          <w:kern w:val="2"/>
          <w:lang w:val="en-US"/>
          <w14:ligatures w14:val="standardContextual"/>
        </w:rPr>
      </w:pPr>
      <w:r w:rsidRPr="00AC455F">
        <w:rPr>
          <w:rFonts w:ascii="Calibri" w:eastAsia="Times New Roman" w:hAnsi="Calibri" w:cs="Calibri"/>
          <w:color w:val="000000"/>
          <w:kern w:val="2"/>
          <w:lang w:val="en-US"/>
          <w14:ligatures w14:val="standardContextual"/>
        </w:rPr>
        <w:lastRenderedPageBreak/>
        <w:t>Enabled proactive issue detection by embedding anomaly flags and alerts into Power BI reports fed by Snowflake-backed curated datasets.</w:t>
      </w:r>
    </w:p>
    <w:p w14:paraId="2F734267" w14:textId="1F80595C" w:rsidR="00AC455F" w:rsidRPr="00AC455F" w:rsidRDefault="00AC455F" w:rsidP="00AC455F">
      <w:pPr>
        <w:pStyle w:val="NoSpacing"/>
        <w:numPr>
          <w:ilvl w:val="0"/>
          <w:numId w:val="15"/>
        </w:numPr>
        <w:jc w:val="both"/>
        <w:rPr>
          <w:rFonts w:ascii="Calibri" w:hAnsi="Calibri" w:cs="Calibri"/>
          <w:color w:val="000000"/>
          <w:kern w:val="2"/>
          <w:lang w:val="en-US"/>
          <w14:ligatures w14:val="standardContextual"/>
        </w:rPr>
      </w:pPr>
      <w:r w:rsidRPr="00AC455F">
        <w:rPr>
          <w:rFonts w:ascii="Calibri" w:eastAsia="Times New Roman" w:hAnsi="Calibri" w:cs="Calibri"/>
          <w:color w:val="000000"/>
          <w:kern w:val="2"/>
          <w:lang w:val="en-US"/>
          <w14:ligatures w14:val="standardContextual"/>
        </w:rPr>
        <w:t>Co-led data profiling sessions with SAP domain experts to identify data quality issues in master data (vendors, materials), leading to cleanup campaigns.</w:t>
      </w:r>
    </w:p>
    <w:p w14:paraId="20746B45" w14:textId="77777777" w:rsidR="004B4D9C" w:rsidRPr="004B4D9C" w:rsidRDefault="004B4D9C" w:rsidP="004B4D9C">
      <w:pPr>
        <w:pStyle w:val="ListParagraph"/>
        <w:widowControl/>
        <w:numPr>
          <w:ilvl w:val="0"/>
          <w:numId w:val="15"/>
        </w:numPr>
        <w:autoSpaceDE/>
        <w:autoSpaceDN/>
        <w:spacing w:line="276" w:lineRule="auto"/>
        <w:jc w:val="both"/>
        <w:rPr>
          <w:rFonts w:ascii="Calibri" w:hAnsi="Calibri" w:cs="Calibri"/>
          <w:bCs/>
          <w:color w:val="000000"/>
          <w:kern w:val="2"/>
          <w:lang w:val="en-IN"/>
          <w14:ligatures w14:val="standardContextual"/>
        </w:rPr>
      </w:pPr>
      <w:r w:rsidRPr="004B4D9C">
        <w:rPr>
          <w:rFonts w:ascii="Calibri" w:hAnsi="Calibri" w:cs="Calibri"/>
          <w:bCs/>
          <w:color w:val="000000"/>
          <w:kern w:val="2"/>
          <w:lang w:val="en-IN"/>
          <w14:ligatures w14:val="standardContextual"/>
        </w:rPr>
        <w:t>Extracted, transformed, and loaded (ETL) data from various sources into Azure storage and analytical platforms.</w:t>
      </w:r>
    </w:p>
    <w:p w14:paraId="7393FF13" w14:textId="3099D30C" w:rsidR="00111C5D" w:rsidRPr="00AC455F" w:rsidRDefault="004B4D9C" w:rsidP="00AC455F">
      <w:pPr>
        <w:pStyle w:val="ListParagraph"/>
        <w:widowControl/>
        <w:numPr>
          <w:ilvl w:val="0"/>
          <w:numId w:val="15"/>
        </w:numPr>
        <w:autoSpaceDE/>
        <w:autoSpaceDN/>
        <w:spacing w:line="276" w:lineRule="auto"/>
        <w:jc w:val="both"/>
        <w:rPr>
          <w:rFonts w:ascii="Calibri" w:hAnsi="Calibri" w:cs="Calibri"/>
          <w:bCs/>
          <w:color w:val="000000"/>
          <w:kern w:val="2"/>
          <w:lang w:val="en-IN"/>
          <w14:ligatures w14:val="standardContextual"/>
        </w:rPr>
      </w:pPr>
      <w:r w:rsidRPr="004B4D9C">
        <w:rPr>
          <w:rFonts w:ascii="Calibri" w:hAnsi="Calibri" w:cs="Calibri"/>
          <w:bCs/>
          <w:color w:val="000000"/>
          <w:kern w:val="2"/>
          <w:lang w:val="en-IN"/>
          <w14:ligatures w14:val="standardContextual"/>
        </w:rPr>
        <w:t>Developed and maintained data pipelines using SQL, Python, or Azure Data Factory to ensure data consistency and accuracy.</w:t>
      </w:r>
    </w:p>
    <w:p w14:paraId="0FAD7AD6" w14:textId="77777777" w:rsidR="00111C5D" w:rsidRPr="00111C5D" w:rsidRDefault="00111C5D" w:rsidP="00111C5D">
      <w:pPr>
        <w:pStyle w:val="NoSpacing"/>
        <w:numPr>
          <w:ilvl w:val="0"/>
          <w:numId w:val="15"/>
        </w:numPr>
        <w:jc w:val="both"/>
        <w:rPr>
          <w:rFonts w:ascii="Calibri" w:eastAsia="Times New Roman" w:hAnsi="Calibri" w:cs="Calibri"/>
          <w:bCs/>
          <w:color w:val="000000"/>
          <w:kern w:val="2"/>
          <w:lang w:bidi="ar-SA"/>
          <w14:ligatures w14:val="standardContextual"/>
        </w:rPr>
      </w:pPr>
      <w:r w:rsidRPr="00111C5D">
        <w:rPr>
          <w:rFonts w:ascii="Calibri" w:eastAsia="Times New Roman" w:hAnsi="Calibri" w:cs="Calibri"/>
          <w:bCs/>
          <w:color w:val="000000"/>
          <w:kern w:val="2"/>
          <w:lang w:bidi="ar-SA"/>
          <w14:ligatures w14:val="standardContextual"/>
        </w:rPr>
        <w:t>Utilized SAP BusinessObjects for in-depth revenue analysis, designing complex queries and reports.</w:t>
      </w:r>
    </w:p>
    <w:p w14:paraId="51A863AA" w14:textId="3665DE7C" w:rsidR="00111C5D" w:rsidRPr="00111C5D" w:rsidRDefault="00111C5D" w:rsidP="00111C5D">
      <w:pPr>
        <w:pStyle w:val="NoSpacing"/>
        <w:numPr>
          <w:ilvl w:val="0"/>
          <w:numId w:val="15"/>
        </w:numPr>
        <w:jc w:val="both"/>
        <w:rPr>
          <w:rFonts w:ascii="Calibri" w:eastAsia="Times New Roman" w:hAnsi="Calibri" w:cs="Calibri"/>
          <w:bCs/>
          <w:color w:val="000000"/>
          <w:kern w:val="2"/>
          <w:lang w:bidi="ar-SA"/>
          <w14:ligatures w14:val="standardContextual"/>
        </w:rPr>
      </w:pPr>
      <w:r w:rsidRPr="00111C5D">
        <w:rPr>
          <w:rFonts w:ascii="Calibri" w:eastAsia="Times New Roman" w:hAnsi="Calibri" w:cs="Calibri"/>
          <w:bCs/>
          <w:color w:val="000000"/>
          <w:kern w:val="2"/>
          <w:lang w:bidi="ar-SA"/>
          <w14:ligatures w14:val="standardContextual"/>
        </w:rPr>
        <w:t>Collected business requirements to govern proper data transfer from data source to data target during the data mapping process</w:t>
      </w:r>
    </w:p>
    <w:p w14:paraId="4095357C" w14:textId="6EA33CF1" w:rsidR="004B4D9C" w:rsidRPr="004B4D9C" w:rsidRDefault="004B4D9C" w:rsidP="004B4D9C">
      <w:pPr>
        <w:widowControl/>
        <w:numPr>
          <w:ilvl w:val="0"/>
          <w:numId w:val="15"/>
        </w:numPr>
        <w:autoSpaceDE/>
        <w:autoSpaceDN/>
        <w:jc w:val="both"/>
        <w:rPr>
          <w:rFonts w:ascii="Calibri" w:hAnsi="Calibri" w:cs="Calibri"/>
          <w:color w:val="000000"/>
        </w:rPr>
      </w:pPr>
      <w:r w:rsidRPr="00B13CFF">
        <w:rPr>
          <w:rFonts w:ascii="Calibri" w:hAnsi="Calibri" w:cs="Calibri"/>
          <w:color w:val="000000"/>
        </w:rPr>
        <w:t>Develop</w:t>
      </w:r>
      <w:r>
        <w:rPr>
          <w:rFonts w:ascii="Calibri" w:hAnsi="Calibri" w:cs="Calibri"/>
          <w:color w:val="000000"/>
        </w:rPr>
        <w:t>ed</w:t>
      </w:r>
      <w:r w:rsidRPr="00B13CFF">
        <w:rPr>
          <w:rFonts w:ascii="Calibri" w:hAnsi="Calibri" w:cs="Calibri"/>
          <w:color w:val="000000"/>
        </w:rPr>
        <w:t xml:space="preserve"> and maintain</w:t>
      </w:r>
      <w:r>
        <w:rPr>
          <w:rFonts w:ascii="Calibri" w:hAnsi="Calibri" w:cs="Calibri"/>
          <w:color w:val="000000"/>
        </w:rPr>
        <w:t>ed</w:t>
      </w:r>
      <w:r w:rsidRPr="00B13CFF">
        <w:rPr>
          <w:rFonts w:ascii="Calibri" w:hAnsi="Calibri" w:cs="Calibri"/>
          <w:color w:val="000000"/>
        </w:rPr>
        <w:t xml:space="preserve"> </w:t>
      </w:r>
      <w:r w:rsidRPr="004B4D9C">
        <w:rPr>
          <w:rFonts w:ascii="Calibri" w:hAnsi="Calibri" w:cs="Calibri"/>
          <w:color w:val="000000"/>
        </w:rPr>
        <w:t>SQL</w:t>
      </w:r>
      <w:r w:rsidRPr="00B13CFF">
        <w:rPr>
          <w:rFonts w:ascii="Calibri" w:hAnsi="Calibri" w:cs="Calibri"/>
          <w:color w:val="000000"/>
        </w:rPr>
        <w:t xml:space="preserve"> queries and scripts to automate data extraction, transformation, and loading (ETL) processes, </w:t>
      </w:r>
      <w:r w:rsidRPr="004B4D9C">
        <w:rPr>
          <w:rFonts w:ascii="Calibri" w:hAnsi="Calibri" w:cs="Calibri"/>
          <w:color w:val="000000"/>
        </w:rPr>
        <w:t>ensuring data accuracy and integrity.</w:t>
      </w:r>
    </w:p>
    <w:p w14:paraId="608E34DE" w14:textId="584FBA97" w:rsidR="00111C5D" w:rsidRPr="004B4D9C" w:rsidRDefault="004B4D9C" w:rsidP="004B4D9C">
      <w:pPr>
        <w:widowControl/>
        <w:numPr>
          <w:ilvl w:val="0"/>
          <w:numId w:val="15"/>
        </w:numPr>
        <w:autoSpaceDE/>
        <w:autoSpaceDN/>
        <w:jc w:val="both"/>
        <w:rPr>
          <w:rFonts w:ascii="Calibri" w:hAnsi="Calibri" w:cs="Calibri"/>
          <w:color w:val="000000"/>
        </w:rPr>
      </w:pPr>
      <w:r w:rsidRPr="00B13CFF">
        <w:rPr>
          <w:rFonts w:ascii="Calibri" w:hAnsi="Calibri" w:cs="Calibri"/>
          <w:color w:val="000000"/>
        </w:rPr>
        <w:t>Create</w:t>
      </w:r>
      <w:r>
        <w:rPr>
          <w:rFonts w:ascii="Calibri" w:hAnsi="Calibri" w:cs="Calibri"/>
          <w:color w:val="000000"/>
        </w:rPr>
        <w:t>d</w:t>
      </w:r>
      <w:r w:rsidRPr="00B13CFF">
        <w:rPr>
          <w:rFonts w:ascii="Calibri" w:hAnsi="Calibri" w:cs="Calibri"/>
          <w:color w:val="000000"/>
        </w:rPr>
        <w:t xml:space="preserve"> and maintain</w:t>
      </w:r>
      <w:r>
        <w:rPr>
          <w:rFonts w:ascii="Calibri" w:hAnsi="Calibri" w:cs="Calibri"/>
          <w:color w:val="000000"/>
        </w:rPr>
        <w:t>ed</w:t>
      </w:r>
      <w:r w:rsidRPr="00B13CFF">
        <w:rPr>
          <w:rFonts w:ascii="Calibri" w:hAnsi="Calibri" w:cs="Calibri"/>
          <w:color w:val="000000"/>
        </w:rPr>
        <w:t xml:space="preserve"> complex </w:t>
      </w:r>
      <w:r w:rsidRPr="004B4D9C">
        <w:rPr>
          <w:rFonts w:ascii="Calibri" w:hAnsi="Calibri" w:cs="Calibri"/>
          <w:color w:val="000000"/>
        </w:rPr>
        <w:t>SQL</w:t>
      </w:r>
      <w:r w:rsidRPr="00B13CFF">
        <w:rPr>
          <w:rFonts w:ascii="Calibri" w:hAnsi="Calibri" w:cs="Calibri"/>
          <w:b/>
          <w:bCs/>
          <w:color w:val="000000"/>
        </w:rPr>
        <w:t xml:space="preserve"> </w:t>
      </w:r>
      <w:r w:rsidRPr="00B13CFF">
        <w:rPr>
          <w:rFonts w:ascii="Calibri" w:hAnsi="Calibri" w:cs="Calibri"/>
          <w:color w:val="000000"/>
        </w:rPr>
        <w:t xml:space="preserve">queries for ad-hoc analysis, reporting, and data visualization using tools like </w:t>
      </w:r>
      <w:r w:rsidRPr="004B4D9C">
        <w:rPr>
          <w:rFonts w:ascii="Calibri" w:hAnsi="Calibri" w:cs="Calibri"/>
          <w:color w:val="000000"/>
        </w:rPr>
        <w:t>Tableau</w:t>
      </w:r>
      <w:r>
        <w:rPr>
          <w:rFonts w:ascii="Calibri" w:hAnsi="Calibri" w:cs="Calibri"/>
          <w:color w:val="000000"/>
        </w:rPr>
        <w:t xml:space="preserve"> </w:t>
      </w:r>
      <w:r w:rsidRPr="004B4D9C">
        <w:rPr>
          <w:rFonts w:ascii="Calibri" w:hAnsi="Calibri" w:cs="Calibri"/>
          <w:color w:val="000000"/>
        </w:rPr>
        <w:t>to present findings.</w:t>
      </w:r>
    </w:p>
    <w:p w14:paraId="531851A8" w14:textId="77777777" w:rsidR="004F55CF" w:rsidRDefault="004F55CF" w:rsidP="004F55CF">
      <w:pPr>
        <w:pStyle w:val="BodyText"/>
        <w:numPr>
          <w:ilvl w:val="0"/>
          <w:numId w:val="15"/>
        </w:numPr>
        <w:jc w:val="both"/>
        <w:rPr>
          <w:rFonts w:ascii="Calibri" w:hAnsi="Calibri" w:cs="Calibri"/>
          <w:bCs/>
          <w:color w:val="000000"/>
          <w:kern w:val="2"/>
          <w:sz w:val="22"/>
          <w:szCs w:val="22"/>
          <w:lang w:val="en-IN"/>
          <w14:ligatures w14:val="standardContextual"/>
        </w:rPr>
      </w:pPr>
      <w:r w:rsidRPr="004F55CF">
        <w:rPr>
          <w:rFonts w:ascii="Calibri" w:hAnsi="Calibri" w:cs="Calibri"/>
          <w:bCs/>
          <w:color w:val="000000"/>
          <w:kern w:val="2"/>
          <w:sz w:val="22"/>
          <w:szCs w:val="22"/>
          <w:lang w:val="en-IN"/>
          <w14:ligatures w14:val="standardContextual"/>
        </w:rPr>
        <w:t>Conducted exploratory data analysis (EDA) to identify data quality issues and optimize data pipelines, improving the accuracy and reliability of testing data.</w:t>
      </w:r>
    </w:p>
    <w:p w14:paraId="2F9DC340" w14:textId="3099D5BA" w:rsidR="00CE5AF4" w:rsidRPr="00CE5AF4" w:rsidRDefault="00CE5AF4" w:rsidP="00CE5AF4">
      <w:pPr>
        <w:pStyle w:val="ListParagraph"/>
        <w:widowControl/>
        <w:numPr>
          <w:ilvl w:val="0"/>
          <w:numId w:val="15"/>
        </w:numPr>
        <w:autoSpaceDE/>
        <w:autoSpaceDN/>
        <w:spacing w:line="276" w:lineRule="auto"/>
        <w:jc w:val="both"/>
        <w:rPr>
          <w:rFonts w:ascii="Calibri" w:hAnsi="Calibri" w:cs="Calibri"/>
          <w:kern w:val="2"/>
          <w:lang w:val="en-IN"/>
          <w14:ligatures w14:val="standardContextual"/>
        </w:rPr>
      </w:pPr>
      <w:r w:rsidRPr="00A6753B">
        <w:rPr>
          <w:rFonts w:ascii="Calibri" w:hAnsi="Calibri" w:cs="Calibri"/>
          <w:kern w:val="2"/>
          <w:lang w:val="en-IN"/>
          <w14:ligatures w14:val="standardContextual"/>
        </w:rPr>
        <w:t>Customized SSRS reports using expressions and custom code to meet specific formatting and business logic requirements.</w:t>
      </w:r>
    </w:p>
    <w:p w14:paraId="40846421" w14:textId="77777777" w:rsidR="004F55CF" w:rsidRPr="004F55CF" w:rsidRDefault="004F55CF" w:rsidP="004F55CF">
      <w:pPr>
        <w:pStyle w:val="BodyText"/>
        <w:numPr>
          <w:ilvl w:val="0"/>
          <w:numId w:val="15"/>
        </w:numPr>
        <w:jc w:val="both"/>
        <w:rPr>
          <w:rFonts w:ascii="Calibri" w:hAnsi="Calibri" w:cs="Calibri"/>
          <w:bCs/>
          <w:color w:val="000000"/>
          <w:kern w:val="2"/>
          <w:sz w:val="22"/>
          <w:szCs w:val="22"/>
          <w:lang w:val="en-IN"/>
          <w14:ligatures w14:val="standardContextual"/>
        </w:rPr>
      </w:pPr>
      <w:r w:rsidRPr="004F55CF">
        <w:rPr>
          <w:rFonts w:ascii="Calibri" w:hAnsi="Calibri" w:cs="Calibri"/>
          <w:bCs/>
          <w:color w:val="000000"/>
          <w:kern w:val="2"/>
          <w:sz w:val="22"/>
          <w:szCs w:val="22"/>
          <w:lang w:val="en-IN"/>
          <w14:ligatures w14:val="standardContextual"/>
        </w:rPr>
        <w:t>Collaborated with cross-functional teams to gather business requirements and translate them into technical specifications, ensuring alignment with organizational goals.</w:t>
      </w:r>
    </w:p>
    <w:p w14:paraId="2CD5C3A0" w14:textId="06E8E9B8" w:rsidR="004F55CF" w:rsidRPr="004F55CF" w:rsidRDefault="004F55CF" w:rsidP="004F55CF">
      <w:pPr>
        <w:pStyle w:val="BodyText"/>
        <w:numPr>
          <w:ilvl w:val="0"/>
          <w:numId w:val="16"/>
        </w:numPr>
        <w:jc w:val="both"/>
        <w:rPr>
          <w:rFonts w:ascii="Calibri" w:hAnsi="Calibri" w:cs="Calibri"/>
          <w:bCs/>
          <w:color w:val="000000"/>
          <w:kern w:val="2"/>
          <w:sz w:val="22"/>
          <w:szCs w:val="22"/>
          <w:lang w:val="en-IN"/>
          <w14:ligatures w14:val="standardContextual"/>
        </w:rPr>
      </w:pPr>
      <w:r w:rsidRPr="004F55CF">
        <w:rPr>
          <w:rFonts w:ascii="Calibri" w:hAnsi="Calibri" w:cs="Calibri"/>
          <w:bCs/>
          <w:color w:val="000000"/>
          <w:kern w:val="2"/>
          <w:sz w:val="22"/>
          <w:szCs w:val="22"/>
          <w:lang w:val="en-IN"/>
          <w14:ligatures w14:val="standardContextual"/>
        </w:rPr>
        <w:t xml:space="preserve">Built predictive models using Python (Scikit-learn) to forecast </w:t>
      </w:r>
      <w:r w:rsidR="00111C5D">
        <w:rPr>
          <w:rFonts w:ascii="Calibri" w:hAnsi="Calibri" w:cs="Calibri"/>
          <w:bCs/>
          <w:color w:val="000000"/>
          <w:kern w:val="2"/>
          <w:sz w:val="22"/>
          <w:szCs w:val="22"/>
          <w:lang w:val="en-IN"/>
          <w14:ligatures w14:val="standardContextual"/>
        </w:rPr>
        <w:t>products</w:t>
      </w:r>
      <w:r w:rsidRPr="004F55CF">
        <w:rPr>
          <w:rFonts w:ascii="Calibri" w:hAnsi="Calibri" w:cs="Calibri"/>
          <w:bCs/>
          <w:color w:val="000000"/>
          <w:kern w:val="2"/>
          <w:sz w:val="22"/>
          <w:szCs w:val="22"/>
          <w:lang w:val="en-IN"/>
          <w14:ligatures w14:val="standardContextual"/>
        </w:rPr>
        <w:t xml:space="preserve"> demand and optimize resource allocation, ensuring efficient registration and record management.</w:t>
      </w:r>
    </w:p>
    <w:p w14:paraId="1FBEAEDD" w14:textId="77777777" w:rsidR="004F55CF" w:rsidRDefault="004F55CF" w:rsidP="004F55CF">
      <w:pPr>
        <w:pStyle w:val="BodyText"/>
        <w:numPr>
          <w:ilvl w:val="0"/>
          <w:numId w:val="16"/>
        </w:numPr>
        <w:jc w:val="both"/>
        <w:rPr>
          <w:rFonts w:ascii="Calibri" w:hAnsi="Calibri" w:cs="Calibri"/>
          <w:bCs/>
          <w:color w:val="000000"/>
          <w:kern w:val="2"/>
          <w:sz w:val="22"/>
          <w:szCs w:val="22"/>
          <w:lang w:val="en-IN"/>
          <w14:ligatures w14:val="standardContextual"/>
        </w:rPr>
      </w:pPr>
      <w:r w:rsidRPr="004F55CF">
        <w:rPr>
          <w:rFonts w:ascii="Calibri" w:hAnsi="Calibri" w:cs="Calibri"/>
          <w:bCs/>
          <w:color w:val="000000"/>
          <w:kern w:val="2"/>
          <w:sz w:val="22"/>
          <w:szCs w:val="22"/>
          <w:lang w:val="en-IN"/>
          <w14:ligatures w14:val="standardContextual"/>
        </w:rPr>
        <w:t>Designed interactive dashboards in Tableau to visualize registration trends and vaccine distribution metrics, enabling stakeholders to monitor progress in real-time.</w:t>
      </w:r>
    </w:p>
    <w:p w14:paraId="5A30C29A" w14:textId="569C7666" w:rsidR="004F55CF" w:rsidRPr="00AC455F" w:rsidRDefault="0077097E" w:rsidP="00AC455F">
      <w:pPr>
        <w:pStyle w:val="NormalWeb"/>
        <w:numPr>
          <w:ilvl w:val="0"/>
          <w:numId w:val="16"/>
        </w:numPr>
        <w:rPr>
          <w:rFonts w:ascii="Calibri" w:hAnsi="Calibri" w:cs="Calibri"/>
          <w:bCs/>
          <w:color w:val="000000"/>
          <w:kern w:val="2"/>
          <w:sz w:val="22"/>
          <w:szCs w:val="22"/>
          <w:lang w:val="en-IN"/>
          <w14:ligatures w14:val="standardContextual"/>
        </w:rPr>
      </w:pPr>
      <w:r w:rsidRPr="0077097E">
        <w:rPr>
          <w:rFonts w:ascii="Calibri" w:hAnsi="Calibri" w:cs="Calibri"/>
          <w:bCs/>
          <w:color w:val="000000"/>
          <w:kern w:val="2"/>
          <w:sz w:val="22"/>
          <w:szCs w:val="22"/>
          <w:lang w:val="en-IN"/>
          <w14:ligatures w14:val="standardContextual"/>
        </w:rPr>
        <w:t xml:space="preserve">Extracted, transformed, and </w:t>
      </w:r>
      <w:proofErr w:type="spellStart"/>
      <w:r w:rsidRPr="0077097E">
        <w:rPr>
          <w:rFonts w:ascii="Calibri" w:hAnsi="Calibri" w:cs="Calibri"/>
          <w:bCs/>
          <w:color w:val="000000"/>
          <w:kern w:val="2"/>
          <w:sz w:val="22"/>
          <w:szCs w:val="22"/>
          <w:lang w:val="en-IN"/>
          <w14:ligatures w14:val="standardContextual"/>
        </w:rPr>
        <w:t>analyzed</w:t>
      </w:r>
      <w:proofErr w:type="spellEnd"/>
      <w:r w:rsidRPr="0077097E">
        <w:rPr>
          <w:rFonts w:ascii="Calibri" w:hAnsi="Calibri" w:cs="Calibri"/>
          <w:bCs/>
          <w:color w:val="000000"/>
          <w:kern w:val="2"/>
          <w:sz w:val="22"/>
          <w:szCs w:val="22"/>
          <w:lang w:val="en-IN"/>
          <w14:ligatures w14:val="standardContextual"/>
        </w:rPr>
        <w:t xml:space="preserve"> data from Snowflake using SQL to support financial reporting and compliance monitoring.</w:t>
      </w:r>
    </w:p>
    <w:p w14:paraId="6B762DC2" w14:textId="6D487A26" w:rsidR="0077097E" w:rsidRDefault="004F55CF" w:rsidP="009A52A5">
      <w:pPr>
        <w:pStyle w:val="BodyText"/>
        <w:numPr>
          <w:ilvl w:val="0"/>
          <w:numId w:val="17"/>
        </w:numPr>
        <w:jc w:val="both"/>
        <w:rPr>
          <w:rFonts w:ascii="Calibri" w:hAnsi="Calibri" w:cs="Calibri"/>
          <w:bCs/>
          <w:color w:val="000000"/>
          <w:kern w:val="2"/>
          <w:sz w:val="22"/>
          <w:szCs w:val="22"/>
          <w:lang w:val="en-IN"/>
          <w14:ligatures w14:val="standardContextual"/>
        </w:rPr>
      </w:pPr>
      <w:r w:rsidRPr="004F55CF">
        <w:rPr>
          <w:rFonts w:ascii="Calibri" w:hAnsi="Calibri" w:cs="Calibri"/>
          <w:bCs/>
          <w:color w:val="000000"/>
          <w:kern w:val="2"/>
          <w:sz w:val="22"/>
          <w:szCs w:val="22"/>
          <w:lang w:val="en-IN"/>
          <w14:ligatures w14:val="standardContextual"/>
        </w:rPr>
        <w:t>Translated complex technical concepts into clear and actionable insights for non-technical stakeholders, fostering collaboration and alignment.</w:t>
      </w:r>
    </w:p>
    <w:p w14:paraId="753CBC14" w14:textId="77777777" w:rsidR="00DC6792" w:rsidRDefault="00DC6792" w:rsidP="00A62C6F">
      <w:pPr>
        <w:pStyle w:val="BodyText"/>
        <w:ind w:left="0" w:firstLine="0"/>
        <w:jc w:val="both"/>
        <w:rPr>
          <w:rFonts w:ascii="Calibri" w:hAnsi="Calibri" w:cs="Calibri"/>
          <w:b/>
          <w:color w:val="0F4761" w:themeColor="accent1" w:themeShade="BF"/>
          <w:sz w:val="24"/>
          <w:szCs w:val="24"/>
        </w:rPr>
      </w:pPr>
    </w:p>
    <w:p w14:paraId="7E5D9CA9" w14:textId="0432ED93" w:rsidR="00A62C6F" w:rsidRPr="006D52D4" w:rsidRDefault="00A62C6F" w:rsidP="00A62C6F">
      <w:pPr>
        <w:pStyle w:val="BodyText"/>
        <w:ind w:left="0" w:firstLine="0"/>
        <w:jc w:val="both"/>
        <w:rPr>
          <w:rFonts w:ascii="Calibri" w:hAnsi="Calibri" w:cs="Calibri"/>
          <w:b/>
          <w:color w:val="0F4761" w:themeColor="accent1" w:themeShade="BF"/>
          <w:sz w:val="24"/>
          <w:szCs w:val="24"/>
        </w:rPr>
      </w:pPr>
      <w:r w:rsidRPr="005F28AD">
        <w:rPr>
          <w:rFonts w:ascii="Calibri" w:hAnsi="Calibri" w:cs="Calibri"/>
          <w:b/>
          <w:color w:val="0F4761" w:themeColor="accent1" w:themeShade="BF"/>
          <w:sz w:val="24"/>
          <w:szCs w:val="24"/>
        </w:rPr>
        <w:t xml:space="preserve">Client: Cisco. </w:t>
      </w:r>
      <w:r>
        <w:rPr>
          <w:rFonts w:ascii="Calibri" w:hAnsi="Calibri" w:cs="Calibri"/>
          <w:b/>
          <w:color w:val="0F4761" w:themeColor="accent1" w:themeShade="BF"/>
          <w:sz w:val="24"/>
          <w:szCs w:val="24"/>
        </w:rPr>
        <w:t>Hyderabad</w:t>
      </w:r>
      <w:r w:rsidRPr="005F28AD">
        <w:rPr>
          <w:rFonts w:ascii="Calibri" w:hAnsi="Calibri" w:cs="Calibri"/>
          <w:b/>
          <w:color w:val="0F4761" w:themeColor="accent1" w:themeShade="BF"/>
          <w:sz w:val="24"/>
          <w:szCs w:val="24"/>
        </w:rPr>
        <w:tab/>
      </w:r>
      <w:r w:rsidRPr="007D5AA2">
        <w:rPr>
          <w:rFonts w:ascii="Calibri" w:hAnsi="Calibri" w:cs="Calibri"/>
          <w:b/>
          <w:color w:val="153D63" w:themeColor="text2" w:themeTint="E6"/>
          <w:sz w:val="22"/>
          <w:szCs w:val="22"/>
        </w:rPr>
        <w:tab/>
      </w:r>
      <w:r w:rsidRPr="007D5AA2">
        <w:rPr>
          <w:rFonts w:ascii="Calibri" w:hAnsi="Calibri" w:cs="Calibri"/>
          <w:b/>
          <w:color w:val="153D63" w:themeColor="text2" w:themeTint="E6"/>
          <w:sz w:val="22"/>
          <w:szCs w:val="22"/>
        </w:rPr>
        <w:tab/>
        <w:t xml:space="preserve">             </w:t>
      </w:r>
      <w:r>
        <w:rPr>
          <w:rFonts w:ascii="Calibri" w:hAnsi="Calibri" w:cs="Calibri"/>
          <w:b/>
          <w:color w:val="153D63" w:themeColor="text2" w:themeTint="E6"/>
          <w:sz w:val="22"/>
          <w:szCs w:val="22"/>
        </w:rPr>
        <w:t xml:space="preserve">     </w:t>
      </w:r>
      <w:r w:rsidRPr="007D5AA2">
        <w:rPr>
          <w:rFonts w:ascii="Calibri" w:hAnsi="Calibri" w:cs="Calibri"/>
          <w:b/>
          <w:color w:val="153D63" w:themeColor="text2" w:themeTint="E6"/>
          <w:sz w:val="22"/>
          <w:szCs w:val="22"/>
        </w:rPr>
        <w:t xml:space="preserve"> </w:t>
      </w:r>
      <w:r w:rsidR="00DC6792">
        <w:rPr>
          <w:rFonts w:ascii="Calibri" w:hAnsi="Calibri" w:cs="Calibri"/>
          <w:b/>
          <w:color w:val="153D63" w:themeColor="text2" w:themeTint="E6"/>
          <w:sz w:val="22"/>
          <w:szCs w:val="22"/>
        </w:rPr>
        <w:tab/>
      </w:r>
      <w:r w:rsidR="00DC6792">
        <w:rPr>
          <w:rFonts w:ascii="Calibri" w:hAnsi="Calibri" w:cs="Calibri"/>
          <w:b/>
          <w:color w:val="153D63" w:themeColor="text2" w:themeTint="E6"/>
          <w:sz w:val="22"/>
          <w:szCs w:val="22"/>
        </w:rPr>
        <w:tab/>
      </w:r>
      <w:r w:rsidR="00DC6792">
        <w:rPr>
          <w:rFonts w:ascii="Calibri" w:hAnsi="Calibri" w:cs="Calibri"/>
          <w:b/>
          <w:color w:val="153D63" w:themeColor="text2" w:themeTint="E6"/>
          <w:sz w:val="22"/>
          <w:szCs w:val="22"/>
        </w:rPr>
        <w:tab/>
      </w:r>
      <w:r w:rsidR="00DC6792">
        <w:rPr>
          <w:rFonts w:ascii="Calibri" w:hAnsi="Calibri" w:cs="Calibri"/>
          <w:b/>
          <w:color w:val="153D63" w:themeColor="text2" w:themeTint="E6"/>
          <w:sz w:val="22"/>
          <w:szCs w:val="22"/>
        </w:rPr>
        <w:tab/>
        <w:t xml:space="preserve">   </w:t>
      </w:r>
      <w:r w:rsidR="00DC6792">
        <w:rPr>
          <w:rFonts w:ascii="Calibri" w:hAnsi="Calibri" w:cs="Calibri"/>
          <w:b/>
          <w:color w:val="0F4761" w:themeColor="accent1" w:themeShade="BF"/>
          <w:sz w:val="24"/>
          <w:szCs w:val="24"/>
        </w:rPr>
        <w:t>January 2015 to Feb 2019</w:t>
      </w:r>
    </w:p>
    <w:p w14:paraId="1F2433B0" w14:textId="488BEAC1" w:rsidR="00E16930" w:rsidRPr="00DC6792" w:rsidRDefault="00A62C6F" w:rsidP="00DC6792">
      <w:pPr>
        <w:pStyle w:val="BodyText"/>
        <w:ind w:left="0" w:firstLine="0"/>
        <w:jc w:val="both"/>
        <w:rPr>
          <w:rFonts w:ascii="Calibri" w:hAnsi="Calibri" w:cs="Calibri"/>
          <w:b/>
          <w:color w:val="153D63" w:themeColor="text2" w:themeTint="E6"/>
          <w:sz w:val="22"/>
          <w:szCs w:val="22"/>
        </w:rPr>
      </w:pPr>
      <w:r w:rsidRPr="007D5AA2">
        <w:rPr>
          <w:rFonts w:ascii="Calibri" w:hAnsi="Calibri" w:cs="Calibri"/>
          <w:b/>
          <w:color w:val="153D63" w:themeColor="text2" w:themeTint="E6"/>
          <w:sz w:val="22"/>
          <w:szCs w:val="22"/>
        </w:rPr>
        <w:t xml:space="preserve">Role: </w:t>
      </w:r>
      <w:r>
        <w:rPr>
          <w:rFonts w:ascii="Calibri" w:hAnsi="Calibri" w:cs="Calibri"/>
          <w:b/>
          <w:color w:val="153D63" w:themeColor="text2" w:themeTint="E6"/>
          <w:sz w:val="22"/>
          <w:szCs w:val="22"/>
        </w:rPr>
        <w:t xml:space="preserve">Data </w:t>
      </w:r>
      <w:r w:rsidR="00DC6792">
        <w:rPr>
          <w:rFonts w:ascii="Calibri" w:hAnsi="Calibri" w:cs="Calibri"/>
          <w:b/>
          <w:color w:val="153D63" w:themeColor="text2" w:themeTint="E6"/>
          <w:sz w:val="22"/>
          <w:szCs w:val="22"/>
        </w:rPr>
        <w:t>Analyst</w:t>
      </w:r>
    </w:p>
    <w:p w14:paraId="470ACA83" w14:textId="5025A4F0" w:rsidR="00E16930" w:rsidRPr="00C61BFB" w:rsidRDefault="00C61BFB" w:rsidP="00C61BFB">
      <w:pPr>
        <w:widowControl/>
        <w:numPr>
          <w:ilvl w:val="0"/>
          <w:numId w:val="5"/>
        </w:numPr>
        <w:pBdr>
          <w:top w:val="nil"/>
          <w:left w:val="nil"/>
          <w:bottom w:val="nil"/>
          <w:right w:val="nil"/>
          <w:between w:val="nil"/>
        </w:pBdr>
        <w:autoSpaceDE/>
        <w:autoSpaceDN/>
        <w:rPr>
          <w:rFonts w:ascii="Calibri" w:hAnsi="Calibri" w:cs="Calibri"/>
          <w:color w:val="000000"/>
        </w:rPr>
      </w:pPr>
      <w:r w:rsidRPr="00E53A3C">
        <w:rPr>
          <w:rFonts w:ascii="Calibri" w:eastAsia="Cambria" w:hAnsi="Calibri" w:cs="Calibri"/>
          <w:color w:val="000000"/>
        </w:rPr>
        <w:t>Collaborated in client requirement gathering and design meetings, working closely with researchers and clients to align project objectives. Coordinated with the offshore BI development team to ensure effective distribution of work.</w:t>
      </w:r>
    </w:p>
    <w:p w14:paraId="0407CE72" w14:textId="77777777" w:rsidR="00E16930" w:rsidRPr="00E16930" w:rsidRDefault="00E16930" w:rsidP="00E16930">
      <w:pPr>
        <w:widowControl/>
        <w:numPr>
          <w:ilvl w:val="0"/>
          <w:numId w:val="5"/>
        </w:numPr>
        <w:tabs>
          <w:tab w:val="center" w:pos="2175"/>
          <w:tab w:val="center" w:pos="2895"/>
          <w:tab w:val="center" w:pos="3618"/>
          <w:tab w:val="center" w:pos="4338"/>
          <w:tab w:val="center" w:pos="5058"/>
          <w:tab w:val="center" w:pos="5778"/>
          <w:tab w:val="center" w:pos="6498"/>
          <w:tab w:val="right" w:pos="10812"/>
        </w:tabs>
        <w:autoSpaceDE/>
        <w:autoSpaceDN/>
        <w:spacing w:after="38"/>
        <w:jc w:val="both"/>
        <w:rPr>
          <w:rFonts w:ascii="Calibri" w:hAnsi="Calibri" w:cs="Calibri"/>
          <w:bCs/>
          <w:lang w:val="en-IN"/>
        </w:rPr>
      </w:pPr>
      <w:r w:rsidRPr="00E16930">
        <w:rPr>
          <w:rFonts w:ascii="Calibri" w:hAnsi="Calibri" w:cs="Calibri"/>
          <w:bCs/>
          <w:lang w:val="en-IN"/>
        </w:rPr>
        <w:t>Developed time-series forecasting models using Python (Pandas, Statsmodels) to predict future network demands, enabling proactive infrastructure scaling.</w:t>
      </w:r>
    </w:p>
    <w:p w14:paraId="3A87B080" w14:textId="204B87BA" w:rsidR="00E16930" w:rsidRDefault="00E16930" w:rsidP="00E16930">
      <w:pPr>
        <w:widowControl/>
        <w:numPr>
          <w:ilvl w:val="0"/>
          <w:numId w:val="5"/>
        </w:numPr>
        <w:tabs>
          <w:tab w:val="center" w:pos="2175"/>
          <w:tab w:val="center" w:pos="2895"/>
          <w:tab w:val="center" w:pos="3618"/>
          <w:tab w:val="center" w:pos="4338"/>
          <w:tab w:val="center" w:pos="5058"/>
          <w:tab w:val="center" w:pos="5778"/>
          <w:tab w:val="center" w:pos="6498"/>
          <w:tab w:val="right" w:pos="10812"/>
        </w:tabs>
        <w:autoSpaceDE/>
        <w:autoSpaceDN/>
        <w:spacing w:after="38"/>
        <w:jc w:val="both"/>
        <w:rPr>
          <w:rFonts w:ascii="Calibri" w:hAnsi="Calibri" w:cs="Calibri"/>
          <w:bCs/>
          <w:lang w:val="en-IN"/>
        </w:rPr>
      </w:pPr>
      <w:r w:rsidRPr="00E16930">
        <w:rPr>
          <w:rFonts w:ascii="Calibri" w:hAnsi="Calibri" w:cs="Calibri"/>
          <w:bCs/>
          <w:lang w:val="en-IN"/>
        </w:rPr>
        <w:t>Created interactive dashboards in Tableau to visualize network performance metrics, facilitating data-driven decision-making</w:t>
      </w:r>
      <w:r w:rsidR="00C61BFB">
        <w:rPr>
          <w:rFonts w:ascii="Calibri" w:hAnsi="Calibri" w:cs="Calibri"/>
          <w:bCs/>
          <w:lang w:val="en-IN"/>
        </w:rPr>
        <w:t>.</w:t>
      </w:r>
    </w:p>
    <w:p w14:paraId="55F1FFE4" w14:textId="1F8D6AAB" w:rsidR="00C61BFB" w:rsidRPr="00C61BFB" w:rsidRDefault="00C61BFB" w:rsidP="00C61BFB">
      <w:pPr>
        <w:widowControl/>
        <w:numPr>
          <w:ilvl w:val="0"/>
          <w:numId w:val="5"/>
        </w:numPr>
        <w:pBdr>
          <w:top w:val="nil"/>
          <w:left w:val="nil"/>
          <w:bottom w:val="nil"/>
          <w:right w:val="nil"/>
          <w:between w:val="nil"/>
        </w:pBdr>
        <w:autoSpaceDE/>
        <w:autoSpaceDN/>
        <w:rPr>
          <w:rFonts w:ascii="Calibri" w:hAnsi="Calibri" w:cs="Calibri"/>
          <w:color w:val="000000"/>
        </w:rPr>
      </w:pPr>
      <w:r w:rsidRPr="00E53A3C">
        <w:rPr>
          <w:rFonts w:ascii="Calibri" w:eastAsia="Cambria" w:hAnsi="Calibri" w:cs="Calibri"/>
          <w:color w:val="000000"/>
        </w:rPr>
        <w:t>Utilized PowerPivot to create dynamic reports, connecting Excel directly to SQL Server databases, thereby enhancing data accessibility and analytical capabilities for end-users.</w:t>
      </w:r>
    </w:p>
    <w:p w14:paraId="028AE41D" w14:textId="77777777" w:rsidR="00E16930" w:rsidRPr="00E16930" w:rsidRDefault="00E16930" w:rsidP="00E16930">
      <w:pPr>
        <w:widowControl/>
        <w:numPr>
          <w:ilvl w:val="0"/>
          <w:numId w:val="5"/>
        </w:numPr>
        <w:tabs>
          <w:tab w:val="center" w:pos="2175"/>
          <w:tab w:val="center" w:pos="2895"/>
          <w:tab w:val="center" w:pos="3618"/>
          <w:tab w:val="center" w:pos="4338"/>
          <w:tab w:val="center" w:pos="5058"/>
          <w:tab w:val="center" w:pos="5778"/>
          <w:tab w:val="center" w:pos="6498"/>
          <w:tab w:val="right" w:pos="10812"/>
        </w:tabs>
        <w:autoSpaceDE/>
        <w:autoSpaceDN/>
        <w:spacing w:after="38"/>
        <w:jc w:val="both"/>
        <w:rPr>
          <w:rFonts w:ascii="Calibri" w:hAnsi="Calibri" w:cs="Calibri"/>
          <w:bCs/>
          <w:lang w:val="en-IN"/>
        </w:rPr>
      </w:pPr>
      <w:r w:rsidRPr="00E16930">
        <w:rPr>
          <w:rFonts w:ascii="Calibri" w:hAnsi="Calibri" w:cs="Calibri"/>
          <w:bCs/>
          <w:lang w:val="en-IN"/>
        </w:rPr>
        <w:t>Conducted exploratory data analysis (EDA) on large-scale network datasets to uncover trends and anomalies, leading to actionable recommendations for infrastructure enhancements.</w:t>
      </w:r>
    </w:p>
    <w:p w14:paraId="255DD632" w14:textId="7A70E78C" w:rsidR="00E16930" w:rsidRDefault="00744335" w:rsidP="00E16930">
      <w:pPr>
        <w:widowControl/>
        <w:numPr>
          <w:ilvl w:val="0"/>
          <w:numId w:val="5"/>
        </w:numPr>
        <w:tabs>
          <w:tab w:val="center" w:pos="2175"/>
          <w:tab w:val="center" w:pos="2895"/>
          <w:tab w:val="center" w:pos="3618"/>
          <w:tab w:val="center" w:pos="4338"/>
          <w:tab w:val="center" w:pos="5058"/>
          <w:tab w:val="center" w:pos="5778"/>
          <w:tab w:val="center" w:pos="6498"/>
          <w:tab w:val="right" w:pos="10812"/>
        </w:tabs>
        <w:autoSpaceDE/>
        <w:autoSpaceDN/>
        <w:spacing w:after="38"/>
        <w:jc w:val="both"/>
        <w:rPr>
          <w:rFonts w:ascii="Calibri" w:hAnsi="Calibri" w:cs="Calibri"/>
          <w:bCs/>
          <w:lang w:val="en-IN"/>
        </w:rPr>
      </w:pPr>
      <w:r w:rsidRPr="00744335">
        <w:rPr>
          <w:rFonts w:ascii="Calibri" w:hAnsi="Calibri" w:cs="Calibri"/>
          <w:bCs/>
        </w:rPr>
        <w:t>Redesigned SQL queries, improving database response times by 50% and enabling real-time monitoring of network performance</w:t>
      </w:r>
      <w:r w:rsidR="00E16930" w:rsidRPr="00E16930">
        <w:rPr>
          <w:rFonts w:ascii="Calibri" w:hAnsi="Calibri" w:cs="Calibri"/>
          <w:bCs/>
          <w:lang w:val="en-IN"/>
        </w:rPr>
        <w:t>.</w:t>
      </w:r>
    </w:p>
    <w:p w14:paraId="0AF5CCD1" w14:textId="63A1D5CF" w:rsidR="00C61BFB" w:rsidRPr="00C61BFB" w:rsidRDefault="00C61BFB" w:rsidP="00C61BFB">
      <w:pPr>
        <w:widowControl/>
        <w:numPr>
          <w:ilvl w:val="0"/>
          <w:numId w:val="5"/>
        </w:numPr>
        <w:pBdr>
          <w:top w:val="nil"/>
          <w:left w:val="nil"/>
          <w:bottom w:val="nil"/>
          <w:right w:val="nil"/>
          <w:between w:val="nil"/>
        </w:pBdr>
        <w:autoSpaceDE/>
        <w:autoSpaceDN/>
        <w:rPr>
          <w:rFonts w:ascii="Calibri" w:hAnsi="Calibri" w:cs="Calibri"/>
          <w:color w:val="000000"/>
        </w:rPr>
      </w:pPr>
      <w:r w:rsidRPr="00E53A3C">
        <w:rPr>
          <w:rFonts w:ascii="Calibri" w:eastAsia="Cambria" w:hAnsi="Calibri" w:cs="Calibri"/>
          <w:color w:val="000000"/>
        </w:rPr>
        <w:t>Validated consolidated data and developed predictive models that best fit the data, interpreting and cleansing data from multiple sources using Python to ensure accuracy and consistency in reporting.</w:t>
      </w:r>
    </w:p>
    <w:p w14:paraId="01E36166" w14:textId="77777777" w:rsidR="00E16930" w:rsidRPr="00E16930" w:rsidRDefault="00E16930" w:rsidP="00E16930">
      <w:pPr>
        <w:widowControl/>
        <w:numPr>
          <w:ilvl w:val="0"/>
          <w:numId w:val="6"/>
        </w:numPr>
        <w:tabs>
          <w:tab w:val="center" w:pos="2175"/>
          <w:tab w:val="center" w:pos="2895"/>
          <w:tab w:val="center" w:pos="3618"/>
          <w:tab w:val="center" w:pos="4338"/>
          <w:tab w:val="center" w:pos="5058"/>
          <w:tab w:val="center" w:pos="5778"/>
          <w:tab w:val="center" w:pos="6498"/>
          <w:tab w:val="right" w:pos="10812"/>
        </w:tabs>
        <w:autoSpaceDE/>
        <w:autoSpaceDN/>
        <w:spacing w:after="38"/>
        <w:jc w:val="both"/>
        <w:rPr>
          <w:rFonts w:ascii="Calibri" w:hAnsi="Calibri" w:cs="Calibri"/>
          <w:bCs/>
          <w:lang w:val="en-IN"/>
        </w:rPr>
      </w:pPr>
      <w:r w:rsidRPr="00E16930">
        <w:rPr>
          <w:rFonts w:ascii="Calibri" w:hAnsi="Calibri" w:cs="Calibri"/>
          <w:bCs/>
          <w:lang w:val="en-IN"/>
        </w:rPr>
        <w:t>Utilized advanced Excel functionalities (VLOOKUP, PivotTables, Power Query) to analyze network activity data and identify critical patterns.</w:t>
      </w:r>
    </w:p>
    <w:p w14:paraId="0B1C2D3F" w14:textId="77777777" w:rsidR="00E16930" w:rsidRDefault="00E16930" w:rsidP="00E16930">
      <w:pPr>
        <w:widowControl/>
        <w:numPr>
          <w:ilvl w:val="0"/>
          <w:numId w:val="6"/>
        </w:numPr>
        <w:tabs>
          <w:tab w:val="center" w:pos="2175"/>
          <w:tab w:val="center" w:pos="2895"/>
          <w:tab w:val="center" w:pos="3618"/>
          <w:tab w:val="center" w:pos="4338"/>
          <w:tab w:val="center" w:pos="5058"/>
          <w:tab w:val="center" w:pos="5778"/>
          <w:tab w:val="center" w:pos="6498"/>
          <w:tab w:val="right" w:pos="10812"/>
        </w:tabs>
        <w:autoSpaceDE/>
        <w:autoSpaceDN/>
        <w:spacing w:after="38"/>
        <w:jc w:val="both"/>
        <w:rPr>
          <w:rFonts w:ascii="Calibri" w:hAnsi="Calibri" w:cs="Calibri"/>
          <w:bCs/>
          <w:lang w:val="en-IN"/>
        </w:rPr>
      </w:pPr>
      <w:r w:rsidRPr="00E16930">
        <w:rPr>
          <w:rFonts w:ascii="Calibri" w:hAnsi="Calibri" w:cs="Calibri"/>
          <w:bCs/>
          <w:lang w:val="en-IN"/>
        </w:rPr>
        <w:lastRenderedPageBreak/>
        <w:t>Developed automated Excel macros to streamline data cleaning and reporting processes, saving 10+ hours per week.</w:t>
      </w:r>
    </w:p>
    <w:p w14:paraId="6D70834F" w14:textId="106A5BEC" w:rsidR="000A12E5" w:rsidRPr="00E16930" w:rsidRDefault="000A12E5" w:rsidP="00E16930">
      <w:pPr>
        <w:widowControl/>
        <w:numPr>
          <w:ilvl w:val="0"/>
          <w:numId w:val="6"/>
        </w:numPr>
        <w:tabs>
          <w:tab w:val="center" w:pos="2175"/>
          <w:tab w:val="center" w:pos="2895"/>
          <w:tab w:val="center" w:pos="3618"/>
          <w:tab w:val="center" w:pos="4338"/>
          <w:tab w:val="center" w:pos="5058"/>
          <w:tab w:val="center" w:pos="5778"/>
          <w:tab w:val="center" w:pos="6498"/>
          <w:tab w:val="right" w:pos="10812"/>
        </w:tabs>
        <w:autoSpaceDE/>
        <w:autoSpaceDN/>
        <w:spacing w:after="38"/>
        <w:jc w:val="both"/>
        <w:rPr>
          <w:rFonts w:ascii="Calibri" w:hAnsi="Calibri" w:cs="Calibri"/>
          <w:bCs/>
          <w:lang w:val="en-IN"/>
        </w:rPr>
      </w:pPr>
      <w:r w:rsidRPr="000A12E5">
        <w:rPr>
          <w:rFonts w:ascii="Calibri" w:hAnsi="Calibri" w:cs="Calibri"/>
          <w:bCs/>
          <w:lang w:val="en-IN"/>
        </w:rPr>
        <w:t>Implemented data ingestion from API into snowflake using Python snowflake connectors and request module</w:t>
      </w:r>
    </w:p>
    <w:p w14:paraId="53007D4A" w14:textId="77777777" w:rsidR="00E16930" w:rsidRPr="00E16930" w:rsidRDefault="00E16930" w:rsidP="00E16930">
      <w:pPr>
        <w:widowControl/>
        <w:numPr>
          <w:ilvl w:val="0"/>
          <w:numId w:val="6"/>
        </w:numPr>
        <w:tabs>
          <w:tab w:val="center" w:pos="2175"/>
          <w:tab w:val="center" w:pos="2895"/>
          <w:tab w:val="center" w:pos="3618"/>
          <w:tab w:val="center" w:pos="4338"/>
          <w:tab w:val="center" w:pos="5058"/>
          <w:tab w:val="center" w:pos="5778"/>
          <w:tab w:val="center" w:pos="6498"/>
          <w:tab w:val="right" w:pos="10812"/>
        </w:tabs>
        <w:autoSpaceDE/>
        <w:autoSpaceDN/>
        <w:spacing w:after="38"/>
        <w:jc w:val="both"/>
        <w:rPr>
          <w:rFonts w:ascii="Calibri" w:hAnsi="Calibri" w:cs="Calibri"/>
          <w:bCs/>
          <w:lang w:val="en-IN"/>
        </w:rPr>
      </w:pPr>
      <w:r w:rsidRPr="00E16930">
        <w:rPr>
          <w:rFonts w:ascii="Calibri" w:hAnsi="Calibri" w:cs="Calibri"/>
          <w:bCs/>
          <w:lang w:val="en-IN"/>
        </w:rPr>
        <w:t>Conducted hypothesis testing to validate the effectiveness of proposed operational strategies, ensuring alignment with business goals.</w:t>
      </w:r>
    </w:p>
    <w:p w14:paraId="3B819A7B" w14:textId="17747570" w:rsidR="00E16930" w:rsidRPr="000A12E5" w:rsidRDefault="00E16930" w:rsidP="000A12E5">
      <w:pPr>
        <w:widowControl/>
        <w:numPr>
          <w:ilvl w:val="0"/>
          <w:numId w:val="6"/>
        </w:numPr>
        <w:tabs>
          <w:tab w:val="center" w:pos="2175"/>
          <w:tab w:val="center" w:pos="2895"/>
          <w:tab w:val="center" w:pos="3618"/>
          <w:tab w:val="center" w:pos="4338"/>
          <w:tab w:val="center" w:pos="5058"/>
          <w:tab w:val="center" w:pos="5778"/>
          <w:tab w:val="center" w:pos="6498"/>
          <w:tab w:val="right" w:pos="10812"/>
        </w:tabs>
        <w:autoSpaceDE/>
        <w:autoSpaceDN/>
        <w:spacing w:after="38"/>
        <w:jc w:val="both"/>
        <w:rPr>
          <w:rFonts w:ascii="Calibri" w:hAnsi="Calibri" w:cs="Calibri"/>
          <w:bCs/>
          <w:lang w:val="en-IN"/>
        </w:rPr>
      </w:pPr>
      <w:r w:rsidRPr="00E16930">
        <w:rPr>
          <w:rFonts w:ascii="Calibri" w:hAnsi="Calibri" w:cs="Calibri"/>
          <w:bCs/>
          <w:lang w:val="en-IN"/>
        </w:rPr>
        <w:t>Created dynamic visual presentations in Excel and PowerPoint to communicate findings to stakeholders, enhancing their understanding of network performance.</w:t>
      </w:r>
    </w:p>
    <w:p w14:paraId="24260B71" w14:textId="77777777" w:rsidR="00E16930" w:rsidRPr="00E16930" w:rsidRDefault="00E16930" w:rsidP="00E16930">
      <w:pPr>
        <w:widowControl/>
        <w:numPr>
          <w:ilvl w:val="0"/>
          <w:numId w:val="8"/>
        </w:numPr>
        <w:tabs>
          <w:tab w:val="center" w:pos="2175"/>
          <w:tab w:val="center" w:pos="2895"/>
          <w:tab w:val="center" w:pos="3618"/>
          <w:tab w:val="center" w:pos="4338"/>
          <w:tab w:val="center" w:pos="5058"/>
          <w:tab w:val="center" w:pos="5778"/>
          <w:tab w:val="center" w:pos="6498"/>
          <w:tab w:val="right" w:pos="10812"/>
        </w:tabs>
        <w:autoSpaceDE/>
        <w:autoSpaceDN/>
        <w:spacing w:after="38"/>
        <w:jc w:val="both"/>
        <w:rPr>
          <w:rFonts w:ascii="Calibri" w:hAnsi="Calibri" w:cs="Calibri"/>
          <w:bCs/>
          <w:lang w:val="en-IN"/>
        </w:rPr>
      </w:pPr>
      <w:r w:rsidRPr="00E16930">
        <w:rPr>
          <w:rFonts w:ascii="Calibri" w:hAnsi="Calibri" w:cs="Calibri"/>
          <w:bCs/>
          <w:lang w:val="en-IN"/>
        </w:rPr>
        <w:t>Developed and maintained documentation for data analysis processes, ensuring reproducibility and knowledge sharing across teams.</w:t>
      </w:r>
    </w:p>
    <w:p w14:paraId="0D74CA17" w14:textId="77777777" w:rsidR="00E16930" w:rsidRPr="00E16930" w:rsidRDefault="00E16930" w:rsidP="00E16930">
      <w:pPr>
        <w:widowControl/>
        <w:numPr>
          <w:ilvl w:val="0"/>
          <w:numId w:val="8"/>
        </w:numPr>
        <w:tabs>
          <w:tab w:val="center" w:pos="2175"/>
          <w:tab w:val="center" w:pos="2895"/>
          <w:tab w:val="center" w:pos="3618"/>
          <w:tab w:val="center" w:pos="4338"/>
          <w:tab w:val="center" w:pos="5058"/>
          <w:tab w:val="center" w:pos="5778"/>
          <w:tab w:val="center" w:pos="6498"/>
          <w:tab w:val="right" w:pos="10812"/>
        </w:tabs>
        <w:autoSpaceDE/>
        <w:autoSpaceDN/>
        <w:spacing w:after="38"/>
        <w:jc w:val="both"/>
        <w:rPr>
          <w:rFonts w:ascii="Calibri" w:hAnsi="Calibri" w:cs="Calibri"/>
          <w:bCs/>
          <w:lang w:val="en-IN"/>
        </w:rPr>
      </w:pPr>
      <w:r w:rsidRPr="00E16930">
        <w:rPr>
          <w:rFonts w:ascii="Calibri" w:hAnsi="Calibri" w:cs="Calibri"/>
          <w:bCs/>
          <w:lang w:val="en-IN"/>
        </w:rPr>
        <w:t>Leveraged statistical software (R) for advanced data analysis, including regression modeling and hypothesis testing.</w:t>
      </w:r>
    </w:p>
    <w:p w14:paraId="5006EDE9" w14:textId="30755594" w:rsidR="00A62C6F" w:rsidRDefault="00E16930" w:rsidP="00A62C6F">
      <w:pPr>
        <w:widowControl/>
        <w:numPr>
          <w:ilvl w:val="0"/>
          <w:numId w:val="8"/>
        </w:numPr>
        <w:tabs>
          <w:tab w:val="center" w:pos="2175"/>
          <w:tab w:val="center" w:pos="2895"/>
          <w:tab w:val="center" w:pos="3618"/>
          <w:tab w:val="center" w:pos="4338"/>
          <w:tab w:val="center" w:pos="5058"/>
          <w:tab w:val="center" w:pos="5778"/>
          <w:tab w:val="center" w:pos="6498"/>
          <w:tab w:val="right" w:pos="10812"/>
        </w:tabs>
        <w:autoSpaceDE/>
        <w:autoSpaceDN/>
        <w:spacing w:after="38"/>
        <w:jc w:val="both"/>
        <w:rPr>
          <w:rFonts w:ascii="Calibri" w:hAnsi="Calibri" w:cs="Calibri"/>
          <w:bCs/>
          <w:lang w:val="en-IN"/>
        </w:rPr>
      </w:pPr>
      <w:r w:rsidRPr="00E16930">
        <w:rPr>
          <w:rFonts w:ascii="Calibri" w:hAnsi="Calibri" w:cs="Calibri"/>
          <w:bCs/>
          <w:lang w:val="en-IN"/>
        </w:rPr>
        <w:t>Conducted root cause analysis on network performance issues, providing insights to improve system reliability.</w:t>
      </w:r>
    </w:p>
    <w:p w14:paraId="025141B1" w14:textId="0251D415" w:rsidR="005E470E" w:rsidRDefault="005E470E" w:rsidP="00A62C6F">
      <w:pPr>
        <w:widowControl/>
        <w:numPr>
          <w:ilvl w:val="0"/>
          <w:numId w:val="8"/>
        </w:numPr>
        <w:tabs>
          <w:tab w:val="center" w:pos="2175"/>
          <w:tab w:val="center" w:pos="2895"/>
          <w:tab w:val="center" w:pos="3618"/>
          <w:tab w:val="center" w:pos="4338"/>
          <w:tab w:val="center" w:pos="5058"/>
          <w:tab w:val="center" w:pos="5778"/>
          <w:tab w:val="center" w:pos="6498"/>
          <w:tab w:val="right" w:pos="10812"/>
        </w:tabs>
        <w:autoSpaceDE/>
        <w:autoSpaceDN/>
        <w:spacing w:after="38"/>
        <w:jc w:val="both"/>
        <w:rPr>
          <w:rFonts w:ascii="Calibri" w:hAnsi="Calibri" w:cs="Calibri"/>
          <w:bCs/>
          <w:lang w:val="en-IN"/>
        </w:rPr>
      </w:pPr>
      <w:r w:rsidRPr="005E470E">
        <w:rPr>
          <w:rFonts w:ascii="Calibri" w:hAnsi="Calibri" w:cs="Calibri"/>
          <w:bCs/>
          <w:lang w:val="en-IN"/>
        </w:rPr>
        <w:t>Mentored and provided KT to new team members for understanding of AM architecture and on-going projects</w:t>
      </w:r>
    </w:p>
    <w:p w14:paraId="07636A84" w14:textId="77777777" w:rsidR="000A12E5" w:rsidRDefault="000A12E5" w:rsidP="000A12E5">
      <w:pPr>
        <w:widowControl/>
        <w:tabs>
          <w:tab w:val="center" w:pos="2175"/>
          <w:tab w:val="center" w:pos="2895"/>
          <w:tab w:val="center" w:pos="3618"/>
          <w:tab w:val="center" w:pos="4338"/>
          <w:tab w:val="center" w:pos="5058"/>
          <w:tab w:val="center" w:pos="5778"/>
          <w:tab w:val="center" w:pos="6498"/>
          <w:tab w:val="right" w:pos="10812"/>
        </w:tabs>
        <w:autoSpaceDE/>
        <w:autoSpaceDN/>
        <w:spacing w:after="38"/>
        <w:jc w:val="both"/>
        <w:rPr>
          <w:rFonts w:ascii="Calibri" w:hAnsi="Calibri" w:cs="Calibri"/>
          <w:bCs/>
          <w:lang w:val="en-IN"/>
        </w:rPr>
      </w:pPr>
    </w:p>
    <w:p w14:paraId="7ED0CDD2" w14:textId="3DF53C43" w:rsidR="00A62C6F" w:rsidRPr="00E16930" w:rsidRDefault="00A62C6F" w:rsidP="00A62C6F">
      <w:pPr>
        <w:pStyle w:val="BodyText"/>
        <w:ind w:left="0" w:firstLine="0"/>
        <w:jc w:val="both"/>
        <w:rPr>
          <w:rFonts w:ascii="Calibri" w:hAnsi="Calibri" w:cs="Calibri"/>
          <w:sz w:val="22"/>
          <w:szCs w:val="22"/>
        </w:rPr>
      </w:pPr>
      <w:r w:rsidRPr="005F28AD">
        <w:rPr>
          <w:rFonts w:ascii="Calibri" w:hAnsi="Calibri" w:cs="Calibri"/>
          <w:b/>
          <w:color w:val="0F4761" w:themeColor="accent1" w:themeShade="BF"/>
          <w:sz w:val="24"/>
          <w:szCs w:val="24"/>
        </w:rPr>
        <w:t xml:space="preserve">Client: </w:t>
      </w:r>
      <w:r w:rsidRPr="005F28AD">
        <w:rPr>
          <w:rFonts w:ascii="Calibri" w:hAnsi="Calibri" w:cs="Calibri"/>
          <w:b/>
          <w:color w:val="153D63" w:themeColor="text2" w:themeTint="E6"/>
          <w:sz w:val="24"/>
          <w:szCs w:val="24"/>
        </w:rPr>
        <w:t>Pennant Technologies Private Limited. Hyderabad</w:t>
      </w:r>
      <w:r w:rsidRPr="005F28AD">
        <w:rPr>
          <w:rFonts w:ascii="Calibri" w:hAnsi="Calibri" w:cs="Calibri"/>
          <w:b/>
          <w:color w:val="153D63" w:themeColor="text2" w:themeTint="E6"/>
          <w:sz w:val="22"/>
          <w:szCs w:val="22"/>
        </w:rPr>
        <w:tab/>
      </w:r>
      <w:r w:rsidRPr="005F28AD">
        <w:rPr>
          <w:rFonts w:ascii="Calibri" w:hAnsi="Calibri" w:cs="Calibri"/>
          <w:b/>
          <w:color w:val="153D63" w:themeColor="text2" w:themeTint="E6"/>
          <w:sz w:val="22"/>
          <w:szCs w:val="22"/>
        </w:rPr>
        <w:tab/>
      </w:r>
      <w:r w:rsidRPr="00E16930">
        <w:rPr>
          <w:rFonts w:ascii="Calibri" w:hAnsi="Calibri" w:cs="Calibri"/>
          <w:b/>
          <w:bCs/>
          <w:color w:val="153D63" w:themeColor="text2" w:themeTint="E6"/>
          <w:sz w:val="22"/>
          <w:szCs w:val="22"/>
        </w:rPr>
        <w:t xml:space="preserve">                          </w:t>
      </w:r>
      <w:r w:rsidR="00A012AE">
        <w:rPr>
          <w:rFonts w:ascii="Calibri" w:hAnsi="Calibri" w:cs="Calibri"/>
          <w:b/>
          <w:bCs/>
          <w:color w:val="153D63" w:themeColor="text2" w:themeTint="E6"/>
          <w:sz w:val="22"/>
          <w:szCs w:val="22"/>
        </w:rPr>
        <w:t xml:space="preserve">   </w:t>
      </w:r>
      <w:r w:rsidR="00A012AE">
        <w:rPr>
          <w:rFonts w:ascii="Calibri" w:hAnsi="Calibri" w:cs="Calibri"/>
          <w:b/>
          <w:color w:val="153D63" w:themeColor="text2" w:themeTint="E6"/>
          <w:sz w:val="24"/>
          <w:szCs w:val="24"/>
        </w:rPr>
        <w:t>July 2013 - December 2015</w:t>
      </w:r>
    </w:p>
    <w:p w14:paraId="2B74E98D" w14:textId="41A787E0" w:rsidR="00A62C6F" w:rsidRPr="00E16930" w:rsidRDefault="00A62C6F" w:rsidP="00A62C6F">
      <w:pPr>
        <w:spacing w:before="6"/>
        <w:jc w:val="both"/>
        <w:rPr>
          <w:b/>
          <w:color w:val="153D63" w:themeColor="text2" w:themeTint="E6"/>
        </w:rPr>
      </w:pPr>
      <w:r w:rsidRPr="00E16930">
        <w:rPr>
          <w:rFonts w:ascii="Calibri" w:hAnsi="Calibri" w:cs="Calibri"/>
          <w:b/>
          <w:color w:val="153D63" w:themeColor="text2" w:themeTint="E6"/>
          <w:spacing w:val="-3"/>
        </w:rPr>
        <w:t>Role:</w:t>
      </w:r>
      <w:r w:rsidR="0005670F">
        <w:rPr>
          <w:rFonts w:ascii="Calibri" w:hAnsi="Calibri" w:cs="Calibri"/>
          <w:b/>
          <w:color w:val="153D63" w:themeColor="text2" w:themeTint="E6"/>
          <w:spacing w:val="-3"/>
        </w:rPr>
        <w:t xml:space="preserve"> Jr.</w:t>
      </w:r>
      <w:r w:rsidRPr="00E16930">
        <w:rPr>
          <w:rFonts w:ascii="Calibri" w:hAnsi="Calibri" w:cs="Calibri"/>
          <w:b/>
          <w:color w:val="153D63" w:themeColor="text2" w:themeTint="E6"/>
          <w:spacing w:val="-3"/>
        </w:rPr>
        <w:t xml:space="preserve"> Data </w:t>
      </w:r>
      <w:r w:rsidRPr="00E16930">
        <w:rPr>
          <w:rFonts w:ascii="Calibri" w:hAnsi="Calibri" w:cs="Calibri"/>
          <w:b/>
          <w:color w:val="153D63" w:themeColor="text2" w:themeTint="E6"/>
        </w:rPr>
        <w:t>Analyst</w:t>
      </w:r>
      <w:r w:rsidRPr="00E16930">
        <w:rPr>
          <w:b/>
          <w:color w:val="153D63" w:themeColor="text2" w:themeTint="E6"/>
        </w:rPr>
        <w:t xml:space="preserve">    </w:t>
      </w:r>
    </w:p>
    <w:p w14:paraId="44CD3644" w14:textId="77777777" w:rsidR="00A62C6F" w:rsidRDefault="00A62C6F" w:rsidP="008A1E27">
      <w:pPr>
        <w:pStyle w:val="BodyText"/>
        <w:ind w:left="0" w:firstLine="0"/>
        <w:jc w:val="both"/>
        <w:rPr>
          <w:rFonts w:ascii="Calibri" w:hAnsi="Calibri" w:cs="Calibri"/>
          <w:sz w:val="22"/>
          <w:szCs w:val="22"/>
          <w:lang w:val="en-IN"/>
        </w:rPr>
      </w:pPr>
    </w:p>
    <w:p w14:paraId="2B6A4BA8" w14:textId="77777777" w:rsidR="00A62C6F" w:rsidRPr="00A62C6F" w:rsidRDefault="00A62C6F" w:rsidP="00A62C6F">
      <w:pPr>
        <w:widowControl/>
        <w:numPr>
          <w:ilvl w:val="0"/>
          <w:numId w:val="9"/>
        </w:numPr>
        <w:autoSpaceDE/>
        <w:autoSpaceDN/>
        <w:jc w:val="both"/>
        <w:rPr>
          <w:rFonts w:ascii="Calibri" w:hAnsi="Calibri" w:cs="Calibri"/>
          <w:lang w:val="en-IN"/>
        </w:rPr>
      </w:pPr>
      <w:r w:rsidRPr="00A62C6F">
        <w:rPr>
          <w:rFonts w:ascii="Calibri" w:hAnsi="Calibri" w:cs="Calibri"/>
          <w:lang w:val="en-IN"/>
        </w:rPr>
        <w:t>Gathered business requirements, working closely with business users, project leaders and developers. Analyzed the business requirements and designed Conceptual and Logical Data models.</w:t>
      </w:r>
    </w:p>
    <w:p w14:paraId="27E531F1" w14:textId="77777777" w:rsidR="00A62C6F" w:rsidRPr="00A62C6F" w:rsidRDefault="00A62C6F" w:rsidP="00A62C6F">
      <w:pPr>
        <w:widowControl/>
        <w:numPr>
          <w:ilvl w:val="0"/>
          <w:numId w:val="9"/>
        </w:numPr>
        <w:autoSpaceDE/>
        <w:autoSpaceDN/>
        <w:jc w:val="both"/>
        <w:rPr>
          <w:rFonts w:ascii="Calibri" w:hAnsi="Calibri" w:cs="Calibri"/>
          <w:lang w:val="en-IN"/>
        </w:rPr>
      </w:pPr>
      <w:r w:rsidRPr="00A62C6F">
        <w:rPr>
          <w:rFonts w:ascii="Calibri" w:hAnsi="Calibri" w:cs="Calibri"/>
          <w:lang w:val="en-IN"/>
        </w:rPr>
        <w:t>Worked in AWS Environment for loading data files from Legacy UNIX Systems to EC2 Instances.</w:t>
      </w:r>
    </w:p>
    <w:p w14:paraId="6553D1BA" w14:textId="4CB6596C" w:rsidR="0005670F" w:rsidRDefault="0005670F" w:rsidP="0005670F">
      <w:pPr>
        <w:pStyle w:val="BodyText"/>
        <w:numPr>
          <w:ilvl w:val="0"/>
          <w:numId w:val="9"/>
        </w:numPr>
        <w:jc w:val="both"/>
        <w:rPr>
          <w:rFonts w:ascii="Calibri" w:hAnsi="Calibri" w:cs="Calibri"/>
          <w:sz w:val="22"/>
          <w:szCs w:val="22"/>
          <w:lang w:val="en-IN"/>
        </w:rPr>
      </w:pPr>
      <w:r w:rsidRPr="007D5AA2">
        <w:rPr>
          <w:rFonts w:ascii="Calibri" w:hAnsi="Calibri" w:cs="Calibri"/>
          <w:sz w:val="22"/>
          <w:szCs w:val="22"/>
          <w:lang w:val="en-IN"/>
        </w:rPr>
        <w:t>Built predictive models using Python (Scikit-learn) to forecast user engagement trends and inform product development strategies.</w:t>
      </w:r>
    </w:p>
    <w:p w14:paraId="43D991B9" w14:textId="77777777" w:rsidR="00CA2F70" w:rsidRPr="00E16930" w:rsidRDefault="00CA2F70" w:rsidP="00CA2F70">
      <w:pPr>
        <w:widowControl/>
        <w:numPr>
          <w:ilvl w:val="0"/>
          <w:numId w:val="9"/>
        </w:numPr>
        <w:tabs>
          <w:tab w:val="center" w:pos="2175"/>
          <w:tab w:val="center" w:pos="2895"/>
          <w:tab w:val="center" w:pos="3618"/>
          <w:tab w:val="center" w:pos="4338"/>
          <w:tab w:val="center" w:pos="5058"/>
          <w:tab w:val="center" w:pos="5778"/>
          <w:tab w:val="center" w:pos="6498"/>
          <w:tab w:val="right" w:pos="10812"/>
        </w:tabs>
        <w:autoSpaceDE/>
        <w:autoSpaceDN/>
        <w:spacing w:after="38"/>
        <w:jc w:val="both"/>
        <w:rPr>
          <w:rFonts w:ascii="Calibri" w:hAnsi="Calibri" w:cs="Calibri"/>
          <w:bCs/>
          <w:lang w:val="en-IN"/>
        </w:rPr>
      </w:pPr>
      <w:r w:rsidRPr="00E16930">
        <w:rPr>
          <w:rFonts w:ascii="Calibri" w:hAnsi="Calibri" w:cs="Calibri"/>
          <w:bCs/>
          <w:lang w:val="en-IN"/>
        </w:rPr>
        <w:t>Designed and implemented ETL pipelines using Python and SQL to integrate data from multiple sources into a centralized data warehouse.</w:t>
      </w:r>
    </w:p>
    <w:p w14:paraId="0CB84A64" w14:textId="77777777" w:rsidR="00CA2F70" w:rsidRPr="00E16930" w:rsidRDefault="00CA2F70" w:rsidP="00CA2F70">
      <w:pPr>
        <w:widowControl/>
        <w:numPr>
          <w:ilvl w:val="0"/>
          <w:numId w:val="9"/>
        </w:numPr>
        <w:tabs>
          <w:tab w:val="center" w:pos="2175"/>
          <w:tab w:val="center" w:pos="2895"/>
          <w:tab w:val="center" w:pos="3618"/>
          <w:tab w:val="center" w:pos="4338"/>
          <w:tab w:val="center" w:pos="5058"/>
          <w:tab w:val="center" w:pos="5778"/>
          <w:tab w:val="center" w:pos="6498"/>
          <w:tab w:val="right" w:pos="10812"/>
        </w:tabs>
        <w:autoSpaceDE/>
        <w:autoSpaceDN/>
        <w:spacing w:after="38"/>
        <w:jc w:val="both"/>
        <w:rPr>
          <w:rFonts w:ascii="Calibri" w:hAnsi="Calibri" w:cs="Calibri"/>
          <w:bCs/>
          <w:lang w:val="en-IN"/>
        </w:rPr>
      </w:pPr>
      <w:r w:rsidRPr="00E16930">
        <w:rPr>
          <w:rFonts w:ascii="Calibri" w:hAnsi="Calibri" w:cs="Calibri"/>
          <w:bCs/>
          <w:lang w:val="en-IN"/>
        </w:rPr>
        <w:t>Conducted A/B testing to evaluate the impact of network configuration changes, providing data-driven recommendations for optimization.</w:t>
      </w:r>
    </w:p>
    <w:p w14:paraId="74999AEE" w14:textId="5EA48EDE" w:rsidR="00CA2F70" w:rsidRPr="00CA2F70" w:rsidRDefault="00CA2F70" w:rsidP="00CA2F70">
      <w:pPr>
        <w:widowControl/>
        <w:numPr>
          <w:ilvl w:val="0"/>
          <w:numId w:val="9"/>
        </w:numPr>
        <w:tabs>
          <w:tab w:val="center" w:pos="2175"/>
          <w:tab w:val="center" w:pos="2895"/>
          <w:tab w:val="center" w:pos="3618"/>
          <w:tab w:val="center" w:pos="4338"/>
          <w:tab w:val="center" w:pos="5058"/>
          <w:tab w:val="center" w:pos="5778"/>
          <w:tab w:val="center" w:pos="6498"/>
          <w:tab w:val="right" w:pos="10812"/>
        </w:tabs>
        <w:autoSpaceDE/>
        <w:autoSpaceDN/>
        <w:spacing w:after="38"/>
        <w:jc w:val="both"/>
        <w:rPr>
          <w:rFonts w:ascii="Calibri" w:hAnsi="Calibri" w:cs="Calibri"/>
          <w:bCs/>
          <w:lang w:val="en-IN"/>
        </w:rPr>
      </w:pPr>
      <w:r w:rsidRPr="00E16930">
        <w:rPr>
          <w:rFonts w:ascii="Calibri" w:hAnsi="Calibri" w:cs="Calibri"/>
          <w:bCs/>
          <w:lang w:val="en-IN"/>
        </w:rPr>
        <w:t>Utilized Python libraries (Matplotlib, Seaborn) to create visualizations that highlighted key insights from complex datasets.</w:t>
      </w:r>
    </w:p>
    <w:p w14:paraId="54A5050C" w14:textId="77777777" w:rsidR="00A62C6F" w:rsidRPr="00A62C6F" w:rsidRDefault="00A62C6F" w:rsidP="00A62C6F">
      <w:pPr>
        <w:widowControl/>
        <w:numPr>
          <w:ilvl w:val="0"/>
          <w:numId w:val="9"/>
        </w:numPr>
        <w:autoSpaceDE/>
        <w:autoSpaceDN/>
        <w:jc w:val="both"/>
        <w:rPr>
          <w:rFonts w:ascii="Calibri" w:hAnsi="Calibri" w:cs="Calibri"/>
          <w:lang w:val="en-IN"/>
        </w:rPr>
      </w:pPr>
      <w:r w:rsidRPr="00A62C6F">
        <w:rPr>
          <w:rFonts w:ascii="Calibri" w:hAnsi="Calibri" w:cs="Calibri"/>
          <w:lang w:val="en-IN"/>
        </w:rPr>
        <w:t xml:space="preserve">Worked on Python packages like Pandas, Matplotlib, XLSXWRITER, </w:t>
      </w:r>
      <w:proofErr w:type="spellStart"/>
      <w:r w:rsidRPr="00A62C6F">
        <w:rPr>
          <w:rFonts w:ascii="Calibri" w:hAnsi="Calibri" w:cs="Calibri"/>
          <w:lang w:val="en-IN"/>
        </w:rPr>
        <w:t>Pyodbc</w:t>
      </w:r>
      <w:proofErr w:type="spellEnd"/>
      <w:r w:rsidRPr="00A62C6F">
        <w:rPr>
          <w:rFonts w:ascii="Calibri" w:hAnsi="Calibri" w:cs="Calibri"/>
          <w:lang w:val="en-IN"/>
        </w:rPr>
        <w:t>.</w:t>
      </w:r>
    </w:p>
    <w:p w14:paraId="59BF7B05" w14:textId="77777777" w:rsidR="00A62C6F" w:rsidRPr="00A62C6F" w:rsidRDefault="00A62C6F" w:rsidP="00A62C6F">
      <w:pPr>
        <w:widowControl/>
        <w:numPr>
          <w:ilvl w:val="0"/>
          <w:numId w:val="9"/>
        </w:numPr>
        <w:autoSpaceDE/>
        <w:autoSpaceDN/>
        <w:jc w:val="both"/>
        <w:rPr>
          <w:rFonts w:ascii="Calibri" w:hAnsi="Calibri" w:cs="Calibri"/>
          <w:lang w:val="en-IN"/>
        </w:rPr>
      </w:pPr>
      <w:r w:rsidRPr="00A62C6F">
        <w:rPr>
          <w:rFonts w:ascii="Calibri" w:hAnsi="Calibri" w:cs="Calibri"/>
          <w:lang w:val="en-IN"/>
        </w:rPr>
        <w:t>Developed Pythons program both in Linux and Windows environment (I Python Notebook IDE).</w:t>
      </w:r>
    </w:p>
    <w:p w14:paraId="21DF4A9B" w14:textId="77777777" w:rsidR="00A62C6F" w:rsidRPr="00A62C6F" w:rsidRDefault="00A62C6F" w:rsidP="00A62C6F">
      <w:pPr>
        <w:widowControl/>
        <w:numPr>
          <w:ilvl w:val="0"/>
          <w:numId w:val="9"/>
        </w:numPr>
        <w:autoSpaceDE/>
        <w:autoSpaceDN/>
        <w:jc w:val="both"/>
        <w:rPr>
          <w:rFonts w:ascii="Calibri" w:hAnsi="Calibri" w:cs="Calibri"/>
          <w:lang w:val="en-IN"/>
        </w:rPr>
      </w:pPr>
      <w:r w:rsidRPr="00A62C6F">
        <w:rPr>
          <w:rFonts w:ascii="Calibri" w:hAnsi="Calibri" w:cs="Calibri"/>
          <w:lang w:val="en-IN"/>
        </w:rPr>
        <w:t>Experience in working with complex SQL queries like Joins, Date functions, Inline functions and Sub-queries to generate reports.</w:t>
      </w:r>
    </w:p>
    <w:p w14:paraId="0E3DE358" w14:textId="77777777" w:rsidR="00A62C6F" w:rsidRPr="00A62C6F" w:rsidRDefault="00A62C6F" w:rsidP="00A62C6F">
      <w:pPr>
        <w:widowControl/>
        <w:numPr>
          <w:ilvl w:val="0"/>
          <w:numId w:val="9"/>
        </w:numPr>
        <w:autoSpaceDE/>
        <w:autoSpaceDN/>
        <w:jc w:val="both"/>
        <w:rPr>
          <w:rFonts w:ascii="Calibri" w:hAnsi="Calibri" w:cs="Calibri"/>
          <w:lang w:val="en-IN"/>
        </w:rPr>
      </w:pPr>
      <w:r w:rsidRPr="00A62C6F">
        <w:rPr>
          <w:rFonts w:ascii="Calibri" w:hAnsi="Calibri" w:cs="Calibri"/>
          <w:lang w:val="en-IN"/>
        </w:rPr>
        <w:t>Experience in developing and debugging Stored procedures and Triggers</w:t>
      </w:r>
    </w:p>
    <w:p w14:paraId="774761EF" w14:textId="77777777" w:rsidR="00A62C6F" w:rsidRPr="00A62C6F" w:rsidRDefault="00A62C6F" w:rsidP="00A62C6F">
      <w:pPr>
        <w:widowControl/>
        <w:numPr>
          <w:ilvl w:val="0"/>
          <w:numId w:val="9"/>
        </w:numPr>
        <w:autoSpaceDE/>
        <w:autoSpaceDN/>
        <w:jc w:val="both"/>
        <w:rPr>
          <w:rFonts w:ascii="Calibri" w:hAnsi="Calibri" w:cs="Calibri"/>
          <w:lang w:val="en-IN"/>
        </w:rPr>
      </w:pPr>
      <w:r w:rsidRPr="00A62C6F">
        <w:rPr>
          <w:rFonts w:ascii="Calibri" w:hAnsi="Calibri" w:cs="Calibri"/>
          <w:lang w:val="en-IN"/>
        </w:rPr>
        <w:t>Extensively used SQL statements to query the Oracle Database for Data Validation and Data Integrity.</w:t>
      </w:r>
    </w:p>
    <w:p w14:paraId="08850C28" w14:textId="77777777" w:rsidR="00A62C6F" w:rsidRPr="00A62C6F" w:rsidRDefault="00A62C6F" w:rsidP="00A62C6F">
      <w:pPr>
        <w:widowControl/>
        <w:numPr>
          <w:ilvl w:val="0"/>
          <w:numId w:val="9"/>
        </w:numPr>
        <w:autoSpaceDE/>
        <w:autoSpaceDN/>
        <w:jc w:val="both"/>
        <w:rPr>
          <w:rFonts w:ascii="Calibri" w:hAnsi="Calibri" w:cs="Calibri"/>
          <w:lang w:val="en-IN"/>
        </w:rPr>
      </w:pPr>
      <w:r w:rsidRPr="00A62C6F">
        <w:rPr>
          <w:rFonts w:ascii="Calibri" w:hAnsi="Calibri" w:cs="Calibri"/>
          <w:lang w:val="en-IN"/>
        </w:rPr>
        <w:t>Performed detailed data analysis to analyze the duration of claim processes and created the cubes with Star Schemas using facts and dimensions through SQL Server Analysis Services (SSAS).</w:t>
      </w:r>
    </w:p>
    <w:p w14:paraId="6D94A8D1" w14:textId="77777777" w:rsidR="00A62C6F" w:rsidRPr="007D5AA2" w:rsidRDefault="00A62C6F" w:rsidP="00A62C6F">
      <w:pPr>
        <w:pStyle w:val="BodyText"/>
        <w:numPr>
          <w:ilvl w:val="0"/>
          <w:numId w:val="11"/>
        </w:numPr>
        <w:jc w:val="both"/>
        <w:rPr>
          <w:rFonts w:ascii="Calibri" w:hAnsi="Calibri" w:cs="Calibri"/>
          <w:sz w:val="22"/>
          <w:szCs w:val="22"/>
          <w:lang w:val="en-IN"/>
        </w:rPr>
      </w:pPr>
      <w:r w:rsidRPr="007D5AA2">
        <w:rPr>
          <w:rFonts w:ascii="Calibri" w:hAnsi="Calibri" w:cs="Calibri"/>
          <w:sz w:val="22"/>
          <w:szCs w:val="22"/>
          <w:lang w:val="en-IN"/>
        </w:rPr>
        <w:t>Managed cross-functional project teams using Agile methodologies, ensuring timely delivery of projects within budget and quality standards.</w:t>
      </w:r>
    </w:p>
    <w:p w14:paraId="7B1D576D" w14:textId="77777777" w:rsidR="00A62C6F" w:rsidRPr="007D5AA2" w:rsidRDefault="00A62C6F" w:rsidP="00A62C6F">
      <w:pPr>
        <w:pStyle w:val="BodyText"/>
        <w:numPr>
          <w:ilvl w:val="0"/>
          <w:numId w:val="11"/>
        </w:numPr>
        <w:jc w:val="both"/>
        <w:rPr>
          <w:rFonts w:ascii="Calibri" w:hAnsi="Calibri" w:cs="Calibri"/>
          <w:sz w:val="22"/>
          <w:szCs w:val="22"/>
          <w:lang w:val="en-IN"/>
        </w:rPr>
      </w:pPr>
      <w:r w:rsidRPr="007D5AA2">
        <w:rPr>
          <w:rFonts w:ascii="Calibri" w:hAnsi="Calibri" w:cs="Calibri"/>
          <w:sz w:val="22"/>
          <w:szCs w:val="22"/>
          <w:lang w:val="en-IN"/>
        </w:rPr>
        <w:t>Utilized Jira and Confluence for project tracking and documentation, enhancing team collaboration and communication.</w:t>
      </w:r>
    </w:p>
    <w:p w14:paraId="2FAFFA64" w14:textId="77777777" w:rsidR="00A62C6F" w:rsidRPr="007D5AA2" w:rsidRDefault="00A62C6F" w:rsidP="00A62C6F">
      <w:pPr>
        <w:pStyle w:val="BodyText"/>
        <w:numPr>
          <w:ilvl w:val="0"/>
          <w:numId w:val="11"/>
        </w:numPr>
        <w:jc w:val="both"/>
        <w:rPr>
          <w:rFonts w:ascii="Calibri" w:hAnsi="Calibri" w:cs="Calibri"/>
          <w:sz w:val="22"/>
          <w:szCs w:val="22"/>
          <w:lang w:val="en-IN"/>
        </w:rPr>
      </w:pPr>
      <w:r w:rsidRPr="007D5AA2">
        <w:rPr>
          <w:rFonts w:ascii="Calibri" w:hAnsi="Calibri" w:cs="Calibri"/>
          <w:sz w:val="22"/>
          <w:szCs w:val="22"/>
          <w:lang w:val="en-IN"/>
        </w:rPr>
        <w:t>Acted as a liaison between business and technical teams, ensuring alignment on project goals and managing stakeholder expectations through regular updates.</w:t>
      </w:r>
    </w:p>
    <w:p w14:paraId="0D25A9AB" w14:textId="77777777" w:rsidR="00A62C6F" w:rsidRPr="007D5AA2" w:rsidRDefault="00A62C6F" w:rsidP="00A62C6F">
      <w:pPr>
        <w:pStyle w:val="BodyText"/>
        <w:numPr>
          <w:ilvl w:val="0"/>
          <w:numId w:val="11"/>
        </w:numPr>
        <w:jc w:val="both"/>
        <w:rPr>
          <w:rFonts w:ascii="Calibri" w:hAnsi="Calibri" w:cs="Calibri"/>
          <w:sz w:val="22"/>
          <w:szCs w:val="22"/>
          <w:lang w:val="en-IN"/>
        </w:rPr>
      </w:pPr>
      <w:r w:rsidRPr="007D5AA2">
        <w:rPr>
          <w:rFonts w:ascii="Calibri" w:hAnsi="Calibri" w:cs="Calibri"/>
          <w:sz w:val="22"/>
          <w:szCs w:val="22"/>
          <w:lang w:val="en-IN"/>
        </w:rPr>
        <w:t>Developed and maintained ETL pipelines to integrate data from multiple sources, ensuring data consistency and accuracy for analysis.</w:t>
      </w:r>
    </w:p>
    <w:p w14:paraId="40279303" w14:textId="0E3D5DD8" w:rsidR="00EE3A6B" w:rsidRDefault="00545EB0" w:rsidP="00545EB0">
      <w:pPr>
        <w:spacing w:before="47" w:line="183" w:lineRule="exact"/>
        <w:rPr>
          <w:b/>
          <w:sz w:val="18"/>
          <w:szCs w:val="18"/>
        </w:rPr>
      </w:pPr>
      <w:r>
        <w:rPr>
          <w:b/>
          <w:noProof/>
          <w:sz w:val="18"/>
          <w:szCs w:val="18"/>
        </w:rPr>
        <mc:AlternateContent>
          <mc:Choice Requires="wps">
            <w:drawing>
              <wp:anchor distT="0" distB="0" distL="114300" distR="114300" simplePos="0" relativeHeight="251660288" behindDoc="0" locked="0" layoutInCell="1" allowOverlap="1" wp14:anchorId="05A3D2ED" wp14:editId="78DF77E8">
                <wp:simplePos x="0" y="0"/>
                <wp:positionH relativeFrom="column">
                  <wp:posOffset>-19050</wp:posOffset>
                </wp:positionH>
                <wp:positionV relativeFrom="paragraph">
                  <wp:posOffset>86995</wp:posOffset>
                </wp:positionV>
                <wp:extent cx="685800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68580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2BFC63" id="Straight Connector 6"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6.85pt" to="538.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" strokecolor="black [3200]" strokeweight="1pt">
                <v:stroke joinstyle="miter"/>
              </v:line>
            </w:pict>
          </mc:Fallback>
        </mc:AlternateContent>
      </w:r>
      <w:r>
        <w:rPr>
          <w:b/>
          <w:sz w:val="18"/>
          <w:szCs w:val="18"/>
        </w:rPr>
        <w:t xml:space="preserve"> </w:t>
      </w:r>
    </w:p>
    <w:p w14:paraId="3EFE28F4" w14:textId="77777777" w:rsidR="008C2123" w:rsidRPr="008A16FF" w:rsidRDefault="008C2123" w:rsidP="00545EB0">
      <w:pPr>
        <w:spacing w:before="47" w:line="183" w:lineRule="exact"/>
        <w:rPr>
          <w:b/>
          <w:bCs/>
          <w:sz w:val="18"/>
          <w:szCs w:val="18"/>
        </w:rPr>
      </w:pPr>
    </w:p>
    <w:p w14:paraId="0FD28293" w14:textId="19E7F4A8" w:rsidR="007F0F0F" w:rsidRPr="008A16FF" w:rsidRDefault="00545EB0" w:rsidP="007F0F0F">
      <w:pPr>
        <w:spacing w:before="47" w:line="183" w:lineRule="exact"/>
        <w:rPr>
          <w:rFonts w:ascii="Calibri" w:hAnsi="Calibri" w:cs="Calibri"/>
          <w:b/>
          <w:bCs/>
          <w:lang w:val="en-IN"/>
        </w:rPr>
      </w:pPr>
      <w:r w:rsidRPr="008A16FF">
        <w:rPr>
          <w:rFonts w:ascii="Calibri" w:hAnsi="Calibri" w:cs="Calibri"/>
          <w:b/>
          <w:bCs/>
          <w:lang w:val="en-IN"/>
        </w:rPr>
        <w:t>Education</w:t>
      </w:r>
    </w:p>
    <w:p w14:paraId="3AC9B0DD" w14:textId="77777777" w:rsidR="007F0F0F" w:rsidRPr="008A16FF" w:rsidRDefault="007F0F0F" w:rsidP="007F0F0F">
      <w:pPr>
        <w:spacing w:before="47" w:line="183" w:lineRule="exact"/>
        <w:rPr>
          <w:rFonts w:ascii="Calibri" w:hAnsi="Calibri" w:cs="Calibri"/>
          <w:lang w:val="en-IN"/>
        </w:rPr>
      </w:pPr>
    </w:p>
    <w:p w14:paraId="0FC899F9" w14:textId="4631C26B" w:rsidR="00F93D3B" w:rsidRPr="00A012AE" w:rsidRDefault="007F0F0F" w:rsidP="00A012AE">
      <w:pPr>
        <w:widowControl/>
        <w:numPr>
          <w:ilvl w:val="0"/>
          <w:numId w:val="4"/>
        </w:numPr>
        <w:suppressAutoHyphens/>
        <w:autoSpaceDE/>
        <w:ind w:right="144"/>
        <w:jc w:val="both"/>
        <w:rPr>
          <w:rFonts w:ascii="Calibri" w:hAnsi="Calibri" w:cs="Calibri"/>
          <w:lang w:val="en-IN"/>
        </w:rPr>
      </w:pPr>
      <w:r w:rsidRPr="008A16FF">
        <w:rPr>
          <w:rFonts w:ascii="Calibri" w:hAnsi="Calibri" w:cs="Calibri"/>
          <w:lang w:val="en-IN"/>
        </w:rPr>
        <w:t>Bachelor of Technology in Electronics and Communication Engineering (ECE), Prist University, Thanjavur</w:t>
      </w:r>
      <w:r w:rsidR="00A012AE">
        <w:rPr>
          <w:rFonts w:ascii="Calibri" w:hAnsi="Calibri" w:cs="Calibri"/>
          <w:lang w:val="en-IN"/>
        </w:rPr>
        <w:t xml:space="preserve"> 2013</w:t>
      </w:r>
    </w:p>
    <w:sectPr w:rsidR="00F93D3B" w:rsidRPr="00A012AE" w:rsidSect="007D5AA2">
      <w:footerReference w:type="default" r:id="rId9"/>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31E6E" w14:textId="77777777" w:rsidR="00B03A10" w:rsidRDefault="00B03A10" w:rsidP="000E6BA6">
      <w:r>
        <w:separator/>
      </w:r>
    </w:p>
  </w:endnote>
  <w:endnote w:type="continuationSeparator" w:id="0">
    <w:p w14:paraId="7AD6AD72" w14:textId="77777777" w:rsidR="00B03A10" w:rsidRDefault="00B03A10" w:rsidP="000E6B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6830451"/>
      <w:docPartObj>
        <w:docPartGallery w:val="Page Numbers (Bottom of Page)"/>
        <w:docPartUnique/>
      </w:docPartObj>
    </w:sdtPr>
    <w:sdtEndPr>
      <w:rPr>
        <w:noProof/>
      </w:rPr>
    </w:sdtEndPr>
    <w:sdtContent>
      <w:p w14:paraId="26EF5A08" w14:textId="4139C57C" w:rsidR="000E6BA6" w:rsidRDefault="000E6BA6">
        <w:pPr>
          <w:pStyle w:val="Footer"/>
        </w:pPr>
        <w:r>
          <w:fldChar w:fldCharType="begin"/>
        </w:r>
        <w:r>
          <w:instrText xml:space="preserve"> PAGE   \* MERGEFORMAT </w:instrText>
        </w:r>
        <w:r>
          <w:fldChar w:fldCharType="separate"/>
        </w:r>
        <w:r w:rsidR="00636CD6">
          <w:rPr>
            <w:noProof/>
          </w:rPr>
          <w:t>1</w:t>
        </w:r>
        <w:r>
          <w:rPr>
            <w:noProof/>
          </w:rPr>
          <w:fldChar w:fldCharType="end"/>
        </w:r>
      </w:p>
    </w:sdtContent>
  </w:sdt>
  <w:p w14:paraId="2FD04A3A" w14:textId="77777777" w:rsidR="000E6BA6" w:rsidRDefault="000E6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0FB59" w14:textId="77777777" w:rsidR="00B03A10" w:rsidRDefault="00B03A10" w:rsidP="000E6BA6">
      <w:r>
        <w:separator/>
      </w:r>
    </w:p>
  </w:footnote>
  <w:footnote w:type="continuationSeparator" w:id="0">
    <w:p w14:paraId="6B3CA842" w14:textId="77777777" w:rsidR="00B03A10" w:rsidRDefault="00B03A10" w:rsidP="000E6B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1"/>
    <w:lvl w:ilvl="0">
      <w:start w:val="1"/>
      <w:numFmt w:val="bullet"/>
      <w:lvlText w:val=""/>
      <w:lvlJc w:val="left"/>
      <w:pPr>
        <w:tabs>
          <w:tab w:val="num" w:pos="810"/>
        </w:tabs>
        <w:ind w:left="810" w:hanging="360"/>
      </w:pPr>
      <w:rPr>
        <w:rFonts w:ascii="Symbol" w:hAnsi="Symbol"/>
      </w:rPr>
    </w:lvl>
  </w:abstractNum>
  <w:abstractNum w:abstractNumId="1" w15:restartNumberingAfterBreak="0">
    <w:nsid w:val="006C5FF7"/>
    <w:multiLevelType w:val="multilevel"/>
    <w:tmpl w:val="D0EC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D5998"/>
    <w:multiLevelType w:val="multilevel"/>
    <w:tmpl w:val="D0EC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B34BA"/>
    <w:multiLevelType w:val="hybridMultilevel"/>
    <w:tmpl w:val="0D360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C31B3A"/>
    <w:multiLevelType w:val="multilevel"/>
    <w:tmpl w:val="D0EC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26AEC"/>
    <w:multiLevelType w:val="multilevel"/>
    <w:tmpl w:val="46221B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AE348A4"/>
    <w:multiLevelType w:val="multilevel"/>
    <w:tmpl w:val="D0EC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91DBF"/>
    <w:multiLevelType w:val="multilevel"/>
    <w:tmpl w:val="D0EC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7541AA"/>
    <w:multiLevelType w:val="multilevel"/>
    <w:tmpl w:val="D0EC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64EC1"/>
    <w:multiLevelType w:val="multilevel"/>
    <w:tmpl w:val="BEB4A2A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1C0067F6"/>
    <w:multiLevelType w:val="multilevel"/>
    <w:tmpl w:val="D0EC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367255"/>
    <w:multiLevelType w:val="multilevel"/>
    <w:tmpl w:val="D0EC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ED387B"/>
    <w:multiLevelType w:val="hybridMultilevel"/>
    <w:tmpl w:val="FD1CE5B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3" w15:restartNumberingAfterBreak="0">
    <w:nsid w:val="31D571CA"/>
    <w:multiLevelType w:val="multilevel"/>
    <w:tmpl w:val="D0EC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A6784F"/>
    <w:multiLevelType w:val="multilevel"/>
    <w:tmpl w:val="2E2CBE26"/>
    <w:lvl w:ilvl="0">
      <w:start w:val="1"/>
      <w:numFmt w:val="bullet"/>
      <w:lvlText w:val="●"/>
      <w:lvlJc w:val="left"/>
      <w:pPr>
        <w:ind w:left="720" w:hanging="360"/>
      </w:pPr>
      <w:rPr>
        <w:rFonts w:ascii="Noto Sans Symbols" w:eastAsia="Noto Sans Symbols" w:hAnsi="Noto Sans Symbols" w:cs="Noto Sans Symbols"/>
        <w:b w:val="0"/>
        <w:bCs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1D96A56"/>
    <w:multiLevelType w:val="hybridMultilevel"/>
    <w:tmpl w:val="82625088"/>
    <w:lvl w:ilvl="0" w:tplc="D3DC4994">
      <w:start w:val="1"/>
      <w:numFmt w:val="bullet"/>
      <w:lvlText w:val="•"/>
      <w:lvlJc w:val="left"/>
      <w:pPr>
        <w:ind w:left="25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6C47562">
      <w:start w:val="1"/>
      <w:numFmt w:val="bullet"/>
      <w:lvlText w:val="o"/>
      <w:lvlJc w:val="left"/>
      <w:pPr>
        <w:ind w:left="151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8B4C747A">
      <w:start w:val="1"/>
      <w:numFmt w:val="bullet"/>
      <w:lvlText w:val="▪"/>
      <w:lvlJc w:val="left"/>
      <w:pPr>
        <w:ind w:left="223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EE18911E">
      <w:start w:val="1"/>
      <w:numFmt w:val="bullet"/>
      <w:lvlText w:val="•"/>
      <w:lvlJc w:val="left"/>
      <w:pPr>
        <w:ind w:left="295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4503372">
      <w:start w:val="1"/>
      <w:numFmt w:val="bullet"/>
      <w:lvlText w:val="o"/>
      <w:lvlJc w:val="left"/>
      <w:pPr>
        <w:ind w:left="367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ED208302">
      <w:start w:val="1"/>
      <w:numFmt w:val="bullet"/>
      <w:lvlText w:val="▪"/>
      <w:lvlJc w:val="left"/>
      <w:pPr>
        <w:ind w:left="439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56EBE24">
      <w:start w:val="1"/>
      <w:numFmt w:val="bullet"/>
      <w:lvlText w:val="•"/>
      <w:lvlJc w:val="left"/>
      <w:pPr>
        <w:ind w:left="511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EFD8CD9A">
      <w:start w:val="1"/>
      <w:numFmt w:val="bullet"/>
      <w:lvlText w:val="o"/>
      <w:lvlJc w:val="left"/>
      <w:pPr>
        <w:ind w:left="583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115A179C">
      <w:start w:val="1"/>
      <w:numFmt w:val="bullet"/>
      <w:lvlText w:val="▪"/>
      <w:lvlJc w:val="left"/>
      <w:pPr>
        <w:ind w:left="655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6" w15:restartNumberingAfterBreak="0">
    <w:nsid w:val="427011E7"/>
    <w:multiLevelType w:val="multilevel"/>
    <w:tmpl w:val="D0EC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814460"/>
    <w:multiLevelType w:val="multilevel"/>
    <w:tmpl w:val="D0EC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536AF8"/>
    <w:multiLevelType w:val="multilevel"/>
    <w:tmpl w:val="D0EC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4D4BCF"/>
    <w:multiLevelType w:val="multilevel"/>
    <w:tmpl w:val="D0EC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4A6659"/>
    <w:multiLevelType w:val="multilevel"/>
    <w:tmpl w:val="D0EC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AB40A3"/>
    <w:multiLevelType w:val="multilevel"/>
    <w:tmpl w:val="D0EC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D41F9F"/>
    <w:multiLevelType w:val="multilevel"/>
    <w:tmpl w:val="D0EC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F21DD3"/>
    <w:multiLevelType w:val="multilevel"/>
    <w:tmpl w:val="D0EC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4324A5"/>
    <w:multiLevelType w:val="hybridMultilevel"/>
    <w:tmpl w:val="1EBA46EE"/>
    <w:lvl w:ilvl="0" w:tplc="85A2066C">
      <w:start w:val="1"/>
      <w:numFmt w:val="bullet"/>
      <w:lvlText w:val="•"/>
      <w:lvlJc w:val="left"/>
      <w:pPr>
        <w:ind w:left="25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D0D2A6C2">
      <w:start w:val="1"/>
      <w:numFmt w:val="bullet"/>
      <w:lvlText w:val="o"/>
      <w:lvlJc w:val="left"/>
      <w:pPr>
        <w:ind w:left="151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46E28C2">
      <w:start w:val="1"/>
      <w:numFmt w:val="bullet"/>
      <w:lvlText w:val="▪"/>
      <w:lvlJc w:val="left"/>
      <w:pPr>
        <w:ind w:left="223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3A23F26">
      <w:start w:val="1"/>
      <w:numFmt w:val="bullet"/>
      <w:lvlText w:val="•"/>
      <w:lvlJc w:val="left"/>
      <w:pPr>
        <w:ind w:left="295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DF4294C8">
      <w:start w:val="1"/>
      <w:numFmt w:val="bullet"/>
      <w:lvlText w:val="o"/>
      <w:lvlJc w:val="left"/>
      <w:pPr>
        <w:ind w:left="367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4EFC998E">
      <w:start w:val="1"/>
      <w:numFmt w:val="bullet"/>
      <w:lvlText w:val="▪"/>
      <w:lvlJc w:val="left"/>
      <w:pPr>
        <w:ind w:left="439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8B8E2AF6">
      <w:start w:val="1"/>
      <w:numFmt w:val="bullet"/>
      <w:lvlText w:val="•"/>
      <w:lvlJc w:val="left"/>
      <w:pPr>
        <w:ind w:left="511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77DCC0C6">
      <w:start w:val="1"/>
      <w:numFmt w:val="bullet"/>
      <w:lvlText w:val="o"/>
      <w:lvlJc w:val="left"/>
      <w:pPr>
        <w:ind w:left="583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06564F2C">
      <w:start w:val="1"/>
      <w:numFmt w:val="bullet"/>
      <w:lvlText w:val="▪"/>
      <w:lvlJc w:val="left"/>
      <w:pPr>
        <w:ind w:left="655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5" w15:restartNumberingAfterBreak="0">
    <w:nsid w:val="7ACC321A"/>
    <w:multiLevelType w:val="multilevel"/>
    <w:tmpl w:val="D0EC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D361F2"/>
    <w:multiLevelType w:val="hybridMultilevel"/>
    <w:tmpl w:val="BD563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352151">
    <w:abstractNumId w:val="24"/>
  </w:num>
  <w:num w:numId="2" w16cid:durableId="105394780">
    <w:abstractNumId w:val="15"/>
  </w:num>
  <w:num w:numId="3" w16cid:durableId="254754743">
    <w:abstractNumId w:val="26"/>
  </w:num>
  <w:num w:numId="4" w16cid:durableId="1480196389">
    <w:abstractNumId w:val="5"/>
  </w:num>
  <w:num w:numId="5" w16cid:durableId="1698921747">
    <w:abstractNumId w:val="18"/>
  </w:num>
  <w:num w:numId="6" w16cid:durableId="1521624145">
    <w:abstractNumId w:val="21"/>
  </w:num>
  <w:num w:numId="7" w16cid:durableId="1886015850">
    <w:abstractNumId w:val="2"/>
  </w:num>
  <w:num w:numId="8" w16cid:durableId="755057248">
    <w:abstractNumId w:val="23"/>
  </w:num>
  <w:num w:numId="9" w16cid:durableId="461774301">
    <w:abstractNumId w:val="8"/>
  </w:num>
  <w:num w:numId="10" w16cid:durableId="1672098985">
    <w:abstractNumId w:val="16"/>
  </w:num>
  <w:num w:numId="11" w16cid:durableId="410781108">
    <w:abstractNumId w:val="17"/>
  </w:num>
  <w:num w:numId="12" w16cid:durableId="642388057">
    <w:abstractNumId w:val="22"/>
  </w:num>
  <w:num w:numId="13" w16cid:durableId="967592813">
    <w:abstractNumId w:val="6"/>
  </w:num>
  <w:num w:numId="14" w16cid:durableId="1676761002">
    <w:abstractNumId w:val="7"/>
  </w:num>
  <w:num w:numId="15" w16cid:durableId="1694264349">
    <w:abstractNumId w:val="11"/>
  </w:num>
  <w:num w:numId="16" w16cid:durableId="1029994193">
    <w:abstractNumId w:val="20"/>
  </w:num>
  <w:num w:numId="17" w16cid:durableId="1010914669">
    <w:abstractNumId w:val="13"/>
  </w:num>
  <w:num w:numId="18" w16cid:durableId="326834881">
    <w:abstractNumId w:val="10"/>
  </w:num>
  <w:num w:numId="19" w16cid:durableId="420877545">
    <w:abstractNumId w:val="25"/>
  </w:num>
  <w:num w:numId="20" w16cid:durableId="1487553868">
    <w:abstractNumId w:val="1"/>
  </w:num>
  <w:num w:numId="21" w16cid:durableId="1404567583">
    <w:abstractNumId w:val="19"/>
  </w:num>
  <w:num w:numId="22" w16cid:durableId="73358731">
    <w:abstractNumId w:val="4"/>
  </w:num>
  <w:num w:numId="23" w16cid:durableId="218245748">
    <w:abstractNumId w:val="5"/>
  </w:num>
  <w:num w:numId="24" w16cid:durableId="1444837816">
    <w:abstractNumId w:val="14"/>
  </w:num>
  <w:num w:numId="25" w16cid:durableId="2100983409">
    <w:abstractNumId w:val="0"/>
  </w:num>
  <w:num w:numId="26" w16cid:durableId="386803043">
    <w:abstractNumId w:val="12"/>
  </w:num>
  <w:num w:numId="27" w16cid:durableId="387270153">
    <w:abstractNumId w:val="9"/>
  </w:num>
  <w:num w:numId="28" w16cid:durableId="24336695">
    <w:abstractNumId w:val="3"/>
  </w:num>
  <w:num w:numId="29" w16cid:durableId="70399115">
    <w:abstractNumId w:val="3"/>
  </w:num>
  <w:num w:numId="30" w16cid:durableId="137841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EB0"/>
    <w:rsid w:val="00017A8A"/>
    <w:rsid w:val="00020EEC"/>
    <w:rsid w:val="00035702"/>
    <w:rsid w:val="000475C0"/>
    <w:rsid w:val="0005670F"/>
    <w:rsid w:val="00057484"/>
    <w:rsid w:val="00061F7A"/>
    <w:rsid w:val="00066167"/>
    <w:rsid w:val="00084A32"/>
    <w:rsid w:val="000866FB"/>
    <w:rsid w:val="000A12E5"/>
    <w:rsid w:val="000A4BC3"/>
    <w:rsid w:val="000A6D45"/>
    <w:rsid w:val="000B60FD"/>
    <w:rsid w:val="000B6749"/>
    <w:rsid w:val="000C7AAC"/>
    <w:rsid w:val="000D07A6"/>
    <w:rsid w:val="000E149A"/>
    <w:rsid w:val="000E6BA6"/>
    <w:rsid w:val="001049AF"/>
    <w:rsid w:val="00111C5D"/>
    <w:rsid w:val="001525BA"/>
    <w:rsid w:val="00165B69"/>
    <w:rsid w:val="00165C36"/>
    <w:rsid w:val="0019269A"/>
    <w:rsid w:val="001B4E41"/>
    <w:rsid w:val="001C2487"/>
    <w:rsid w:val="001E7520"/>
    <w:rsid w:val="002257DB"/>
    <w:rsid w:val="00234BA0"/>
    <w:rsid w:val="00235E55"/>
    <w:rsid w:val="00236E68"/>
    <w:rsid w:val="00237E93"/>
    <w:rsid w:val="002457E0"/>
    <w:rsid w:val="00255FF7"/>
    <w:rsid w:val="002C24DE"/>
    <w:rsid w:val="002C6A76"/>
    <w:rsid w:val="002F430B"/>
    <w:rsid w:val="00302061"/>
    <w:rsid w:val="0031549F"/>
    <w:rsid w:val="003244B8"/>
    <w:rsid w:val="00332C0B"/>
    <w:rsid w:val="00361628"/>
    <w:rsid w:val="00361DCE"/>
    <w:rsid w:val="003830E5"/>
    <w:rsid w:val="0039210C"/>
    <w:rsid w:val="003940B5"/>
    <w:rsid w:val="003A30B2"/>
    <w:rsid w:val="003E1650"/>
    <w:rsid w:val="003E26DE"/>
    <w:rsid w:val="003E5D97"/>
    <w:rsid w:val="003F4DD2"/>
    <w:rsid w:val="004017EB"/>
    <w:rsid w:val="00402ED6"/>
    <w:rsid w:val="00407846"/>
    <w:rsid w:val="004154FA"/>
    <w:rsid w:val="00444EAD"/>
    <w:rsid w:val="004953FD"/>
    <w:rsid w:val="00497506"/>
    <w:rsid w:val="004A58C1"/>
    <w:rsid w:val="004B4D9C"/>
    <w:rsid w:val="004B60E8"/>
    <w:rsid w:val="004D168A"/>
    <w:rsid w:val="004E3EE5"/>
    <w:rsid w:val="004E3F0E"/>
    <w:rsid w:val="004E729D"/>
    <w:rsid w:val="004F55CF"/>
    <w:rsid w:val="00505D19"/>
    <w:rsid w:val="005133D8"/>
    <w:rsid w:val="005430FD"/>
    <w:rsid w:val="00545EB0"/>
    <w:rsid w:val="00551B06"/>
    <w:rsid w:val="0056530C"/>
    <w:rsid w:val="00566AC0"/>
    <w:rsid w:val="00585423"/>
    <w:rsid w:val="005872F3"/>
    <w:rsid w:val="00594889"/>
    <w:rsid w:val="00594E1B"/>
    <w:rsid w:val="005A4334"/>
    <w:rsid w:val="005A5BF4"/>
    <w:rsid w:val="005D2C0A"/>
    <w:rsid w:val="005E2A0B"/>
    <w:rsid w:val="005E470E"/>
    <w:rsid w:val="005F28AD"/>
    <w:rsid w:val="006041DB"/>
    <w:rsid w:val="00607C09"/>
    <w:rsid w:val="006259BD"/>
    <w:rsid w:val="0063502B"/>
    <w:rsid w:val="00636CD6"/>
    <w:rsid w:val="0064767C"/>
    <w:rsid w:val="00676C54"/>
    <w:rsid w:val="0069404E"/>
    <w:rsid w:val="006D12C9"/>
    <w:rsid w:val="006D20DD"/>
    <w:rsid w:val="006D3E42"/>
    <w:rsid w:val="006D52D4"/>
    <w:rsid w:val="006D6B58"/>
    <w:rsid w:val="006E3510"/>
    <w:rsid w:val="006F5F20"/>
    <w:rsid w:val="00707D2B"/>
    <w:rsid w:val="0071189C"/>
    <w:rsid w:val="00744335"/>
    <w:rsid w:val="007554CA"/>
    <w:rsid w:val="0077037C"/>
    <w:rsid w:val="0077097E"/>
    <w:rsid w:val="00773631"/>
    <w:rsid w:val="007C6C80"/>
    <w:rsid w:val="007C7989"/>
    <w:rsid w:val="007D00B6"/>
    <w:rsid w:val="007D4DA1"/>
    <w:rsid w:val="007D5AA2"/>
    <w:rsid w:val="007D71FE"/>
    <w:rsid w:val="007E4122"/>
    <w:rsid w:val="007E4368"/>
    <w:rsid w:val="007F0F0F"/>
    <w:rsid w:val="0081318E"/>
    <w:rsid w:val="00815176"/>
    <w:rsid w:val="008216C5"/>
    <w:rsid w:val="00824CBF"/>
    <w:rsid w:val="00847CC4"/>
    <w:rsid w:val="00853721"/>
    <w:rsid w:val="00856242"/>
    <w:rsid w:val="008671A1"/>
    <w:rsid w:val="008A16FF"/>
    <w:rsid w:val="008A1E27"/>
    <w:rsid w:val="008A67EA"/>
    <w:rsid w:val="008B0DF2"/>
    <w:rsid w:val="008B5859"/>
    <w:rsid w:val="008C0487"/>
    <w:rsid w:val="008C2123"/>
    <w:rsid w:val="008D7A97"/>
    <w:rsid w:val="008E2CF2"/>
    <w:rsid w:val="0092647A"/>
    <w:rsid w:val="0094530D"/>
    <w:rsid w:val="00975282"/>
    <w:rsid w:val="00980655"/>
    <w:rsid w:val="00984183"/>
    <w:rsid w:val="0099062B"/>
    <w:rsid w:val="009A52A5"/>
    <w:rsid w:val="009C09AB"/>
    <w:rsid w:val="009C27A4"/>
    <w:rsid w:val="00A012AE"/>
    <w:rsid w:val="00A20A02"/>
    <w:rsid w:val="00A233C9"/>
    <w:rsid w:val="00A367C6"/>
    <w:rsid w:val="00A40DE5"/>
    <w:rsid w:val="00A62C6F"/>
    <w:rsid w:val="00A6753B"/>
    <w:rsid w:val="00A8306C"/>
    <w:rsid w:val="00A9182F"/>
    <w:rsid w:val="00AC455F"/>
    <w:rsid w:val="00AC50AF"/>
    <w:rsid w:val="00AC6AC0"/>
    <w:rsid w:val="00AE476F"/>
    <w:rsid w:val="00AF607A"/>
    <w:rsid w:val="00B03A10"/>
    <w:rsid w:val="00B71E18"/>
    <w:rsid w:val="00B82340"/>
    <w:rsid w:val="00BA7D49"/>
    <w:rsid w:val="00BD608C"/>
    <w:rsid w:val="00C059F5"/>
    <w:rsid w:val="00C32490"/>
    <w:rsid w:val="00C4186D"/>
    <w:rsid w:val="00C512E1"/>
    <w:rsid w:val="00C56E68"/>
    <w:rsid w:val="00C61BFB"/>
    <w:rsid w:val="00C629C4"/>
    <w:rsid w:val="00C808B2"/>
    <w:rsid w:val="00CA2F70"/>
    <w:rsid w:val="00CA3CE5"/>
    <w:rsid w:val="00CE5AF4"/>
    <w:rsid w:val="00CF1720"/>
    <w:rsid w:val="00D22F94"/>
    <w:rsid w:val="00D35E21"/>
    <w:rsid w:val="00D46E86"/>
    <w:rsid w:val="00D57B4A"/>
    <w:rsid w:val="00D60784"/>
    <w:rsid w:val="00D63E32"/>
    <w:rsid w:val="00D73796"/>
    <w:rsid w:val="00D97260"/>
    <w:rsid w:val="00DC4C41"/>
    <w:rsid w:val="00DC6792"/>
    <w:rsid w:val="00DE63BE"/>
    <w:rsid w:val="00E038D4"/>
    <w:rsid w:val="00E16930"/>
    <w:rsid w:val="00E2122F"/>
    <w:rsid w:val="00E44A55"/>
    <w:rsid w:val="00E50CDC"/>
    <w:rsid w:val="00E61F9F"/>
    <w:rsid w:val="00E72F4E"/>
    <w:rsid w:val="00E77021"/>
    <w:rsid w:val="00E8118C"/>
    <w:rsid w:val="00E81D2D"/>
    <w:rsid w:val="00E82E57"/>
    <w:rsid w:val="00EE1146"/>
    <w:rsid w:val="00EE1E67"/>
    <w:rsid w:val="00EE3A6B"/>
    <w:rsid w:val="00EF08F8"/>
    <w:rsid w:val="00EF330F"/>
    <w:rsid w:val="00F13CB5"/>
    <w:rsid w:val="00F17DDD"/>
    <w:rsid w:val="00F2637F"/>
    <w:rsid w:val="00F44631"/>
    <w:rsid w:val="00F72302"/>
    <w:rsid w:val="00F93D3B"/>
    <w:rsid w:val="00FC6DA0"/>
    <w:rsid w:val="00FD17A0"/>
    <w:rsid w:val="00FE15AE"/>
    <w:rsid w:val="00FE57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64DB0"/>
  <w15:docId w15:val="{F40A72A6-6D0E-4DD1-86BE-41FF22E8C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EB0"/>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545E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5E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5E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5E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5E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5E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E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E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E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E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5E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5E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5E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5E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5E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E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E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EB0"/>
    <w:rPr>
      <w:rFonts w:eastAsiaTheme="majorEastAsia" w:cstheme="majorBidi"/>
      <w:color w:val="272727" w:themeColor="text1" w:themeTint="D8"/>
    </w:rPr>
  </w:style>
  <w:style w:type="paragraph" w:styleId="Title">
    <w:name w:val="Title"/>
    <w:basedOn w:val="Normal"/>
    <w:next w:val="Normal"/>
    <w:link w:val="TitleChar"/>
    <w:uiPriority w:val="10"/>
    <w:qFormat/>
    <w:rsid w:val="00545EB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E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E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E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EB0"/>
    <w:pPr>
      <w:spacing w:before="160"/>
      <w:jc w:val="center"/>
    </w:pPr>
    <w:rPr>
      <w:i/>
      <w:iCs/>
      <w:color w:val="404040" w:themeColor="text1" w:themeTint="BF"/>
    </w:rPr>
  </w:style>
  <w:style w:type="character" w:customStyle="1" w:styleId="QuoteChar">
    <w:name w:val="Quote Char"/>
    <w:basedOn w:val="DefaultParagraphFont"/>
    <w:link w:val="Quote"/>
    <w:uiPriority w:val="29"/>
    <w:rsid w:val="00545EB0"/>
    <w:rPr>
      <w:i/>
      <w:iCs/>
      <w:color w:val="404040" w:themeColor="text1" w:themeTint="BF"/>
    </w:rPr>
  </w:style>
  <w:style w:type="paragraph" w:styleId="ListParagraph">
    <w:name w:val="List Paragraph"/>
    <w:basedOn w:val="Normal"/>
    <w:uiPriority w:val="34"/>
    <w:qFormat/>
    <w:rsid w:val="00545EB0"/>
    <w:pPr>
      <w:ind w:left="720"/>
      <w:contextualSpacing/>
    </w:pPr>
  </w:style>
  <w:style w:type="character" w:styleId="IntenseEmphasis">
    <w:name w:val="Intense Emphasis"/>
    <w:basedOn w:val="DefaultParagraphFont"/>
    <w:uiPriority w:val="21"/>
    <w:qFormat/>
    <w:rsid w:val="00545EB0"/>
    <w:rPr>
      <w:i/>
      <w:iCs/>
      <w:color w:val="0F4761" w:themeColor="accent1" w:themeShade="BF"/>
    </w:rPr>
  </w:style>
  <w:style w:type="paragraph" w:styleId="IntenseQuote">
    <w:name w:val="Intense Quote"/>
    <w:basedOn w:val="Normal"/>
    <w:next w:val="Normal"/>
    <w:link w:val="IntenseQuoteChar"/>
    <w:uiPriority w:val="30"/>
    <w:qFormat/>
    <w:rsid w:val="00545E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5EB0"/>
    <w:rPr>
      <w:i/>
      <w:iCs/>
      <w:color w:val="0F4761" w:themeColor="accent1" w:themeShade="BF"/>
    </w:rPr>
  </w:style>
  <w:style w:type="character" w:styleId="IntenseReference">
    <w:name w:val="Intense Reference"/>
    <w:basedOn w:val="DefaultParagraphFont"/>
    <w:uiPriority w:val="32"/>
    <w:qFormat/>
    <w:rsid w:val="00545EB0"/>
    <w:rPr>
      <w:b/>
      <w:bCs/>
      <w:smallCaps/>
      <w:color w:val="0F4761" w:themeColor="accent1" w:themeShade="BF"/>
      <w:spacing w:val="5"/>
    </w:rPr>
  </w:style>
  <w:style w:type="paragraph" w:styleId="BodyText">
    <w:name w:val="Body Text"/>
    <w:basedOn w:val="Normal"/>
    <w:link w:val="BodyTextChar"/>
    <w:uiPriority w:val="1"/>
    <w:qFormat/>
    <w:rsid w:val="00545EB0"/>
    <w:pPr>
      <w:ind w:left="600" w:hanging="361"/>
    </w:pPr>
    <w:rPr>
      <w:sz w:val="18"/>
      <w:szCs w:val="18"/>
    </w:rPr>
  </w:style>
  <w:style w:type="character" w:customStyle="1" w:styleId="BodyTextChar">
    <w:name w:val="Body Text Char"/>
    <w:basedOn w:val="DefaultParagraphFont"/>
    <w:link w:val="BodyText"/>
    <w:uiPriority w:val="1"/>
    <w:rsid w:val="00545EB0"/>
    <w:rPr>
      <w:rFonts w:ascii="Times New Roman" w:eastAsia="Times New Roman" w:hAnsi="Times New Roman" w:cs="Times New Roman"/>
      <w:sz w:val="18"/>
      <w:szCs w:val="18"/>
    </w:rPr>
  </w:style>
  <w:style w:type="character" w:styleId="Hyperlink">
    <w:name w:val="Hyperlink"/>
    <w:basedOn w:val="DefaultParagraphFont"/>
    <w:uiPriority w:val="99"/>
    <w:unhideWhenUsed/>
    <w:rsid w:val="00545EB0"/>
    <w:rPr>
      <w:color w:val="467886" w:themeColor="hyperlink"/>
      <w:u w:val="single"/>
    </w:rPr>
  </w:style>
  <w:style w:type="character" w:customStyle="1" w:styleId="UnresolvedMention1">
    <w:name w:val="Unresolved Mention1"/>
    <w:basedOn w:val="DefaultParagraphFont"/>
    <w:uiPriority w:val="99"/>
    <w:semiHidden/>
    <w:unhideWhenUsed/>
    <w:rsid w:val="00980655"/>
    <w:rPr>
      <w:color w:val="605E5C"/>
      <w:shd w:val="clear" w:color="auto" w:fill="E1DFDD"/>
    </w:rPr>
  </w:style>
  <w:style w:type="paragraph" w:styleId="Header">
    <w:name w:val="header"/>
    <w:basedOn w:val="Normal"/>
    <w:link w:val="HeaderChar"/>
    <w:uiPriority w:val="99"/>
    <w:unhideWhenUsed/>
    <w:rsid w:val="000E6BA6"/>
    <w:pPr>
      <w:tabs>
        <w:tab w:val="center" w:pos="4513"/>
        <w:tab w:val="right" w:pos="9026"/>
      </w:tabs>
    </w:pPr>
  </w:style>
  <w:style w:type="character" w:customStyle="1" w:styleId="HeaderChar">
    <w:name w:val="Header Char"/>
    <w:basedOn w:val="DefaultParagraphFont"/>
    <w:link w:val="Header"/>
    <w:uiPriority w:val="99"/>
    <w:rsid w:val="000E6BA6"/>
    <w:rPr>
      <w:rFonts w:ascii="Times New Roman" w:eastAsia="Times New Roman" w:hAnsi="Times New Roman" w:cs="Times New Roman"/>
    </w:rPr>
  </w:style>
  <w:style w:type="paragraph" w:styleId="Footer">
    <w:name w:val="footer"/>
    <w:basedOn w:val="Normal"/>
    <w:link w:val="FooterChar"/>
    <w:uiPriority w:val="99"/>
    <w:unhideWhenUsed/>
    <w:rsid w:val="000E6BA6"/>
    <w:pPr>
      <w:tabs>
        <w:tab w:val="center" w:pos="4513"/>
        <w:tab w:val="right" w:pos="9026"/>
      </w:tabs>
    </w:pPr>
  </w:style>
  <w:style w:type="character" w:customStyle="1" w:styleId="FooterChar">
    <w:name w:val="Footer Char"/>
    <w:basedOn w:val="DefaultParagraphFont"/>
    <w:link w:val="Footer"/>
    <w:uiPriority w:val="99"/>
    <w:rsid w:val="000E6BA6"/>
    <w:rPr>
      <w:rFonts w:ascii="Times New Roman" w:eastAsia="Times New Roman" w:hAnsi="Times New Roman" w:cs="Times New Roman"/>
    </w:rPr>
  </w:style>
  <w:style w:type="character" w:customStyle="1" w:styleId="UnresolvedMention2">
    <w:name w:val="Unresolved Mention2"/>
    <w:basedOn w:val="DefaultParagraphFont"/>
    <w:uiPriority w:val="99"/>
    <w:semiHidden/>
    <w:unhideWhenUsed/>
    <w:rsid w:val="00707D2B"/>
    <w:rPr>
      <w:color w:val="605E5C"/>
      <w:shd w:val="clear" w:color="auto" w:fill="E1DFDD"/>
    </w:rPr>
  </w:style>
  <w:style w:type="character" w:styleId="FollowedHyperlink">
    <w:name w:val="FollowedHyperlink"/>
    <w:basedOn w:val="DefaultParagraphFont"/>
    <w:uiPriority w:val="99"/>
    <w:semiHidden/>
    <w:unhideWhenUsed/>
    <w:rsid w:val="007F0F0F"/>
    <w:rPr>
      <w:color w:val="96607D" w:themeColor="followedHyperlink"/>
      <w:u w:val="single"/>
    </w:rPr>
  </w:style>
  <w:style w:type="paragraph" w:styleId="NormalWeb">
    <w:name w:val="Normal (Web)"/>
    <w:basedOn w:val="Normal"/>
    <w:uiPriority w:val="99"/>
    <w:unhideWhenUsed/>
    <w:rsid w:val="008C2123"/>
    <w:pPr>
      <w:widowControl/>
      <w:autoSpaceDE/>
      <w:autoSpaceDN/>
      <w:spacing w:before="100" w:beforeAutospacing="1" w:after="100" w:afterAutospacing="1"/>
    </w:pPr>
    <w:rPr>
      <w:sz w:val="24"/>
      <w:szCs w:val="24"/>
    </w:rPr>
  </w:style>
  <w:style w:type="paragraph" w:styleId="NoSpacing">
    <w:name w:val="No Spacing"/>
    <w:uiPriority w:val="1"/>
    <w:qFormat/>
    <w:rsid w:val="00111C5D"/>
    <w:pPr>
      <w:spacing w:after="0" w:line="240" w:lineRule="auto"/>
    </w:pPr>
    <w:rPr>
      <w:lang w:val="en-IN" w:bidi="te-IN"/>
    </w:rPr>
  </w:style>
  <w:style w:type="character" w:styleId="Strong">
    <w:name w:val="Strong"/>
    <w:basedOn w:val="DefaultParagraphFont"/>
    <w:uiPriority w:val="22"/>
    <w:qFormat/>
    <w:rsid w:val="00A675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72188">
      <w:bodyDiv w:val="1"/>
      <w:marLeft w:val="0"/>
      <w:marRight w:val="0"/>
      <w:marTop w:val="0"/>
      <w:marBottom w:val="0"/>
      <w:divBdr>
        <w:top w:val="none" w:sz="0" w:space="0" w:color="auto"/>
        <w:left w:val="none" w:sz="0" w:space="0" w:color="auto"/>
        <w:bottom w:val="none" w:sz="0" w:space="0" w:color="auto"/>
        <w:right w:val="none" w:sz="0" w:space="0" w:color="auto"/>
      </w:divBdr>
    </w:div>
    <w:div w:id="39324021">
      <w:bodyDiv w:val="1"/>
      <w:marLeft w:val="0"/>
      <w:marRight w:val="0"/>
      <w:marTop w:val="0"/>
      <w:marBottom w:val="0"/>
      <w:divBdr>
        <w:top w:val="none" w:sz="0" w:space="0" w:color="auto"/>
        <w:left w:val="none" w:sz="0" w:space="0" w:color="auto"/>
        <w:bottom w:val="none" w:sz="0" w:space="0" w:color="auto"/>
        <w:right w:val="none" w:sz="0" w:space="0" w:color="auto"/>
      </w:divBdr>
    </w:div>
    <w:div w:id="44917018">
      <w:bodyDiv w:val="1"/>
      <w:marLeft w:val="0"/>
      <w:marRight w:val="0"/>
      <w:marTop w:val="0"/>
      <w:marBottom w:val="0"/>
      <w:divBdr>
        <w:top w:val="none" w:sz="0" w:space="0" w:color="auto"/>
        <w:left w:val="none" w:sz="0" w:space="0" w:color="auto"/>
        <w:bottom w:val="none" w:sz="0" w:space="0" w:color="auto"/>
        <w:right w:val="none" w:sz="0" w:space="0" w:color="auto"/>
      </w:divBdr>
    </w:div>
    <w:div w:id="127940051">
      <w:bodyDiv w:val="1"/>
      <w:marLeft w:val="0"/>
      <w:marRight w:val="0"/>
      <w:marTop w:val="0"/>
      <w:marBottom w:val="0"/>
      <w:divBdr>
        <w:top w:val="none" w:sz="0" w:space="0" w:color="auto"/>
        <w:left w:val="none" w:sz="0" w:space="0" w:color="auto"/>
        <w:bottom w:val="none" w:sz="0" w:space="0" w:color="auto"/>
        <w:right w:val="none" w:sz="0" w:space="0" w:color="auto"/>
      </w:divBdr>
    </w:div>
    <w:div w:id="137847683">
      <w:bodyDiv w:val="1"/>
      <w:marLeft w:val="0"/>
      <w:marRight w:val="0"/>
      <w:marTop w:val="0"/>
      <w:marBottom w:val="0"/>
      <w:divBdr>
        <w:top w:val="none" w:sz="0" w:space="0" w:color="auto"/>
        <w:left w:val="none" w:sz="0" w:space="0" w:color="auto"/>
        <w:bottom w:val="none" w:sz="0" w:space="0" w:color="auto"/>
        <w:right w:val="none" w:sz="0" w:space="0" w:color="auto"/>
      </w:divBdr>
    </w:div>
    <w:div w:id="142236884">
      <w:bodyDiv w:val="1"/>
      <w:marLeft w:val="0"/>
      <w:marRight w:val="0"/>
      <w:marTop w:val="0"/>
      <w:marBottom w:val="0"/>
      <w:divBdr>
        <w:top w:val="none" w:sz="0" w:space="0" w:color="auto"/>
        <w:left w:val="none" w:sz="0" w:space="0" w:color="auto"/>
        <w:bottom w:val="none" w:sz="0" w:space="0" w:color="auto"/>
        <w:right w:val="none" w:sz="0" w:space="0" w:color="auto"/>
      </w:divBdr>
    </w:div>
    <w:div w:id="388650268">
      <w:bodyDiv w:val="1"/>
      <w:marLeft w:val="0"/>
      <w:marRight w:val="0"/>
      <w:marTop w:val="0"/>
      <w:marBottom w:val="0"/>
      <w:divBdr>
        <w:top w:val="none" w:sz="0" w:space="0" w:color="auto"/>
        <w:left w:val="none" w:sz="0" w:space="0" w:color="auto"/>
        <w:bottom w:val="none" w:sz="0" w:space="0" w:color="auto"/>
        <w:right w:val="none" w:sz="0" w:space="0" w:color="auto"/>
      </w:divBdr>
    </w:div>
    <w:div w:id="489909666">
      <w:bodyDiv w:val="1"/>
      <w:marLeft w:val="0"/>
      <w:marRight w:val="0"/>
      <w:marTop w:val="0"/>
      <w:marBottom w:val="0"/>
      <w:divBdr>
        <w:top w:val="none" w:sz="0" w:space="0" w:color="auto"/>
        <w:left w:val="none" w:sz="0" w:space="0" w:color="auto"/>
        <w:bottom w:val="none" w:sz="0" w:space="0" w:color="auto"/>
        <w:right w:val="none" w:sz="0" w:space="0" w:color="auto"/>
      </w:divBdr>
    </w:div>
    <w:div w:id="499082232">
      <w:bodyDiv w:val="1"/>
      <w:marLeft w:val="0"/>
      <w:marRight w:val="0"/>
      <w:marTop w:val="0"/>
      <w:marBottom w:val="0"/>
      <w:divBdr>
        <w:top w:val="none" w:sz="0" w:space="0" w:color="auto"/>
        <w:left w:val="none" w:sz="0" w:space="0" w:color="auto"/>
        <w:bottom w:val="none" w:sz="0" w:space="0" w:color="auto"/>
        <w:right w:val="none" w:sz="0" w:space="0" w:color="auto"/>
      </w:divBdr>
    </w:div>
    <w:div w:id="504898737">
      <w:bodyDiv w:val="1"/>
      <w:marLeft w:val="0"/>
      <w:marRight w:val="0"/>
      <w:marTop w:val="0"/>
      <w:marBottom w:val="0"/>
      <w:divBdr>
        <w:top w:val="none" w:sz="0" w:space="0" w:color="auto"/>
        <w:left w:val="none" w:sz="0" w:space="0" w:color="auto"/>
        <w:bottom w:val="none" w:sz="0" w:space="0" w:color="auto"/>
        <w:right w:val="none" w:sz="0" w:space="0" w:color="auto"/>
      </w:divBdr>
    </w:div>
    <w:div w:id="542179951">
      <w:bodyDiv w:val="1"/>
      <w:marLeft w:val="0"/>
      <w:marRight w:val="0"/>
      <w:marTop w:val="0"/>
      <w:marBottom w:val="0"/>
      <w:divBdr>
        <w:top w:val="none" w:sz="0" w:space="0" w:color="auto"/>
        <w:left w:val="none" w:sz="0" w:space="0" w:color="auto"/>
        <w:bottom w:val="none" w:sz="0" w:space="0" w:color="auto"/>
        <w:right w:val="none" w:sz="0" w:space="0" w:color="auto"/>
      </w:divBdr>
    </w:div>
    <w:div w:id="582839325">
      <w:bodyDiv w:val="1"/>
      <w:marLeft w:val="0"/>
      <w:marRight w:val="0"/>
      <w:marTop w:val="0"/>
      <w:marBottom w:val="0"/>
      <w:divBdr>
        <w:top w:val="none" w:sz="0" w:space="0" w:color="auto"/>
        <w:left w:val="none" w:sz="0" w:space="0" w:color="auto"/>
        <w:bottom w:val="none" w:sz="0" w:space="0" w:color="auto"/>
        <w:right w:val="none" w:sz="0" w:space="0" w:color="auto"/>
      </w:divBdr>
    </w:div>
    <w:div w:id="698815479">
      <w:bodyDiv w:val="1"/>
      <w:marLeft w:val="0"/>
      <w:marRight w:val="0"/>
      <w:marTop w:val="0"/>
      <w:marBottom w:val="0"/>
      <w:divBdr>
        <w:top w:val="none" w:sz="0" w:space="0" w:color="auto"/>
        <w:left w:val="none" w:sz="0" w:space="0" w:color="auto"/>
        <w:bottom w:val="none" w:sz="0" w:space="0" w:color="auto"/>
        <w:right w:val="none" w:sz="0" w:space="0" w:color="auto"/>
      </w:divBdr>
    </w:div>
    <w:div w:id="736899160">
      <w:bodyDiv w:val="1"/>
      <w:marLeft w:val="0"/>
      <w:marRight w:val="0"/>
      <w:marTop w:val="0"/>
      <w:marBottom w:val="0"/>
      <w:divBdr>
        <w:top w:val="none" w:sz="0" w:space="0" w:color="auto"/>
        <w:left w:val="none" w:sz="0" w:space="0" w:color="auto"/>
        <w:bottom w:val="none" w:sz="0" w:space="0" w:color="auto"/>
        <w:right w:val="none" w:sz="0" w:space="0" w:color="auto"/>
      </w:divBdr>
    </w:div>
    <w:div w:id="742144649">
      <w:bodyDiv w:val="1"/>
      <w:marLeft w:val="0"/>
      <w:marRight w:val="0"/>
      <w:marTop w:val="0"/>
      <w:marBottom w:val="0"/>
      <w:divBdr>
        <w:top w:val="none" w:sz="0" w:space="0" w:color="auto"/>
        <w:left w:val="none" w:sz="0" w:space="0" w:color="auto"/>
        <w:bottom w:val="none" w:sz="0" w:space="0" w:color="auto"/>
        <w:right w:val="none" w:sz="0" w:space="0" w:color="auto"/>
      </w:divBdr>
    </w:div>
    <w:div w:id="744572268">
      <w:bodyDiv w:val="1"/>
      <w:marLeft w:val="0"/>
      <w:marRight w:val="0"/>
      <w:marTop w:val="0"/>
      <w:marBottom w:val="0"/>
      <w:divBdr>
        <w:top w:val="none" w:sz="0" w:space="0" w:color="auto"/>
        <w:left w:val="none" w:sz="0" w:space="0" w:color="auto"/>
        <w:bottom w:val="none" w:sz="0" w:space="0" w:color="auto"/>
        <w:right w:val="none" w:sz="0" w:space="0" w:color="auto"/>
      </w:divBdr>
    </w:div>
    <w:div w:id="827553781">
      <w:bodyDiv w:val="1"/>
      <w:marLeft w:val="0"/>
      <w:marRight w:val="0"/>
      <w:marTop w:val="0"/>
      <w:marBottom w:val="0"/>
      <w:divBdr>
        <w:top w:val="none" w:sz="0" w:space="0" w:color="auto"/>
        <w:left w:val="none" w:sz="0" w:space="0" w:color="auto"/>
        <w:bottom w:val="none" w:sz="0" w:space="0" w:color="auto"/>
        <w:right w:val="none" w:sz="0" w:space="0" w:color="auto"/>
      </w:divBdr>
    </w:div>
    <w:div w:id="1138495373">
      <w:bodyDiv w:val="1"/>
      <w:marLeft w:val="0"/>
      <w:marRight w:val="0"/>
      <w:marTop w:val="0"/>
      <w:marBottom w:val="0"/>
      <w:divBdr>
        <w:top w:val="none" w:sz="0" w:space="0" w:color="auto"/>
        <w:left w:val="none" w:sz="0" w:space="0" w:color="auto"/>
        <w:bottom w:val="none" w:sz="0" w:space="0" w:color="auto"/>
        <w:right w:val="none" w:sz="0" w:space="0" w:color="auto"/>
      </w:divBdr>
    </w:div>
    <w:div w:id="1185363953">
      <w:bodyDiv w:val="1"/>
      <w:marLeft w:val="0"/>
      <w:marRight w:val="0"/>
      <w:marTop w:val="0"/>
      <w:marBottom w:val="0"/>
      <w:divBdr>
        <w:top w:val="none" w:sz="0" w:space="0" w:color="auto"/>
        <w:left w:val="none" w:sz="0" w:space="0" w:color="auto"/>
        <w:bottom w:val="none" w:sz="0" w:space="0" w:color="auto"/>
        <w:right w:val="none" w:sz="0" w:space="0" w:color="auto"/>
      </w:divBdr>
    </w:div>
    <w:div w:id="1199582821">
      <w:bodyDiv w:val="1"/>
      <w:marLeft w:val="0"/>
      <w:marRight w:val="0"/>
      <w:marTop w:val="0"/>
      <w:marBottom w:val="0"/>
      <w:divBdr>
        <w:top w:val="none" w:sz="0" w:space="0" w:color="auto"/>
        <w:left w:val="none" w:sz="0" w:space="0" w:color="auto"/>
        <w:bottom w:val="none" w:sz="0" w:space="0" w:color="auto"/>
        <w:right w:val="none" w:sz="0" w:space="0" w:color="auto"/>
      </w:divBdr>
    </w:div>
    <w:div w:id="1228028099">
      <w:bodyDiv w:val="1"/>
      <w:marLeft w:val="0"/>
      <w:marRight w:val="0"/>
      <w:marTop w:val="0"/>
      <w:marBottom w:val="0"/>
      <w:divBdr>
        <w:top w:val="none" w:sz="0" w:space="0" w:color="auto"/>
        <w:left w:val="none" w:sz="0" w:space="0" w:color="auto"/>
        <w:bottom w:val="none" w:sz="0" w:space="0" w:color="auto"/>
        <w:right w:val="none" w:sz="0" w:space="0" w:color="auto"/>
      </w:divBdr>
    </w:div>
    <w:div w:id="1249923270">
      <w:bodyDiv w:val="1"/>
      <w:marLeft w:val="0"/>
      <w:marRight w:val="0"/>
      <w:marTop w:val="0"/>
      <w:marBottom w:val="0"/>
      <w:divBdr>
        <w:top w:val="none" w:sz="0" w:space="0" w:color="auto"/>
        <w:left w:val="none" w:sz="0" w:space="0" w:color="auto"/>
        <w:bottom w:val="none" w:sz="0" w:space="0" w:color="auto"/>
        <w:right w:val="none" w:sz="0" w:space="0" w:color="auto"/>
      </w:divBdr>
    </w:div>
    <w:div w:id="1263875587">
      <w:bodyDiv w:val="1"/>
      <w:marLeft w:val="0"/>
      <w:marRight w:val="0"/>
      <w:marTop w:val="0"/>
      <w:marBottom w:val="0"/>
      <w:divBdr>
        <w:top w:val="none" w:sz="0" w:space="0" w:color="auto"/>
        <w:left w:val="none" w:sz="0" w:space="0" w:color="auto"/>
        <w:bottom w:val="none" w:sz="0" w:space="0" w:color="auto"/>
        <w:right w:val="none" w:sz="0" w:space="0" w:color="auto"/>
      </w:divBdr>
    </w:div>
    <w:div w:id="1381322448">
      <w:bodyDiv w:val="1"/>
      <w:marLeft w:val="0"/>
      <w:marRight w:val="0"/>
      <w:marTop w:val="0"/>
      <w:marBottom w:val="0"/>
      <w:divBdr>
        <w:top w:val="none" w:sz="0" w:space="0" w:color="auto"/>
        <w:left w:val="none" w:sz="0" w:space="0" w:color="auto"/>
        <w:bottom w:val="none" w:sz="0" w:space="0" w:color="auto"/>
        <w:right w:val="none" w:sz="0" w:space="0" w:color="auto"/>
      </w:divBdr>
    </w:div>
    <w:div w:id="1425615552">
      <w:bodyDiv w:val="1"/>
      <w:marLeft w:val="0"/>
      <w:marRight w:val="0"/>
      <w:marTop w:val="0"/>
      <w:marBottom w:val="0"/>
      <w:divBdr>
        <w:top w:val="none" w:sz="0" w:space="0" w:color="auto"/>
        <w:left w:val="none" w:sz="0" w:space="0" w:color="auto"/>
        <w:bottom w:val="none" w:sz="0" w:space="0" w:color="auto"/>
        <w:right w:val="none" w:sz="0" w:space="0" w:color="auto"/>
      </w:divBdr>
    </w:div>
    <w:div w:id="1458525448">
      <w:bodyDiv w:val="1"/>
      <w:marLeft w:val="0"/>
      <w:marRight w:val="0"/>
      <w:marTop w:val="0"/>
      <w:marBottom w:val="0"/>
      <w:divBdr>
        <w:top w:val="none" w:sz="0" w:space="0" w:color="auto"/>
        <w:left w:val="none" w:sz="0" w:space="0" w:color="auto"/>
        <w:bottom w:val="none" w:sz="0" w:space="0" w:color="auto"/>
        <w:right w:val="none" w:sz="0" w:space="0" w:color="auto"/>
      </w:divBdr>
    </w:div>
    <w:div w:id="1522815916">
      <w:bodyDiv w:val="1"/>
      <w:marLeft w:val="0"/>
      <w:marRight w:val="0"/>
      <w:marTop w:val="0"/>
      <w:marBottom w:val="0"/>
      <w:divBdr>
        <w:top w:val="none" w:sz="0" w:space="0" w:color="auto"/>
        <w:left w:val="none" w:sz="0" w:space="0" w:color="auto"/>
        <w:bottom w:val="none" w:sz="0" w:space="0" w:color="auto"/>
        <w:right w:val="none" w:sz="0" w:space="0" w:color="auto"/>
      </w:divBdr>
    </w:div>
    <w:div w:id="1695377591">
      <w:bodyDiv w:val="1"/>
      <w:marLeft w:val="0"/>
      <w:marRight w:val="0"/>
      <w:marTop w:val="0"/>
      <w:marBottom w:val="0"/>
      <w:divBdr>
        <w:top w:val="none" w:sz="0" w:space="0" w:color="auto"/>
        <w:left w:val="none" w:sz="0" w:space="0" w:color="auto"/>
        <w:bottom w:val="none" w:sz="0" w:space="0" w:color="auto"/>
        <w:right w:val="none" w:sz="0" w:space="0" w:color="auto"/>
      </w:divBdr>
    </w:div>
    <w:div w:id="1708143268">
      <w:bodyDiv w:val="1"/>
      <w:marLeft w:val="0"/>
      <w:marRight w:val="0"/>
      <w:marTop w:val="0"/>
      <w:marBottom w:val="0"/>
      <w:divBdr>
        <w:top w:val="none" w:sz="0" w:space="0" w:color="auto"/>
        <w:left w:val="none" w:sz="0" w:space="0" w:color="auto"/>
        <w:bottom w:val="none" w:sz="0" w:space="0" w:color="auto"/>
        <w:right w:val="none" w:sz="0" w:space="0" w:color="auto"/>
      </w:divBdr>
    </w:div>
    <w:div w:id="1715152821">
      <w:bodyDiv w:val="1"/>
      <w:marLeft w:val="0"/>
      <w:marRight w:val="0"/>
      <w:marTop w:val="0"/>
      <w:marBottom w:val="0"/>
      <w:divBdr>
        <w:top w:val="none" w:sz="0" w:space="0" w:color="auto"/>
        <w:left w:val="none" w:sz="0" w:space="0" w:color="auto"/>
        <w:bottom w:val="none" w:sz="0" w:space="0" w:color="auto"/>
        <w:right w:val="none" w:sz="0" w:space="0" w:color="auto"/>
      </w:divBdr>
    </w:div>
    <w:div w:id="1829243138">
      <w:bodyDiv w:val="1"/>
      <w:marLeft w:val="0"/>
      <w:marRight w:val="0"/>
      <w:marTop w:val="0"/>
      <w:marBottom w:val="0"/>
      <w:divBdr>
        <w:top w:val="none" w:sz="0" w:space="0" w:color="auto"/>
        <w:left w:val="none" w:sz="0" w:space="0" w:color="auto"/>
        <w:bottom w:val="none" w:sz="0" w:space="0" w:color="auto"/>
        <w:right w:val="none" w:sz="0" w:space="0" w:color="auto"/>
      </w:divBdr>
    </w:div>
    <w:div w:id="1842888823">
      <w:bodyDiv w:val="1"/>
      <w:marLeft w:val="0"/>
      <w:marRight w:val="0"/>
      <w:marTop w:val="0"/>
      <w:marBottom w:val="0"/>
      <w:divBdr>
        <w:top w:val="none" w:sz="0" w:space="0" w:color="auto"/>
        <w:left w:val="none" w:sz="0" w:space="0" w:color="auto"/>
        <w:bottom w:val="none" w:sz="0" w:space="0" w:color="auto"/>
        <w:right w:val="none" w:sz="0" w:space="0" w:color="auto"/>
      </w:divBdr>
    </w:div>
    <w:div w:id="1850176597">
      <w:bodyDiv w:val="1"/>
      <w:marLeft w:val="0"/>
      <w:marRight w:val="0"/>
      <w:marTop w:val="0"/>
      <w:marBottom w:val="0"/>
      <w:divBdr>
        <w:top w:val="none" w:sz="0" w:space="0" w:color="auto"/>
        <w:left w:val="none" w:sz="0" w:space="0" w:color="auto"/>
        <w:bottom w:val="none" w:sz="0" w:space="0" w:color="auto"/>
        <w:right w:val="none" w:sz="0" w:space="0" w:color="auto"/>
      </w:divBdr>
    </w:div>
    <w:div w:id="1884560974">
      <w:bodyDiv w:val="1"/>
      <w:marLeft w:val="0"/>
      <w:marRight w:val="0"/>
      <w:marTop w:val="0"/>
      <w:marBottom w:val="0"/>
      <w:divBdr>
        <w:top w:val="none" w:sz="0" w:space="0" w:color="auto"/>
        <w:left w:val="none" w:sz="0" w:space="0" w:color="auto"/>
        <w:bottom w:val="none" w:sz="0" w:space="0" w:color="auto"/>
        <w:right w:val="none" w:sz="0" w:space="0" w:color="auto"/>
      </w:divBdr>
    </w:div>
    <w:div w:id="1888949848">
      <w:bodyDiv w:val="1"/>
      <w:marLeft w:val="0"/>
      <w:marRight w:val="0"/>
      <w:marTop w:val="0"/>
      <w:marBottom w:val="0"/>
      <w:divBdr>
        <w:top w:val="none" w:sz="0" w:space="0" w:color="auto"/>
        <w:left w:val="none" w:sz="0" w:space="0" w:color="auto"/>
        <w:bottom w:val="none" w:sz="0" w:space="0" w:color="auto"/>
        <w:right w:val="none" w:sz="0" w:space="0" w:color="auto"/>
      </w:divBdr>
    </w:div>
    <w:div w:id="1942293143">
      <w:bodyDiv w:val="1"/>
      <w:marLeft w:val="0"/>
      <w:marRight w:val="0"/>
      <w:marTop w:val="0"/>
      <w:marBottom w:val="0"/>
      <w:divBdr>
        <w:top w:val="none" w:sz="0" w:space="0" w:color="auto"/>
        <w:left w:val="none" w:sz="0" w:space="0" w:color="auto"/>
        <w:bottom w:val="none" w:sz="0" w:space="0" w:color="auto"/>
        <w:right w:val="none" w:sz="0" w:space="0" w:color="auto"/>
      </w:divBdr>
    </w:div>
    <w:div w:id="1947495446">
      <w:bodyDiv w:val="1"/>
      <w:marLeft w:val="0"/>
      <w:marRight w:val="0"/>
      <w:marTop w:val="0"/>
      <w:marBottom w:val="0"/>
      <w:divBdr>
        <w:top w:val="none" w:sz="0" w:space="0" w:color="auto"/>
        <w:left w:val="none" w:sz="0" w:space="0" w:color="auto"/>
        <w:bottom w:val="none" w:sz="0" w:space="0" w:color="auto"/>
        <w:right w:val="none" w:sz="0" w:space="0" w:color="auto"/>
      </w:divBdr>
    </w:div>
    <w:div w:id="1971084351">
      <w:bodyDiv w:val="1"/>
      <w:marLeft w:val="0"/>
      <w:marRight w:val="0"/>
      <w:marTop w:val="0"/>
      <w:marBottom w:val="0"/>
      <w:divBdr>
        <w:top w:val="none" w:sz="0" w:space="0" w:color="auto"/>
        <w:left w:val="none" w:sz="0" w:space="0" w:color="auto"/>
        <w:bottom w:val="none" w:sz="0" w:space="0" w:color="auto"/>
        <w:right w:val="none" w:sz="0" w:space="0" w:color="auto"/>
      </w:divBdr>
    </w:div>
    <w:div w:id="1996688613">
      <w:bodyDiv w:val="1"/>
      <w:marLeft w:val="0"/>
      <w:marRight w:val="0"/>
      <w:marTop w:val="0"/>
      <w:marBottom w:val="0"/>
      <w:divBdr>
        <w:top w:val="none" w:sz="0" w:space="0" w:color="auto"/>
        <w:left w:val="none" w:sz="0" w:space="0" w:color="auto"/>
        <w:bottom w:val="none" w:sz="0" w:space="0" w:color="auto"/>
        <w:right w:val="none" w:sz="0" w:space="0" w:color="auto"/>
      </w:divBdr>
    </w:div>
    <w:div w:id="2053456640">
      <w:bodyDiv w:val="1"/>
      <w:marLeft w:val="0"/>
      <w:marRight w:val="0"/>
      <w:marTop w:val="0"/>
      <w:marBottom w:val="0"/>
      <w:divBdr>
        <w:top w:val="none" w:sz="0" w:space="0" w:color="auto"/>
        <w:left w:val="none" w:sz="0" w:space="0" w:color="auto"/>
        <w:bottom w:val="none" w:sz="0" w:space="0" w:color="auto"/>
        <w:right w:val="none" w:sz="0" w:space="0" w:color="auto"/>
      </w:divBdr>
    </w:div>
    <w:div w:id="2113552107">
      <w:bodyDiv w:val="1"/>
      <w:marLeft w:val="0"/>
      <w:marRight w:val="0"/>
      <w:marTop w:val="0"/>
      <w:marBottom w:val="0"/>
      <w:divBdr>
        <w:top w:val="none" w:sz="0" w:space="0" w:color="auto"/>
        <w:left w:val="none" w:sz="0" w:space="0" w:color="auto"/>
        <w:bottom w:val="none" w:sz="0" w:space="0" w:color="auto"/>
        <w:right w:val="none" w:sz="0" w:space="0" w:color="auto"/>
      </w:divBdr>
    </w:div>
    <w:div w:id="2136629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sai-nikithv/" TargetMode="External"/><Relationship Id="rId3" Type="http://schemas.openxmlformats.org/officeDocument/2006/relationships/settings" Target="settings.xml"/><Relationship Id="rId7" Type="http://schemas.openxmlformats.org/officeDocument/2006/relationships/hyperlink" Target="mailto:Nikithsaivodapally@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3137</Words>
  <Characters>17886</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20982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Nikith</dc:creator>
  <cp:lastModifiedBy>sai nikith</cp:lastModifiedBy>
  <cp:revision>2</cp:revision>
  <cp:lastPrinted>2025-03-11T21:16:00Z</cp:lastPrinted>
  <dcterms:created xsi:type="dcterms:W3CDTF">2025-12-11T15:44:00Z</dcterms:created>
  <dcterms:modified xsi:type="dcterms:W3CDTF">2025-12-11T15:44:00Z</dcterms:modified>
</cp:coreProperties>
</file>