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742F2" w14:textId="19C2EB35" w:rsidR="00CF3125" w:rsidRPr="00A8258D" w:rsidRDefault="00CF3125" w:rsidP="00D54422">
      <w:pPr>
        <w:pStyle w:val="Title"/>
        <w:ind w:left="-720"/>
        <w:jc w:val="both"/>
        <w:rPr>
          <w:rFonts w:ascii="Book Antiqua" w:hAnsi="Book Antiqua" w:cs="Calibri"/>
          <w:bCs/>
          <w:color w:val="000000"/>
          <w:sz w:val="22"/>
          <w:szCs w:val="22"/>
          <w:lang w:val="es-ES_tradnl"/>
        </w:rPr>
      </w:pPr>
      <w:proofErr w:type="spellStart"/>
      <w:r w:rsidRPr="00A8258D">
        <w:rPr>
          <w:rFonts w:ascii="Book Antiqua" w:hAnsi="Book Antiqua" w:cs="Arial"/>
          <w:bCs/>
          <w:sz w:val="22"/>
          <w:szCs w:val="22"/>
        </w:rPr>
        <w:t>Srinivas</w:t>
      </w:r>
      <w:r w:rsidR="001B1672" w:rsidRPr="00A8258D">
        <w:rPr>
          <w:rFonts w:ascii="Book Antiqua" w:hAnsi="Book Antiqua" w:cs="Arial"/>
          <w:bCs/>
          <w:sz w:val="22"/>
          <w:szCs w:val="22"/>
        </w:rPr>
        <w:t>Ra</w:t>
      </w:r>
      <w:r w:rsidR="00E147B7">
        <w:rPr>
          <w:rFonts w:ascii="Book Antiqua" w:hAnsi="Book Antiqua" w:cs="Arial"/>
          <w:bCs/>
          <w:sz w:val="22"/>
          <w:szCs w:val="22"/>
        </w:rPr>
        <w:t>o</w:t>
      </w:r>
      <w:proofErr w:type="spellEnd"/>
      <w:r w:rsidRPr="00A8258D">
        <w:rPr>
          <w:rFonts w:ascii="Book Antiqua" w:hAnsi="Book Antiqua" w:cs="Calibri"/>
          <w:bCs/>
          <w:color w:val="000000"/>
          <w:sz w:val="22"/>
          <w:szCs w:val="22"/>
          <w:lang w:val="es-ES_tradnl"/>
        </w:rPr>
        <w:tab/>
      </w:r>
      <w:r w:rsidRPr="00A8258D">
        <w:rPr>
          <w:rFonts w:ascii="Book Antiqua" w:hAnsi="Book Antiqua" w:cs="Calibri"/>
          <w:bCs/>
          <w:color w:val="000000"/>
          <w:sz w:val="22"/>
          <w:szCs w:val="22"/>
          <w:lang w:val="es-ES_tradnl"/>
        </w:rPr>
        <w:tab/>
      </w:r>
      <w:r w:rsidRPr="00A8258D">
        <w:rPr>
          <w:rFonts w:ascii="Book Antiqua" w:hAnsi="Book Antiqua" w:cs="Calibri"/>
          <w:bCs/>
          <w:color w:val="000000"/>
          <w:sz w:val="22"/>
          <w:szCs w:val="22"/>
          <w:lang w:val="es-ES_tradnl"/>
        </w:rPr>
        <w:tab/>
      </w:r>
    </w:p>
    <w:p w14:paraId="010027A4" w14:textId="77777777" w:rsidR="00CF3125" w:rsidRPr="00A8258D" w:rsidRDefault="00CF3125" w:rsidP="00CF3125">
      <w:pPr>
        <w:ind w:left="-720"/>
        <w:rPr>
          <w:rFonts w:ascii="Book Antiqua" w:hAnsi="Book Antiqua" w:cs="Arial"/>
          <w:sz w:val="22"/>
          <w:szCs w:val="22"/>
        </w:rPr>
      </w:pPr>
      <w:r w:rsidRPr="00A8258D">
        <w:rPr>
          <w:rFonts w:ascii="Book Antiqua" w:hAnsi="Book Antiqua" w:cs="Arial"/>
          <w:sz w:val="22"/>
          <w:szCs w:val="22"/>
        </w:rPr>
        <w:t>SAP FI/CO, FSCM</w:t>
      </w:r>
      <w:r w:rsidR="000E106C" w:rsidRPr="00A8258D">
        <w:rPr>
          <w:rFonts w:ascii="Book Antiqua" w:hAnsi="Book Antiqua" w:cs="Arial"/>
          <w:sz w:val="22"/>
          <w:szCs w:val="22"/>
        </w:rPr>
        <w:t xml:space="preserve"> Consultant</w:t>
      </w:r>
    </w:p>
    <w:p w14:paraId="6A864072" w14:textId="3EE7D0EF" w:rsidR="000834A5" w:rsidRPr="00A8258D" w:rsidRDefault="00342EA1" w:rsidP="00CF3125">
      <w:pPr>
        <w:ind w:left="-720"/>
        <w:rPr>
          <w:rFonts w:ascii="Book Antiqua" w:hAnsi="Book Antiqua"/>
          <w:sz w:val="22"/>
          <w:szCs w:val="22"/>
        </w:rPr>
      </w:pPr>
      <w:r>
        <w:rPr>
          <w:rFonts w:ascii="Book Antiqua" w:hAnsi="Book Antiqua" w:cs="Arial"/>
          <w:noProof/>
          <w:sz w:val="22"/>
          <w:szCs w:val="22"/>
        </w:rPr>
        <mc:AlternateContent>
          <mc:Choice Requires="wps">
            <w:drawing>
              <wp:anchor distT="4294967295" distB="4294967295" distL="114300" distR="114300" simplePos="0" relativeHeight="251663360" behindDoc="0" locked="0" layoutInCell="1" allowOverlap="1" wp14:anchorId="5B6FF3B2" wp14:editId="058AF50E">
                <wp:simplePos x="0" y="0"/>
                <wp:positionH relativeFrom="margin">
                  <wp:align>center</wp:align>
                </wp:positionH>
                <wp:positionV relativeFrom="paragraph">
                  <wp:posOffset>154304</wp:posOffset>
                </wp:positionV>
                <wp:extent cx="6858000" cy="0"/>
                <wp:effectExtent l="0" t="19050" r="0" b="0"/>
                <wp:wrapNone/>
                <wp:docPr id="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CC508" id="Line 4"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2.15pt" to="540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" strokeweight="3pt">
                <w10:wrap anchorx="margin"/>
              </v:line>
            </w:pict>
          </mc:Fallback>
        </mc:AlternateContent>
      </w:r>
    </w:p>
    <w:p w14:paraId="3B633F5D" w14:textId="77777777" w:rsidR="00E059DE" w:rsidRPr="00A8258D" w:rsidRDefault="00E059DE" w:rsidP="00E059DE">
      <w:pPr>
        <w:spacing w:before="40" w:after="40"/>
        <w:ind w:right="-360"/>
        <w:jc w:val="both"/>
        <w:rPr>
          <w:rFonts w:ascii="Book Antiqua" w:hAnsi="Book Antiqua" w:cs="Calibri"/>
          <w:b/>
          <w:sz w:val="22"/>
          <w:szCs w:val="22"/>
          <w:u w:val="single"/>
        </w:rPr>
      </w:pPr>
      <w:r w:rsidRPr="00A8258D">
        <w:rPr>
          <w:rFonts w:ascii="Book Antiqua" w:hAnsi="Book Antiqua" w:cs="Calibri"/>
          <w:b/>
          <w:sz w:val="22"/>
          <w:szCs w:val="22"/>
          <w:u w:val="single"/>
        </w:rPr>
        <w:t xml:space="preserve">PROFESSIONAL SUMMARY </w:t>
      </w:r>
    </w:p>
    <w:p w14:paraId="6982A67A" w14:textId="77777777" w:rsidR="00D30710" w:rsidRPr="00201445" w:rsidRDefault="00146A62" w:rsidP="00D30710">
      <w:pPr>
        <w:numPr>
          <w:ilvl w:val="0"/>
          <w:numId w:val="5"/>
        </w:numPr>
        <w:spacing w:after="120"/>
        <w:rPr>
          <w:rFonts w:ascii="Book Antiqua" w:hAnsi="Book Antiqua" w:cs="Arial"/>
          <w:sz w:val="20"/>
          <w:szCs w:val="20"/>
        </w:rPr>
      </w:pPr>
      <w:r w:rsidRPr="00201445">
        <w:rPr>
          <w:rFonts w:ascii="Book Antiqua" w:hAnsi="Book Antiqua" w:cs="Arial"/>
          <w:sz w:val="20"/>
          <w:szCs w:val="20"/>
        </w:rPr>
        <w:t>2</w:t>
      </w:r>
      <w:r w:rsidR="00AE3E6D">
        <w:rPr>
          <w:rFonts w:ascii="Book Antiqua" w:hAnsi="Book Antiqua" w:cs="Arial"/>
          <w:sz w:val="20"/>
          <w:szCs w:val="20"/>
        </w:rPr>
        <w:t>5</w:t>
      </w:r>
      <w:r w:rsidR="00D30710" w:rsidRPr="00201445">
        <w:rPr>
          <w:rFonts w:ascii="Book Antiqua" w:hAnsi="Book Antiqua" w:cs="Arial"/>
          <w:sz w:val="20"/>
          <w:szCs w:val="20"/>
        </w:rPr>
        <w:t xml:space="preserve"> years of experience; 1</w:t>
      </w:r>
      <w:r w:rsidR="00143774" w:rsidRPr="00201445">
        <w:rPr>
          <w:rFonts w:ascii="Book Antiqua" w:hAnsi="Book Antiqua" w:cs="Arial"/>
          <w:sz w:val="20"/>
          <w:szCs w:val="20"/>
        </w:rPr>
        <w:t>6</w:t>
      </w:r>
      <w:r w:rsidR="00D30710" w:rsidRPr="00201445">
        <w:rPr>
          <w:rFonts w:ascii="Book Antiqua" w:hAnsi="Book Antiqua" w:cs="Arial"/>
          <w:sz w:val="20"/>
          <w:szCs w:val="20"/>
        </w:rPr>
        <w:t xml:space="preserve">+ years’ experience in implementing SAP solutions including FICO, PS, FSCM and supply chain integrated solutions. </w:t>
      </w:r>
    </w:p>
    <w:p w14:paraId="54399267" w14:textId="77777777" w:rsidR="00D30710" w:rsidRPr="00201445" w:rsidRDefault="00D30710" w:rsidP="00FC5F2B">
      <w:pPr>
        <w:numPr>
          <w:ilvl w:val="0"/>
          <w:numId w:val="5"/>
        </w:numPr>
        <w:spacing w:after="120"/>
        <w:rPr>
          <w:rFonts w:ascii="Book Antiqua" w:hAnsi="Book Antiqua" w:cs="Arial"/>
          <w:sz w:val="20"/>
          <w:szCs w:val="20"/>
        </w:rPr>
      </w:pPr>
      <w:r w:rsidRPr="00201445">
        <w:rPr>
          <w:rFonts w:ascii="Book Antiqua" w:hAnsi="Book Antiqua" w:cs="Arial"/>
          <w:sz w:val="20"/>
          <w:szCs w:val="20"/>
        </w:rPr>
        <w:t xml:space="preserve">7+ Years of exhaustive experience in Financial &amp; management accounting functions across different industries before entering ERP Profession. </w:t>
      </w:r>
    </w:p>
    <w:p w14:paraId="3FB24B77" w14:textId="77777777" w:rsidR="00D30710" w:rsidRPr="00201445" w:rsidRDefault="00D30710" w:rsidP="00D30710">
      <w:pPr>
        <w:numPr>
          <w:ilvl w:val="0"/>
          <w:numId w:val="5"/>
        </w:numPr>
        <w:spacing w:after="120"/>
        <w:rPr>
          <w:rFonts w:ascii="Book Antiqua" w:hAnsi="Book Antiqua" w:cs="Arial"/>
          <w:sz w:val="20"/>
          <w:szCs w:val="20"/>
        </w:rPr>
      </w:pPr>
      <w:r w:rsidRPr="00201445">
        <w:rPr>
          <w:rFonts w:ascii="Book Antiqua" w:hAnsi="Book Antiqua" w:cs="Arial"/>
          <w:sz w:val="20"/>
          <w:szCs w:val="20"/>
        </w:rPr>
        <w:t>Have global consulting experience covering implementations and post-implementation support across various industries and countries spread over Europe (UK, Italy, Switzerland, Ireland, Poland, France, Spain), India and US.</w:t>
      </w:r>
    </w:p>
    <w:p w14:paraId="3605EA19" w14:textId="77777777" w:rsidR="00D30710" w:rsidRPr="00201445" w:rsidRDefault="00D30710" w:rsidP="00D30710">
      <w:pPr>
        <w:numPr>
          <w:ilvl w:val="0"/>
          <w:numId w:val="5"/>
        </w:numPr>
        <w:spacing w:after="120"/>
        <w:rPr>
          <w:rFonts w:ascii="Book Antiqua" w:hAnsi="Book Antiqua" w:cs="Arial"/>
          <w:sz w:val="20"/>
          <w:szCs w:val="20"/>
        </w:rPr>
      </w:pPr>
      <w:r w:rsidRPr="00201445">
        <w:rPr>
          <w:rFonts w:ascii="Book Antiqua" w:hAnsi="Book Antiqua" w:cs="Arial"/>
          <w:sz w:val="20"/>
          <w:szCs w:val="20"/>
        </w:rPr>
        <w:t xml:space="preserve">Lead teams of SAP functional consultants </w:t>
      </w:r>
      <w:r w:rsidR="0078491F" w:rsidRPr="00201445">
        <w:rPr>
          <w:rFonts w:ascii="Book Antiqua" w:hAnsi="Book Antiqua" w:cs="Arial"/>
          <w:sz w:val="20"/>
          <w:szCs w:val="20"/>
        </w:rPr>
        <w:t>located</w:t>
      </w:r>
      <w:r w:rsidRPr="00201445">
        <w:rPr>
          <w:rFonts w:ascii="Book Antiqua" w:hAnsi="Book Antiqua" w:cs="Arial"/>
          <w:sz w:val="20"/>
          <w:szCs w:val="20"/>
        </w:rPr>
        <w:t xml:space="preserve"> offshore by providing technical guidance, stakeholder management, quality control and communication skills. Experienced in preparing effort estimations, staffing projections, project planning, tracking deliveries, managing Issues and Risks.</w:t>
      </w:r>
    </w:p>
    <w:p w14:paraId="1BF2A111" w14:textId="77777777" w:rsidR="00D30710" w:rsidRPr="00201445" w:rsidRDefault="00D30710" w:rsidP="00D30710">
      <w:pPr>
        <w:numPr>
          <w:ilvl w:val="0"/>
          <w:numId w:val="5"/>
        </w:numPr>
        <w:spacing w:after="120"/>
        <w:rPr>
          <w:rFonts w:ascii="Book Antiqua" w:hAnsi="Book Antiqua" w:cs="Arial"/>
          <w:sz w:val="20"/>
          <w:szCs w:val="20"/>
        </w:rPr>
      </w:pPr>
      <w:r w:rsidRPr="00201445">
        <w:rPr>
          <w:rFonts w:ascii="Book Antiqua" w:hAnsi="Book Antiqua" w:cs="Arial"/>
          <w:sz w:val="20"/>
          <w:szCs w:val="20"/>
        </w:rPr>
        <w:t xml:space="preserve">Consistently mentored application support teams involving both internal and external functional consultants. Have been listed as </w:t>
      </w:r>
      <w:r w:rsidR="00E948B0" w:rsidRPr="00201445">
        <w:rPr>
          <w:rFonts w:ascii="Book Antiqua" w:hAnsi="Book Antiqua" w:cs="Arial"/>
          <w:sz w:val="20"/>
          <w:szCs w:val="20"/>
        </w:rPr>
        <w:t>a critical</w:t>
      </w:r>
      <w:r w:rsidRPr="00201445">
        <w:rPr>
          <w:rFonts w:ascii="Book Antiqua" w:hAnsi="Book Antiqua" w:cs="Arial"/>
          <w:sz w:val="20"/>
          <w:szCs w:val="20"/>
        </w:rPr>
        <w:t xml:space="preserve"> functional resource and highly regarded by clients.</w:t>
      </w:r>
    </w:p>
    <w:p w14:paraId="4619D6CD" w14:textId="77777777" w:rsidR="00D30710" w:rsidRPr="00201445" w:rsidRDefault="00D30710" w:rsidP="00D30710">
      <w:pPr>
        <w:numPr>
          <w:ilvl w:val="0"/>
          <w:numId w:val="5"/>
        </w:numPr>
        <w:spacing w:after="120"/>
        <w:rPr>
          <w:rFonts w:ascii="Book Antiqua" w:hAnsi="Book Antiqua" w:cs="Arial"/>
          <w:sz w:val="20"/>
          <w:szCs w:val="20"/>
        </w:rPr>
      </w:pPr>
      <w:r w:rsidRPr="00201445">
        <w:rPr>
          <w:rFonts w:ascii="Book Antiqua" w:hAnsi="Book Antiqua" w:cs="Arial"/>
          <w:sz w:val="20"/>
          <w:szCs w:val="20"/>
        </w:rPr>
        <w:t xml:space="preserve">Have very good business knowledge of financial and management accounting combined with exceptional abilities in managing client expectations, negotiating requirements, design /deliver high quality SAP solutions, test and arrange release of developments according to QA and other validation procedures. </w:t>
      </w:r>
    </w:p>
    <w:p w14:paraId="68525734" w14:textId="77777777" w:rsidR="00D30710" w:rsidRPr="00201445" w:rsidRDefault="00D30710" w:rsidP="00D30710">
      <w:pPr>
        <w:numPr>
          <w:ilvl w:val="0"/>
          <w:numId w:val="5"/>
        </w:numPr>
        <w:spacing w:after="120"/>
        <w:rPr>
          <w:rFonts w:ascii="Book Antiqua" w:hAnsi="Book Antiqua" w:cs="Arial"/>
          <w:sz w:val="20"/>
          <w:szCs w:val="20"/>
        </w:rPr>
      </w:pPr>
      <w:r w:rsidRPr="00201445">
        <w:rPr>
          <w:rFonts w:ascii="Book Antiqua" w:hAnsi="Book Antiqua" w:cs="Arial"/>
          <w:sz w:val="20"/>
          <w:szCs w:val="20"/>
        </w:rPr>
        <w:t xml:space="preserve">Expert knowledge of FI-MM, FI-SD, CO-PP, FI-HR </w:t>
      </w:r>
      <w:r w:rsidR="00834654" w:rsidRPr="00201445">
        <w:rPr>
          <w:rFonts w:ascii="Book Antiqua" w:hAnsi="Book Antiqua" w:cs="Arial"/>
          <w:sz w:val="20"/>
          <w:szCs w:val="20"/>
        </w:rPr>
        <w:t>Integration,</w:t>
      </w:r>
      <w:r w:rsidRPr="00201445">
        <w:rPr>
          <w:rFonts w:ascii="Book Antiqua" w:hAnsi="Book Antiqua" w:cs="Arial"/>
          <w:sz w:val="20"/>
          <w:szCs w:val="20"/>
        </w:rPr>
        <w:t xml:space="preserve"> and good knowledge of P2P and O2C cycles. (Account Determination, Material document postings, COGS, Revenue Recognition, Movement types, Material types, Valuation classes, Valuation groups, Inventory valuation, inter-company trading, Pricing procedures, condition configuration)</w:t>
      </w:r>
    </w:p>
    <w:p w14:paraId="39E852D6" w14:textId="77777777" w:rsidR="00D30710" w:rsidRPr="00201445" w:rsidRDefault="00D30710" w:rsidP="00D30710">
      <w:pPr>
        <w:numPr>
          <w:ilvl w:val="0"/>
          <w:numId w:val="5"/>
        </w:numPr>
        <w:spacing w:after="120"/>
        <w:rPr>
          <w:rFonts w:ascii="Book Antiqua" w:hAnsi="Book Antiqua" w:cs="Arial"/>
          <w:sz w:val="20"/>
          <w:szCs w:val="20"/>
        </w:rPr>
      </w:pPr>
      <w:r w:rsidRPr="00201445">
        <w:rPr>
          <w:rFonts w:ascii="Book Antiqua" w:hAnsi="Book Antiqua" w:cs="Arial"/>
          <w:sz w:val="20"/>
          <w:szCs w:val="20"/>
        </w:rPr>
        <w:t>Worked in different project environments like End-to-End implementations, site divestments, development only (onsite/offshore model) and template rollouts etc., across the verticals (Manufacturing, Pharmaceutical, engineering, food and consumer goods).</w:t>
      </w:r>
    </w:p>
    <w:p w14:paraId="20BEB9A1" w14:textId="77777777" w:rsidR="00D30710" w:rsidRPr="00201445" w:rsidRDefault="00D30710" w:rsidP="00D30710">
      <w:pPr>
        <w:numPr>
          <w:ilvl w:val="0"/>
          <w:numId w:val="5"/>
        </w:numPr>
        <w:spacing w:after="120"/>
        <w:rPr>
          <w:rFonts w:ascii="Book Antiqua" w:hAnsi="Book Antiqua" w:cs="Arial"/>
          <w:sz w:val="20"/>
          <w:szCs w:val="20"/>
        </w:rPr>
      </w:pPr>
      <w:r w:rsidRPr="00201445">
        <w:rPr>
          <w:rFonts w:ascii="Book Antiqua" w:hAnsi="Book Antiqua" w:cs="Arial"/>
          <w:sz w:val="20"/>
          <w:szCs w:val="20"/>
        </w:rPr>
        <w:t>Experienced in all phases of project (Requirement Study, Analysis &amp; Design of Organizational Structure, Development of Business Process Blueprints, Configuration, Data Migration, Design of Interfaces, Reports and Enhancements, User Training and Post Go-live Support).</w:t>
      </w:r>
    </w:p>
    <w:p w14:paraId="4FE41FD1" w14:textId="77777777" w:rsidR="00D30710" w:rsidRPr="00201445" w:rsidRDefault="00D30710" w:rsidP="00D30710">
      <w:pPr>
        <w:numPr>
          <w:ilvl w:val="0"/>
          <w:numId w:val="5"/>
        </w:numPr>
        <w:spacing w:after="120"/>
        <w:rPr>
          <w:rFonts w:ascii="Book Antiqua" w:hAnsi="Book Antiqua" w:cs="Arial"/>
          <w:sz w:val="20"/>
          <w:szCs w:val="20"/>
        </w:rPr>
      </w:pPr>
      <w:r w:rsidRPr="00201445">
        <w:rPr>
          <w:rFonts w:ascii="Book Antiqua" w:hAnsi="Book Antiqua" w:cs="Arial"/>
          <w:sz w:val="20"/>
          <w:szCs w:val="20"/>
        </w:rPr>
        <w:t xml:space="preserve">Experienced in conducting training workshops internally and at client sites. Have conducted many workshops with client’s business users on conceptual design, prototype walk throughs and User Training etc.  </w:t>
      </w:r>
    </w:p>
    <w:p w14:paraId="7DA575F4" w14:textId="77777777" w:rsidR="00D30710" w:rsidRPr="00201445" w:rsidRDefault="00D30710" w:rsidP="00D30710">
      <w:pPr>
        <w:numPr>
          <w:ilvl w:val="0"/>
          <w:numId w:val="5"/>
        </w:numPr>
        <w:spacing w:after="120"/>
        <w:rPr>
          <w:rFonts w:ascii="Book Antiqua" w:hAnsi="Book Antiqua" w:cs="Arial"/>
          <w:sz w:val="20"/>
          <w:szCs w:val="20"/>
        </w:rPr>
      </w:pPr>
      <w:r w:rsidRPr="00201445">
        <w:rPr>
          <w:rFonts w:ascii="Book Antiqua" w:hAnsi="Book Antiqua" w:cs="Arial"/>
          <w:sz w:val="20"/>
          <w:szCs w:val="20"/>
        </w:rPr>
        <w:t>Strong capabilities in LSMW, CAT Scripts, Batch Input and Direct Input methods to import master data from legacy systems,</w:t>
      </w:r>
    </w:p>
    <w:p w14:paraId="4FAB1A76" w14:textId="77777777" w:rsidR="00D30710" w:rsidRPr="00201445" w:rsidRDefault="00D30710" w:rsidP="00D30710">
      <w:pPr>
        <w:numPr>
          <w:ilvl w:val="0"/>
          <w:numId w:val="5"/>
        </w:numPr>
        <w:spacing w:after="120"/>
        <w:rPr>
          <w:rFonts w:ascii="Book Antiqua" w:hAnsi="Book Antiqua" w:cs="Arial"/>
          <w:sz w:val="20"/>
          <w:szCs w:val="20"/>
        </w:rPr>
      </w:pPr>
      <w:r w:rsidRPr="00201445">
        <w:rPr>
          <w:rFonts w:ascii="Book Antiqua" w:hAnsi="Book Antiqua" w:cs="Arial"/>
          <w:sz w:val="20"/>
          <w:szCs w:val="20"/>
        </w:rPr>
        <w:t xml:space="preserve">Expertise in using SAP Query, Report Painter/ Report Writer. </w:t>
      </w:r>
    </w:p>
    <w:p w14:paraId="7222EE6A" w14:textId="77777777" w:rsidR="00146A62" w:rsidRPr="00201445" w:rsidRDefault="00D30710" w:rsidP="00D30710">
      <w:pPr>
        <w:numPr>
          <w:ilvl w:val="0"/>
          <w:numId w:val="5"/>
        </w:numPr>
        <w:spacing w:after="120"/>
        <w:rPr>
          <w:rFonts w:ascii="Book Antiqua" w:hAnsi="Book Antiqua" w:cs="Arial"/>
          <w:sz w:val="20"/>
          <w:szCs w:val="20"/>
        </w:rPr>
      </w:pPr>
      <w:r w:rsidRPr="00201445">
        <w:rPr>
          <w:rFonts w:ascii="Book Antiqua" w:hAnsi="Book Antiqua" w:cs="Arial"/>
          <w:sz w:val="20"/>
          <w:szCs w:val="20"/>
        </w:rPr>
        <w:t xml:space="preserve">Experienced in performance analysis and tuning of reports, coding of simple user exits, interfaces using IDOCs, debugging of ABAP code, validation / substitution exits, business events.   </w:t>
      </w:r>
    </w:p>
    <w:p w14:paraId="412158A3" w14:textId="77777777" w:rsidR="00146A62" w:rsidRPr="00201445" w:rsidRDefault="00146A62" w:rsidP="00146A62">
      <w:pPr>
        <w:pStyle w:val="Heading2"/>
        <w:rPr>
          <w:rFonts w:ascii="Book Antiqua" w:hAnsi="Book Antiqua" w:cs="Arial"/>
          <w:b/>
          <w:bCs/>
          <w:iCs/>
          <w:sz w:val="22"/>
          <w:szCs w:val="20"/>
        </w:rPr>
      </w:pPr>
      <w:r w:rsidRPr="00201445">
        <w:rPr>
          <w:rFonts w:ascii="Book Antiqua" w:eastAsia="Times New Roman" w:hAnsi="Book Antiqua" w:cs="Arial"/>
          <w:b/>
          <w:bCs/>
          <w:iCs/>
          <w:color w:val="auto"/>
          <w:sz w:val="28"/>
          <w:szCs w:val="20"/>
        </w:rPr>
        <w:t>Educational Qualification</w:t>
      </w:r>
    </w:p>
    <w:p w14:paraId="37523012" w14:textId="77777777" w:rsidR="00146A62" w:rsidRPr="00201445" w:rsidRDefault="00146A62" w:rsidP="00146A62">
      <w:pPr>
        <w:pStyle w:val="NormalWeb"/>
        <w:numPr>
          <w:ilvl w:val="0"/>
          <w:numId w:val="16"/>
        </w:numPr>
        <w:spacing w:before="0" w:beforeAutospacing="0" w:after="40" w:afterAutospacing="0"/>
        <w:ind w:right="-360"/>
        <w:contextualSpacing/>
        <w:jc w:val="both"/>
        <w:rPr>
          <w:rFonts w:ascii="Book Antiqua" w:hAnsi="Book Antiqua" w:cs="Arial"/>
          <w:sz w:val="20"/>
          <w:szCs w:val="20"/>
        </w:rPr>
      </w:pPr>
      <w:r w:rsidRPr="00201445">
        <w:rPr>
          <w:rFonts w:ascii="Book Antiqua" w:hAnsi="Book Antiqua" w:cs="Arial"/>
          <w:sz w:val="20"/>
          <w:szCs w:val="20"/>
        </w:rPr>
        <w:t>MBA from National Institute Business Management -2011</w:t>
      </w:r>
    </w:p>
    <w:p w14:paraId="670AE79F" w14:textId="77777777" w:rsidR="00146A62" w:rsidRPr="00201445" w:rsidRDefault="00146A62" w:rsidP="00146A62">
      <w:pPr>
        <w:pStyle w:val="NormalWeb"/>
        <w:numPr>
          <w:ilvl w:val="0"/>
          <w:numId w:val="16"/>
        </w:numPr>
        <w:spacing w:before="0" w:beforeAutospacing="0" w:after="0" w:afterAutospacing="0"/>
        <w:contextualSpacing/>
        <w:jc w:val="both"/>
        <w:rPr>
          <w:rFonts w:ascii="Book Antiqua" w:hAnsi="Book Antiqua" w:cs="Arial"/>
          <w:sz w:val="20"/>
          <w:szCs w:val="20"/>
        </w:rPr>
      </w:pPr>
      <w:r w:rsidRPr="00201445">
        <w:rPr>
          <w:rFonts w:ascii="Book Antiqua" w:hAnsi="Book Antiqua" w:cs="Arial"/>
          <w:sz w:val="20"/>
          <w:szCs w:val="20"/>
        </w:rPr>
        <w:t>B.Com. from Nagarjuna University, Nagarjuna Nagar -1993</w:t>
      </w:r>
    </w:p>
    <w:p w14:paraId="2864AABC" w14:textId="77777777" w:rsidR="00146A62" w:rsidRPr="00201445" w:rsidRDefault="00146A62" w:rsidP="00146A62">
      <w:pPr>
        <w:pStyle w:val="Heading2"/>
        <w:rPr>
          <w:rFonts w:ascii="Book Antiqua" w:eastAsia="Times New Roman" w:hAnsi="Book Antiqua" w:cs="Arial"/>
          <w:b/>
          <w:bCs/>
          <w:iCs/>
          <w:color w:val="auto"/>
          <w:sz w:val="28"/>
          <w:szCs w:val="20"/>
        </w:rPr>
      </w:pPr>
      <w:r w:rsidRPr="00201445">
        <w:rPr>
          <w:rFonts w:ascii="Book Antiqua" w:eastAsia="Times New Roman" w:hAnsi="Book Antiqua" w:cs="Arial"/>
          <w:b/>
          <w:bCs/>
          <w:iCs/>
          <w:color w:val="auto"/>
          <w:sz w:val="28"/>
          <w:szCs w:val="20"/>
        </w:rPr>
        <w:t>Certifications</w:t>
      </w:r>
    </w:p>
    <w:p w14:paraId="38F6BE52" w14:textId="77777777" w:rsidR="00E059DE" w:rsidRPr="00201445" w:rsidRDefault="00E059DE" w:rsidP="00637D3F">
      <w:pPr>
        <w:numPr>
          <w:ilvl w:val="0"/>
          <w:numId w:val="5"/>
        </w:numPr>
        <w:spacing w:before="40" w:after="40"/>
        <w:ind w:right="-360"/>
        <w:jc w:val="both"/>
        <w:rPr>
          <w:rFonts w:ascii="Book Antiqua" w:hAnsi="Book Antiqua" w:cs="Arial"/>
          <w:sz w:val="20"/>
          <w:szCs w:val="20"/>
        </w:rPr>
      </w:pPr>
      <w:r w:rsidRPr="00201445">
        <w:rPr>
          <w:rFonts w:ascii="Book Antiqua" w:hAnsi="Book Antiqua" w:cs="Arial"/>
          <w:sz w:val="20"/>
          <w:szCs w:val="20"/>
        </w:rPr>
        <w:t>SAP Certified Associated - S/4 HANA Financial Accounting 1511</w:t>
      </w:r>
    </w:p>
    <w:p w14:paraId="6CF02953" w14:textId="77777777" w:rsidR="00E059DE" w:rsidRPr="00201445" w:rsidRDefault="00E059DE" w:rsidP="00637D3F">
      <w:pPr>
        <w:numPr>
          <w:ilvl w:val="0"/>
          <w:numId w:val="5"/>
        </w:numPr>
        <w:spacing w:before="40" w:after="40"/>
        <w:ind w:right="-360"/>
        <w:jc w:val="both"/>
        <w:rPr>
          <w:rFonts w:ascii="Book Antiqua" w:hAnsi="Book Antiqua" w:cs="Arial"/>
          <w:sz w:val="20"/>
          <w:szCs w:val="20"/>
        </w:rPr>
      </w:pPr>
      <w:r w:rsidRPr="00201445">
        <w:rPr>
          <w:rFonts w:ascii="Book Antiqua" w:hAnsi="Book Antiqua" w:cs="Arial"/>
          <w:sz w:val="20"/>
          <w:szCs w:val="20"/>
        </w:rPr>
        <w:t>SAP Certified Professional Application Consultant – S/4 HANA Financials 1709</w:t>
      </w:r>
    </w:p>
    <w:p w14:paraId="546E57AD" w14:textId="77777777" w:rsidR="00E059DE" w:rsidRPr="00201445" w:rsidRDefault="00E059DE" w:rsidP="00C8386F">
      <w:pPr>
        <w:pStyle w:val="Heading2"/>
        <w:rPr>
          <w:rFonts w:ascii="Book Antiqua" w:eastAsia="Times New Roman" w:hAnsi="Book Antiqua" w:cs="Arial"/>
          <w:b/>
          <w:bCs/>
          <w:iCs/>
          <w:color w:val="auto"/>
          <w:sz w:val="28"/>
          <w:szCs w:val="20"/>
        </w:rPr>
      </w:pPr>
      <w:r w:rsidRPr="00201445">
        <w:rPr>
          <w:rFonts w:ascii="Book Antiqua" w:eastAsia="Times New Roman" w:hAnsi="Book Antiqua" w:cs="Arial"/>
          <w:b/>
          <w:bCs/>
          <w:iCs/>
          <w:color w:val="auto"/>
          <w:sz w:val="28"/>
          <w:szCs w:val="20"/>
        </w:rPr>
        <w:t>Other Skills</w:t>
      </w:r>
    </w:p>
    <w:p w14:paraId="282671DF" w14:textId="77777777" w:rsidR="00E059DE" w:rsidRPr="00201445" w:rsidRDefault="00E059DE" w:rsidP="00E059DE">
      <w:pPr>
        <w:numPr>
          <w:ilvl w:val="0"/>
          <w:numId w:val="16"/>
        </w:numPr>
        <w:rPr>
          <w:rFonts w:ascii="Book Antiqua" w:hAnsi="Book Antiqua" w:cs="Arial"/>
          <w:sz w:val="20"/>
          <w:szCs w:val="20"/>
        </w:rPr>
      </w:pPr>
      <w:r w:rsidRPr="00201445">
        <w:rPr>
          <w:rFonts w:ascii="Book Antiqua" w:hAnsi="Book Antiqua" w:cs="Arial"/>
          <w:sz w:val="20"/>
          <w:szCs w:val="20"/>
        </w:rPr>
        <w:t xml:space="preserve">Working knowledge on Tools-Writing Scripts &amp; User manual, Project dashboard &amp; Ticketing   </w:t>
      </w:r>
    </w:p>
    <w:p w14:paraId="65EB52AC" w14:textId="77777777" w:rsidR="00E059DE" w:rsidRPr="00201445" w:rsidRDefault="00E059DE" w:rsidP="00E059DE">
      <w:pPr>
        <w:tabs>
          <w:tab w:val="left" w:pos="720"/>
        </w:tabs>
        <w:ind w:left="720"/>
        <w:rPr>
          <w:rFonts w:ascii="Book Antiqua" w:hAnsi="Book Antiqua" w:cs="Arial"/>
          <w:sz w:val="20"/>
          <w:szCs w:val="20"/>
        </w:rPr>
      </w:pPr>
      <w:r w:rsidRPr="00201445">
        <w:rPr>
          <w:rFonts w:ascii="Book Antiqua" w:hAnsi="Book Antiqua" w:cs="Arial"/>
          <w:sz w:val="20"/>
          <w:szCs w:val="20"/>
        </w:rPr>
        <w:t xml:space="preserve"> HPQC, </w:t>
      </w:r>
      <w:proofErr w:type="spellStart"/>
      <w:proofErr w:type="gramStart"/>
      <w:r w:rsidRPr="00201445">
        <w:rPr>
          <w:rFonts w:ascii="Book Antiqua" w:hAnsi="Book Antiqua" w:cs="Arial"/>
          <w:sz w:val="20"/>
          <w:szCs w:val="20"/>
        </w:rPr>
        <w:t>SharePoint,</w:t>
      </w:r>
      <w:r w:rsidR="007A0E6B" w:rsidRPr="00201445">
        <w:rPr>
          <w:rFonts w:ascii="Book Antiqua" w:hAnsi="Book Antiqua" w:cs="Arial"/>
          <w:sz w:val="20"/>
          <w:szCs w:val="20"/>
        </w:rPr>
        <w:t>work</w:t>
      </w:r>
      <w:proofErr w:type="spellEnd"/>
      <w:proofErr w:type="gramEnd"/>
      <w:r w:rsidR="007A0E6B" w:rsidRPr="00201445">
        <w:rPr>
          <w:rFonts w:ascii="Book Antiqua" w:hAnsi="Book Antiqua" w:cs="Arial"/>
          <w:sz w:val="20"/>
          <w:szCs w:val="20"/>
        </w:rPr>
        <w:t xml:space="preserve"> soft</w:t>
      </w:r>
      <w:r w:rsidR="00137CD0" w:rsidRPr="00201445">
        <w:rPr>
          <w:rFonts w:ascii="Book Antiqua" w:hAnsi="Book Antiqua" w:cs="Arial"/>
          <w:sz w:val="20"/>
          <w:szCs w:val="20"/>
        </w:rPr>
        <w:t>,</w:t>
      </w:r>
      <w:r w:rsidRPr="00201445">
        <w:rPr>
          <w:rFonts w:ascii="Book Antiqua" w:hAnsi="Book Antiqua" w:cs="Arial"/>
          <w:sz w:val="20"/>
          <w:szCs w:val="20"/>
        </w:rPr>
        <w:t xml:space="preserve"> Remedy &amp; Service Now</w:t>
      </w:r>
    </w:p>
    <w:p w14:paraId="0FCF8873" w14:textId="77777777" w:rsidR="00E059DE" w:rsidRPr="00201445" w:rsidRDefault="00E059DE" w:rsidP="004B30BA">
      <w:pPr>
        <w:numPr>
          <w:ilvl w:val="0"/>
          <w:numId w:val="16"/>
        </w:numPr>
        <w:rPr>
          <w:rFonts w:ascii="Book Antiqua" w:hAnsi="Book Antiqua" w:cs="Arial"/>
          <w:sz w:val="20"/>
          <w:szCs w:val="20"/>
        </w:rPr>
      </w:pPr>
      <w:r w:rsidRPr="00201445">
        <w:rPr>
          <w:rFonts w:ascii="Book Antiqua" w:hAnsi="Book Antiqua" w:cs="Arial"/>
          <w:sz w:val="20"/>
          <w:szCs w:val="20"/>
        </w:rPr>
        <w:lastRenderedPageBreak/>
        <w:t xml:space="preserve">Working knowledge </w:t>
      </w:r>
      <w:proofErr w:type="spellStart"/>
      <w:r w:rsidR="007B02AE" w:rsidRPr="00201445">
        <w:rPr>
          <w:rFonts w:ascii="Book Antiqua" w:hAnsi="Book Antiqua" w:cs="Arial"/>
          <w:sz w:val="20"/>
          <w:szCs w:val="20"/>
        </w:rPr>
        <w:t>of</w:t>
      </w:r>
      <w:r w:rsidR="008875C5" w:rsidRPr="00201445">
        <w:rPr>
          <w:rFonts w:ascii="Book Antiqua" w:hAnsi="Book Antiqua" w:cs="Arial"/>
          <w:sz w:val="20"/>
          <w:szCs w:val="20"/>
        </w:rPr>
        <w:t>the</w:t>
      </w:r>
      <w:proofErr w:type="spellEnd"/>
      <w:r w:rsidR="008875C5" w:rsidRPr="00201445">
        <w:rPr>
          <w:rFonts w:ascii="Book Antiqua" w:hAnsi="Book Antiqua" w:cs="Arial"/>
          <w:sz w:val="20"/>
          <w:szCs w:val="20"/>
        </w:rPr>
        <w:t xml:space="preserve"> </w:t>
      </w:r>
      <w:r w:rsidRPr="00201445">
        <w:rPr>
          <w:rFonts w:ascii="Book Antiqua" w:hAnsi="Book Antiqua" w:cs="Arial"/>
          <w:sz w:val="20"/>
          <w:szCs w:val="20"/>
        </w:rPr>
        <w:t xml:space="preserve">following Languages/Packages/Reports/Databases for Application </w:t>
      </w:r>
      <w:proofErr w:type="spellStart"/>
      <w:r w:rsidRPr="00201445">
        <w:rPr>
          <w:rFonts w:ascii="Book Antiqua" w:hAnsi="Book Antiqua" w:cs="Arial"/>
          <w:sz w:val="20"/>
          <w:szCs w:val="20"/>
        </w:rPr>
        <w:t>developmentsSQL</w:t>
      </w:r>
      <w:proofErr w:type="spellEnd"/>
      <w:r w:rsidRPr="00201445">
        <w:rPr>
          <w:rFonts w:ascii="Book Antiqua" w:hAnsi="Book Antiqua" w:cs="Arial"/>
          <w:sz w:val="20"/>
          <w:szCs w:val="20"/>
        </w:rPr>
        <w:t>, Crystal Report, &amp;</w:t>
      </w:r>
      <w:r w:rsidR="009D0E40" w:rsidRPr="00201445">
        <w:rPr>
          <w:rFonts w:ascii="Book Antiqua" w:hAnsi="Book Antiqua" w:cs="Arial"/>
          <w:sz w:val="20"/>
          <w:szCs w:val="20"/>
        </w:rPr>
        <w:t>MS Access</w:t>
      </w:r>
    </w:p>
    <w:p w14:paraId="27B24FD6" w14:textId="77777777" w:rsidR="00B00B07" w:rsidRPr="00201445" w:rsidRDefault="00B00B07" w:rsidP="00B00B07">
      <w:pPr>
        <w:pStyle w:val="Heading2"/>
        <w:rPr>
          <w:rFonts w:ascii="Book Antiqua" w:hAnsi="Book Antiqua" w:cs="Arial"/>
          <w:b/>
          <w:i/>
          <w:sz w:val="22"/>
          <w:szCs w:val="22"/>
        </w:rPr>
      </w:pPr>
      <w:r w:rsidRPr="00201445">
        <w:rPr>
          <w:rFonts w:ascii="Book Antiqua" w:hAnsi="Book Antiqua" w:cs="Arial"/>
          <w:b/>
          <w:i/>
          <w:sz w:val="22"/>
          <w:szCs w:val="22"/>
        </w:rPr>
        <w:t>SAP CAREER</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7591"/>
      </w:tblGrid>
      <w:tr w:rsidR="0061161A" w:rsidRPr="00201445" w14:paraId="20E3B3F3" w14:textId="77777777" w:rsidTr="004C6A26">
        <w:trPr>
          <w:trHeight w:val="368"/>
        </w:trPr>
        <w:tc>
          <w:tcPr>
            <w:tcW w:w="2574" w:type="dxa"/>
            <w:tcBorders>
              <w:top w:val="single" w:sz="4" w:space="0" w:color="auto"/>
              <w:left w:val="single" w:sz="4" w:space="0" w:color="auto"/>
              <w:bottom w:val="single" w:sz="4" w:space="0" w:color="auto"/>
              <w:right w:val="single" w:sz="4" w:space="0" w:color="auto"/>
            </w:tcBorders>
            <w:hideMark/>
          </w:tcPr>
          <w:p w14:paraId="7EAD9716" w14:textId="77777777" w:rsidR="0061161A" w:rsidRPr="00201445" w:rsidRDefault="0061161A" w:rsidP="00EC5E5F">
            <w:pPr>
              <w:rPr>
                <w:rFonts w:ascii="Book Antiqua" w:hAnsi="Book Antiqua" w:cs="Arial"/>
                <w:b/>
              </w:rPr>
            </w:pPr>
            <w:r w:rsidRPr="00201445">
              <w:rPr>
                <w:rFonts w:ascii="Book Antiqua" w:hAnsi="Book Antiqua" w:cs="Arial"/>
                <w:b/>
                <w:sz w:val="22"/>
                <w:szCs w:val="22"/>
              </w:rPr>
              <w:t>Current Employer:</w:t>
            </w:r>
          </w:p>
        </w:tc>
        <w:tc>
          <w:tcPr>
            <w:tcW w:w="7591" w:type="dxa"/>
            <w:tcBorders>
              <w:top w:val="single" w:sz="4" w:space="0" w:color="auto"/>
              <w:left w:val="single" w:sz="4" w:space="0" w:color="auto"/>
              <w:bottom w:val="single" w:sz="4" w:space="0" w:color="auto"/>
              <w:right w:val="single" w:sz="4" w:space="0" w:color="auto"/>
            </w:tcBorders>
            <w:hideMark/>
          </w:tcPr>
          <w:p w14:paraId="648A18BB" w14:textId="77777777" w:rsidR="0061161A" w:rsidRPr="00201445" w:rsidRDefault="0061161A" w:rsidP="00EC5E5F">
            <w:pPr>
              <w:rPr>
                <w:rFonts w:ascii="Book Antiqua" w:hAnsi="Book Antiqua" w:cs="Arial"/>
              </w:rPr>
            </w:pPr>
            <w:proofErr w:type="spellStart"/>
            <w:r w:rsidRPr="00201445">
              <w:rPr>
                <w:rFonts w:ascii="Book Antiqua" w:hAnsi="Book Antiqua" w:cs="Arial"/>
                <w:sz w:val="22"/>
                <w:szCs w:val="22"/>
              </w:rPr>
              <w:t>Swanktek</w:t>
            </w:r>
            <w:proofErr w:type="spellEnd"/>
            <w:r w:rsidRPr="00201445">
              <w:rPr>
                <w:rFonts w:ascii="Book Antiqua" w:hAnsi="Book Antiqua" w:cs="Arial"/>
                <w:sz w:val="22"/>
                <w:szCs w:val="22"/>
              </w:rPr>
              <w:t xml:space="preserve"> Inc. (January’2023 till to date) </w:t>
            </w:r>
          </w:p>
        </w:tc>
      </w:tr>
      <w:tr w:rsidR="00B00B07" w:rsidRPr="00201445" w14:paraId="0179AEB6" w14:textId="77777777" w:rsidTr="00343E7D">
        <w:trPr>
          <w:trHeight w:val="340"/>
        </w:trPr>
        <w:tc>
          <w:tcPr>
            <w:tcW w:w="2574" w:type="dxa"/>
            <w:vMerge w:val="restart"/>
            <w:tcBorders>
              <w:top w:val="single" w:sz="4" w:space="0" w:color="auto"/>
              <w:left w:val="single" w:sz="4" w:space="0" w:color="auto"/>
              <w:right w:val="single" w:sz="4" w:space="0" w:color="auto"/>
            </w:tcBorders>
            <w:hideMark/>
          </w:tcPr>
          <w:p w14:paraId="5A7B27F9" w14:textId="77777777" w:rsidR="00B00B07" w:rsidRPr="00201445" w:rsidRDefault="00B00B07" w:rsidP="00EC5E5F">
            <w:pPr>
              <w:rPr>
                <w:rFonts w:ascii="Book Antiqua" w:hAnsi="Book Antiqua" w:cs="Arial"/>
                <w:b/>
              </w:rPr>
            </w:pPr>
            <w:r w:rsidRPr="00201445">
              <w:rPr>
                <w:rFonts w:ascii="Book Antiqua" w:hAnsi="Book Antiqua" w:cs="Arial"/>
                <w:b/>
                <w:sz w:val="22"/>
                <w:szCs w:val="22"/>
              </w:rPr>
              <w:t>Previous Employers:</w:t>
            </w:r>
          </w:p>
        </w:tc>
        <w:tc>
          <w:tcPr>
            <w:tcW w:w="7591" w:type="dxa"/>
            <w:tcBorders>
              <w:top w:val="single" w:sz="4" w:space="0" w:color="auto"/>
              <w:left w:val="single" w:sz="4" w:space="0" w:color="auto"/>
              <w:bottom w:val="single" w:sz="4" w:space="0" w:color="auto"/>
              <w:right w:val="single" w:sz="4" w:space="0" w:color="auto"/>
            </w:tcBorders>
            <w:hideMark/>
          </w:tcPr>
          <w:p w14:paraId="41B96C39" w14:textId="77777777" w:rsidR="00B00B07" w:rsidRPr="00201445" w:rsidRDefault="00B00B07" w:rsidP="00EC5E5F">
            <w:pPr>
              <w:rPr>
                <w:rFonts w:ascii="Book Antiqua" w:hAnsi="Book Antiqua" w:cs="Arial"/>
              </w:rPr>
            </w:pPr>
            <w:proofErr w:type="spellStart"/>
            <w:r w:rsidRPr="00201445">
              <w:rPr>
                <w:rFonts w:ascii="Book Antiqua" w:hAnsi="Book Antiqua" w:cs="Arial"/>
                <w:sz w:val="22"/>
                <w:szCs w:val="22"/>
              </w:rPr>
              <w:t>Microexcel</w:t>
            </w:r>
            <w:proofErr w:type="spellEnd"/>
            <w:r w:rsidRPr="00201445">
              <w:rPr>
                <w:rFonts w:ascii="Book Antiqua" w:hAnsi="Book Antiqua" w:cs="Arial"/>
                <w:sz w:val="22"/>
                <w:szCs w:val="22"/>
              </w:rPr>
              <w:t xml:space="preserve"> Inc (October 2012 to December 2022) </w:t>
            </w:r>
          </w:p>
        </w:tc>
      </w:tr>
      <w:tr w:rsidR="00B00B07" w:rsidRPr="00201445" w14:paraId="35B60029" w14:textId="77777777" w:rsidTr="00343E7D">
        <w:trPr>
          <w:trHeight w:val="364"/>
        </w:trPr>
        <w:tc>
          <w:tcPr>
            <w:tcW w:w="2574" w:type="dxa"/>
            <w:vMerge/>
            <w:tcBorders>
              <w:left w:val="single" w:sz="4" w:space="0" w:color="auto"/>
              <w:right w:val="single" w:sz="4" w:space="0" w:color="auto"/>
            </w:tcBorders>
            <w:vAlign w:val="center"/>
            <w:hideMark/>
          </w:tcPr>
          <w:p w14:paraId="34303417" w14:textId="77777777" w:rsidR="00B00B07" w:rsidRPr="00201445" w:rsidRDefault="00B00B07" w:rsidP="00EC5E5F">
            <w:pPr>
              <w:rPr>
                <w:rFonts w:ascii="Book Antiqua" w:hAnsi="Book Antiqua" w:cs="Arial"/>
                <w:b/>
              </w:rPr>
            </w:pPr>
          </w:p>
        </w:tc>
        <w:tc>
          <w:tcPr>
            <w:tcW w:w="7591" w:type="dxa"/>
            <w:tcBorders>
              <w:top w:val="single" w:sz="4" w:space="0" w:color="auto"/>
              <w:left w:val="single" w:sz="4" w:space="0" w:color="auto"/>
              <w:bottom w:val="single" w:sz="4" w:space="0" w:color="auto"/>
              <w:right w:val="single" w:sz="4" w:space="0" w:color="auto"/>
            </w:tcBorders>
            <w:hideMark/>
          </w:tcPr>
          <w:p w14:paraId="384B2422" w14:textId="77777777" w:rsidR="00B00B07" w:rsidRPr="00201445" w:rsidRDefault="00B00B07" w:rsidP="00EC5E5F">
            <w:pPr>
              <w:rPr>
                <w:rFonts w:ascii="Book Antiqua" w:hAnsi="Book Antiqua" w:cs="Arial"/>
              </w:rPr>
            </w:pPr>
            <w:r w:rsidRPr="00201445">
              <w:rPr>
                <w:rFonts w:ascii="Book Antiqua" w:hAnsi="Book Antiqua" w:cs="Arial"/>
                <w:sz w:val="22"/>
                <w:szCs w:val="22"/>
              </w:rPr>
              <w:t>Prudent Technologies Inc (January 2011 to September 2012)</w:t>
            </w:r>
          </w:p>
        </w:tc>
      </w:tr>
      <w:tr w:rsidR="00B00B07" w:rsidRPr="00201445" w14:paraId="6B989F2D" w14:textId="77777777" w:rsidTr="00343E7D">
        <w:trPr>
          <w:trHeight w:val="364"/>
        </w:trPr>
        <w:tc>
          <w:tcPr>
            <w:tcW w:w="2574" w:type="dxa"/>
            <w:vMerge/>
            <w:tcBorders>
              <w:left w:val="single" w:sz="4" w:space="0" w:color="auto"/>
              <w:right w:val="single" w:sz="4" w:space="0" w:color="auto"/>
            </w:tcBorders>
            <w:vAlign w:val="center"/>
          </w:tcPr>
          <w:p w14:paraId="2230F1EC" w14:textId="77777777" w:rsidR="00B00B07" w:rsidRPr="00201445" w:rsidRDefault="00B00B07" w:rsidP="00EC5E5F">
            <w:pPr>
              <w:rPr>
                <w:rFonts w:ascii="Book Antiqua" w:hAnsi="Book Antiqua" w:cs="Arial"/>
                <w:b/>
              </w:rPr>
            </w:pPr>
          </w:p>
        </w:tc>
        <w:tc>
          <w:tcPr>
            <w:tcW w:w="7591" w:type="dxa"/>
            <w:tcBorders>
              <w:top w:val="single" w:sz="4" w:space="0" w:color="auto"/>
              <w:left w:val="single" w:sz="4" w:space="0" w:color="auto"/>
              <w:bottom w:val="single" w:sz="4" w:space="0" w:color="auto"/>
              <w:right w:val="single" w:sz="4" w:space="0" w:color="auto"/>
            </w:tcBorders>
          </w:tcPr>
          <w:p w14:paraId="4ABDBA15" w14:textId="77777777" w:rsidR="00B00B07" w:rsidRPr="00201445" w:rsidRDefault="00B00B07" w:rsidP="00EC5E5F">
            <w:pPr>
              <w:rPr>
                <w:rFonts w:ascii="Book Antiqua" w:hAnsi="Book Antiqua" w:cs="Arial"/>
              </w:rPr>
            </w:pPr>
            <w:r w:rsidRPr="00201445">
              <w:rPr>
                <w:rFonts w:ascii="Book Antiqua" w:hAnsi="Book Antiqua" w:cs="Arial"/>
                <w:sz w:val="22"/>
                <w:szCs w:val="22"/>
              </w:rPr>
              <w:t>Accenture Pvt Ltd (June 2010 to October 2010)</w:t>
            </w:r>
          </w:p>
        </w:tc>
      </w:tr>
      <w:tr w:rsidR="00B00B07" w:rsidRPr="00201445" w14:paraId="034607ED" w14:textId="77777777" w:rsidTr="00343E7D">
        <w:trPr>
          <w:trHeight w:val="364"/>
        </w:trPr>
        <w:tc>
          <w:tcPr>
            <w:tcW w:w="2574" w:type="dxa"/>
            <w:vMerge/>
            <w:tcBorders>
              <w:left w:val="single" w:sz="4" w:space="0" w:color="auto"/>
              <w:bottom w:val="single" w:sz="4" w:space="0" w:color="auto"/>
              <w:right w:val="single" w:sz="4" w:space="0" w:color="auto"/>
            </w:tcBorders>
            <w:vAlign w:val="center"/>
          </w:tcPr>
          <w:p w14:paraId="591F8299" w14:textId="77777777" w:rsidR="00B00B07" w:rsidRPr="00201445" w:rsidRDefault="00B00B07" w:rsidP="00EC5E5F">
            <w:pPr>
              <w:rPr>
                <w:rFonts w:ascii="Book Antiqua" w:hAnsi="Book Antiqua" w:cs="Arial"/>
                <w:b/>
              </w:rPr>
            </w:pPr>
          </w:p>
        </w:tc>
        <w:tc>
          <w:tcPr>
            <w:tcW w:w="7591" w:type="dxa"/>
            <w:tcBorders>
              <w:top w:val="single" w:sz="4" w:space="0" w:color="auto"/>
              <w:left w:val="single" w:sz="4" w:space="0" w:color="auto"/>
              <w:bottom w:val="single" w:sz="4" w:space="0" w:color="auto"/>
              <w:right w:val="single" w:sz="4" w:space="0" w:color="auto"/>
            </w:tcBorders>
          </w:tcPr>
          <w:p w14:paraId="28E20E29" w14:textId="77777777" w:rsidR="00B00B07" w:rsidRPr="00201445" w:rsidRDefault="00B00B07" w:rsidP="00EC5E5F">
            <w:pPr>
              <w:rPr>
                <w:rFonts w:ascii="Book Antiqua" w:hAnsi="Book Antiqua" w:cs="Arial"/>
              </w:rPr>
            </w:pPr>
            <w:r w:rsidRPr="00201445">
              <w:rPr>
                <w:rFonts w:ascii="Book Antiqua" w:hAnsi="Book Antiqua" w:cs="Arial"/>
                <w:sz w:val="22"/>
                <w:szCs w:val="22"/>
              </w:rPr>
              <w:t>Zensar Technologies Limited (November 2007 to Junel 2010)</w:t>
            </w:r>
          </w:p>
        </w:tc>
      </w:tr>
    </w:tbl>
    <w:p w14:paraId="30AAB816" w14:textId="77777777" w:rsidR="00DC6539" w:rsidRDefault="00DC6539" w:rsidP="00C27876">
      <w:pPr>
        <w:widowControl w:val="0"/>
        <w:tabs>
          <w:tab w:val="left" w:pos="720"/>
        </w:tabs>
        <w:suppressAutoHyphens/>
        <w:rPr>
          <w:rFonts w:ascii="Book Antiqua" w:hAnsi="Book Antiqua" w:cs="Calibri"/>
          <w:b/>
          <w:bCs/>
          <w:sz w:val="20"/>
          <w:szCs w:val="20"/>
          <w:u w:val="single"/>
        </w:rPr>
      </w:pPr>
    </w:p>
    <w:p w14:paraId="2064E52F" w14:textId="77777777" w:rsidR="00DC6539" w:rsidRPr="00201445" w:rsidRDefault="00DC6539" w:rsidP="00DC6539">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SAP Functional FICO Consultant |</w:t>
      </w:r>
      <w:proofErr w:type="spellStart"/>
      <w:r w:rsidRPr="00201445">
        <w:rPr>
          <w:rFonts w:ascii="Book Antiqua" w:hAnsi="Book Antiqua" w:cs="Calibri"/>
          <w:b/>
          <w:bCs/>
          <w:sz w:val="20"/>
          <w:szCs w:val="20"/>
          <w:u w:val="single"/>
        </w:rPr>
        <w:t>Swanktek</w:t>
      </w:r>
      <w:proofErr w:type="spellEnd"/>
      <w:r w:rsidRPr="00201445">
        <w:rPr>
          <w:rFonts w:ascii="Book Antiqua" w:hAnsi="Book Antiqua" w:cs="Calibri"/>
          <w:b/>
          <w:bCs/>
          <w:sz w:val="20"/>
          <w:szCs w:val="20"/>
          <w:u w:val="single"/>
        </w:rPr>
        <w:t xml:space="preserve"> Inc</w:t>
      </w:r>
      <w:r w:rsidRPr="00832C00">
        <w:rPr>
          <w:rFonts w:ascii="Book Antiqua" w:hAnsi="Book Antiqua" w:cs="Calibri"/>
          <w:b/>
          <w:bCs/>
          <w:sz w:val="20"/>
          <w:szCs w:val="20"/>
          <w:u w:val="single"/>
        </w:rPr>
        <w:t xml:space="preserve">| </w:t>
      </w:r>
      <w:r w:rsidR="00633142">
        <w:rPr>
          <w:rFonts w:ascii="Book Antiqua" w:hAnsi="Book Antiqua" w:cs="Calibri"/>
          <w:b/>
          <w:bCs/>
          <w:sz w:val="20"/>
          <w:szCs w:val="20"/>
          <w:u w:val="single"/>
        </w:rPr>
        <w:t xml:space="preserve">Terumo Medical </w:t>
      </w:r>
      <w:proofErr w:type="spellStart"/>
      <w:r w:rsidR="00633142">
        <w:rPr>
          <w:rFonts w:ascii="Book Antiqua" w:hAnsi="Book Antiqua" w:cs="Calibri"/>
          <w:b/>
          <w:bCs/>
          <w:sz w:val="20"/>
          <w:szCs w:val="20"/>
          <w:u w:val="single"/>
        </w:rPr>
        <w:t>corppration</w:t>
      </w:r>
      <w:proofErr w:type="spellEnd"/>
      <w:r w:rsidR="00633142">
        <w:rPr>
          <w:rFonts w:ascii="Book Antiqua" w:hAnsi="Book Antiqua" w:cs="Calibri"/>
          <w:b/>
          <w:bCs/>
          <w:sz w:val="20"/>
          <w:szCs w:val="20"/>
          <w:u w:val="single"/>
        </w:rPr>
        <w:t xml:space="preserve"> </w:t>
      </w:r>
      <w:r>
        <w:rPr>
          <w:rFonts w:ascii="Book Antiqua" w:hAnsi="Book Antiqua" w:cs="Calibri"/>
          <w:b/>
          <w:bCs/>
          <w:sz w:val="20"/>
          <w:szCs w:val="20"/>
          <w:u w:val="single"/>
        </w:rPr>
        <w:t>Jan</w:t>
      </w:r>
      <w:r w:rsidRPr="00201445">
        <w:rPr>
          <w:rFonts w:ascii="Book Antiqua" w:hAnsi="Book Antiqua" w:cs="Calibri"/>
          <w:b/>
          <w:bCs/>
          <w:sz w:val="20"/>
          <w:szCs w:val="20"/>
          <w:u w:val="single"/>
        </w:rPr>
        <w:t xml:space="preserve"> 202</w:t>
      </w:r>
      <w:r>
        <w:rPr>
          <w:rFonts w:ascii="Book Antiqua" w:hAnsi="Book Antiqua" w:cs="Calibri"/>
          <w:b/>
          <w:bCs/>
          <w:sz w:val="20"/>
          <w:szCs w:val="20"/>
          <w:u w:val="single"/>
        </w:rPr>
        <w:t>5</w:t>
      </w:r>
      <w:r w:rsidRPr="00201445">
        <w:rPr>
          <w:rFonts w:ascii="Book Antiqua" w:hAnsi="Book Antiqua" w:cs="Calibri"/>
          <w:b/>
          <w:bCs/>
          <w:sz w:val="20"/>
          <w:szCs w:val="20"/>
          <w:u w:val="single"/>
        </w:rPr>
        <w:t xml:space="preserve"> to</w:t>
      </w:r>
      <w:r>
        <w:rPr>
          <w:rFonts w:ascii="Book Antiqua" w:hAnsi="Book Antiqua" w:cs="Calibri"/>
          <w:b/>
          <w:bCs/>
          <w:sz w:val="20"/>
          <w:szCs w:val="20"/>
          <w:u w:val="single"/>
        </w:rPr>
        <w:t xml:space="preserve"> </w:t>
      </w:r>
      <w:r w:rsidRPr="00201445">
        <w:rPr>
          <w:rFonts w:ascii="Book Antiqua" w:hAnsi="Book Antiqua" w:cs="Calibri"/>
          <w:b/>
          <w:bCs/>
          <w:sz w:val="20"/>
          <w:szCs w:val="20"/>
          <w:u w:val="single"/>
        </w:rPr>
        <w:t>till date</w:t>
      </w:r>
    </w:p>
    <w:p w14:paraId="59B9079A" w14:textId="77777777" w:rsidR="00DC6539" w:rsidRPr="001C3730" w:rsidRDefault="00DC6539" w:rsidP="00DC6539">
      <w:pPr>
        <w:pStyle w:val="Header"/>
        <w:widowControl w:val="0"/>
        <w:jc w:val="both"/>
        <w:rPr>
          <w:rFonts w:ascii="Book Antiqua" w:hAnsi="Book Antiqua"/>
          <w:color w:val="000000"/>
          <w:sz w:val="20"/>
          <w:szCs w:val="20"/>
        </w:rPr>
      </w:pPr>
      <w:r>
        <w:rPr>
          <w:rFonts w:ascii="Book Antiqua" w:hAnsi="Book Antiqua"/>
          <w:color w:val="000000"/>
          <w:sz w:val="20"/>
          <w:szCs w:val="20"/>
        </w:rPr>
        <w:t xml:space="preserve">Terumo Medical </w:t>
      </w:r>
      <w:proofErr w:type="gramStart"/>
      <w:r>
        <w:rPr>
          <w:rFonts w:ascii="Book Antiqua" w:hAnsi="Book Antiqua"/>
          <w:color w:val="000000"/>
          <w:sz w:val="20"/>
          <w:szCs w:val="20"/>
        </w:rPr>
        <w:t xml:space="preserve">Corporation </w:t>
      </w:r>
      <w:r w:rsidRPr="001C3730">
        <w:rPr>
          <w:rFonts w:ascii="Book Antiqua" w:hAnsi="Book Antiqua"/>
          <w:color w:val="000000"/>
          <w:sz w:val="20"/>
          <w:szCs w:val="20"/>
        </w:rPr>
        <w:t xml:space="preserve"> is</w:t>
      </w:r>
      <w:proofErr w:type="gramEnd"/>
      <w:r w:rsidRPr="001C3730">
        <w:rPr>
          <w:rFonts w:ascii="Book Antiqua" w:hAnsi="Book Antiqua"/>
          <w:color w:val="000000"/>
          <w:sz w:val="20"/>
          <w:szCs w:val="20"/>
        </w:rPr>
        <w:t xml:space="preserve"> one of the leading medical devices </w:t>
      </w:r>
      <w:proofErr w:type="gramStart"/>
      <w:r w:rsidRPr="001C3730">
        <w:rPr>
          <w:rFonts w:ascii="Book Antiqua" w:hAnsi="Book Antiqua"/>
          <w:color w:val="000000"/>
          <w:sz w:val="20"/>
          <w:szCs w:val="20"/>
        </w:rPr>
        <w:t>manufacturer</w:t>
      </w:r>
      <w:proofErr w:type="gramEnd"/>
      <w:r w:rsidRPr="001C3730">
        <w:rPr>
          <w:rFonts w:ascii="Book Antiqua" w:hAnsi="Book Antiqua"/>
          <w:color w:val="000000"/>
          <w:sz w:val="20"/>
          <w:szCs w:val="20"/>
        </w:rPr>
        <w:t xml:space="preserve"> based in </w:t>
      </w:r>
      <w:r>
        <w:rPr>
          <w:rFonts w:ascii="Book Antiqua" w:hAnsi="Book Antiqua"/>
          <w:color w:val="000000"/>
          <w:sz w:val="20"/>
          <w:szCs w:val="20"/>
        </w:rPr>
        <w:t>New Jersey</w:t>
      </w:r>
      <w:r w:rsidRPr="001C3730">
        <w:rPr>
          <w:rFonts w:ascii="Book Antiqua" w:hAnsi="Book Antiqua"/>
          <w:color w:val="000000"/>
          <w:sz w:val="20"/>
          <w:szCs w:val="20"/>
        </w:rPr>
        <w:t>.  Release 5 of Accelerate program is to migrate the Endo &amp; Medical business units into SAP S4 Commercial Template.</w:t>
      </w:r>
    </w:p>
    <w:p w14:paraId="2A657C62" w14:textId="77777777" w:rsidR="00DC6539" w:rsidRPr="001C3730" w:rsidRDefault="00DC6539" w:rsidP="00DC6539">
      <w:pPr>
        <w:pStyle w:val="Heading9"/>
        <w:spacing w:before="0"/>
        <w:rPr>
          <w:rFonts w:ascii="Book Antiqua" w:hAnsi="Book Antiqua" w:cs="Arial"/>
          <w:sz w:val="24"/>
          <w:szCs w:val="24"/>
        </w:rPr>
      </w:pPr>
    </w:p>
    <w:p w14:paraId="1261827D" w14:textId="77777777" w:rsidR="00DC6539" w:rsidRPr="001C3730" w:rsidRDefault="00DC6539" w:rsidP="00DC6539">
      <w:pPr>
        <w:pStyle w:val="NormalWeb"/>
        <w:spacing w:before="0" w:beforeAutospacing="0" w:after="0" w:afterAutospacing="0"/>
        <w:rPr>
          <w:rFonts w:ascii="Book Antiqua" w:eastAsia="Calibri" w:hAnsi="Book Antiqua" w:cs="Arial"/>
          <w:b/>
          <w:sz w:val="22"/>
          <w:szCs w:val="22"/>
        </w:rPr>
      </w:pPr>
      <w:r w:rsidRPr="001C3730">
        <w:rPr>
          <w:rFonts w:ascii="Book Antiqua" w:eastAsia="Calibri" w:hAnsi="Book Antiqua" w:cs="Arial"/>
          <w:b/>
          <w:sz w:val="22"/>
          <w:szCs w:val="22"/>
        </w:rPr>
        <w:t>Responsibilities / Contribution:</w:t>
      </w:r>
    </w:p>
    <w:p w14:paraId="41D7A271" w14:textId="77777777" w:rsidR="00DC6539" w:rsidRPr="001C3730" w:rsidRDefault="00DC6539" w:rsidP="00DC6539">
      <w:pPr>
        <w:widowControl w:val="0"/>
        <w:spacing w:before="60" w:after="60" w:line="276" w:lineRule="auto"/>
        <w:rPr>
          <w:rFonts w:ascii="Book Antiqua" w:hAnsi="Book Antiqua"/>
          <w:sz w:val="20"/>
          <w:szCs w:val="20"/>
        </w:rPr>
      </w:pPr>
      <w:r w:rsidRPr="001C3730">
        <w:rPr>
          <w:rFonts w:ascii="Book Antiqua" w:hAnsi="Book Antiqua"/>
          <w:sz w:val="20"/>
          <w:szCs w:val="20"/>
        </w:rPr>
        <w:t xml:space="preserve">Worked as senior functional consultant / RTR release lead in Accelerate (Commercial) Program. </w:t>
      </w:r>
    </w:p>
    <w:p w14:paraId="087FA943" w14:textId="77777777" w:rsidR="00DC6539" w:rsidRPr="001C3730" w:rsidRDefault="00DC6539" w:rsidP="00DC6539">
      <w:pPr>
        <w:pStyle w:val="ListParagraph"/>
        <w:widowControl w:val="0"/>
        <w:numPr>
          <w:ilvl w:val="0"/>
          <w:numId w:val="25"/>
        </w:numPr>
        <w:spacing w:before="60" w:after="60" w:line="276" w:lineRule="auto"/>
        <w:rPr>
          <w:rFonts w:ascii="Book Antiqua" w:hAnsi="Book Antiqua"/>
          <w:sz w:val="20"/>
          <w:szCs w:val="20"/>
        </w:rPr>
      </w:pPr>
      <w:r w:rsidRPr="001C3730">
        <w:rPr>
          <w:rFonts w:ascii="Book Antiqua" w:hAnsi="Book Antiqua"/>
          <w:sz w:val="20"/>
          <w:szCs w:val="20"/>
        </w:rPr>
        <w:t xml:space="preserve">Perform detailed analysis of complex business process requirements and provide appropriate system solutions; identify, interpret, validate and document customer requirements </w:t>
      </w:r>
    </w:p>
    <w:p w14:paraId="248D2B82" w14:textId="77777777" w:rsidR="00DC6539" w:rsidRPr="001C3730" w:rsidRDefault="00DC6539" w:rsidP="00DC6539">
      <w:pPr>
        <w:pStyle w:val="ListParagraph"/>
        <w:widowControl w:val="0"/>
        <w:numPr>
          <w:ilvl w:val="0"/>
          <w:numId w:val="25"/>
        </w:numPr>
        <w:spacing w:before="60" w:after="60" w:line="276" w:lineRule="auto"/>
        <w:rPr>
          <w:rFonts w:ascii="Book Antiqua" w:hAnsi="Book Antiqua"/>
          <w:sz w:val="20"/>
          <w:szCs w:val="20"/>
        </w:rPr>
      </w:pPr>
      <w:r w:rsidRPr="001C3730">
        <w:rPr>
          <w:rFonts w:ascii="Book Antiqua" w:hAnsi="Book Antiqua"/>
          <w:sz w:val="20"/>
          <w:szCs w:val="20"/>
        </w:rPr>
        <w:t xml:space="preserve">Facilitate the support of SAP Financials (focus on FICO Finance &amp;Controlling – General Ledger Accounting including document splitting functionality, Accounts Payable, Accounts Receivable, Fixed Assets, Cost Center Accounting, Profit Center Accounting, Product Costing, Profitability Analysis, Project System, Results Analysis, Inventory Valuation, Unsettled Costs, Month End Close including foreign currency valuation &amp; foreign currency translation, Overhead assessment and settlement.) </w:t>
      </w:r>
    </w:p>
    <w:p w14:paraId="56CAEE98" w14:textId="77777777" w:rsidR="00DC6539" w:rsidRPr="001C3730" w:rsidRDefault="00DC6539" w:rsidP="00DC6539">
      <w:pPr>
        <w:pStyle w:val="ListParagraph"/>
        <w:widowControl w:val="0"/>
        <w:numPr>
          <w:ilvl w:val="0"/>
          <w:numId w:val="25"/>
        </w:numPr>
        <w:spacing w:before="60" w:after="60" w:line="276" w:lineRule="auto"/>
        <w:rPr>
          <w:rFonts w:ascii="Book Antiqua" w:hAnsi="Book Antiqua"/>
          <w:sz w:val="20"/>
          <w:szCs w:val="20"/>
        </w:rPr>
      </w:pPr>
      <w:r w:rsidRPr="001C3730">
        <w:rPr>
          <w:rFonts w:ascii="Book Antiqua" w:hAnsi="Book Antiqua"/>
          <w:sz w:val="20"/>
          <w:szCs w:val="20"/>
        </w:rPr>
        <w:t xml:space="preserve">Configured, tested and demonstrated the </w:t>
      </w:r>
      <w:proofErr w:type="gramStart"/>
      <w:r w:rsidRPr="001C3730">
        <w:rPr>
          <w:rFonts w:ascii="Book Antiqua" w:hAnsi="Book Antiqua"/>
          <w:sz w:val="20"/>
          <w:szCs w:val="20"/>
        </w:rPr>
        <w:t>End to End</w:t>
      </w:r>
      <w:proofErr w:type="gramEnd"/>
      <w:r w:rsidRPr="001C3730">
        <w:rPr>
          <w:rFonts w:ascii="Book Antiqua" w:hAnsi="Book Antiqua"/>
          <w:sz w:val="20"/>
          <w:szCs w:val="20"/>
        </w:rPr>
        <w:t xml:space="preserve"> business process of Complex Make-to-Order scenario using variant configuration / Configure to order (CTO).</w:t>
      </w:r>
    </w:p>
    <w:p w14:paraId="42302B4A" w14:textId="77777777" w:rsidR="00DC6539" w:rsidRPr="001C3730" w:rsidRDefault="00DC6539" w:rsidP="00DC6539">
      <w:pPr>
        <w:pStyle w:val="ListParagraph"/>
        <w:widowControl w:val="0"/>
        <w:numPr>
          <w:ilvl w:val="0"/>
          <w:numId w:val="25"/>
        </w:numPr>
        <w:spacing w:before="60" w:after="60" w:line="276" w:lineRule="auto"/>
        <w:rPr>
          <w:rFonts w:ascii="Book Antiqua" w:hAnsi="Book Antiqua"/>
          <w:sz w:val="20"/>
          <w:szCs w:val="20"/>
        </w:rPr>
      </w:pPr>
      <w:r w:rsidRPr="001C3730">
        <w:rPr>
          <w:rFonts w:ascii="Book Antiqua" w:hAnsi="Book Antiqua"/>
          <w:sz w:val="20"/>
          <w:szCs w:val="20"/>
        </w:rPr>
        <w:t>Conducted formal requirement gathering workshops with ISPO’s and BPO’s of various streams.</w:t>
      </w:r>
    </w:p>
    <w:p w14:paraId="4CF98934" w14:textId="77777777" w:rsidR="00DC6539" w:rsidRPr="001C3730" w:rsidRDefault="00DC6539" w:rsidP="00DC6539">
      <w:pPr>
        <w:pStyle w:val="ListParagraph"/>
        <w:widowControl w:val="0"/>
        <w:numPr>
          <w:ilvl w:val="0"/>
          <w:numId w:val="25"/>
        </w:numPr>
        <w:spacing w:before="60" w:after="60" w:line="276" w:lineRule="auto"/>
        <w:rPr>
          <w:rFonts w:ascii="Book Antiqua" w:hAnsi="Book Antiqua"/>
          <w:sz w:val="20"/>
          <w:szCs w:val="20"/>
        </w:rPr>
      </w:pPr>
      <w:r w:rsidRPr="001C3730">
        <w:rPr>
          <w:rFonts w:ascii="Book Antiqua" w:hAnsi="Book Antiqua"/>
          <w:sz w:val="20"/>
          <w:szCs w:val="20"/>
        </w:rPr>
        <w:t>Design confirmation presentations and confirming / signoff the design from the business.</w:t>
      </w:r>
    </w:p>
    <w:p w14:paraId="1C116922" w14:textId="77777777" w:rsidR="00DC6539" w:rsidRDefault="00DC6539" w:rsidP="00C27876">
      <w:pPr>
        <w:widowControl w:val="0"/>
        <w:tabs>
          <w:tab w:val="left" w:pos="720"/>
        </w:tabs>
        <w:suppressAutoHyphens/>
        <w:rPr>
          <w:rFonts w:ascii="Book Antiqua" w:hAnsi="Book Antiqua" w:cs="Calibri"/>
          <w:b/>
          <w:bCs/>
          <w:sz w:val="20"/>
          <w:szCs w:val="20"/>
          <w:u w:val="single"/>
        </w:rPr>
      </w:pPr>
    </w:p>
    <w:p w14:paraId="62FAFDA3" w14:textId="77777777" w:rsidR="00C27876" w:rsidRPr="00201445" w:rsidRDefault="00C27876" w:rsidP="00C27876">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SAP Functional FICO Consultant |</w:t>
      </w:r>
      <w:proofErr w:type="spellStart"/>
      <w:r w:rsidRPr="00201445">
        <w:rPr>
          <w:rFonts w:ascii="Book Antiqua" w:hAnsi="Book Antiqua" w:cs="Calibri"/>
          <w:b/>
          <w:bCs/>
          <w:sz w:val="20"/>
          <w:szCs w:val="20"/>
          <w:u w:val="single"/>
        </w:rPr>
        <w:t>Swanktek</w:t>
      </w:r>
      <w:proofErr w:type="spellEnd"/>
      <w:r w:rsidRPr="00201445">
        <w:rPr>
          <w:rFonts w:ascii="Book Antiqua" w:hAnsi="Book Antiqua" w:cs="Calibri"/>
          <w:b/>
          <w:bCs/>
          <w:sz w:val="20"/>
          <w:szCs w:val="20"/>
          <w:u w:val="single"/>
        </w:rPr>
        <w:t xml:space="preserve"> Inc</w:t>
      </w:r>
      <w:r w:rsidRPr="00832C00">
        <w:rPr>
          <w:rFonts w:ascii="Book Antiqua" w:hAnsi="Book Antiqua" w:cs="Calibri"/>
          <w:b/>
          <w:bCs/>
          <w:sz w:val="20"/>
          <w:szCs w:val="20"/>
          <w:u w:val="single"/>
        </w:rPr>
        <w:t xml:space="preserve"> | </w:t>
      </w:r>
      <w:proofErr w:type="spellStart"/>
      <w:r w:rsidRPr="00201445">
        <w:rPr>
          <w:rFonts w:ascii="Book Antiqua" w:hAnsi="Book Antiqua" w:cs="Calibri"/>
          <w:b/>
          <w:bCs/>
          <w:sz w:val="20"/>
          <w:szCs w:val="20"/>
          <w:u w:val="single"/>
        </w:rPr>
        <w:t>Johnson&amp;Johnson</w:t>
      </w:r>
      <w:proofErr w:type="spellEnd"/>
      <w:r w:rsidRPr="00201445">
        <w:rPr>
          <w:rFonts w:ascii="Book Antiqua" w:hAnsi="Book Antiqua" w:cs="Calibri"/>
          <w:b/>
          <w:bCs/>
          <w:sz w:val="20"/>
          <w:szCs w:val="20"/>
          <w:u w:val="single"/>
        </w:rPr>
        <w:t xml:space="preserve"> Dec</w:t>
      </w:r>
      <w:r w:rsidR="00DC6539">
        <w:rPr>
          <w:rFonts w:ascii="Book Antiqua" w:hAnsi="Book Antiqua" w:cs="Calibri"/>
          <w:b/>
          <w:bCs/>
          <w:sz w:val="20"/>
          <w:szCs w:val="20"/>
          <w:u w:val="single"/>
        </w:rPr>
        <w:t>’</w:t>
      </w:r>
      <w:r w:rsidRPr="00201445">
        <w:rPr>
          <w:rFonts w:ascii="Book Antiqua" w:hAnsi="Book Antiqua" w:cs="Calibri"/>
          <w:b/>
          <w:bCs/>
          <w:sz w:val="20"/>
          <w:szCs w:val="20"/>
          <w:u w:val="single"/>
        </w:rPr>
        <w:t xml:space="preserve"> </w:t>
      </w:r>
      <w:proofErr w:type="gramStart"/>
      <w:r w:rsidRPr="00201445">
        <w:rPr>
          <w:rFonts w:ascii="Book Antiqua" w:hAnsi="Book Antiqua" w:cs="Calibri"/>
          <w:b/>
          <w:bCs/>
          <w:sz w:val="20"/>
          <w:szCs w:val="20"/>
          <w:u w:val="single"/>
        </w:rPr>
        <w:t xml:space="preserve">2023 </w:t>
      </w:r>
      <w:r w:rsidR="00DC6539">
        <w:rPr>
          <w:rFonts w:ascii="Book Antiqua" w:hAnsi="Book Antiqua" w:cs="Calibri"/>
          <w:b/>
          <w:bCs/>
          <w:sz w:val="20"/>
          <w:szCs w:val="20"/>
          <w:u w:val="single"/>
        </w:rPr>
        <w:t xml:space="preserve"> to</w:t>
      </w:r>
      <w:proofErr w:type="gramEnd"/>
      <w:r w:rsidR="00DC6539">
        <w:rPr>
          <w:rFonts w:ascii="Book Antiqua" w:hAnsi="Book Antiqua" w:cs="Calibri"/>
          <w:b/>
          <w:bCs/>
          <w:sz w:val="20"/>
          <w:szCs w:val="20"/>
          <w:u w:val="single"/>
        </w:rPr>
        <w:t xml:space="preserve"> Dec’2024</w:t>
      </w:r>
    </w:p>
    <w:p w14:paraId="51E15092" w14:textId="77777777" w:rsidR="00C27876" w:rsidRPr="00201445" w:rsidRDefault="00C27876" w:rsidP="00C27876">
      <w:pPr>
        <w:spacing w:before="40" w:after="40"/>
        <w:ind w:right="-360"/>
        <w:jc w:val="both"/>
        <w:rPr>
          <w:rFonts w:ascii="Book Antiqua" w:hAnsi="Book Antiqua" w:cs="Calibri"/>
          <w:b/>
          <w:sz w:val="20"/>
          <w:szCs w:val="20"/>
        </w:rPr>
      </w:pPr>
    </w:p>
    <w:p w14:paraId="4BDCE2A1" w14:textId="77777777" w:rsidR="0048713A" w:rsidRPr="00201445" w:rsidRDefault="0048713A" w:rsidP="006F77F7">
      <w:pPr>
        <w:spacing w:before="40" w:after="40"/>
        <w:ind w:right="-360"/>
        <w:jc w:val="both"/>
        <w:rPr>
          <w:rFonts w:ascii="Book Antiqua" w:hAnsi="Book Antiqua" w:cs="Arial"/>
          <w:sz w:val="20"/>
          <w:szCs w:val="20"/>
        </w:rPr>
      </w:pPr>
      <w:r w:rsidRPr="00201445">
        <w:rPr>
          <w:rFonts w:ascii="Book Antiqua" w:hAnsi="Book Antiqua" w:cs="Arial"/>
          <w:sz w:val="20"/>
          <w:szCs w:val="20"/>
        </w:rPr>
        <w:t xml:space="preserve">Johnson &amp; Johnson (J&amp;J) is a multinational corporation that produces medical devices and </w:t>
      </w:r>
      <w:r w:rsidR="00096528" w:rsidRPr="00201445">
        <w:rPr>
          <w:rFonts w:ascii="Book Antiqua" w:hAnsi="Book Antiqua" w:cs="Arial"/>
          <w:sz w:val="20"/>
          <w:szCs w:val="20"/>
        </w:rPr>
        <w:t>pharmaceuticals and</w:t>
      </w:r>
      <w:r w:rsidRPr="00201445">
        <w:rPr>
          <w:rFonts w:ascii="Book Antiqua" w:hAnsi="Book Antiqua" w:cs="Arial"/>
          <w:sz w:val="20"/>
          <w:szCs w:val="20"/>
        </w:rPr>
        <w:t xml:space="preserve"> owns many well-known consumer brands. J&amp;J is one of the largest pharmaceutical and medical technology companies in the world, with operations in more than 60 countries.</w:t>
      </w:r>
    </w:p>
    <w:p w14:paraId="73EF2269" w14:textId="77777777" w:rsidR="00096528" w:rsidRPr="00201445" w:rsidRDefault="00096528" w:rsidP="00096528">
      <w:pPr>
        <w:numPr>
          <w:ilvl w:val="0"/>
          <w:numId w:val="26"/>
        </w:numPr>
        <w:spacing w:before="40" w:after="40"/>
        <w:ind w:right="-360"/>
        <w:jc w:val="both"/>
        <w:rPr>
          <w:rFonts w:ascii="Book Antiqua" w:hAnsi="Book Antiqua" w:cs="Arial"/>
          <w:sz w:val="20"/>
          <w:szCs w:val="20"/>
        </w:rPr>
      </w:pPr>
      <w:r w:rsidRPr="00201445">
        <w:rPr>
          <w:rFonts w:ascii="Book Antiqua" w:hAnsi="Book Antiqua" w:cs="Arial"/>
          <w:sz w:val="20"/>
          <w:szCs w:val="20"/>
        </w:rPr>
        <w:t>Build / configured the manufacturing template requirements of SAP FICO modules and wherever there is chance of conflict with the commercial template, regressive testing has been done to confirm that the current configuration changes will not affect the existing functionalities.</w:t>
      </w:r>
    </w:p>
    <w:p w14:paraId="380813E0" w14:textId="77777777" w:rsidR="00096528" w:rsidRPr="00201445" w:rsidRDefault="00096528" w:rsidP="00096528">
      <w:pPr>
        <w:numPr>
          <w:ilvl w:val="0"/>
          <w:numId w:val="26"/>
        </w:numPr>
        <w:spacing w:before="40" w:after="40"/>
        <w:ind w:right="-360"/>
        <w:jc w:val="both"/>
        <w:rPr>
          <w:rFonts w:ascii="Book Antiqua" w:hAnsi="Book Antiqua" w:cs="Arial"/>
          <w:sz w:val="20"/>
          <w:szCs w:val="20"/>
        </w:rPr>
      </w:pPr>
      <w:r w:rsidRPr="00201445">
        <w:rPr>
          <w:rFonts w:ascii="Book Antiqua" w:hAnsi="Book Antiqua" w:cs="Arial"/>
          <w:sz w:val="20"/>
          <w:szCs w:val="20"/>
        </w:rPr>
        <w:t>Prototype and testing the end-to-end scenarios for actual costing with material ledger for USROTC site (Cilag) and after formal approval, configured the actual costing configuration and deployed / implemented the solution.</w:t>
      </w:r>
    </w:p>
    <w:p w14:paraId="28EF4A6C" w14:textId="77777777" w:rsidR="00096528" w:rsidRPr="00201445" w:rsidRDefault="00096528" w:rsidP="00096528">
      <w:pPr>
        <w:numPr>
          <w:ilvl w:val="0"/>
          <w:numId w:val="26"/>
        </w:numPr>
        <w:spacing w:before="40" w:after="40"/>
        <w:ind w:right="-360"/>
        <w:jc w:val="both"/>
        <w:rPr>
          <w:rFonts w:ascii="Book Antiqua" w:hAnsi="Book Antiqua" w:cs="Arial"/>
          <w:sz w:val="20"/>
          <w:szCs w:val="20"/>
        </w:rPr>
      </w:pPr>
      <w:r w:rsidRPr="00201445">
        <w:rPr>
          <w:rFonts w:ascii="Book Antiqua" w:hAnsi="Book Antiqua" w:cs="Arial"/>
          <w:sz w:val="20"/>
          <w:szCs w:val="20"/>
        </w:rPr>
        <w:t>Configured Cost Center splitting structure, splitting rules and architected the total process for calculating the activity rates by the system replacing the manual process (Sales Volumes from APO -&gt; Long Term Planning -&gt; Cost Center Planning -&gt; Splitting -&gt; Activity Prices).  Designed and configured complex CO and FI allocation cycle design for use in activity price calculations.</w:t>
      </w:r>
    </w:p>
    <w:p w14:paraId="7F06E719" w14:textId="77777777" w:rsidR="00096528" w:rsidRPr="00201445" w:rsidRDefault="00096528" w:rsidP="00096528">
      <w:pPr>
        <w:numPr>
          <w:ilvl w:val="0"/>
          <w:numId w:val="26"/>
        </w:numPr>
        <w:spacing w:before="40" w:after="40"/>
        <w:ind w:right="-360"/>
        <w:jc w:val="both"/>
        <w:rPr>
          <w:rFonts w:ascii="Book Antiqua" w:hAnsi="Book Antiqua" w:cs="Arial"/>
          <w:sz w:val="20"/>
          <w:szCs w:val="20"/>
        </w:rPr>
      </w:pPr>
      <w:r w:rsidRPr="00201445">
        <w:rPr>
          <w:rFonts w:ascii="Book Antiqua" w:hAnsi="Book Antiqua" w:cs="Arial"/>
          <w:sz w:val="20"/>
          <w:szCs w:val="20"/>
        </w:rPr>
        <w:t>Defined variance keys, valuation variants for WIP and scrap, target cost versions for variance calculation and result analysis keys, results analysis version, valuation methods, line ids and assignment for work in process (WIP).to calculate WIP and variances during period end.</w:t>
      </w:r>
    </w:p>
    <w:p w14:paraId="46DCB06E" w14:textId="77777777" w:rsidR="00096528" w:rsidRPr="00201445" w:rsidRDefault="00096528" w:rsidP="00096528">
      <w:pPr>
        <w:numPr>
          <w:ilvl w:val="0"/>
          <w:numId w:val="26"/>
        </w:numPr>
        <w:spacing w:before="40" w:after="40"/>
        <w:ind w:right="-360"/>
        <w:jc w:val="both"/>
        <w:rPr>
          <w:rFonts w:ascii="Book Antiqua" w:hAnsi="Book Antiqua" w:cs="Arial"/>
          <w:sz w:val="20"/>
          <w:szCs w:val="20"/>
        </w:rPr>
      </w:pPr>
      <w:r w:rsidRPr="00201445">
        <w:rPr>
          <w:rFonts w:ascii="Book Antiqua" w:hAnsi="Book Antiqua" w:cs="Arial"/>
          <w:sz w:val="20"/>
          <w:szCs w:val="20"/>
        </w:rPr>
        <w:t>Configured settlement profile, allocation structure, source structure, PA transfer structure. V for period end settlement of process orders (Product Cost by Order)</w:t>
      </w:r>
    </w:p>
    <w:p w14:paraId="1B6939AA" w14:textId="77777777" w:rsidR="00096528" w:rsidRPr="00201445" w:rsidRDefault="00096528" w:rsidP="00096528">
      <w:pPr>
        <w:numPr>
          <w:ilvl w:val="0"/>
          <w:numId w:val="26"/>
        </w:numPr>
        <w:spacing w:before="40" w:after="40"/>
        <w:ind w:right="-360"/>
        <w:jc w:val="both"/>
        <w:rPr>
          <w:rFonts w:ascii="Book Antiqua" w:hAnsi="Book Antiqua" w:cs="Arial"/>
          <w:sz w:val="20"/>
          <w:szCs w:val="20"/>
        </w:rPr>
      </w:pPr>
      <w:r w:rsidRPr="00201445">
        <w:rPr>
          <w:rFonts w:ascii="Book Antiqua" w:hAnsi="Book Antiqua" w:cs="Arial"/>
          <w:sz w:val="20"/>
          <w:szCs w:val="20"/>
        </w:rPr>
        <w:lastRenderedPageBreak/>
        <w:t>Independently handled many custom developments – from gathering the business requirements, presenting the solution to template review board (TRB), designing the solution, preparing the functional specification, thoroughly testing the solution, implementing the solution after training the users.</w:t>
      </w:r>
    </w:p>
    <w:p w14:paraId="2ED5F019" w14:textId="77777777" w:rsidR="00096528" w:rsidRPr="00201445" w:rsidRDefault="00096528" w:rsidP="00096528">
      <w:pPr>
        <w:numPr>
          <w:ilvl w:val="0"/>
          <w:numId w:val="26"/>
        </w:numPr>
        <w:spacing w:before="40" w:after="40"/>
        <w:ind w:right="-360"/>
        <w:jc w:val="both"/>
        <w:rPr>
          <w:rFonts w:ascii="Book Antiqua" w:hAnsi="Book Antiqua" w:cs="Arial"/>
          <w:sz w:val="20"/>
          <w:szCs w:val="20"/>
        </w:rPr>
      </w:pPr>
      <w:r w:rsidRPr="00201445">
        <w:rPr>
          <w:rFonts w:ascii="Book Antiqua" w:hAnsi="Book Antiqua" w:cs="Arial"/>
          <w:sz w:val="20"/>
          <w:szCs w:val="20"/>
        </w:rPr>
        <w:t>Responsible for successfully completing the Product Costing Dry-runs and Live-runs wherein the SAP standard prices will be matched and reconciled to the standard prices submitted to the central team. Used procurement alternatives and mixing ratio, if the site is procuring the incoming materials from other J&amp;J Sites.</w:t>
      </w:r>
    </w:p>
    <w:p w14:paraId="6068B18B" w14:textId="77777777" w:rsidR="00C27876" w:rsidRPr="00201445" w:rsidRDefault="00C27876" w:rsidP="00C27876">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SAP Functional FICO Consultant |</w:t>
      </w:r>
      <w:proofErr w:type="spellStart"/>
      <w:r w:rsidRPr="00201445">
        <w:rPr>
          <w:rFonts w:ascii="Book Antiqua" w:hAnsi="Book Antiqua" w:cs="Calibri"/>
          <w:b/>
          <w:bCs/>
          <w:sz w:val="20"/>
          <w:szCs w:val="20"/>
          <w:u w:val="single"/>
        </w:rPr>
        <w:t>Swanktek</w:t>
      </w:r>
      <w:proofErr w:type="spellEnd"/>
      <w:r w:rsidRPr="00201445">
        <w:rPr>
          <w:rFonts w:ascii="Book Antiqua" w:hAnsi="Book Antiqua" w:cs="Calibri"/>
          <w:b/>
          <w:bCs/>
          <w:sz w:val="20"/>
          <w:szCs w:val="20"/>
          <w:u w:val="single"/>
        </w:rPr>
        <w:t xml:space="preserve"> Inc</w:t>
      </w:r>
      <w:r w:rsidRPr="00832C00">
        <w:rPr>
          <w:rFonts w:ascii="Book Antiqua" w:hAnsi="Book Antiqua" w:cs="Calibri"/>
          <w:b/>
          <w:bCs/>
          <w:sz w:val="20"/>
          <w:szCs w:val="20"/>
          <w:u w:val="single"/>
        </w:rPr>
        <w:t xml:space="preserve"> | </w:t>
      </w:r>
      <w:proofErr w:type="spellStart"/>
      <w:r w:rsidRPr="00201445">
        <w:rPr>
          <w:rFonts w:ascii="Book Antiqua" w:hAnsi="Book Antiqua" w:cs="Calibri"/>
          <w:b/>
          <w:bCs/>
          <w:sz w:val="20"/>
          <w:szCs w:val="20"/>
          <w:u w:val="single"/>
        </w:rPr>
        <w:t>Ecobat</w:t>
      </w:r>
      <w:proofErr w:type="spellEnd"/>
      <w:r w:rsidRPr="00201445">
        <w:rPr>
          <w:rFonts w:ascii="Book Antiqua" w:hAnsi="Book Antiqua" w:cs="Calibri"/>
          <w:b/>
          <w:bCs/>
          <w:sz w:val="20"/>
          <w:szCs w:val="20"/>
          <w:u w:val="single"/>
        </w:rPr>
        <w:t xml:space="preserve"> Technologies December 2022 </w:t>
      </w:r>
      <w:proofErr w:type="spellStart"/>
      <w:r w:rsidRPr="00201445">
        <w:rPr>
          <w:rFonts w:ascii="Book Antiqua" w:hAnsi="Book Antiqua" w:cs="Calibri"/>
          <w:b/>
          <w:bCs/>
          <w:sz w:val="20"/>
          <w:szCs w:val="20"/>
          <w:u w:val="single"/>
        </w:rPr>
        <w:t>toNovember</w:t>
      </w:r>
      <w:proofErr w:type="spellEnd"/>
      <w:r w:rsidRPr="00201445">
        <w:rPr>
          <w:rFonts w:ascii="Book Antiqua" w:hAnsi="Book Antiqua" w:cs="Calibri"/>
          <w:b/>
          <w:bCs/>
          <w:sz w:val="20"/>
          <w:szCs w:val="20"/>
          <w:u w:val="single"/>
        </w:rPr>
        <w:t xml:space="preserve"> 2023</w:t>
      </w:r>
    </w:p>
    <w:p w14:paraId="2B6FFFC2" w14:textId="77777777" w:rsidR="007A0E6B" w:rsidRPr="00201445" w:rsidRDefault="000F76C3" w:rsidP="00E059DE">
      <w:pPr>
        <w:spacing w:before="40" w:after="40"/>
        <w:ind w:right="-360"/>
        <w:jc w:val="both"/>
        <w:rPr>
          <w:rFonts w:ascii="Book Antiqua" w:hAnsi="Book Antiqua" w:cs="Arial"/>
          <w:sz w:val="20"/>
          <w:szCs w:val="20"/>
        </w:rPr>
      </w:pPr>
      <w:r w:rsidRPr="00201445">
        <w:rPr>
          <w:rFonts w:ascii="Book Antiqua" w:hAnsi="Book Antiqua" w:cs="Arial"/>
          <w:sz w:val="20"/>
          <w:szCs w:val="20"/>
        </w:rPr>
        <w:t xml:space="preserve">Project Profile: </w:t>
      </w:r>
      <w:proofErr w:type="spellStart"/>
      <w:r w:rsidR="007A0E6B" w:rsidRPr="00201445">
        <w:rPr>
          <w:rFonts w:ascii="Book Antiqua" w:hAnsi="Book Antiqua" w:cs="Arial"/>
          <w:sz w:val="20"/>
          <w:szCs w:val="20"/>
        </w:rPr>
        <w:t>Ecobat</w:t>
      </w:r>
      <w:proofErr w:type="spellEnd"/>
      <w:r w:rsidR="007A0E6B" w:rsidRPr="00201445">
        <w:rPr>
          <w:rFonts w:ascii="Book Antiqua" w:hAnsi="Book Antiqua" w:cs="Arial"/>
          <w:sz w:val="20"/>
          <w:szCs w:val="20"/>
        </w:rPr>
        <w:t xml:space="preserve"> is a world leader in the production of lead, lead alloys, and the recycling of lead batteries. Our vast network features 14 smelters across three continents with an average annual output of 840,000 tons of lead. Our production is matched by our lead recycling system which allows us to recover and repurpose over 99% of the metal.</w:t>
      </w:r>
    </w:p>
    <w:p w14:paraId="02B37C4A" w14:textId="77777777" w:rsidR="009F27D5" w:rsidRPr="009F27D5" w:rsidRDefault="009F27D5" w:rsidP="009F27D5">
      <w:pPr>
        <w:widowControl w:val="0"/>
        <w:spacing w:before="60" w:after="60" w:line="276" w:lineRule="auto"/>
        <w:rPr>
          <w:rFonts w:ascii="Book Antiqua" w:hAnsi="Book Antiqua" w:cs="Arial"/>
          <w:sz w:val="20"/>
          <w:szCs w:val="20"/>
        </w:rPr>
      </w:pPr>
      <w:r w:rsidRPr="009F27D5">
        <w:rPr>
          <w:rFonts w:ascii="Book Antiqua" w:hAnsi="Book Antiqua" w:cs="Arial"/>
          <w:sz w:val="20"/>
          <w:szCs w:val="20"/>
        </w:rPr>
        <w:t xml:space="preserve">Worked as senior functional consultant / RTR release lead in Accelerate (Commercial) Program. </w:t>
      </w:r>
    </w:p>
    <w:p w14:paraId="3AB3C8F2" w14:textId="77777777" w:rsidR="009F27D5" w:rsidRPr="009F27D5" w:rsidRDefault="009F27D5" w:rsidP="009F27D5">
      <w:pPr>
        <w:widowControl w:val="0"/>
        <w:numPr>
          <w:ilvl w:val="0"/>
          <w:numId w:val="29"/>
        </w:numPr>
        <w:spacing w:before="60" w:after="60" w:line="276" w:lineRule="auto"/>
        <w:rPr>
          <w:rFonts w:ascii="Book Antiqua" w:hAnsi="Book Antiqua" w:cs="Arial"/>
          <w:sz w:val="20"/>
          <w:szCs w:val="20"/>
        </w:rPr>
      </w:pPr>
      <w:r w:rsidRPr="009F27D5">
        <w:rPr>
          <w:rFonts w:ascii="Book Antiqua" w:hAnsi="Book Antiqua" w:cs="Arial"/>
          <w:sz w:val="20"/>
          <w:szCs w:val="20"/>
        </w:rPr>
        <w:t xml:space="preserve">Perform detailed analysis of complex business process requirements and provide appropriate system solutions; identify, interpret, validate and document customer requirements </w:t>
      </w:r>
    </w:p>
    <w:p w14:paraId="1E30D03F" w14:textId="77777777" w:rsidR="009F27D5" w:rsidRPr="00201445" w:rsidRDefault="009F27D5" w:rsidP="009F27D5">
      <w:pPr>
        <w:widowControl w:val="0"/>
        <w:numPr>
          <w:ilvl w:val="0"/>
          <w:numId w:val="29"/>
        </w:numPr>
        <w:spacing w:before="60" w:after="60" w:line="276" w:lineRule="auto"/>
        <w:rPr>
          <w:rFonts w:ascii="Book Antiqua" w:hAnsi="Book Antiqua" w:cs="Arial"/>
          <w:sz w:val="20"/>
          <w:szCs w:val="20"/>
        </w:rPr>
      </w:pPr>
      <w:r w:rsidRPr="009F27D5">
        <w:rPr>
          <w:rFonts w:ascii="Book Antiqua" w:hAnsi="Book Antiqua" w:cs="Arial"/>
          <w:sz w:val="20"/>
          <w:szCs w:val="20"/>
        </w:rPr>
        <w:t xml:space="preserve">Facilitate the support of SAP Financials (focus on FICO Finance &amp; Controlling – General Ledger Accounting including document splitting functionality, Accounts Payable, Accounts Receivable, Fixed Assets, Cost Center Accounting, Profit Center Accounting, Product Costing, Profitability Analysis, Project System, Results Analysis, Inventory Valuation, Unsettled Costs, Month End Close including foreign currency valuation &amp; foreign currency translation, Overhead assessment and settlement.) </w:t>
      </w:r>
    </w:p>
    <w:p w14:paraId="51B1D3AF" w14:textId="77777777" w:rsidR="00143774" w:rsidRPr="00201445" w:rsidRDefault="00143774" w:rsidP="00143774">
      <w:pPr>
        <w:numPr>
          <w:ilvl w:val="0"/>
          <w:numId w:val="29"/>
        </w:numPr>
        <w:suppressAutoHyphens/>
        <w:snapToGrid w:val="0"/>
        <w:jc w:val="both"/>
        <w:rPr>
          <w:rFonts w:ascii="Book Antiqua" w:hAnsi="Book Antiqua" w:cs="Arial"/>
          <w:sz w:val="20"/>
          <w:szCs w:val="20"/>
        </w:rPr>
      </w:pPr>
      <w:r w:rsidRPr="00201445">
        <w:rPr>
          <w:rFonts w:ascii="Book Antiqua" w:hAnsi="Book Antiqua" w:cs="Arial"/>
          <w:sz w:val="20"/>
          <w:szCs w:val="20"/>
        </w:rPr>
        <w:t xml:space="preserve">Configuration of Controlling (Cost Center Accounting, Internal </w:t>
      </w:r>
      <w:proofErr w:type="gramStart"/>
      <w:r w:rsidRPr="00201445">
        <w:rPr>
          <w:rFonts w:ascii="Book Antiqua" w:hAnsi="Book Antiqua" w:cs="Arial"/>
          <w:sz w:val="20"/>
          <w:szCs w:val="20"/>
        </w:rPr>
        <w:t>Order(</w:t>
      </w:r>
      <w:proofErr w:type="gramEnd"/>
      <w:r w:rsidRPr="00201445">
        <w:rPr>
          <w:rFonts w:ascii="Book Antiqua" w:hAnsi="Book Antiqua" w:cs="Arial"/>
          <w:sz w:val="20"/>
          <w:szCs w:val="20"/>
        </w:rPr>
        <w:t>CO-IO), Profit Center Accounting, Product Costing, Profitability Analysis and Material Ledger)</w:t>
      </w:r>
    </w:p>
    <w:p w14:paraId="2E12AF66" w14:textId="77777777" w:rsidR="00143774" w:rsidRPr="00201445" w:rsidRDefault="00143774" w:rsidP="00143774">
      <w:pPr>
        <w:numPr>
          <w:ilvl w:val="0"/>
          <w:numId w:val="29"/>
        </w:numPr>
        <w:suppressAutoHyphens/>
        <w:snapToGrid w:val="0"/>
        <w:jc w:val="both"/>
        <w:rPr>
          <w:rFonts w:ascii="Book Antiqua" w:hAnsi="Book Antiqua" w:cs="Arial"/>
          <w:sz w:val="20"/>
          <w:szCs w:val="20"/>
        </w:rPr>
      </w:pPr>
      <w:r w:rsidRPr="00201445">
        <w:rPr>
          <w:rFonts w:ascii="Book Antiqua" w:hAnsi="Book Antiqua" w:cs="Arial"/>
          <w:sz w:val="20"/>
          <w:szCs w:val="20"/>
        </w:rPr>
        <w:t>Configured new costing variant, cost component structure, costing sheet for SCE with quantity structure.</w:t>
      </w:r>
    </w:p>
    <w:p w14:paraId="1DDFB931" w14:textId="77777777" w:rsidR="00143774" w:rsidRPr="00201445" w:rsidRDefault="00143774" w:rsidP="00143774">
      <w:pPr>
        <w:numPr>
          <w:ilvl w:val="0"/>
          <w:numId w:val="29"/>
        </w:numPr>
        <w:suppressAutoHyphens/>
        <w:snapToGrid w:val="0"/>
        <w:jc w:val="both"/>
        <w:rPr>
          <w:rFonts w:ascii="Book Antiqua" w:hAnsi="Book Antiqua" w:cs="Arial"/>
          <w:sz w:val="20"/>
          <w:szCs w:val="20"/>
        </w:rPr>
      </w:pPr>
      <w:r w:rsidRPr="00201445">
        <w:rPr>
          <w:rFonts w:ascii="Book Antiqua" w:hAnsi="Book Antiqua" w:cs="Arial"/>
          <w:sz w:val="20"/>
          <w:szCs w:val="20"/>
        </w:rPr>
        <w:t>Configured cost object controlling for both Product cost by order and Product cost by sales order as per business requirement.</w:t>
      </w:r>
    </w:p>
    <w:p w14:paraId="2AD05E2D" w14:textId="77777777" w:rsidR="00143774" w:rsidRPr="00201445" w:rsidRDefault="00143774" w:rsidP="00143774">
      <w:pPr>
        <w:numPr>
          <w:ilvl w:val="0"/>
          <w:numId w:val="29"/>
        </w:numPr>
        <w:suppressAutoHyphens/>
        <w:snapToGrid w:val="0"/>
        <w:jc w:val="both"/>
        <w:rPr>
          <w:rFonts w:ascii="Book Antiqua" w:hAnsi="Book Antiqua" w:cs="Arial"/>
          <w:sz w:val="20"/>
          <w:szCs w:val="20"/>
        </w:rPr>
      </w:pPr>
      <w:r w:rsidRPr="00201445">
        <w:rPr>
          <w:rFonts w:ascii="Book Antiqua" w:hAnsi="Book Antiqua" w:cs="Arial"/>
          <w:sz w:val="20"/>
          <w:szCs w:val="20"/>
        </w:rPr>
        <w:t>Configured new key figures in COPA as per the client requirement.</w:t>
      </w:r>
    </w:p>
    <w:p w14:paraId="16B9A1DE" w14:textId="77777777" w:rsidR="00143774" w:rsidRPr="00201445" w:rsidRDefault="00143774" w:rsidP="00143774">
      <w:pPr>
        <w:numPr>
          <w:ilvl w:val="0"/>
          <w:numId w:val="29"/>
        </w:numPr>
        <w:suppressAutoHyphens/>
        <w:snapToGrid w:val="0"/>
        <w:jc w:val="both"/>
        <w:rPr>
          <w:rFonts w:ascii="Book Antiqua" w:hAnsi="Book Antiqua" w:cs="Arial"/>
          <w:sz w:val="20"/>
          <w:szCs w:val="20"/>
        </w:rPr>
      </w:pPr>
      <w:r w:rsidRPr="00201445">
        <w:rPr>
          <w:rFonts w:ascii="Book Antiqua" w:hAnsi="Book Antiqua" w:cs="Arial"/>
          <w:sz w:val="20"/>
          <w:szCs w:val="20"/>
        </w:rPr>
        <w:t>Created new COPA reports like, COGS break up and product hierarchy wise sales report</w:t>
      </w:r>
    </w:p>
    <w:p w14:paraId="6A8379FE" w14:textId="77777777" w:rsidR="009F27D5" w:rsidRPr="009F27D5" w:rsidRDefault="009F27D5" w:rsidP="009F27D5">
      <w:pPr>
        <w:widowControl w:val="0"/>
        <w:numPr>
          <w:ilvl w:val="0"/>
          <w:numId w:val="29"/>
        </w:numPr>
        <w:spacing w:before="60" w:after="60" w:line="276" w:lineRule="auto"/>
        <w:rPr>
          <w:rFonts w:ascii="Book Antiqua" w:hAnsi="Book Antiqua" w:cs="Arial"/>
          <w:sz w:val="20"/>
          <w:szCs w:val="20"/>
        </w:rPr>
      </w:pPr>
      <w:r w:rsidRPr="009F27D5">
        <w:rPr>
          <w:rFonts w:ascii="Book Antiqua" w:hAnsi="Book Antiqua" w:cs="Arial"/>
          <w:sz w:val="20"/>
          <w:szCs w:val="20"/>
        </w:rPr>
        <w:t xml:space="preserve">Configured, tested and demonstrated the </w:t>
      </w:r>
      <w:r w:rsidRPr="00201445">
        <w:rPr>
          <w:rFonts w:ascii="Book Antiqua" w:hAnsi="Book Antiqua" w:cs="Arial"/>
          <w:sz w:val="20"/>
          <w:szCs w:val="20"/>
        </w:rPr>
        <w:t>End-to-End</w:t>
      </w:r>
      <w:r w:rsidRPr="009F27D5">
        <w:rPr>
          <w:rFonts w:ascii="Book Antiqua" w:hAnsi="Book Antiqua" w:cs="Arial"/>
          <w:sz w:val="20"/>
          <w:szCs w:val="20"/>
        </w:rPr>
        <w:t xml:space="preserve"> business process of Complex Make-to-Order scenario using variant configuration / Configure to order (CTO).</w:t>
      </w:r>
    </w:p>
    <w:p w14:paraId="50EBF5E4" w14:textId="77777777" w:rsidR="009F27D5" w:rsidRPr="009F27D5" w:rsidRDefault="009F27D5" w:rsidP="009F27D5">
      <w:pPr>
        <w:widowControl w:val="0"/>
        <w:numPr>
          <w:ilvl w:val="0"/>
          <w:numId w:val="29"/>
        </w:numPr>
        <w:spacing w:before="60" w:after="60" w:line="276" w:lineRule="auto"/>
        <w:rPr>
          <w:rFonts w:ascii="Book Antiqua" w:hAnsi="Book Antiqua" w:cs="Arial"/>
          <w:sz w:val="20"/>
          <w:szCs w:val="20"/>
        </w:rPr>
      </w:pPr>
      <w:r w:rsidRPr="009F27D5">
        <w:rPr>
          <w:rFonts w:ascii="Book Antiqua" w:hAnsi="Book Antiqua" w:cs="Arial"/>
          <w:sz w:val="20"/>
          <w:szCs w:val="20"/>
        </w:rPr>
        <w:t>Conducted formal requirement gathering workshops with ISPO’s and BPO’s of various streams.</w:t>
      </w:r>
    </w:p>
    <w:p w14:paraId="074505E5" w14:textId="77777777" w:rsidR="009F27D5" w:rsidRPr="009F27D5" w:rsidRDefault="009F27D5" w:rsidP="009F27D5">
      <w:pPr>
        <w:widowControl w:val="0"/>
        <w:numPr>
          <w:ilvl w:val="0"/>
          <w:numId w:val="29"/>
        </w:numPr>
        <w:spacing w:before="60" w:after="60" w:line="276" w:lineRule="auto"/>
        <w:rPr>
          <w:rFonts w:ascii="Book Antiqua" w:hAnsi="Book Antiqua" w:cs="Arial"/>
          <w:sz w:val="20"/>
          <w:szCs w:val="20"/>
        </w:rPr>
      </w:pPr>
      <w:r w:rsidRPr="009F27D5">
        <w:rPr>
          <w:rFonts w:ascii="Book Antiqua" w:hAnsi="Book Antiqua" w:cs="Arial"/>
          <w:sz w:val="20"/>
          <w:szCs w:val="20"/>
        </w:rPr>
        <w:t>Design confirmation presentations and confirming / signoff the design from the business.</w:t>
      </w:r>
    </w:p>
    <w:p w14:paraId="7DFFE267" w14:textId="77777777" w:rsidR="006748E6" w:rsidRPr="00201445" w:rsidRDefault="006748E6" w:rsidP="006748E6">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SAP Functional FICO Consultant |</w:t>
      </w:r>
      <w:proofErr w:type="spellStart"/>
      <w:r w:rsidRPr="00201445">
        <w:rPr>
          <w:rFonts w:ascii="Book Antiqua" w:hAnsi="Book Antiqua" w:cs="Calibri"/>
          <w:b/>
          <w:bCs/>
          <w:sz w:val="20"/>
          <w:szCs w:val="20"/>
          <w:u w:val="single"/>
        </w:rPr>
        <w:t>Microexcel</w:t>
      </w:r>
      <w:proofErr w:type="spellEnd"/>
      <w:r w:rsidRPr="00201445">
        <w:rPr>
          <w:rFonts w:ascii="Book Antiqua" w:hAnsi="Book Antiqua" w:cs="Calibri"/>
          <w:b/>
          <w:bCs/>
          <w:sz w:val="20"/>
          <w:szCs w:val="20"/>
          <w:u w:val="single"/>
        </w:rPr>
        <w:t xml:space="preserve"> Inc</w:t>
      </w:r>
      <w:r w:rsidRPr="00832C00">
        <w:rPr>
          <w:rFonts w:ascii="Book Antiqua" w:hAnsi="Book Antiqua" w:cs="Calibri"/>
          <w:b/>
          <w:bCs/>
          <w:sz w:val="20"/>
          <w:szCs w:val="20"/>
          <w:u w:val="single"/>
        </w:rPr>
        <w:t xml:space="preserve"> | </w:t>
      </w:r>
      <w:r w:rsidRPr="00201445">
        <w:rPr>
          <w:rFonts w:ascii="Book Antiqua" w:hAnsi="Book Antiqua" w:cs="Calibri"/>
          <w:b/>
          <w:bCs/>
          <w:sz w:val="20"/>
          <w:szCs w:val="20"/>
          <w:u w:val="single"/>
        </w:rPr>
        <w:t xml:space="preserve">HF Sinclair September 2021 </w:t>
      </w:r>
      <w:proofErr w:type="spellStart"/>
      <w:r w:rsidRPr="00201445">
        <w:rPr>
          <w:rFonts w:ascii="Book Antiqua" w:hAnsi="Book Antiqua" w:cs="Calibri"/>
          <w:b/>
          <w:bCs/>
          <w:sz w:val="20"/>
          <w:szCs w:val="20"/>
          <w:u w:val="single"/>
        </w:rPr>
        <w:t>toDecember</w:t>
      </w:r>
      <w:proofErr w:type="spellEnd"/>
      <w:r w:rsidRPr="00201445">
        <w:rPr>
          <w:rFonts w:ascii="Book Antiqua" w:hAnsi="Book Antiqua" w:cs="Calibri"/>
          <w:b/>
          <w:bCs/>
          <w:sz w:val="20"/>
          <w:szCs w:val="20"/>
          <w:u w:val="single"/>
        </w:rPr>
        <w:t xml:space="preserve"> 2022</w:t>
      </w:r>
    </w:p>
    <w:p w14:paraId="5C9D7CCE" w14:textId="77777777" w:rsidR="006748E6" w:rsidRPr="00201445" w:rsidRDefault="006748E6" w:rsidP="00C85927">
      <w:pPr>
        <w:spacing w:before="40" w:after="40"/>
        <w:ind w:right="-360"/>
        <w:jc w:val="both"/>
        <w:rPr>
          <w:rFonts w:ascii="Book Antiqua" w:hAnsi="Book Antiqua" w:cs="Calibri"/>
          <w:b/>
          <w:sz w:val="20"/>
          <w:szCs w:val="20"/>
        </w:rPr>
      </w:pPr>
    </w:p>
    <w:p w14:paraId="20C9E08D" w14:textId="77777777" w:rsidR="00361732" w:rsidRPr="00201445" w:rsidRDefault="00361732" w:rsidP="00361732">
      <w:pPr>
        <w:spacing w:before="40" w:after="40"/>
        <w:ind w:right="-360"/>
        <w:jc w:val="both"/>
        <w:rPr>
          <w:rFonts w:ascii="Book Antiqua" w:hAnsi="Book Antiqua" w:cs="Arial"/>
          <w:sz w:val="20"/>
          <w:szCs w:val="20"/>
        </w:rPr>
      </w:pPr>
      <w:r w:rsidRPr="00201445">
        <w:rPr>
          <w:rFonts w:ascii="Book Antiqua" w:hAnsi="Book Antiqua" w:cs="Arial"/>
          <w:sz w:val="20"/>
          <w:szCs w:val="20"/>
        </w:rPr>
        <w:t xml:space="preserve">Project Profile: HF Sinclair is </w:t>
      </w:r>
      <w:r w:rsidR="00B80F24" w:rsidRPr="00201445">
        <w:rPr>
          <w:rFonts w:ascii="Book Antiqua" w:hAnsi="Book Antiqua" w:cs="Arial"/>
          <w:sz w:val="20"/>
          <w:szCs w:val="20"/>
        </w:rPr>
        <w:t>an Oil</w:t>
      </w:r>
      <w:r w:rsidRPr="00201445">
        <w:rPr>
          <w:rFonts w:ascii="Book Antiqua" w:hAnsi="Book Antiqua" w:cs="Arial"/>
          <w:sz w:val="20"/>
          <w:szCs w:val="20"/>
        </w:rPr>
        <w:t xml:space="preserve"> and Gas Company manufactures and sells products such as gasoline, </w:t>
      </w:r>
      <w:proofErr w:type="spellStart"/>
      <w:r w:rsidRPr="00201445">
        <w:rPr>
          <w:rFonts w:ascii="Book Antiqua" w:hAnsi="Book Antiqua" w:cs="Arial"/>
          <w:sz w:val="20"/>
          <w:szCs w:val="20"/>
        </w:rPr>
        <w:t>dieselfuel</w:t>
      </w:r>
      <w:proofErr w:type="spellEnd"/>
      <w:r w:rsidRPr="00201445">
        <w:rPr>
          <w:rFonts w:ascii="Book Antiqua" w:hAnsi="Book Antiqua" w:cs="Arial"/>
          <w:sz w:val="20"/>
          <w:szCs w:val="20"/>
        </w:rPr>
        <w:t xml:space="preserve">, jet fuel, renewable diesel, specialty lubricant products, specialty chemicals, and specialty and </w:t>
      </w:r>
      <w:proofErr w:type="spellStart"/>
      <w:r w:rsidRPr="00201445">
        <w:rPr>
          <w:rFonts w:ascii="Book Antiqua" w:hAnsi="Book Antiqua" w:cs="Arial"/>
          <w:sz w:val="20"/>
          <w:szCs w:val="20"/>
        </w:rPr>
        <w:t>modifiedasphalt</w:t>
      </w:r>
      <w:proofErr w:type="spellEnd"/>
      <w:r w:rsidRPr="00201445">
        <w:rPr>
          <w:rFonts w:ascii="Book Antiqua" w:hAnsi="Book Antiqua" w:cs="Arial"/>
          <w:sz w:val="20"/>
          <w:szCs w:val="20"/>
        </w:rPr>
        <w:t xml:space="preserve">, among others. HollyFrontier Corporation acquired Puget Sound Refinery, WA in 2021 and </w:t>
      </w:r>
      <w:r w:rsidR="007A56E7" w:rsidRPr="00201445">
        <w:rPr>
          <w:rFonts w:ascii="Book Antiqua" w:hAnsi="Book Antiqua" w:cs="Arial"/>
          <w:sz w:val="20"/>
          <w:szCs w:val="20"/>
        </w:rPr>
        <w:t xml:space="preserve">merged with </w:t>
      </w:r>
      <w:r w:rsidRPr="00201445">
        <w:rPr>
          <w:rFonts w:ascii="Book Antiqua" w:hAnsi="Book Antiqua" w:cs="Arial"/>
          <w:sz w:val="20"/>
          <w:szCs w:val="20"/>
        </w:rPr>
        <w:t xml:space="preserve">Sinclair to new company HF Sinclair Corporation. Involved in </w:t>
      </w:r>
      <w:r w:rsidR="007A56E7" w:rsidRPr="00201445">
        <w:rPr>
          <w:rFonts w:ascii="Book Antiqua" w:hAnsi="Book Antiqua" w:cs="Arial"/>
          <w:sz w:val="20"/>
          <w:szCs w:val="20"/>
        </w:rPr>
        <w:t>both</w:t>
      </w:r>
      <w:r w:rsidRPr="00201445">
        <w:rPr>
          <w:rFonts w:ascii="Book Antiqua" w:hAnsi="Book Antiqua" w:cs="Arial"/>
          <w:sz w:val="20"/>
          <w:szCs w:val="20"/>
        </w:rPr>
        <w:t xml:space="preserve"> the above acquisition and merger projects.</w:t>
      </w:r>
    </w:p>
    <w:p w14:paraId="7BB84268" w14:textId="77777777" w:rsidR="00361732" w:rsidRPr="00201445" w:rsidRDefault="00361732" w:rsidP="00361732">
      <w:pPr>
        <w:numPr>
          <w:ilvl w:val="0"/>
          <w:numId w:val="16"/>
        </w:numPr>
        <w:rPr>
          <w:rFonts w:ascii="Book Antiqua" w:hAnsi="Book Antiqua" w:cs="Arial"/>
          <w:sz w:val="20"/>
          <w:szCs w:val="20"/>
        </w:rPr>
      </w:pPr>
      <w:r w:rsidRPr="00201445">
        <w:rPr>
          <w:rFonts w:ascii="Book Antiqua" w:hAnsi="Book Antiqua" w:cs="Arial"/>
          <w:sz w:val="20"/>
          <w:szCs w:val="20"/>
        </w:rPr>
        <w:t>Responsibilities / Contribution:</w:t>
      </w:r>
    </w:p>
    <w:p w14:paraId="66D89108" w14:textId="77777777" w:rsidR="00096528" w:rsidRPr="00201445" w:rsidRDefault="00096528" w:rsidP="00096528">
      <w:pPr>
        <w:pStyle w:val="ListParagraph"/>
        <w:widowControl w:val="0"/>
        <w:numPr>
          <w:ilvl w:val="0"/>
          <w:numId w:val="16"/>
        </w:numPr>
        <w:spacing w:after="0" w:line="276" w:lineRule="auto"/>
        <w:rPr>
          <w:rFonts w:ascii="Book Antiqua" w:hAnsi="Book Antiqua"/>
          <w:sz w:val="20"/>
          <w:szCs w:val="20"/>
        </w:rPr>
      </w:pPr>
      <w:r w:rsidRPr="00201445">
        <w:rPr>
          <w:rFonts w:ascii="Book Antiqua" w:hAnsi="Book Antiqua"/>
          <w:sz w:val="20"/>
          <w:szCs w:val="20"/>
        </w:rPr>
        <w:t>Involved in the detailed analysis of business process requirements and provided system solutions in the areas related to project systems and fixed assets.</w:t>
      </w:r>
    </w:p>
    <w:p w14:paraId="1D40C67C" w14:textId="77777777" w:rsidR="00096528" w:rsidRPr="00201445" w:rsidRDefault="00096528" w:rsidP="00096528">
      <w:pPr>
        <w:pStyle w:val="ListParagraph"/>
        <w:widowControl w:val="0"/>
        <w:numPr>
          <w:ilvl w:val="0"/>
          <w:numId w:val="16"/>
        </w:numPr>
        <w:spacing w:after="0" w:line="276" w:lineRule="auto"/>
        <w:rPr>
          <w:rFonts w:ascii="Book Antiqua" w:hAnsi="Book Antiqua"/>
          <w:sz w:val="20"/>
          <w:szCs w:val="20"/>
        </w:rPr>
      </w:pPr>
      <w:r w:rsidRPr="00201445">
        <w:rPr>
          <w:rFonts w:ascii="Book Antiqua" w:hAnsi="Book Antiqua"/>
          <w:sz w:val="20"/>
          <w:szCs w:val="20"/>
        </w:rPr>
        <w:t>Developed, tested, and documented an Interface to migrate the FI and CO data from Cloned SAP Box of PSR to HFS SAP.</w:t>
      </w:r>
    </w:p>
    <w:p w14:paraId="590B5012" w14:textId="77777777" w:rsidR="00096528" w:rsidRPr="00201445" w:rsidRDefault="00096528" w:rsidP="00096528">
      <w:pPr>
        <w:pStyle w:val="ListParagraph"/>
        <w:widowControl w:val="0"/>
        <w:numPr>
          <w:ilvl w:val="0"/>
          <w:numId w:val="16"/>
        </w:numPr>
        <w:spacing w:after="0" w:line="276" w:lineRule="auto"/>
        <w:rPr>
          <w:rFonts w:ascii="Book Antiqua" w:hAnsi="Book Antiqua"/>
          <w:sz w:val="20"/>
          <w:szCs w:val="20"/>
        </w:rPr>
      </w:pPr>
      <w:r w:rsidRPr="00201445">
        <w:rPr>
          <w:rFonts w:ascii="Book Antiqua" w:hAnsi="Book Antiqua"/>
          <w:sz w:val="20"/>
          <w:szCs w:val="20"/>
        </w:rPr>
        <w:t>Migrated the fixed assets from Legacy systems to HFS SAP</w:t>
      </w:r>
    </w:p>
    <w:p w14:paraId="220BB841" w14:textId="77777777" w:rsidR="00096528" w:rsidRPr="00201445" w:rsidRDefault="00096528" w:rsidP="00096528">
      <w:pPr>
        <w:numPr>
          <w:ilvl w:val="0"/>
          <w:numId w:val="16"/>
        </w:numPr>
        <w:rPr>
          <w:rFonts w:ascii="Book Antiqua" w:hAnsi="Book Antiqua" w:cs="Arial"/>
          <w:sz w:val="20"/>
          <w:szCs w:val="20"/>
        </w:rPr>
      </w:pPr>
      <w:r w:rsidRPr="00201445">
        <w:rPr>
          <w:rFonts w:ascii="Book Antiqua" w:hAnsi="Book Antiqua"/>
          <w:sz w:val="20"/>
          <w:szCs w:val="20"/>
        </w:rPr>
        <w:t xml:space="preserve">Coordinating with technical and other module consultants for integration </w:t>
      </w:r>
      <w:r w:rsidR="003D26BA" w:rsidRPr="00201445">
        <w:rPr>
          <w:rFonts w:ascii="Book Antiqua" w:hAnsi="Book Antiqua"/>
          <w:sz w:val="20"/>
          <w:szCs w:val="20"/>
        </w:rPr>
        <w:t>issues</w:t>
      </w:r>
    </w:p>
    <w:p w14:paraId="36A856CD" w14:textId="77777777" w:rsidR="000F460D" w:rsidRPr="00201445" w:rsidRDefault="000F460D" w:rsidP="009165E3">
      <w:pPr>
        <w:spacing w:before="40" w:after="40"/>
        <w:ind w:right="-360"/>
        <w:jc w:val="both"/>
        <w:rPr>
          <w:rFonts w:ascii="Book Antiqua" w:hAnsi="Book Antiqua" w:cs="Calibri"/>
          <w:b/>
          <w:sz w:val="20"/>
          <w:szCs w:val="20"/>
        </w:rPr>
      </w:pPr>
    </w:p>
    <w:p w14:paraId="7316D15C" w14:textId="77777777" w:rsidR="006748E6" w:rsidRPr="00201445" w:rsidRDefault="006748E6" w:rsidP="006748E6">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SAP Functional FICO Consultant |</w:t>
      </w:r>
      <w:r w:rsidR="009F27D5" w:rsidRPr="00201445">
        <w:rPr>
          <w:rFonts w:ascii="Book Antiqua" w:hAnsi="Book Antiqua" w:cs="Calibri"/>
          <w:b/>
          <w:bCs/>
          <w:sz w:val="20"/>
          <w:szCs w:val="20"/>
          <w:u w:val="single"/>
        </w:rPr>
        <w:t>Zensar Technologies</w:t>
      </w:r>
      <w:r w:rsidRPr="00832C00">
        <w:rPr>
          <w:rFonts w:ascii="Book Antiqua" w:hAnsi="Book Antiqua" w:cs="Calibri"/>
          <w:b/>
          <w:bCs/>
          <w:sz w:val="20"/>
          <w:szCs w:val="20"/>
          <w:u w:val="single"/>
        </w:rPr>
        <w:t xml:space="preserve"> | </w:t>
      </w:r>
      <w:proofErr w:type="spellStart"/>
      <w:r w:rsidRPr="00201445">
        <w:rPr>
          <w:rFonts w:ascii="Book Antiqua" w:hAnsi="Book Antiqua" w:cs="Calibri"/>
          <w:b/>
          <w:bCs/>
          <w:sz w:val="20"/>
          <w:szCs w:val="20"/>
          <w:u w:val="single"/>
        </w:rPr>
        <w:t>Vyaire</w:t>
      </w:r>
      <w:proofErr w:type="spellEnd"/>
      <w:r w:rsidRPr="00201445">
        <w:rPr>
          <w:rFonts w:ascii="Book Antiqua" w:hAnsi="Book Antiqua" w:cs="Calibri"/>
          <w:b/>
          <w:bCs/>
          <w:sz w:val="20"/>
          <w:szCs w:val="20"/>
          <w:u w:val="single"/>
        </w:rPr>
        <w:t xml:space="preserve"> Medicals</w:t>
      </w:r>
      <w:r w:rsidRPr="00832C00">
        <w:rPr>
          <w:rFonts w:ascii="Book Antiqua" w:hAnsi="Book Antiqua" w:cs="Calibri"/>
          <w:b/>
          <w:bCs/>
          <w:sz w:val="20"/>
          <w:szCs w:val="20"/>
          <w:u w:val="single"/>
        </w:rPr>
        <w:t xml:space="preserve">| </w:t>
      </w:r>
      <w:r w:rsidRPr="00201445">
        <w:rPr>
          <w:rFonts w:ascii="Book Antiqua" w:hAnsi="Book Antiqua" w:cs="Calibri"/>
          <w:b/>
          <w:bCs/>
          <w:sz w:val="20"/>
          <w:szCs w:val="20"/>
          <w:u w:val="single"/>
        </w:rPr>
        <w:t xml:space="preserve">May 2019 </w:t>
      </w:r>
      <w:proofErr w:type="spellStart"/>
      <w:r w:rsidRPr="00201445">
        <w:rPr>
          <w:rFonts w:ascii="Book Antiqua" w:hAnsi="Book Antiqua" w:cs="Calibri"/>
          <w:b/>
          <w:bCs/>
          <w:sz w:val="20"/>
          <w:szCs w:val="20"/>
          <w:u w:val="single"/>
        </w:rPr>
        <w:t>toAugust</w:t>
      </w:r>
      <w:proofErr w:type="spellEnd"/>
      <w:r w:rsidRPr="00201445">
        <w:rPr>
          <w:rFonts w:ascii="Book Antiqua" w:hAnsi="Book Antiqua" w:cs="Calibri"/>
          <w:b/>
          <w:bCs/>
          <w:sz w:val="20"/>
          <w:szCs w:val="20"/>
          <w:u w:val="single"/>
        </w:rPr>
        <w:t xml:space="preserve"> 2021</w:t>
      </w:r>
    </w:p>
    <w:p w14:paraId="4D6A9CEC" w14:textId="77777777" w:rsidR="009165E3" w:rsidRDefault="009165E3" w:rsidP="009165E3">
      <w:pPr>
        <w:jc w:val="both"/>
        <w:rPr>
          <w:rFonts w:ascii="Book Antiqua" w:hAnsi="Book Antiqua" w:cs="Arial"/>
          <w:sz w:val="20"/>
          <w:szCs w:val="20"/>
          <w:lang w:val="en-GB"/>
        </w:rPr>
      </w:pPr>
      <w:proofErr w:type="spellStart"/>
      <w:r w:rsidRPr="00201445">
        <w:rPr>
          <w:rFonts w:ascii="Book Antiqua" w:hAnsi="Book Antiqua" w:cs="Arial"/>
          <w:sz w:val="20"/>
          <w:szCs w:val="20"/>
          <w:lang w:val="en-GB"/>
        </w:rPr>
        <w:lastRenderedPageBreak/>
        <w:t>Vyaire</w:t>
      </w:r>
      <w:proofErr w:type="spellEnd"/>
      <w:r w:rsidRPr="00201445">
        <w:rPr>
          <w:rFonts w:ascii="Book Antiqua" w:hAnsi="Book Antiqua" w:cs="Arial"/>
          <w:sz w:val="20"/>
          <w:szCs w:val="20"/>
          <w:lang w:val="en-GB"/>
        </w:rPr>
        <w:t xml:space="preserve"> Medical is a relatively new company that has been around for more than 65 years. And while our name may be new, our products have been used in and around medical </w:t>
      </w:r>
      <w:r w:rsidR="00E66D99" w:rsidRPr="00201445">
        <w:rPr>
          <w:rFonts w:ascii="Book Antiqua" w:hAnsi="Book Antiqua" w:cs="Arial"/>
          <w:sz w:val="20"/>
          <w:szCs w:val="20"/>
          <w:lang w:val="en-GB"/>
        </w:rPr>
        <w:t>centres</w:t>
      </w:r>
      <w:r w:rsidRPr="00201445">
        <w:rPr>
          <w:rFonts w:ascii="Book Antiqua" w:hAnsi="Book Antiqua" w:cs="Arial"/>
          <w:sz w:val="20"/>
          <w:szCs w:val="20"/>
          <w:lang w:val="en-GB"/>
        </w:rPr>
        <w:t xml:space="preserve"> everywhere for decades.</w:t>
      </w:r>
    </w:p>
    <w:p w14:paraId="0E12F629" w14:textId="77777777" w:rsidR="00201445" w:rsidRPr="00201445" w:rsidRDefault="00201445" w:rsidP="009165E3">
      <w:pPr>
        <w:jc w:val="both"/>
        <w:rPr>
          <w:rFonts w:ascii="Book Antiqua" w:hAnsi="Book Antiqua" w:cs="Arial"/>
          <w:sz w:val="20"/>
          <w:szCs w:val="20"/>
          <w:lang w:val="en-GB"/>
        </w:rPr>
      </w:pPr>
    </w:p>
    <w:p w14:paraId="087A3001"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In this role, performed both the responsibilities of Functional consultant &amp; Core SME (Subject Matter Expert)</w:t>
      </w:r>
    </w:p>
    <w:p w14:paraId="5290572D"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Functioning as Senior SAP – FICO Consultant</w:t>
      </w:r>
    </w:p>
    <w:p w14:paraId="066D37C3"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 xml:space="preserve">Involved in restructuring the enterprise structure based on the requirements of the </w:t>
      </w:r>
      <w:r w:rsidR="00EE17F6" w:rsidRPr="00201445">
        <w:rPr>
          <w:rFonts w:ascii="Book Antiqua" w:hAnsi="Book Antiqua" w:cs="Arial"/>
          <w:sz w:val="20"/>
          <w:szCs w:val="20"/>
        </w:rPr>
        <w:t>client.</w:t>
      </w:r>
    </w:p>
    <w:p w14:paraId="2700E239"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 xml:space="preserve">Based on the new chart of accounts, reconfigured </w:t>
      </w:r>
      <w:r w:rsidR="00EE17F6" w:rsidRPr="00201445">
        <w:rPr>
          <w:rFonts w:ascii="Book Antiqua" w:hAnsi="Book Antiqua" w:cs="Arial"/>
          <w:sz w:val="20"/>
          <w:szCs w:val="20"/>
        </w:rPr>
        <w:t>GL, FA</w:t>
      </w:r>
      <w:r w:rsidRPr="00201445">
        <w:rPr>
          <w:rFonts w:ascii="Book Antiqua" w:hAnsi="Book Antiqua" w:cs="Arial"/>
          <w:sz w:val="20"/>
          <w:szCs w:val="20"/>
        </w:rPr>
        <w:t>, AP &amp; AR sub modules of SAP Finance.</w:t>
      </w:r>
    </w:p>
    <w:p w14:paraId="67F368E4"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 xml:space="preserve">Configured the ACH payment process using automatic payment </w:t>
      </w:r>
      <w:r w:rsidR="00EE17F6" w:rsidRPr="00201445">
        <w:rPr>
          <w:rFonts w:ascii="Book Antiqua" w:hAnsi="Book Antiqua" w:cs="Arial"/>
          <w:sz w:val="20"/>
          <w:szCs w:val="20"/>
        </w:rPr>
        <w:t>program.</w:t>
      </w:r>
    </w:p>
    <w:p w14:paraId="000BD7E9"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Reconfigured the automatic account determination for MM / SD modules</w:t>
      </w:r>
    </w:p>
    <w:p w14:paraId="6166BA64"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Trained the core team members from Offshore on basic topics and from onsite on critical transactions.</w:t>
      </w:r>
    </w:p>
    <w:p w14:paraId="3D0989BD"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 xml:space="preserve">Preparation of master data templates using </w:t>
      </w:r>
      <w:r w:rsidR="0071519E" w:rsidRPr="00201445">
        <w:rPr>
          <w:rFonts w:ascii="Book Antiqua" w:hAnsi="Book Antiqua" w:cs="Arial"/>
          <w:sz w:val="20"/>
          <w:szCs w:val="20"/>
        </w:rPr>
        <w:t>Win Shuttle</w:t>
      </w:r>
      <w:r w:rsidRPr="00201445">
        <w:rPr>
          <w:rFonts w:ascii="Book Antiqua" w:hAnsi="Book Antiqua" w:cs="Arial"/>
          <w:sz w:val="20"/>
          <w:szCs w:val="20"/>
        </w:rPr>
        <w:t xml:space="preserve"> data migration tool and reviewing the data collected by the users, supporting the users in uploading the master data into QA client.</w:t>
      </w:r>
    </w:p>
    <w:p w14:paraId="31F5DEFE"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Prepared the user manuals for all the business processes of the client.</w:t>
      </w:r>
    </w:p>
    <w:p w14:paraId="40788D1E"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 xml:space="preserve">Facilitate the support of SAP Financials (focus on FICO Controlling – Cost </w:t>
      </w:r>
      <w:r w:rsidR="00EA4903" w:rsidRPr="00201445">
        <w:rPr>
          <w:rFonts w:ascii="Book Antiqua" w:hAnsi="Book Antiqua" w:cs="Arial"/>
          <w:sz w:val="20"/>
          <w:szCs w:val="20"/>
        </w:rPr>
        <w:t>Centre</w:t>
      </w:r>
      <w:r w:rsidRPr="00201445">
        <w:rPr>
          <w:rFonts w:ascii="Book Antiqua" w:hAnsi="Book Antiqua" w:cs="Arial"/>
          <w:sz w:val="20"/>
          <w:szCs w:val="20"/>
        </w:rPr>
        <w:t xml:space="preserve"> Accounting, Profit </w:t>
      </w:r>
      <w:r w:rsidR="007F7886" w:rsidRPr="00201445">
        <w:rPr>
          <w:rFonts w:ascii="Book Antiqua" w:hAnsi="Book Antiqua" w:cs="Arial"/>
          <w:sz w:val="20"/>
          <w:szCs w:val="20"/>
        </w:rPr>
        <w:t>Centre</w:t>
      </w:r>
      <w:r w:rsidRPr="00201445">
        <w:rPr>
          <w:rFonts w:ascii="Book Antiqua" w:hAnsi="Book Antiqua" w:cs="Arial"/>
          <w:sz w:val="20"/>
          <w:szCs w:val="20"/>
        </w:rPr>
        <w:t xml:space="preserve"> Accounting, Product Costing, Profitability Analysis, Project System, Results Analysis, Inventory Valuation, Unsettled Costs, Month End Close, Overhead </w:t>
      </w:r>
      <w:r w:rsidR="0088150D" w:rsidRPr="00201445">
        <w:rPr>
          <w:rFonts w:ascii="Book Antiqua" w:hAnsi="Book Antiqua" w:cs="Arial"/>
          <w:sz w:val="20"/>
          <w:szCs w:val="20"/>
        </w:rPr>
        <w:t>assessment,</w:t>
      </w:r>
      <w:r w:rsidRPr="00201445">
        <w:rPr>
          <w:rFonts w:ascii="Book Antiqua" w:hAnsi="Book Antiqua" w:cs="Arial"/>
          <w:sz w:val="20"/>
          <w:szCs w:val="20"/>
        </w:rPr>
        <w:t xml:space="preserve"> and settlement.) </w:t>
      </w:r>
    </w:p>
    <w:p w14:paraId="6BCA7F61" w14:textId="77777777" w:rsidR="00143774" w:rsidRPr="00201445" w:rsidRDefault="00143774" w:rsidP="00143774">
      <w:pPr>
        <w:numPr>
          <w:ilvl w:val="0"/>
          <w:numId w:val="16"/>
        </w:numPr>
        <w:suppressAutoHyphens/>
        <w:snapToGrid w:val="0"/>
        <w:jc w:val="both"/>
        <w:rPr>
          <w:rFonts w:ascii="Book Antiqua" w:hAnsi="Book Antiqua" w:cs="Arial"/>
          <w:sz w:val="20"/>
          <w:szCs w:val="20"/>
        </w:rPr>
      </w:pPr>
      <w:r w:rsidRPr="00201445">
        <w:rPr>
          <w:rFonts w:ascii="Book Antiqua" w:hAnsi="Book Antiqua" w:cs="Arial"/>
          <w:sz w:val="20"/>
          <w:szCs w:val="20"/>
        </w:rPr>
        <w:t>Configuration of Cost Element Accounting (CO-CEL), Cost Center Accounting (CO-CCA), internal orders, and Profit Center Accounting.</w:t>
      </w:r>
    </w:p>
    <w:p w14:paraId="52859104" w14:textId="77777777" w:rsidR="00143774" w:rsidRPr="00201445" w:rsidRDefault="00143774" w:rsidP="00143774">
      <w:pPr>
        <w:numPr>
          <w:ilvl w:val="0"/>
          <w:numId w:val="16"/>
        </w:numPr>
        <w:suppressAutoHyphens/>
        <w:snapToGrid w:val="0"/>
        <w:jc w:val="both"/>
        <w:rPr>
          <w:rFonts w:ascii="Book Antiqua" w:hAnsi="Book Antiqua" w:cs="Arial"/>
          <w:sz w:val="20"/>
          <w:szCs w:val="20"/>
        </w:rPr>
      </w:pPr>
      <w:r w:rsidRPr="00201445">
        <w:rPr>
          <w:rFonts w:ascii="Book Antiqua" w:hAnsi="Book Antiqua" w:cs="Arial"/>
          <w:sz w:val="20"/>
          <w:szCs w:val="20"/>
        </w:rPr>
        <w:t>Configured new planning profile and implemented excel planning uploaded of cost center planning data in CCA.</w:t>
      </w:r>
    </w:p>
    <w:p w14:paraId="69192C21" w14:textId="77777777" w:rsidR="00143774" w:rsidRPr="00201445" w:rsidRDefault="00143774" w:rsidP="00143774">
      <w:pPr>
        <w:numPr>
          <w:ilvl w:val="0"/>
          <w:numId w:val="16"/>
        </w:numPr>
        <w:suppressAutoHyphens/>
        <w:snapToGrid w:val="0"/>
        <w:jc w:val="both"/>
        <w:rPr>
          <w:rFonts w:ascii="Book Antiqua" w:hAnsi="Book Antiqua" w:cs="Arial"/>
          <w:sz w:val="20"/>
          <w:szCs w:val="20"/>
        </w:rPr>
      </w:pPr>
      <w:r w:rsidRPr="00201445">
        <w:rPr>
          <w:rFonts w:ascii="Book Antiqua" w:hAnsi="Book Antiqua" w:cs="Arial"/>
          <w:sz w:val="20"/>
          <w:szCs w:val="20"/>
        </w:rPr>
        <w:t>Configured new budgeted profile, availability control and settlement profile for budgeted orders.</w:t>
      </w:r>
    </w:p>
    <w:p w14:paraId="05BEDA7D" w14:textId="77777777" w:rsidR="00143774" w:rsidRPr="00201445" w:rsidRDefault="00143774" w:rsidP="00143774">
      <w:pPr>
        <w:numPr>
          <w:ilvl w:val="0"/>
          <w:numId w:val="16"/>
        </w:numPr>
        <w:suppressAutoHyphens/>
        <w:snapToGrid w:val="0"/>
        <w:jc w:val="both"/>
        <w:rPr>
          <w:rFonts w:ascii="Book Antiqua" w:hAnsi="Book Antiqua" w:cs="Arial"/>
          <w:sz w:val="20"/>
          <w:szCs w:val="20"/>
        </w:rPr>
      </w:pPr>
      <w:r w:rsidRPr="00201445">
        <w:rPr>
          <w:rFonts w:ascii="Book Antiqua" w:hAnsi="Book Antiqua" w:cs="Arial"/>
          <w:sz w:val="20"/>
          <w:szCs w:val="20"/>
        </w:rPr>
        <w:t>Implemented capitalization of Asset process through CO-IO.</w:t>
      </w:r>
    </w:p>
    <w:p w14:paraId="05D0A17D" w14:textId="77777777" w:rsidR="00143774" w:rsidRPr="00201445" w:rsidRDefault="00143774" w:rsidP="00143774">
      <w:pPr>
        <w:numPr>
          <w:ilvl w:val="0"/>
          <w:numId w:val="16"/>
        </w:numPr>
        <w:suppressAutoHyphens/>
        <w:snapToGrid w:val="0"/>
        <w:jc w:val="both"/>
        <w:rPr>
          <w:rFonts w:ascii="Book Antiqua" w:hAnsi="Book Antiqua" w:cs="Arial"/>
          <w:sz w:val="20"/>
          <w:szCs w:val="20"/>
        </w:rPr>
      </w:pPr>
      <w:r w:rsidRPr="00201445">
        <w:rPr>
          <w:rFonts w:ascii="Book Antiqua" w:hAnsi="Book Antiqua" w:cs="Arial"/>
          <w:sz w:val="20"/>
          <w:szCs w:val="20"/>
        </w:rPr>
        <w:t>Configured new data structure for operating concern in COPA.</w:t>
      </w:r>
    </w:p>
    <w:p w14:paraId="2FCFF51A" w14:textId="77777777" w:rsidR="00BB29FD" w:rsidRPr="00201445" w:rsidRDefault="00BB29FD" w:rsidP="00BB29FD">
      <w:pPr>
        <w:numPr>
          <w:ilvl w:val="0"/>
          <w:numId w:val="16"/>
        </w:numPr>
        <w:shd w:val="clear" w:color="auto" w:fill="FFFFFF"/>
        <w:spacing w:before="100" w:beforeAutospacing="1" w:after="100" w:afterAutospacing="1"/>
        <w:rPr>
          <w:rFonts w:ascii="Book Antiqua" w:hAnsi="Book Antiqua" w:cs="Arial"/>
          <w:sz w:val="20"/>
          <w:szCs w:val="20"/>
        </w:rPr>
      </w:pPr>
      <w:r w:rsidRPr="00201445">
        <w:rPr>
          <w:rFonts w:ascii="Book Antiqua" w:hAnsi="Book Antiqua" w:cs="Arial"/>
          <w:sz w:val="20"/>
          <w:szCs w:val="20"/>
        </w:rPr>
        <w:t>Integrated SAP with the web-enabled Vertex's SAP Integration Component (SIC).</w:t>
      </w:r>
    </w:p>
    <w:p w14:paraId="57FAC53A" w14:textId="77777777" w:rsidR="004F3E44" w:rsidRPr="00201445" w:rsidRDefault="004F3E44" w:rsidP="00BB29FD">
      <w:pPr>
        <w:numPr>
          <w:ilvl w:val="0"/>
          <w:numId w:val="16"/>
        </w:numPr>
        <w:shd w:val="clear" w:color="auto" w:fill="FFFFFF"/>
        <w:spacing w:before="100" w:beforeAutospacing="1" w:after="100" w:afterAutospacing="1"/>
        <w:rPr>
          <w:rFonts w:ascii="Book Antiqua" w:hAnsi="Book Antiqua" w:cs="Arial"/>
          <w:sz w:val="20"/>
          <w:szCs w:val="20"/>
        </w:rPr>
      </w:pPr>
      <w:r w:rsidRPr="00201445">
        <w:rPr>
          <w:rFonts w:ascii="Book Antiqua" w:hAnsi="Book Antiqua" w:cs="Arial"/>
          <w:sz w:val="20"/>
          <w:szCs w:val="20"/>
        </w:rPr>
        <w:t xml:space="preserve">Creation of Process Design Document (PDDs) for Withholding Taxes 1099 Misc Federal and state tax reporting and 1042 Foreign Vendor / Non-employee reporting </w:t>
      </w:r>
    </w:p>
    <w:p w14:paraId="4A6D39A8" w14:textId="77777777" w:rsidR="00BB29FD" w:rsidRPr="00201445" w:rsidRDefault="00BB29FD" w:rsidP="00BB29FD">
      <w:pPr>
        <w:numPr>
          <w:ilvl w:val="0"/>
          <w:numId w:val="16"/>
        </w:numPr>
        <w:shd w:val="clear" w:color="auto" w:fill="FFFFFF"/>
        <w:spacing w:before="100" w:beforeAutospacing="1" w:after="100" w:afterAutospacing="1"/>
        <w:rPr>
          <w:rFonts w:ascii="Book Antiqua" w:hAnsi="Book Antiqua" w:cs="Arial"/>
          <w:sz w:val="20"/>
          <w:szCs w:val="20"/>
        </w:rPr>
      </w:pPr>
      <w:r w:rsidRPr="00201445">
        <w:rPr>
          <w:rFonts w:ascii="Book Antiqua" w:hAnsi="Book Antiqua" w:cs="Arial"/>
          <w:sz w:val="20"/>
          <w:szCs w:val="20"/>
        </w:rPr>
        <w:t>Managed Exemption Certificates in the new Vertex “O” series Exemption Certificate Manager (ECM).</w:t>
      </w:r>
    </w:p>
    <w:p w14:paraId="5B49B7F9" w14:textId="77777777" w:rsidR="00B41E90" w:rsidRPr="00201445" w:rsidRDefault="00B41E90" w:rsidP="00BB29FD">
      <w:pPr>
        <w:numPr>
          <w:ilvl w:val="0"/>
          <w:numId w:val="16"/>
        </w:numPr>
        <w:shd w:val="clear" w:color="auto" w:fill="FFFFFF"/>
        <w:spacing w:before="100" w:beforeAutospacing="1" w:after="100" w:afterAutospacing="1"/>
        <w:rPr>
          <w:rFonts w:ascii="Book Antiqua" w:hAnsi="Book Antiqua" w:cs="Arial"/>
          <w:sz w:val="20"/>
          <w:szCs w:val="20"/>
        </w:rPr>
      </w:pPr>
      <w:r w:rsidRPr="00201445">
        <w:rPr>
          <w:rFonts w:ascii="Book Antiqua" w:hAnsi="Book Antiqua" w:cs="Arial"/>
          <w:sz w:val="20"/>
          <w:szCs w:val="20"/>
        </w:rPr>
        <w:t>Writ</w:t>
      </w:r>
      <w:r w:rsidR="00242F0F" w:rsidRPr="00201445">
        <w:rPr>
          <w:rFonts w:ascii="Book Antiqua" w:hAnsi="Book Antiqua" w:cs="Arial"/>
          <w:sz w:val="20"/>
          <w:szCs w:val="20"/>
        </w:rPr>
        <w:t xml:space="preserve">ing test scripts from Functional specifications </w:t>
      </w:r>
      <w:r w:rsidR="0098067F" w:rsidRPr="00201445">
        <w:rPr>
          <w:rFonts w:ascii="Book Antiqua" w:hAnsi="Book Antiqua" w:cs="Arial"/>
          <w:sz w:val="20"/>
          <w:szCs w:val="20"/>
        </w:rPr>
        <w:t xml:space="preserve">in test plan </w:t>
      </w:r>
      <w:r w:rsidR="008A7072" w:rsidRPr="00201445">
        <w:rPr>
          <w:rFonts w:ascii="Book Antiqua" w:hAnsi="Book Antiqua" w:cs="Arial"/>
          <w:sz w:val="20"/>
          <w:szCs w:val="20"/>
        </w:rPr>
        <w:t>within</w:t>
      </w:r>
      <w:r w:rsidR="0056579E" w:rsidRPr="00201445">
        <w:rPr>
          <w:rFonts w:ascii="Book Antiqua" w:hAnsi="Book Antiqua" w:cs="Arial"/>
          <w:sz w:val="20"/>
          <w:szCs w:val="20"/>
        </w:rPr>
        <w:t xml:space="preserve"> HP ALM</w:t>
      </w:r>
    </w:p>
    <w:p w14:paraId="3623B269" w14:textId="77777777" w:rsidR="00BB29FD" w:rsidRPr="00201445" w:rsidRDefault="00BB29FD" w:rsidP="00BB29FD">
      <w:pPr>
        <w:numPr>
          <w:ilvl w:val="0"/>
          <w:numId w:val="16"/>
        </w:numPr>
        <w:shd w:val="clear" w:color="auto" w:fill="FFFFFF"/>
        <w:spacing w:before="100" w:beforeAutospacing="1" w:after="100" w:afterAutospacing="1"/>
        <w:rPr>
          <w:rFonts w:ascii="Book Antiqua" w:hAnsi="Book Antiqua" w:cs="Arial"/>
          <w:sz w:val="20"/>
          <w:szCs w:val="20"/>
        </w:rPr>
      </w:pPr>
      <w:r w:rsidRPr="00201445">
        <w:rPr>
          <w:rFonts w:ascii="Book Antiqua" w:hAnsi="Book Antiqua" w:cs="Arial"/>
          <w:sz w:val="20"/>
          <w:szCs w:val="20"/>
        </w:rPr>
        <w:t>Redirected SD (Order-to-Cash/Quote to Cash) and MM-PU (Purchase-to-Pay/Order to Pay) master data links to Vertex.</w:t>
      </w:r>
    </w:p>
    <w:p w14:paraId="12802FA7" w14:textId="77777777" w:rsidR="00BB29FD" w:rsidRPr="00201445" w:rsidRDefault="00BB29FD" w:rsidP="00BB29FD">
      <w:pPr>
        <w:numPr>
          <w:ilvl w:val="0"/>
          <w:numId w:val="16"/>
        </w:numPr>
        <w:shd w:val="clear" w:color="auto" w:fill="FFFFFF"/>
        <w:spacing w:before="100" w:beforeAutospacing="1" w:after="100" w:afterAutospacing="1"/>
        <w:rPr>
          <w:rFonts w:ascii="Book Antiqua" w:hAnsi="Book Antiqua" w:cs="Arial"/>
          <w:sz w:val="20"/>
          <w:szCs w:val="20"/>
        </w:rPr>
      </w:pPr>
      <w:r w:rsidRPr="00201445">
        <w:rPr>
          <w:rFonts w:ascii="Book Antiqua" w:hAnsi="Book Antiqua" w:cs="Arial"/>
          <w:sz w:val="20"/>
          <w:szCs w:val="20"/>
        </w:rPr>
        <w:t>Setting up of user defined tax codes.</w:t>
      </w:r>
    </w:p>
    <w:p w14:paraId="5AB0D469" w14:textId="77777777" w:rsidR="00BB29FD" w:rsidRPr="00201445" w:rsidRDefault="00BB29FD" w:rsidP="00BB29FD">
      <w:pPr>
        <w:numPr>
          <w:ilvl w:val="0"/>
          <w:numId w:val="16"/>
        </w:numPr>
        <w:shd w:val="clear" w:color="auto" w:fill="FFFFFF"/>
        <w:spacing w:before="100" w:beforeAutospacing="1" w:after="100" w:afterAutospacing="1"/>
        <w:rPr>
          <w:rFonts w:ascii="Book Antiqua" w:hAnsi="Book Antiqua" w:cs="Arial"/>
          <w:sz w:val="20"/>
          <w:szCs w:val="20"/>
        </w:rPr>
      </w:pPr>
      <w:r w:rsidRPr="00201445">
        <w:rPr>
          <w:rFonts w:ascii="Book Antiqua" w:hAnsi="Book Antiqua" w:cs="Arial"/>
          <w:sz w:val="20"/>
          <w:szCs w:val="20"/>
        </w:rPr>
        <w:t>Generation of Vertex Register Reports for detail and totals for taxes, taxable sales, and exempt sales sequenced by state, county, city, and district taxes for the required billing period</w:t>
      </w:r>
    </w:p>
    <w:p w14:paraId="4CD1A991" w14:textId="77777777" w:rsidR="001861EA" w:rsidRPr="00201445" w:rsidRDefault="001861EA" w:rsidP="001861EA">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SAP Functional FICO Consultant |</w:t>
      </w:r>
      <w:proofErr w:type="spellStart"/>
      <w:r w:rsidRPr="00201445">
        <w:rPr>
          <w:rFonts w:ascii="Book Antiqua" w:hAnsi="Book Antiqua" w:cs="Calibri"/>
          <w:b/>
          <w:bCs/>
          <w:sz w:val="20"/>
          <w:szCs w:val="20"/>
          <w:u w:val="single"/>
        </w:rPr>
        <w:t>Microexcel</w:t>
      </w:r>
      <w:proofErr w:type="spellEnd"/>
      <w:r w:rsidRPr="00201445">
        <w:rPr>
          <w:rFonts w:ascii="Book Antiqua" w:hAnsi="Book Antiqua" w:cs="Calibri"/>
          <w:b/>
          <w:bCs/>
          <w:sz w:val="20"/>
          <w:szCs w:val="20"/>
          <w:u w:val="single"/>
        </w:rPr>
        <w:t xml:space="preserve"> Inc</w:t>
      </w:r>
      <w:r w:rsidRPr="00832C00">
        <w:rPr>
          <w:rFonts w:ascii="Book Antiqua" w:hAnsi="Book Antiqua" w:cs="Calibri"/>
          <w:b/>
          <w:bCs/>
          <w:sz w:val="20"/>
          <w:szCs w:val="20"/>
          <w:u w:val="single"/>
        </w:rPr>
        <w:t xml:space="preserve"> | </w:t>
      </w:r>
      <w:r w:rsidRPr="00201445">
        <w:rPr>
          <w:rFonts w:ascii="Book Antiqua" w:hAnsi="Book Antiqua" w:cs="Calibri"/>
          <w:b/>
          <w:bCs/>
          <w:sz w:val="20"/>
          <w:szCs w:val="20"/>
          <w:u w:val="single"/>
        </w:rPr>
        <w:t>Ris</w:t>
      </w:r>
      <w:r w:rsidR="006748E6" w:rsidRPr="00201445">
        <w:rPr>
          <w:rFonts w:ascii="Book Antiqua" w:hAnsi="Book Antiqua" w:cs="Calibri"/>
          <w:b/>
          <w:bCs/>
          <w:sz w:val="20"/>
          <w:szCs w:val="20"/>
          <w:u w:val="single"/>
        </w:rPr>
        <w:t>ing Pharmaceutical’s</w:t>
      </w:r>
      <w:r w:rsidRPr="00832C00">
        <w:rPr>
          <w:rFonts w:ascii="Book Antiqua" w:hAnsi="Book Antiqua" w:cs="Calibri"/>
          <w:b/>
          <w:bCs/>
          <w:sz w:val="20"/>
          <w:szCs w:val="20"/>
          <w:u w:val="single"/>
        </w:rPr>
        <w:t xml:space="preserve">| </w:t>
      </w:r>
      <w:r w:rsidR="006748E6" w:rsidRPr="00201445">
        <w:rPr>
          <w:rFonts w:ascii="Book Antiqua" w:hAnsi="Book Antiqua" w:cs="Calibri"/>
          <w:b/>
          <w:bCs/>
          <w:sz w:val="20"/>
          <w:szCs w:val="20"/>
          <w:u w:val="single"/>
        </w:rPr>
        <w:t>August</w:t>
      </w:r>
      <w:r w:rsidRPr="00201445">
        <w:rPr>
          <w:rFonts w:ascii="Book Antiqua" w:hAnsi="Book Antiqua" w:cs="Calibri"/>
          <w:b/>
          <w:bCs/>
          <w:sz w:val="20"/>
          <w:szCs w:val="20"/>
          <w:u w:val="single"/>
        </w:rPr>
        <w:t xml:space="preserve"> 201</w:t>
      </w:r>
      <w:r w:rsidR="006748E6" w:rsidRPr="00201445">
        <w:rPr>
          <w:rFonts w:ascii="Book Antiqua" w:hAnsi="Book Antiqua" w:cs="Calibri"/>
          <w:b/>
          <w:bCs/>
          <w:sz w:val="20"/>
          <w:szCs w:val="20"/>
          <w:u w:val="single"/>
        </w:rPr>
        <w:t>8</w:t>
      </w:r>
      <w:r w:rsidRPr="00201445">
        <w:rPr>
          <w:rFonts w:ascii="Book Antiqua" w:hAnsi="Book Antiqua" w:cs="Calibri"/>
          <w:b/>
          <w:bCs/>
          <w:sz w:val="20"/>
          <w:szCs w:val="20"/>
          <w:u w:val="single"/>
        </w:rPr>
        <w:t xml:space="preserve"> </w:t>
      </w:r>
      <w:proofErr w:type="spellStart"/>
      <w:r w:rsidRPr="00201445">
        <w:rPr>
          <w:rFonts w:ascii="Book Antiqua" w:hAnsi="Book Antiqua" w:cs="Calibri"/>
          <w:b/>
          <w:bCs/>
          <w:sz w:val="20"/>
          <w:szCs w:val="20"/>
          <w:u w:val="single"/>
        </w:rPr>
        <w:t>to</w:t>
      </w:r>
      <w:r w:rsidR="006748E6" w:rsidRPr="00201445">
        <w:rPr>
          <w:rFonts w:ascii="Book Antiqua" w:hAnsi="Book Antiqua" w:cs="Calibri"/>
          <w:b/>
          <w:bCs/>
          <w:sz w:val="20"/>
          <w:szCs w:val="20"/>
          <w:u w:val="single"/>
        </w:rPr>
        <w:t>April</w:t>
      </w:r>
      <w:proofErr w:type="spellEnd"/>
      <w:r w:rsidRPr="00201445">
        <w:rPr>
          <w:rFonts w:ascii="Book Antiqua" w:hAnsi="Book Antiqua" w:cs="Calibri"/>
          <w:b/>
          <w:bCs/>
          <w:sz w:val="20"/>
          <w:szCs w:val="20"/>
          <w:u w:val="single"/>
        </w:rPr>
        <w:t xml:space="preserve"> 201</w:t>
      </w:r>
      <w:r w:rsidR="006748E6" w:rsidRPr="00201445">
        <w:rPr>
          <w:rFonts w:ascii="Book Antiqua" w:hAnsi="Book Antiqua" w:cs="Calibri"/>
          <w:b/>
          <w:bCs/>
          <w:sz w:val="20"/>
          <w:szCs w:val="20"/>
          <w:u w:val="single"/>
        </w:rPr>
        <w:t>9</w:t>
      </w:r>
    </w:p>
    <w:p w14:paraId="22630F52" w14:textId="77777777" w:rsidR="00E059DE" w:rsidRDefault="00E059DE" w:rsidP="00E059DE">
      <w:pPr>
        <w:spacing w:before="40" w:after="40"/>
        <w:ind w:right="-180"/>
        <w:jc w:val="both"/>
        <w:rPr>
          <w:rFonts w:ascii="Book Antiqua" w:hAnsi="Book Antiqua" w:cs="Arial"/>
          <w:sz w:val="20"/>
          <w:szCs w:val="20"/>
        </w:rPr>
      </w:pPr>
      <w:r w:rsidRPr="00201445">
        <w:rPr>
          <w:rFonts w:ascii="Book Antiqua" w:hAnsi="Book Antiqua" w:cs="Arial"/>
          <w:sz w:val="20"/>
          <w:szCs w:val="20"/>
        </w:rPr>
        <w:t xml:space="preserve">Rising Pharmaceuticals is a wholly owned Subsidiary of ACETO </w:t>
      </w:r>
      <w:r w:rsidR="006748E6" w:rsidRPr="00201445">
        <w:rPr>
          <w:rFonts w:ascii="Book Antiqua" w:hAnsi="Book Antiqua" w:cs="Arial"/>
          <w:sz w:val="20"/>
          <w:szCs w:val="20"/>
        </w:rPr>
        <w:t>Corporation,</w:t>
      </w:r>
      <w:r w:rsidRPr="00201445">
        <w:rPr>
          <w:rFonts w:ascii="Book Antiqua" w:hAnsi="Book Antiqua" w:cs="Arial"/>
          <w:sz w:val="20"/>
          <w:szCs w:val="20"/>
        </w:rPr>
        <w:t xml:space="preserve"> a global leader in the marketing, </w:t>
      </w:r>
      <w:r w:rsidR="00391C80" w:rsidRPr="00201445">
        <w:rPr>
          <w:rFonts w:ascii="Book Antiqua" w:hAnsi="Book Antiqua" w:cs="Arial"/>
          <w:sz w:val="20"/>
          <w:szCs w:val="20"/>
        </w:rPr>
        <w:t>sale,</w:t>
      </w:r>
      <w:r w:rsidRPr="00201445">
        <w:rPr>
          <w:rFonts w:ascii="Book Antiqua" w:hAnsi="Book Antiqua" w:cs="Arial"/>
          <w:sz w:val="20"/>
          <w:szCs w:val="20"/>
        </w:rPr>
        <w:t xml:space="preserve"> and distribution of products for human health, pharmaceutical </w:t>
      </w:r>
      <w:r w:rsidR="00363878" w:rsidRPr="00201445">
        <w:rPr>
          <w:rFonts w:ascii="Book Antiqua" w:hAnsi="Book Antiqua" w:cs="Arial"/>
          <w:sz w:val="20"/>
          <w:szCs w:val="20"/>
        </w:rPr>
        <w:t>ingredients,</w:t>
      </w:r>
      <w:r w:rsidRPr="00201445">
        <w:rPr>
          <w:rFonts w:ascii="Book Antiqua" w:hAnsi="Book Antiqua" w:cs="Arial"/>
          <w:sz w:val="20"/>
          <w:szCs w:val="20"/>
        </w:rPr>
        <w:t xml:space="preserve"> and performance chemicals</w:t>
      </w:r>
      <w:r w:rsidR="003B5C09" w:rsidRPr="00201445">
        <w:rPr>
          <w:rFonts w:ascii="Book Antiqua" w:hAnsi="Book Antiqua" w:cs="Arial"/>
          <w:sz w:val="20"/>
          <w:szCs w:val="20"/>
        </w:rPr>
        <w:t xml:space="preserve"> and it is Greenfield Implementation</w:t>
      </w:r>
      <w:r w:rsidR="00201445">
        <w:rPr>
          <w:rFonts w:ascii="Book Antiqua" w:hAnsi="Book Antiqua" w:cs="Arial"/>
          <w:sz w:val="20"/>
          <w:szCs w:val="20"/>
        </w:rPr>
        <w:t>.</w:t>
      </w:r>
    </w:p>
    <w:p w14:paraId="4D4F88FE" w14:textId="77777777" w:rsidR="00E059DE" w:rsidRPr="00201445" w:rsidRDefault="00EE17F6" w:rsidP="00E059DE">
      <w:pPr>
        <w:numPr>
          <w:ilvl w:val="0"/>
          <w:numId w:val="8"/>
        </w:numPr>
        <w:suppressAutoHyphens/>
        <w:snapToGrid w:val="0"/>
        <w:jc w:val="both"/>
        <w:rPr>
          <w:rFonts w:ascii="Book Antiqua" w:hAnsi="Book Antiqua" w:cs="Arial"/>
          <w:sz w:val="20"/>
          <w:szCs w:val="20"/>
        </w:rPr>
      </w:pPr>
      <w:r w:rsidRPr="00201445">
        <w:rPr>
          <w:rFonts w:ascii="Book Antiqua" w:hAnsi="Book Antiqua" w:cs="Arial"/>
          <w:sz w:val="20"/>
          <w:szCs w:val="20"/>
        </w:rPr>
        <w:t>Streamline</w:t>
      </w:r>
      <w:r w:rsidR="00E059DE" w:rsidRPr="00201445">
        <w:rPr>
          <w:rFonts w:ascii="Book Antiqua" w:hAnsi="Book Antiqua" w:cs="Arial"/>
          <w:sz w:val="20"/>
          <w:szCs w:val="20"/>
        </w:rPr>
        <w:t xml:space="preserve"> of Sub-Contracting Business process of </w:t>
      </w:r>
      <w:r w:rsidR="0088150D" w:rsidRPr="00201445">
        <w:rPr>
          <w:rFonts w:ascii="Book Antiqua" w:hAnsi="Book Antiqua" w:cs="Arial"/>
          <w:sz w:val="20"/>
          <w:szCs w:val="20"/>
        </w:rPr>
        <w:t>manufacturing.</w:t>
      </w:r>
    </w:p>
    <w:p w14:paraId="7F4747B2" w14:textId="77777777" w:rsidR="00E059DE" w:rsidRPr="00201445" w:rsidRDefault="00E059DE" w:rsidP="00E059DE">
      <w:pPr>
        <w:numPr>
          <w:ilvl w:val="0"/>
          <w:numId w:val="8"/>
        </w:numPr>
        <w:suppressAutoHyphens/>
        <w:snapToGrid w:val="0"/>
        <w:jc w:val="both"/>
        <w:rPr>
          <w:rFonts w:ascii="Book Antiqua" w:hAnsi="Book Antiqua" w:cs="Arial"/>
          <w:sz w:val="20"/>
          <w:szCs w:val="20"/>
        </w:rPr>
      </w:pPr>
      <w:r w:rsidRPr="00201445">
        <w:rPr>
          <w:rFonts w:ascii="Book Antiqua" w:hAnsi="Book Antiqua" w:cs="Arial"/>
          <w:sz w:val="20"/>
          <w:szCs w:val="20"/>
        </w:rPr>
        <w:t xml:space="preserve"> Developing Automation of Cash Application Program for AR and customer ageing and charge backs report     </w:t>
      </w:r>
    </w:p>
    <w:p w14:paraId="6C96662E" w14:textId="77777777" w:rsidR="00E059DE" w:rsidRPr="00201445" w:rsidRDefault="00E059DE" w:rsidP="00E059DE">
      <w:pPr>
        <w:numPr>
          <w:ilvl w:val="0"/>
          <w:numId w:val="8"/>
        </w:numPr>
        <w:suppressAutoHyphens/>
        <w:snapToGrid w:val="0"/>
        <w:jc w:val="both"/>
        <w:rPr>
          <w:rFonts w:ascii="Book Antiqua" w:hAnsi="Book Antiqua" w:cs="Arial"/>
          <w:sz w:val="20"/>
          <w:szCs w:val="20"/>
        </w:rPr>
      </w:pPr>
      <w:r w:rsidRPr="00201445">
        <w:rPr>
          <w:rFonts w:ascii="Book Antiqua" w:hAnsi="Book Antiqua" w:cs="Arial"/>
          <w:sz w:val="20"/>
          <w:szCs w:val="20"/>
        </w:rPr>
        <w:t xml:space="preserve">sales Process mapping to different GL Accounts in PGI and for Billing. FI-MM &amp; FI-SD Integration has been customized with the enhancement to Flip the GL Accounts. MOH and AUM Transaction Keys are used 301 303 and STO movements. </w:t>
      </w:r>
    </w:p>
    <w:p w14:paraId="60DAEFEA" w14:textId="77777777" w:rsidR="00DB209A" w:rsidRPr="00201445" w:rsidRDefault="00F46F9F" w:rsidP="00E059DE">
      <w:pPr>
        <w:numPr>
          <w:ilvl w:val="0"/>
          <w:numId w:val="8"/>
        </w:numPr>
        <w:suppressAutoHyphens/>
        <w:snapToGrid w:val="0"/>
        <w:jc w:val="both"/>
        <w:rPr>
          <w:rFonts w:ascii="Book Antiqua" w:hAnsi="Book Antiqua" w:cs="Arial"/>
          <w:sz w:val="20"/>
          <w:szCs w:val="20"/>
        </w:rPr>
      </w:pPr>
      <w:r w:rsidRPr="00201445">
        <w:rPr>
          <w:rFonts w:ascii="Book Antiqua" w:hAnsi="Book Antiqua" w:cs="Arial"/>
          <w:sz w:val="20"/>
          <w:szCs w:val="20"/>
        </w:rPr>
        <w:t>Activate standard F</w:t>
      </w:r>
      <w:r w:rsidR="00A71EAE" w:rsidRPr="00201445">
        <w:rPr>
          <w:rFonts w:ascii="Book Antiqua" w:hAnsi="Book Antiqua" w:cs="Arial"/>
          <w:sz w:val="20"/>
          <w:szCs w:val="20"/>
        </w:rPr>
        <w:t>iori application for Finance Module.</w:t>
      </w:r>
      <w:r w:rsidR="00B16522" w:rsidRPr="00201445">
        <w:rPr>
          <w:rFonts w:ascii="Book Antiqua" w:hAnsi="Book Antiqua" w:cs="Arial"/>
          <w:sz w:val="20"/>
          <w:szCs w:val="20"/>
        </w:rPr>
        <w:t xml:space="preserve"> Configuration for </w:t>
      </w:r>
      <w:r w:rsidR="00AD5B67" w:rsidRPr="00201445">
        <w:rPr>
          <w:rFonts w:ascii="Book Antiqua" w:hAnsi="Book Antiqua" w:cs="Arial"/>
          <w:sz w:val="20"/>
          <w:szCs w:val="20"/>
        </w:rPr>
        <w:t>Fiori Launch pad, catalog</w:t>
      </w:r>
      <w:r w:rsidR="005A1475" w:rsidRPr="00201445">
        <w:rPr>
          <w:rFonts w:ascii="Book Antiqua" w:hAnsi="Book Antiqua" w:cs="Arial"/>
          <w:sz w:val="20"/>
          <w:szCs w:val="20"/>
        </w:rPr>
        <w:t xml:space="preserve">, </w:t>
      </w:r>
      <w:r w:rsidR="00981349" w:rsidRPr="00201445">
        <w:rPr>
          <w:rFonts w:ascii="Book Antiqua" w:hAnsi="Book Antiqua" w:cs="Arial"/>
          <w:sz w:val="20"/>
          <w:szCs w:val="20"/>
        </w:rPr>
        <w:t>tiles,</w:t>
      </w:r>
      <w:r w:rsidR="005A1475" w:rsidRPr="00201445">
        <w:rPr>
          <w:rFonts w:ascii="Book Antiqua" w:hAnsi="Book Antiqua" w:cs="Arial"/>
          <w:sz w:val="20"/>
          <w:szCs w:val="20"/>
        </w:rPr>
        <w:t xml:space="preserve"> and Groups </w:t>
      </w:r>
    </w:p>
    <w:p w14:paraId="4A32D1ED" w14:textId="77777777" w:rsidR="00E059DE" w:rsidRPr="00201445" w:rsidRDefault="00E059DE" w:rsidP="00E059DE">
      <w:pPr>
        <w:pStyle w:val="ListParagraph"/>
        <w:widowControl w:val="0"/>
        <w:numPr>
          <w:ilvl w:val="0"/>
          <w:numId w:val="8"/>
        </w:numPr>
        <w:spacing w:after="0" w:line="240" w:lineRule="auto"/>
        <w:rPr>
          <w:rFonts w:ascii="Book Antiqua" w:eastAsia="Times New Roman" w:hAnsi="Book Antiqua" w:cs="Arial"/>
          <w:sz w:val="20"/>
          <w:szCs w:val="20"/>
        </w:rPr>
      </w:pPr>
      <w:r w:rsidRPr="00201445">
        <w:rPr>
          <w:rFonts w:ascii="Book Antiqua" w:eastAsia="Times New Roman" w:hAnsi="Book Antiqua" w:cs="Arial"/>
          <w:sz w:val="20"/>
          <w:szCs w:val="20"/>
        </w:rPr>
        <w:t xml:space="preserve">Configuration of fixed asset Management module: creating Chart of depreciation asset classes, screen layout of master data, depreciation areas group assets configuration, accounts for posting depreciation, Depreciation key configuration acquisitions retirements, transfers revaluation of assets Capitalization of assets and Legacy assets data transfer.  </w:t>
      </w:r>
    </w:p>
    <w:p w14:paraId="1AAC5CD9"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Extensively worked in Accounts Receivable, Accounts Payable, New General Ledger, Asset Accounting, and Banks’s modules on FI side.</w:t>
      </w:r>
    </w:p>
    <w:p w14:paraId="6172ABF3"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lastRenderedPageBreak/>
        <w:t>New General Ledger: Basic Set up, Leading Ledger, Non-Leading Ledger, Extension/Appendix Ledger and Universal Journal.</w:t>
      </w:r>
    </w:p>
    <w:p w14:paraId="073B6F2F"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Participated in the development of cost/benefit analysis translating business goals into appropriate solutions while assessing feasibility and optimization of the solution.  </w:t>
      </w:r>
    </w:p>
    <w:p w14:paraId="0E2512C1"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Provided guidance in the definition of solution design practices and standards that link back to SAP best practices.</w:t>
      </w:r>
    </w:p>
    <w:p w14:paraId="3F4D1DD3"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Communicated with the business and technical teams effectively and streamlined the execution of different Projects / Change Requests, and processes with them.</w:t>
      </w:r>
    </w:p>
    <w:p w14:paraId="0C7E0BD6"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Performed all the activities and testing in the pre-production client to make sure everything is in place before go-live</w:t>
      </w:r>
    </w:p>
    <w:p w14:paraId="5A98BE99" w14:textId="77777777" w:rsidR="009165E3" w:rsidRPr="00201445" w:rsidRDefault="009165E3" w:rsidP="009165E3">
      <w:pPr>
        <w:numPr>
          <w:ilvl w:val="0"/>
          <w:numId w:val="16"/>
        </w:numPr>
        <w:rPr>
          <w:rFonts w:ascii="Book Antiqua" w:hAnsi="Book Antiqua" w:cs="Arial"/>
          <w:sz w:val="20"/>
          <w:szCs w:val="20"/>
        </w:rPr>
      </w:pPr>
      <w:r w:rsidRPr="00201445">
        <w:rPr>
          <w:rFonts w:ascii="Book Antiqua" w:hAnsi="Book Antiqua" w:cs="Arial"/>
          <w:sz w:val="20"/>
          <w:szCs w:val="20"/>
        </w:rPr>
        <w:t>Post Go-Live Support</w:t>
      </w:r>
    </w:p>
    <w:p w14:paraId="30D4D3B7" w14:textId="77777777" w:rsidR="001861EA" w:rsidRDefault="001861EA" w:rsidP="001861EA">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SAP Functional FICO Consultant |</w:t>
      </w:r>
      <w:r w:rsidR="009F27D5" w:rsidRPr="00201445">
        <w:rPr>
          <w:rFonts w:ascii="Book Antiqua" w:hAnsi="Book Antiqua" w:cs="Calibri"/>
          <w:b/>
          <w:bCs/>
          <w:sz w:val="20"/>
          <w:szCs w:val="20"/>
          <w:u w:val="single"/>
        </w:rPr>
        <w:t>Accenture</w:t>
      </w:r>
      <w:r w:rsidRPr="00832C00">
        <w:rPr>
          <w:rFonts w:ascii="Book Antiqua" w:hAnsi="Book Antiqua" w:cs="Calibri"/>
          <w:b/>
          <w:bCs/>
          <w:sz w:val="20"/>
          <w:szCs w:val="20"/>
          <w:u w:val="single"/>
        </w:rPr>
        <w:t xml:space="preserve"> | </w:t>
      </w:r>
      <w:r w:rsidRPr="00201445">
        <w:rPr>
          <w:rFonts w:ascii="Book Antiqua" w:hAnsi="Book Antiqua" w:cs="Calibri"/>
          <w:b/>
          <w:bCs/>
          <w:sz w:val="20"/>
          <w:szCs w:val="20"/>
          <w:u w:val="single"/>
        </w:rPr>
        <w:t>Valent- Sumitomo Chemicals</w:t>
      </w:r>
      <w:r w:rsidRPr="00832C00">
        <w:rPr>
          <w:rFonts w:ascii="Book Antiqua" w:hAnsi="Book Antiqua" w:cs="Calibri"/>
          <w:b/>
          <w:bCs/>
          <w:sz w:val="20"/>
          <w:szCs w:val="20"/>
          <w:u w:val="single"/>
        </w:rPr>
        <w:t xml:space="preserve">| </w:t>
      </w:r>
      <w:r w:rsidRPr="00201445">
        <w:rPr>
          <w:rFonts w:ascii="Book Antiqua" w:hAnsi="Book Antiqua" w:cs="Calibri"/>
          <w:b/>
          <w:bCs/>
          <w:sz w:val="20"/>
          <w:szCs w:val="20"/>
          <w:u w:val="single"/>
        </w:rPr>
        <w:t xml:space="preserve">September 2017 </w:t>
      </w:r>
      <w:proofErr w:type="spellStart"/>
      <w:r w:rsidRPr="00201445">
        <w:rPr>
          <w:rFonts w:ascii="Book Antiqua" w:hAnsi="Book Antiqua" w:cs="Calibri"/>
          <w:b/>
          <w:bCs/>
          <w:sz w:val="20"/>
          <w:szCs w:val="20"/>
          <w:u w:val="single"/>
        </w:rPr>
        <w:t>toJuly</w:t>
      </w:r>
      <w:proofErr w:type="spellEnd"/>
      <w:r w:rsidRPr="00201445">
        <w:rPr>
          <w:rFonts w:ascii="Book Antiqua" w:hAnsi="Book Antiqua" w:cs="Calibri"/>
          <w:b/>
          <w:bCs/>
          <w:sz w:val="20"/>
          <w:szCs w:val="20"/>
          <w:u w:val="single"/>
        </w:rPr>
        <w:t xml:space="preserve"> 2018</w:t>
      </w:r>
    </w:p>
    <w:p w14:paraId="6FCAEF0A" w14:textId="77777777" w:rsidR="00201445" w:rsidRPr="00201445" w:rsidRDefault="00201445" w:rsidP="001861EA">
      <w:pPr>
        <w:widowControl w:val="0"/>
        <w:tabs>
          <w:tab w:val="left" w:pos="720"/>
        </w:tabs>
        <w:suppressAutoHyphens/>
        <w:rPr>
          <w:rFonts w:ascii="Book Antiqua" w:hAnsi="Book Antiqua" w:cs="Calibri"/>
          <w:bCs/>
          <w:sz w:val="20"/>
          <w:szCs w:val="20"/>
        </w:rPr>
      </w:pPr>
      <w:r>
        <w:rPr>
          <w:rFonts w:ascii="Book Antiqua" w:hAnsi="Book Antiqua" w:cs="Calibri"/>
          <w:bCs/>
          <w:sz w:val="20"/>
          <w:szCs w:val="20"/>
        </w:rPr>
        <w:t>V</w:t>
      </w:r>
      <w:r w:rsidRPr="00201445">
        <w:rPr>
          <w:rFonts w:ascii="Book Antiqua" w:hAnsi="Book Antiqua" w:cs="Calibri"/>
          <w:bCs/>
          <w:sz w:val="20"/>
          <w:szCs w:val="20"/>
        </w:rPr>
        <w:t xml:space="preserve">alent </w:t>
      </w:r>
      <w:proofErr w:type="spellStart"/>
      <w:r w:rsidRPr="00201445">
        <w:rPr>
          <w:rFonts w:ascii="Book Antiqua" w:hAnsi="Book Antiqua" w:cs="Calibri"/>
          <w:bCs/>
          <w:sz w:val="20"/>
          <w:szCs w:val="20"/>
        </w:rPr>
        <w:t>BioSciences</w:t>
      </w:r>
      <w:proofErr w:type="spellEnd"/>
      <w:r w:rsidRPr="00201445">
        <w:rPr>
          <w:rFonts w:ascii="Book Antiqua" w:hAnsi="Book Antiqua" w:cs="Calibri"/>
          <w:bCs/>
          <w:sz w:val="20"/>
          <w:szCs w:val="20"/>
        </w:rPr>
        <w:t xml:space="preserve"> is a global leader in the research, development, and commercialization of highly effective, low-risk, and environmentally compatible technologies and products for agriculture, public health, and forest health.</w:t>
      </w:r>
    </w:p>
    <w:p w14:paraId="5741517C" w14:textId="77777777" w:rsidR="00080773" w:rsidRPr="00487CDA" w:rsidRDefault="00080773" w:rsidP="00487CDA">
      <w:pPr>
        <w:numPr>
          <w:ilvl w:val="0"/>
          <w:numId w:val="5"/>
        </w:numPr>
        <w:suppressAutoHyphens/>
        <w:snapToGrid w:val="0"/>
        <w:jc w:val="both"/>
        <w:rPr>
          <w:rFonts w:ascii="Book Antiqua" w:hAnsi="Book Antiqua" w:cs="Arial"/>
          <w:sz w:val="20"/>
          <w:szCs w:val="20"/>
        </w:rPr>
      </w:pPr>
      <w:r w:rsidRPr="00487CDA">
        <w:rPr>
          <w:rFonts w:ascii="Book Antiqua" w:hAnsi="Book Antiqua" w:cs="Arial"/>
          <w:sz w:val="20"/>
          <w:szCs w:val="20"/>
        </w:rPr>
        <w:t>Functioning as R2R (Record to Report) &amp; SFS (Shared Financial Services) Hub Lead.</w:t>
      </w:r>
    </w:p>
    <w:p w14:paraId="7FDFEFD0" w14:textId="77777777" w:rsidR="00080773" w:rsidRPr="00487CDA" w:rsidRDefault="00080773" w:rsidP="00487CDA">
      <w:pPr>
        <w:numPr>
          <w:ilvl w:val="0"/>
          <w:numId w:val="5"/>
        </w:numPr>
        <w:suppressAutoHyphens/>
        <w:snapToGrid w:val="0"/>
        <w:jc w:val="both"/>
        <w:rPr>
          <w:rFonts w:ascii="Book Antiqua" w:hAnsi="Book Antiqua" w:cs="Arial"/>
          <w:sz w:val="20"/>
          <w:szCs w:val="20"/>
        </w:rPr>
      </w:pPr>
      <w:r w:rsidRPr="00487CDA">
        <w:rPr>
          <w:rFonts w:ascii="Book Antiqua" w:hAnsi="Book Antiqua" w:cs="Arial"/>
          <w:sz w:val="20"/>
          <w:szCs w:val="20"/>
        </w:rPr>
        <w:t>In this role, performed both the responsibilities of Functional consultant &amp; Core SME (Subject Matter Expert)</w:t>
      </w:r>
    </w:p>
    <w:p w14:paraId="4D0002BC" w14:textId="77777777" w:rsidR="00080773" w:rsidRPr="00487CDA" w:rsidRDefault="00080773" w:rsidP="00487CDA">
      <w:pPr>
        <w:numPr>
          <w:ilvl w:val="0"/>
          <w:numId w:val="5"/>
        </w:numPr>
        <w:suppressAutoHyphens/>
        <w:snapToGrid w:val="0"/>
        <w:jc w:val="both"/>
        <w:rPr>
          <w:rFonts w:ascii="Book Antiqua" w:hAnsi="Book Antiqua" w:cs="Arial"/>
          <w:sz w:val="20"/>
          <w:szCs w:val="20"/>
        </w:rPr>
      </w:pPr>
      <w:r w:rsidRPr="00487CDA">
        <w:rPr>
          <w:rFonts w:ascii="Book Antiqua" w:hAnsi="Book Antiqua" w:cs="Arial"/>
          <w:sz w:val="20"/>
          <w:szCs w:val="20"/>
        </w:rPr>
        <w:t xml:space="preserve">Facilitate the support of SAP Financials (focus on FICO Controlling – Cost Center Accounting, Profit Center Accounting, Product Costing, Profitability Analysis, Project System, Results Analysis, Inventory Valuation, Unsettled Costs, Month End Close, Overhead assessment and settlement.) </w:t>
      </w:r>
    </w:p>
    <w:p w14:paraId="1475D006" w14:textId="77777777" w:rsidR="00080773" w:rsidRPr="00487CDA" w:rsidRDefault="00080773" w:rsidP="00487CDA">
      <w:pPr>
        <w:numPr>
          <w:ilvl w:val="0"/>
          <w:numId w:val="5"/>
        </w:numPr>
        <w:suppressAutoHyphens/>
        <w:snapToGrid w:val="0"/>
        <w:jc w:val="both"/>
        <w:rPr>
          <w:rFonts w:ascii="Book Antiqua" w:hAnsi="Book Antiqua" w:cs="Arial"/>
          <w:sz w:val="20"/>
          <w:szCs w:val="20"/>
        </w:rPr>
      </w:pPr>
      <w:r w:rsidRPr="00487CDA">
        <w:rPr>
          <w:rFonts w:ascii="Book Antiqua" w:hAnsi="Book Antiqua" w:cs="Arial"/>
          <w:sz w:val="20"/>
          <w:szCs w:val="20"/>
        </w:rPr>
        <w:t xml:space="preserve">Perform detailed analysis of complex business process requirements and provide appropriate system solutions; identify, interpret, validate and document customer requirements </w:t>
      </w:r>
    </w:p>
    <w:p w14:paraId="06BA34F9" w14:textId="77777777" w:rsidR="00524E8A" w:rsidRPr="00487CDA" w:rsidRDefault="00524E8A" w:rsidP="00487CDA">
      <w:pPr>
        <w:numPr>
          <w:ilvl w:val="0"/>
          <w:numId w:val="5"/>
        </w:numPr>
        <w:suppressAutoHyphens/>
        <w:snapToGrid w:val="0"/>
        <w:jc w:val="both"/>
        <w:rPr>
          <w:rFonts w:ascii="Book Antiqua" w:hAnsi="Book Antiqua" w:cs="Arial"/>
          <w:sz w:val="20"/>
          <w:szCs w:val="20"/>
        </w:rPr>
      </w:pPr>
      <w:r w:rsidRPr="00487CDA">
        <w:rPr>
          <w:rFonts w:ascii="Book Antiqua" w:hAnsi="Book Antiqua" w:cs="Arial"/>
          <w:sz w:val="20"/>
          <w:szCs w:val="20"/>
        </w:rPr>
        <w:t xml:space="preserve">In Cost Center Accounting defined and assigned standard hierarchy, validations, and substitutions. </w:t>
      </w:r>
    </w:p>
    <w:p w14:paraId="308EF02D" w14:textId="77777777" w:rsidR="00524E8A" w:rsidRPr="00487CDA" w:rsidRDefault="00524E8A" w:rsidP="00487CDA">
      <w:pPr>
        <w:numPr>
          <w:ilvl w:val="0"/>
          <w:numId w:val="5"/>
        </w:numPr>
        <w:suppressAutoHyphens/>
        <w:snapToGrid w:val="0"/>
        <w:jc w:val="both"/>
        <w:rPr>
          <w:rFonts w:ascii="Book Antiqua" w:hAnsi="Book Antiqua" w:cs="Arial"/>
          <w:sz w:val="20"/>
          <w:szCs w:val="20"/>
        </w:rPr>
      </w:pPr>
      <w:r w:rsidRPr="00487CDA">
        <w:rPr>
          <w:rFonts w:ascii="Book Antiqua" w:hAnsi="Book Antiqua" w:cs="Arial"/>
          <w:sz w:val="20"/>
          <w:szCs w:val="20"/>
        </w:rPr>
        <w:t xml:space="preserve">In Product Cost Planning (CO-PC-PCP), Configured Material costing with quantity structure, Costing Variants, Standard, Inventory and Modified cost estimate. </w:t>
      </w:r>
    </w:p>
    <w:p w14:paraId="76A0BF44" w14:textId="77777777" w:rsidR="00524E8A" w:rsidRPr="00487CDA" w:rsidRDefault="00524E8A" w:rsidP="00487CDA">
      <w:pPr>
        <w:numPr>
          <w:ilvl w:val="0"/>
          <w:numId w:val="5"/>
        </w:numPr>
        <w:suppressAutoHyphens/>
        <w:snapToGrid w:val="0"/>
        <w:jc w:val="both"/>
        <w:rPr>
          <w:rFonts w:ascii="Book Antiqua" w:hAnsi="Book Antiqua" w:cs="Arial"/>
          <w:sz w:val="20"/>
          <w:szCs w:val="20"/>
        </w:rPr>
      </w:pPr>
      <w:r w:rsidRPr="00487CDA">
        <w:rPr>
          <w:rFonts w:ascii="Book Antiqua" w:hAnsi="Book Antiqua" w:cs="Arial"/>
          <w:sz w:val="20"/>
          <w:szCs w:val="20"/>
        </w:rPr>
        <w:t xml:space="preserve">In Cost Object Controlling (CO-PC-OC), Configured Master data for Product cost by order (Product Cost Collector), Simultaneous Costing and Period End Closing </w:t>
      </w:r>
    </w:p>
    <w:p w14:paraId="0FD69A81" w14:textId="77777777" w:rsidR="00524E8A" w:rsidRPr="00487CDA" w:rsidRDefault="00524E8A" w:rsidP="00487CDA">
      <w:pPr>
        <w:numPr>
          <w:ilvl w:val="0"/>
          <w:numId w:val="5"/>
        </w:numPr>
        <w:suppressAutoHyphens/>
        <w:snapToGrid w:val="0"/>
        <w:jc w:val="both"/>
        <w:rPr>
          <w:rFonts w:ascii="Book Antiqua" w:hAnsi="Book Antiqua" w:cs="Arial"/>
          <w:sz w:val="20"/>
          <w:szCs w:val="20"/>
        </w:rPr>
      </w:pPr>
      <w:r w:rsidRPr="00487CDA">
        <w:rPr>
          <w:rFonts w:ascii="Book Antiqua" w:hAnsi="Book Antiqua" w:cs="Arial"/>
          <w:sz w:val="20"/>
          <w:szCs w:val="20"/>
        </w:rPr>
        <w:t>In SAP-COPA, collaborated with other teams in defining the characteristics, value fields, derivation rules, CO-PA structures, top–down distribution, condition types, tables, access sequence, and other procedures.</w:t>
      </w:r>
    </w:p>
    <w:p w14:paraId="36F1F1A6" w14:textId="77777777" w:rsidR="00487CDA" w:rsidRPr="00487CDA" w:rsidRDefault="00487CDA" w:rsidP="00487CDA">
      <w:pPr>
        <w:numPr>
          <w:ilvl w:val="0"/>
          <w:numId w:val="5"/>
        </w:numPr>
        <w:suppressAutoHyphens/>
        <w:snapToGrid w:val="0"/>
        <w:jc w:val="both"/>
        <w:rPr>
          <w:rFonts w:ascii="Book Antiqua" w:hAnsi="Book Antiqua" w:cs="Arial"/>
          <w:sz w:val="20"/>
          <w:szCs w:val="20"/>
        </w:rPr>
      </w:pPr>
      <w:r w:rsidRPr="00487CDA">
        <w:rPr>
          <w:rFonts w:ascii="Book Antiqua" w:hAnsi="Book Antiqua" w:cs="Arial"/>
          <w:sz w:val="20"/>
          <w:szCs w:val="20"/>
        </w:rPr>
        <w:t>Make To Order: Settings relevant to Requirement Class and Account Assignment Category, Costing Variant, RA Key, Settlement Profile, PA Transfer Structure, Allocation Structure and Assignment to Requirement Class.</w:t>
      </w:r>
    </w:p>
    <w:p w14:paraId="7AD03C47" w14:textId="77777777" w:rsidR="00487CDA" w:rsidRPr="00487CDA" w:rsidRDefault="00487CDA" w:rsidP="00487CDA">
      <w:pPr>
        <w:numPr>
          <w:ilvl w:val="0"/>
          <w:numId w:val="5"/>
        </w:numPr>
        <w:suppressAutoHyphens/>
        <w:snapToGrid w:val="0"/>
        <w:jc w:val="both"/>
        <w:rPr>
          <w:rFonts w:ascii="Book Antiqua" w:hAnsi="Book Antiqua" w:cs="Arial"/>
          <w:sz w:val="20"/>
          <w:szCs w:val="20"/>
        </w:rPr>
      </w:pPr>
      <w:r w:rsidRPr="00487CDA">
        <w:rPr>
          <w:rFonts w:ascii="Book Antiqua" w:hAnsi="Book Antiqua" w:cs="Arial"/>
          <w:sz w:val="20"/>
          <w:szCs w:val="20"/>
        </w:rPr>
        <w:t>Period Costing settings: REM Profile, Product Cost Collectors, Costing Variant for Plan, Costing Variant for Actual, Period End Process Settings includes WIP Settings, Variance, Settlement Profile and PA Transfer Structure.</w:t>
      </w:r>
    </w:p>
    <w:p w14:paraId="21A55ADE" w14:textId="77777777" w:rsidR="00487CDA" w:rsidRPr="00487CDA" w:rsidRDefault="00487CDA" w:rsidP="00487CDA">
      <w:pPr>
        <w:numPr>
          <w:ilvl w:val="0"/>
          <w:numId w:val="5"/>
        </w:numPr>
        <w:suppressAutoHyphens/>
        <w:snapToGrid w:val="0"/>
        <w:jc w:val="both"/>
        <w:rPr>
          <w:rFonts w:ascii="Book Antiqua" w:hAnsi="Book Antiqua" w:cs="Arial"/>
          <w:sz w:val="20"/>
          <w:szCs w:val="20"/>
        </w:rPr>
      </w:pPr>
      <w:r w:rsidRPr="00487CDA">
        <w:rPr>
          <w:rFonts w:ascii="Book Antiqua" w:hAnsi="Book Antiqua" w:cs="Arial"/>
          <w:sz w:val="20"/>
          <w:szCs w:val="20"/>
        </w:rPr>
        <w:t>CO-PA: Operating Concern, Characteristics, Characteristics Group, Value fields, Value fields Group, Segment level characteristics, Derivation and Valuation Strategy, Actual values flow to CO-PA, CO-PA Planning (KEPM), Flow of Actual Values, CO-PA Assessment, CO-PA Costing Sheet, PA Transfer Structure and CO-PA Reports (Report Painter), CO-PA Summarization, knowledge on Realignment.</w:t>
      </w:r>
    </w:p>
    <w:p w14:paraId="5F9BBFDA" w14:textId="77777777" w:rsidR="00487CDA" w:rsidRPr="00487CDA" w:rsidRDefault="00487CDA" w:rsidP="00487CDA">
      <w:pPr>
        <w:numPr>
          <w:ilvl w:val="0"/>
          <w:numId w:val="5"/>
        </w:numPr>
        <w:suppressAutoHyphens/>
        <w:snapToGrid w:val="0"/>
        <w:jc w:val="both"/>
        <w:rPr>
          <w:rFonts w:ascii="Book Antiqua" w:hAnsi="Book Antiqua" w:cs="Arial"/>
          <w:sz w:val="20"/>
          <w:szCs w:val="20"/>
        </w:rPr>
      </w:pPr>
      <w:r w:rsidRPr="00487CDA">
        <w:rPr>
          <w:rFonts w:ascii="Book Antiqua" w:hAnsi="Book Antiqua" w:cs="Arial"/>
          <w:sz w:val="20"/>
          <w:szCs w:val="20"/>
        </w:rPr>
        <w:t>Created costing keys and revenue segmentation when a condition type needs to be transferred to multiple value fields in COPA.</w:t>
      </w:r>
    </w:p>
    <w:p w14:paraId="751BF9CA" w14:textId="77777777" w:rsidR="00080773" w:rsidRPr="00080773" w:rsidRDefault="00080773" w:rsidP="00143774">
      <w:pPr>
        <w:rPr>
          <w:rFonts w:ascii="Book Antiqua" w:hAnsi="Book Antiqua" w:cs="Arial"/>
          <w:b/>
          <w:sz w:val="20"/>
          <w:szCs w:val="20"/>
        </w:rPr>
      </w:pPr>
      <w:r w:rsidRPr="00080773">
        <w:rPr>
          <w:rFonts w:ascii="Book Antiqua" w:hAnsi="Book Antiqua" w:cs="Arial"/>
          <w:b/>
          <w:sz w:val="20"/>
          <w:szCs w:val="20"/>
        </w:rPr>
        <w:t>Continuous Improvement / Template Improvement Projects</w:t>
      </w:r>
    </w:p>
    <w:p w14:paraId="4D4AB44A" w14:textId="77777777" w:rsidR="00080773" w:rsidRPr="00080773" w:rsidRDefault="00080773" w:rsidP="00487CDA">
      <w:pPr>
        <w:numPr>
          <w:ilvl w:val="0"/>
          <w:numId w:val="5"/>
        </w:numPr>
        <w:suppressAutoHyphens/>
        <w:snapToGrid w:val="0"/>
        <w:jc w:val="both"/>
        <w:rPr>
          <w:rFonts w:ascii="Book Antiqua" w:hAnsi="Book Antiqua" w:cs="Arial"/>
          <w:sz w:val="20"/>
          <w:szCs w:val="20"/>
        </w:rPr>
      </w:pPr>
      <w:r w:rsidRPr="00080773">
        <w:rPr>
          <w:rFonts w:ascii="Book Antiqua" w:hAnsi="Book Antiqua" w:cs="Arial"/>
          <w:sz w:val="20"/>
          <w:szCs w:val="20"/>
        </w:rPr>
        <w:t>Independently handled 2 continuous improvements projects.  Lead functional and technical team. Co-ordinated with Project Release Management, Business Sponsor and other related teams.</w:t>
      </w:r>
    </w:p>
    <w:p w14:paraId="45F3691A" w14:textId="77777777" w:rsidR="00E059DE" w:rsidRPr="00201445" w:rsidRDefault="00E059DE" w:rsidP="00487CDA">
      <w:pPr>
        <w:suppressAutoHyphens/>
        <w:snapToGrid w:val="0"/>
        <w:ind w:left="727"/>
        <w:jc w:val="both"/>
        <w:rPr>
          <w:rFonts w:ascii="Book Antiqua" w:hAnsi="Book Antiqua" w:cs="Arial"/>
          <w:sz w:val="20"/>
          <w:szCs w:val="20"/>
        </w:rPr>
      </w:pPr>
    </w:p>
    <w:p w14:paraId="2613EBB4" w14:textId="77777777" w:rsidR="001861EA" w:rsidRPr="00201445" w:rsidRDefault="001861EA" w:rsidP="001861EA">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SAP Functional FICO Consultant |</w:t>
      </w:r>
      <w:r w:rsidR="009F27D5" w:rsidRPr="00201445">
        <w:rPr>
          <w:rFonts w:ascii="Book Antiqua" w:hAnsi="Book Antiqua" w:cs="Calibri"/>
          <w:b/>
          <w:bCs/>
          <w:sz w:val="20"/>
          <w:szCs w:val="20"/>
          <w:u w:val="single"/>
        </w:rPr>
        <w:t>Cap Gemini</w:t>
      </w:r>
      <w:r w:rsidRPr="00832C00">
        <w:rPr>
          <w:rFonts w:ascii="Book Antiqua" w:hAnsi="Book Antiqua" w:cs="Calibri"/>
          <w:b/>
          <w:bCs/>
          <w:sz w:val="20"/>
          <w:szCs w:val="20"/>
          <w:u w:val="single"/>
        </w:rPr>
        <w:t xml:space="preserve"> | </w:t>
      </w:r>
      <w:r w:rsidRPr="00201445">
        <w:rPr>
          <w:rFonts w:ascii="Book Antiqua" w:hAnsi="Book Antiqua" w:cs="Calibri"/>
          <w:b/>
          <w:bCs/>
          <w:sz w:val="20"/>
          <w:szCs w:val="20"/>
          <w:u w:val="single"/>
        </w:rPr>
        <w:t>St. Jude Medical’s</w:t>
      </w:r>
      <w:r w:rsidRPr="00832C00">
        <w:rPr>
          <w:rFonts w:ascii="Book Antiqua" w:hAnsi="Book Antiqua" w:cs="Calibri"/>
          <w:b/>
          <w:bCs/>
          <w:sz w:val="20"/>
          <w:szCs w:val="20"/>
          <w:u w:val="single"/>
        </w:rPr>
        <w:t xml:space="preserve">| </w:t>
      </w:r>
      <w:r w:rsidRPr="00201445">
        <w:rPr>
          <w:rFonts w:ascii="Book Antiqua" w:hAnsi="Book Antiqua" w:cs="Calibri"/>
          <w:b/>
          <w:bCs/>
          <w:sz w:val="20"/>
          <w:szCs w:val="20"/>
          <w:u w:val="single"/>
        </w:rPr>
        <w:t xml:space="preserve">Oct 2016 </w:t>
      </w:r>
      <w:proofErr w:type="spellStart"/>
      <w:r w:rsidRPr="00201445">
        <w:rPr>
          <w:rFonts w:ascii="Book Antiqua" w:hAnsi="Book Antiqua" w:cs="Calibri"/>
          <w:b/>
          <w:bCs/>
          <w:sz w:val="20"/>
          <w:szCs w:val="20"/>
          <w:u w:val="single"/>
        </w:rPr>
        <w:t>toAugust</w:t>
      </w:r>
      <w:proofErr w:type="spellEnd"/>
      <w:r w:rsidRPr="00201445">
        <w:rPr>
          <w:rFonts w:ascii="Book Antiqua" w:hAnsi="Book Antiqua" w:cs="Calibri"/>
          <w:b/>
          <w:bCs/>
          <w:sz w:val="20"/>
          <w:szCs w:val="20"/>
          <w:u w:val="single"/>
        </w:rPr>
        <w:t xml:space="preserve"> 2017</w:t>
      </w:r>
    </w:p>
    <w:p w14:paraId="65462963" w14:textId="77777777" w:rsidR="00E059DE" w:rsidRPr="00201445" w:rsidRDefault="00E059DE" w:rsidP="00E059DE">
      <w:pPr>
        <w:spacing w:before="40" w:after="40"/>
        <w:ind w:right="-180"/>
        <w:jc w:val="both"/>
        <w:rPr>
          <w:rFonts w:ascii="Book Antiqua" w:hAnsi="Book Antiqua" w:cs="Arial"/>
          <w:sz w:val="20"/>
          <w:szCs w:val="20"/>
        </w:rPr>
      </w:pPr>
      <w:r w:rsidRPr="00201445">
        <w:rPr>
          <w:rFonts w:ascii="Book Antiqua" w:hAnsi="Book Antiqua" w:cs="Arial"/>
          <w:sz w:val="20"/>
          <w:szCs w:val="20"/>
        </w:rPr>
        <w:t xml:space="preserve">St. Jude Medical was founded in 1976 and the company has been listed in the </w:t>
      </w:r>
      <w:hyperlink r:id="rId8" w:tooltip="Fortune 500" w:history="1">
        <w:r w:rsidRPr="00201445">
          <w:rPr>
            <w:rFonts w:ascii="Book Antiqua" w:hAnsi="Book Antiqua" w:cs="Arial"/>
            <w:sz w:val="20"/>
            <w:szCs w:val="20"/>
          </w:rPr>
          <w:t>Fortune 500</w:t>
        </w:r>
      </w:hyperlink>
      <w:r w:rsidRPr="00201445">
        <w:rPr>
          <w:rFonts w:ascii="Book Antiqua" w:hAnsi="Book Antiqua" w:cs="Arial"/>
          <w:sz w:val="20"/>
          <w:szCs w:val="20"/>
        </w:rPr>
        <w:t xml:space="preserve"> every year since 2010.  The company </w:t>
      </w:r>
      <w:r w:rsidR="00654F2B" w:rsidRPr="00201445">
        <w:rPr>
          <w:rFonts w:ascii="Book Antiqua" w:hAnsi="Book Antiqua" w:cs="Arial"/>
          <w:sz w:val="20"/>
          <w:szCs w:val="20"/>
        </w:rPr>
        <w:t>has</w:t>
      </w:r>
      <w:r w:rsidRPr="00201445">
        <w:rPr>
          <w:rFonts w:ascii="Book Antiqua" w:hAnsi="Book Antiqua" w:cs="Arial"/>
          <w:sz w:val="20"/>
          <w:szCs w:val="20"/>
        </w:rPr>
        <w:t xml:space="preserve"> more than 20 principal operations and manufacturing facilities worldwide with products sold in more than 100 countries and they are manufacturing Cardiac rhythm management devices.</w:t>
      </w:r>
    </w:p>
    <w:p w14:paraId="4FAEA25E" w14:textId="77777777" w:rsidR="00E059DE" w:rsidRPr="00201445" w:rsidRDefault="00E059DE" w:rsidP="00E059DE">
      <w:pPr>
        <w:numPr>
          <w:ilvl w:val="0"/>
          <w:numId w:val="5"/>
        </w:numPr>
        <w:suppressAutoHyphens/>
        <w:snapToGrid w:val="0"/>
        <w:jc w:val="both"/>
        <w:rPr>
          <w:rFonts w:ascii="Book Antiqua" w:hAnsi="Book Antiqua" w:cs="Arial"/>
          <w:sz w:val="20"/>
          <w:szCs w:val="20"/>
        </w:rPr>
      </w:pPr>
      <w:r w:rsidRPr="00201445">
        <w:rPr>
          <w:rFonts w:ascii="Book Antiqua" w:hAnsi="Book Antiqua" w:cs="Arial"/>
          <w:sz w:val="20"/>
          <w:szCs w:val="20"/>
        </w:rPr>
        <w:t>Receiving of tickets Tool and analyzing them to know ticket involves configuration changes or requires new enhancements or can be solved at this level.</w:t>
      </w:r>
    </w:p>
    <w:p w14:paraId="7997BD19" w14:textId="77777777" w:rsidR="00E059DE" w:rsidRPr="00201445" w:rsidRDefault="00E059DE" w:rsidP="00E059DE">
      <w:pPr>
        <w:numPr>
          <w:ilvl w:val="0"/>
          <w:numId w:val="5"/>
        </w:numPr>
        <w:suppressAutoHyphens/>
        <w:snapToGrid w:val="0"/>
        <w:jc w:val="both"/>
        <w:rPr>
          <w:rFonts w:ascii="Book Antiqua" w:hAnsi="Book Antiqua" w:cs="Arial"/>
          <w:sz w:val="20"/>
          <w:szCs w:val="20"/>
        </w:rPr>
      </w:pPr>
      <w:r w:rsidRPr="00201445">
        <w:rPr>
          <w:rFonts w:ascii="Book Antiqua" w:hAnsi="Book Antiqua" w:cs="Arial"/>
          <w:sz w:val="20"/>
          <w:szCs w:val="20"/>
        </w:rPr>
        <w:t>Leading finance support team</w:t>
      </w:r>
    </w:p>
    <w:p w14:paraId="4D3E56D3" w14:textId="77777777" w:rsidR="00E059DE" w:rsidRPr="00201445" w:rsidRDefault="00E059DE" w:rsidP="00E059DE">
      <w:pPr>
        <w:numPr>
          <w:ilvl w:val="0"/>
          <w:numId w:val="5"/>
        </w:numPr>
        <w:suppressAutoHyphens/>
        <w:snapToGrid w:val="0"/>
        <w:jc w:val="both"/>
        <w:rPr>
          <w:rFonts w:ascii="Book Antiqua" w:hAnsi="Book Antiqua" w:cs="Arial"/>
          <w:sz w:val="20"/>
          <w:szCs w:val="20"/>
        </w:rPr>
      </w:pPr>
      <w:r w:rsidRPr="00201445">
        <w:rPr>
          <w:rFonts w:ascii="Book Antiqua" w:hAnsi="Book Antiqua" w:cs="Arial"/>
          <w:sz w:val="20"/>
          <w:szCs w:val="20"/>
        </w:rPr>
        <w:lastRenderedPageBreak/>
        <w:t>Working on continues improvement activities as part of the organizational contribution to reduce the tickets.</w:t>
      </w:r>
    </w:p>
    <w:p w14:paraId="6B95C879" w14:textId="77777777" w:rsidR="00E059DE" w:rsidRPr="00201445" w:rsidRDefault="00E059DE" w:rsidP="00E059DE">
      <w:pPr>
        <w:numPr>
          <w:ilvl w:val="0"/>
          <w:numId w:val="5"/>
        </w:numPr>
        <w:suppressAutoHyphens/>
        <w:snapToGrid w:val="0"/>
        <w:jc w:val="both"/>
        <w:rPr>
          <w:rFonts w:ascii="Book Antiqua" w:hAnsi="Book Antiqua" w:cs="Arial"/>
          <w:sz w:val="20"/>
          <w:szCs w:val="20"/>
        </w:rPr>
      </w:pPr>
      <w:r w:rsidRPr="00201445">
        <w:rPr>
          <w:rFonts w:ascii="Book Antiqua" w:hAnsi="Book Antiqua" w:cs="Arial"/>
          <w:sz w:val="20"/>
          <w:szCs w:val="20"/>
        </w:rPr>
        <w:t xml:space="preserve">Working on business KPIs to fix the gaps in the business </w:t>
      </w:r>
      <w:r w:rsidR="00372AAE" w:rsidRPr="00201445">
        <w:rPr>
          <w:rFonts w:ascii="Book Antiqua" w:hAnsi="Book Antiqua" w:cs="Arial"/>
          <w:sz w:val="20"/>
          <w:szCs w:val="20"/>
        </w:rPr>
        <w:t>process.</w:t>
      </w:r>
    </w:p>
    <w:p w14:paraId="6C38B268" w14:textId="77777777" w:rsidR="00E059DE" w:rsidRPr="00201445" w:rsidRDefault="00E059DE" w:rsidP="00E059DE">
      <w:pPr>
        <w:numPr>
          <w:ilvl w:val="0"/>
          <w:numId w:val="5"/>
        </w:numPr>
        <w:suppressAutoHyphens/>
        <w:snapToGrid w:val="0"/>
        <w:jc w:val="both"/>
        <w:rPr>
          <w:rFonts w:ascii="Book Antiqua" w:hAnsi="Book Antiqua" w:cs="Arial"/>
          <w:sz w:val="20"/>
          <w:szCs w:val="20"/>
        </w:rPr>
      </w:pPr>
      <w:r w:rsidRPr="00201445">
        <w:rPr>
          <w:rFonts w:ascii="Book Antiqua" w:hAnsi="Book Antiqua" w:cs="Arial"/>
          <w:sz w:val="20"/>
          <w:szCs w:val="20"/>
        </w:rPr>
        <w:t xml:space="preserve">Attend weekly </w:t>
      </w:r>
      <w:r w:rsidR="00372AAE" w:rsidRPr="00201445">
        <w:rPr>
          <w:rFonts w:ascii="Book Antiqua" w:hAnsi="Book Antiqua" w:cs="Arial"/>
          <w:sz w:val="20"/>
          <w:szCs w:val="20"/>
        </w:rPr>
        <w:t>meetings</w:t>
      </w:r>
      <w:r w:rsidRPr="00201445">
        <w:rPr>
          <w:rFonts w:ascii="Book Antiqua" w:hAnsi="Book Antiqua" w:cs="Arial"/>
          <w:sz w:val="20"/>
          <w:szCs w:val="20"/>
        </w:rPr>
        <w:t xml:space="preserve"> with Client to </w:t>
      </w:r>
      <w:r w:rsidR="007A56E7" w:rsidRPr="00201445">
        <w:rPr>
          <w:rFonts w:ascii="Book Antiqua" w:hAnsi="Book Antiqua" w:cs="Arial"/>
          <w:sz w:val="20"/>
          <w:szCs w:val="20"/>
        </w:rPr>
        <w:t>discuss</w:t>
      </w:r>
      <w:r w:rsidRPr="00201445">
        <w:rPr>
          <w:rFonts w:ascii="Book Antiqua" w:hAnsi="Book Antiqua" w:cs="Arial"/>
          <w:sz w:val="20"/>
          <w:szCs w:val="20"/>
        </w:rPr>
        <w:t xml:space="preserve"> open and high aging incidents.</w:t>
      </w:r>
    </w:p>
    <w:p w14:paraId="562121B6" w14:textId="77777777" w:rsidR="00E059DE" w:rsidRPr="00201445" w:rsidRDefault="00E059DE" w:rsidP="00E059DE">
      <w:pPr>
        <w:numPr>
          <w:ilvl w:val="0"/>
          <w:numId w:val="5"/>
        </w:numPr>
        <w:suppressAutoHyphens/>
        <w:snapToGrid w:val="0"/>
        <w:jc w:val="both"/>
        <w:rPr>
          <w:rFonts w:ascii="Book Antiqua" w:hAnsi="Book Antiqua" w:cs="Arial"/>
          <w:sz w:val="20"/>
          <w:szCs w:val="20"/>
        </w:rPr>
      </w:pPr>
      <w:r w:rsidRPr="00201445">
        <w:rPr>
          <w:rFonts w:ascii="Book Antiqua" w:hAnsi="Book Antiqua" w:cs="Arial"/>
          <w:sz w:val="20"/>
          <w:szCs w:val="20"/>
        </w:rPr>
        <w:t>Providing production support to the users Resolving issues in the areas of Finance and Controlling</w:t>
      </w:r>
    </w:p>
    <w:p w14:paraId="50172C8A" w14:textId="77777777" w:rsidR="00E059DE" w:rsidRPr="00201445" w:rsidRDefault="00E059DE" w:rsidP="00E059DE">
      <w:pPr>
        <w:numPr>
          <w:ilvl w:val="0"/>
          <w:numId w:val="5"/>
        </w:numPr>
        <w:suppressAutoHyphens/>
        <w:snapToGrid w:val="0"/>
        <w:jc w:val="both"/>
        <w:rPr>
          <w:rFonts w:ascii="Book Antiqua" w:hAnsi="Book Antiqua" w:cs="Arial"/>
          <w:sz w:val="20"/>
          <w:szCs w:val="20"/>
        </w:rPr>
      </w:pPr>
      <w:r w:rsidRPr="00201445">
        <w:rPr>
          <w:rFonts w:ascii="Book Antiqua" w:hAnsi="Book Antiqua" w:cs="Arial"/>
          <w:sz w:val="20"/>
          <w:szCs w:val="20"/>
        </w:rPr>
        <w:t xml:space="preserve">Maintaining documentation for Change Requests. Prepare functional specifications for </w:t>
      </w:r>
      <w:r w:rsidR="00372AAE" w:rsidRPr="00201445">
        <w:rPr>
          <w:rFonts w:ascii="Book Antiqua" w:hAnsi="Book Antiqua" w:cs="Arial"/>
          <w:sz w:val="20"/>
          <w:szCs w:val="20"/>
        </w:rPr>
        <w:t>developments.</w:t>
      </w:r>
    </w:p>
    <w:p w14:paraId="241499C7" w14:textId="77777777" w:rsidR="00E059DE" w:rsidRPr="00201445" w:rsidRDefault="00E059DE" w:rsidP="00E059DE">
      <w:pPr>
        <w:numPr>
          <w:ilvl w:val="0"/>
          <w:numId w:val="5"/>
        </w:numPr>
        <w:suppressAutoHyphens/>
        <w:snapToGrid w:val="0"/>
        <w:jc w:val="both"/>
        <w:rPr>
          <w:rFonts w:ascii="Book Antiqua" w:hAnsi="Book Antiqua" w:cs="Arial"/>
          <w:sz w:val="20"/>
          <w:szCs w:val="20"/>
        </w:rPr>
      </w:pPr>
      <w:r w:rsidRPr="00201445">
        <w:rPr>
          <w:rFonts w:ascii="Book Antiqua" w:hAnsi="Book Antiqua" w:cs="Arial"/>
          <w:sz w:val="20"/>
          <w:szCs w:val="20"/>
        </w:rPr>
        <w:t xml:space="preserve">Worked closely with functional consultants of other modules to resolve the </w:t>
      </w:r>
      <w:r w:rsidR="00372AAE" w:rsidRPr="00201445">
        <w:rPr>
          <w:rFonts w:ascii="Book Antiqua" w:hAnsi="Book Antiqua" w:cs="Arial"/>
          <w:sz w:val="20"/>
          <w:szCs w:val="20"/>
        </w:rPr>
        <w:t>incidents.</w:t>
      </w:r>
    </w:p>
    <w:p w14:paraId="455C337F" w14:textId="77777777" w:rsidR="009165E3" w:rsidRPr="00201445" w:rsidRDefault="009165E3" w:rsidP="009165E3">
      <w:pPr>
        <w:suppressAutoHyphens/>
        <w:snapToGrid w:val="0"/>
        <w:jc w:val="both"/>
        <w:rPr>
          <w:rFonts w:ascii="Book Antiqua" w:hAnsi="Book Antiqua"/>
          <w:sz w:val="20"/>
          <w:szCs w:val="20"/>
        </w:rPr>
      </w:pPr>
    </w:p>
    <w:p w14:paraId="7D305E8F" w14:textId="77777777" w:rsidR="00AE5BA6" w:rsidRPr="00201445" w:rsidRDefault="00AE5BA6" w:rsidP="00AE5BA6">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SAP Functional FICO Consultant |</w:t>
      </w:r>
      <w:proofErr w:type="spellStart"/>
      <w:r w:rsidRPr="00201445">
        <w:rPr>
          <w:rFonts w:ascii="Book Antiqua" w:hAnsi="Book Antiqua" w:cs="Calibri"/>
          <w:b/>
          <w:bCs/>
          <w:sz w:val="20"/>
          <w:szCs w:val="20"/>
          <w:u w:val="single"/>
        </w:rPr>
        <w:t>Microexcel</w:t>
      </w:r>
      <w:proofErr w:type="spellEnd"/>
      <w:r w:rsidRPr="00201445">
        <w:rPr>
          <w:rFonts w:ascii="Book Antiqua" w:hAnsi="Book Antiqua" w:cs="Calibri"/>
          <w:b/>
          <w:bCs/>
          <w:sz w:val="20"/>
          <w:szCs w:val="20"/>
          <w:u w:val="single"/>
        </w:rPr>
        <w:t xml:space="preserve"> Inc</w:t>
      </w:r>
      <w:r w:rsidRPr="00832C00">
        <w:rPr>
          <w:rFonts w:ascii="Book Antiqua" w:hAnsi="Book Antiqua" w:cs="Calibri"/>
          <w:b/>
          <w:bCs/>
          <w:sz w:val="20"/>
          <w:szCs w:val="20"/>
          <w:u w:val="single"/>
        </w:rPr>
        <w:t xml:space="preserve"> | </w:t>
      </w:r>
      <w:r w:rsidRPr="00201445">
        <w:rPr>
          <w:rFonts w:ascii="Book Antiqua" w:hAnsi="Book Antiqua" w:cs="Calibri"/>
          <w:b/>
          <w:bCs/>
          <w:sz w:val="20"/>
          <w:szCs w:val="20"/>
          <w:u w:val="single"/>
        </w:rPr>
        <w:t>Great West Insurance</w:t>
      </w:r>
      <w:r w:rsidRPr="00832C00">
        <w:rPr>
          <w:rFonts w:ascii="Book Antiqua" w:hAnsi="Book Antiqua" w:cs="Calibri"/>
          <w:b/>
          <w:bCs/>
          <w:sz w:val="20"/>
          <w:szCs w:val="20"/>
          <w:u w:val="single"/>
        </w:rPr>
        <w:t xml:space="preserve">| </w:t>
      </w:r>
      <w:r w:rsidRPr="00201445">
        <w:rPr>
          <w:rFonts w:ascii="Book Antiqua" w:hAnsi="Book Antiqua" w:cs="Calibri"/>
          <w:b/>
          <w:bCs/>
          <w:sz w:val="20"/>
          <w:szCs w:val="20"/>
          <w:u w:val="single"/>
        </w:rPr>
        <w:t xml:space="preserve">May 2016 </w:t>
      </w:r>
      <w:proofErr w:type="spellStart"/>
      <w:r w:rsidRPr="00201445">
        <w:rPr>
          <w:rFonts w:ascii="Book Antiqua" w:hAnsi="Book Antiqua" w:cs="Calibri"/>
          <w:b/>
          <w:bCs/>
          <w:sz w:val="20"/>
          <w:szCs w:val="20"/>
          <w:u w:val="single"/>
        </w:rPr>
        <w:t>toOCT</w:t>
      </w:r>
      <w:proofErr w:type="spellEnd"/>
      <w:r w:rsidRPr="00201445">
        <w:rPr>
          <w:rFonts w:ascii="Book Antiqua" w:hAnsi="Book Antiqua" w:cs="Calibri"/>
          <w:b/>
          <w:bCs/>
          <w:sz w:val="20"/>
          <w:szCs w:val="20"/>
          <w:u w:val="single"/>
        </w:rPr>
        <w:t xml:space="preserve"> 2016</w:t>
      </w:r>
    </w:p>
    <w:p w14:paraId="43A88278" w14:textId="77777777" w:rsidR="00AE5BA6" w:rsidRPr="00201445" w:rsidRDefault="00AE5BA6" w:rsidP="00E059DE">
      <w:pPr>
        <w:spacing w:before="40" w:after="40"/>
        <w:ind w:right="-360"/>
        <w:jc w:val="both"/>
        <w:rPr>
          <w:rFonts w:ascii="Book Antiqua" w:hAnsi="Book Antiqua" w:cs="Calibri"/>
          <w:b/>
          <w:sz w:val="20"/>
          <w:szCs w:val="20"/>
          <w:lang w:val="fr-FR"/>
        </w:rPr>
      </w:pPr>
    </w:p>
    <w:p w14:paraId="32A20C70" w14:textId="77777777" w:rsidR="00E059DE" w:rsidRPr="00201445" w:rsidRDefault="00E059DE" w:rsidP="00AE5BA6">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 xml:space="preserve">Great-West Life &amp; Annuity Insurance Company (Great-West) helps millions of </w:t>
      </w:r>
      <w:r w:rsidR="007E4A09" w:rsidRPr="00201445">
        <w:rPr>
          <w:rFonts w:ascii="Book Antiqua" w:hAnsi="Book Antiqua" w:cs="Arial"/>
          <w:sz w:val="20"/>
          <w:szCs w:val="20"/>
        </w:rPr>
        <w:t>Americans,</w:t>
      </w:r>
      <w:r w:rsidRPr="00201445">
        <w:rPr>
          <w:rFonts w:ascii="Book Antiqua" w:hAnsi="Book Antiqua" w:cs="Arial"/>
          <w:sz w:val="20"/>
          <w:szCs w:val="20"/>
        </w:rPr>
        <w:t xml:space="preserve"> and their companies and employers build greater financial security. In addition to term and single premium life insurance, they offer annuity products and executive benefits and retirement income </w:t>
      </w:r>
      <w:r w:rsidR="00E66D99" w:rsidRPr="00201445">
        <w:rPr>
          <w:rFonts w:ascii="Book Antiqua" w:hAnsi="Book Antiqua" w:cs="Arial"/>
          <w:sz w:val="20"/>
          <w:szCs w:val="20"/>
        </w:rPr>
        <w:t>solutions.</w:t>
      </w:r>
    </w:p>
    <w:p w14:paraId="0DC3EC2C" w14:textId="77777777" w:rsidR="00E059DE" w:rsidRPr="00201445" w:rsidRDefault="00E059DE" w:rsidP="00AE5BA6">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 xml:space="preserve">Implemented IDOC functionality for all payments through Chase </w:t>
      </w:r>
      <w:r w:rsidR="00E66D99" w:rsidRPr="00201445">
        <w:rPr>
          <w:rFonts w:ascii="Book Antiqua" w:hAnsi="Book Antiqua" w:cs="Arial"/>
          <w:sz w:val="20"/>
          <w:szCs w:val="20"/>
        </w:rPr>
        <w:t>Bank.</w:t>
      </w:r>
    </w:p>
    <w:p w14:paraId="30481267" w14:textId="77777777" w:rsidR="00E059DE" w:rsidRPr="00201445" w:rsidRDefault="00E059DE" w:rsidP="00AE5BA6">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 xml:space="preserve">Implemented new treasury functions like FRFT (Bank to bank transfers), F8BV (reversal of payment request), RVND (Free form payment) and F111 (Treasury payment program) and CD payments Through </w:t>
      </w:r>
      <w:r w:rsidR="00372AAE" w:rsidRPr="00201445">
        <w:rPr>
          <w:rFonts w:ascii="Book Antiqua" w:hAnsi="Book Antiqua" w:cs="Arial"/>
          <w:sz w:val="20"/>
          <w:szCs w:val="20"/>
        </w:rPr>
        <w:t>FPY1.</w:t>
      </w:r>
    </w:p>
    <w:p w14:paraId="57F6B8A8" w14:textId="77777777" w:rsidR="00E059DE" w:rsidRPr="00201445" w:rsidRDefault="00E059DE" w:rsidP="00AE5BA6">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Developed interface to convert Chase Bank file into BAI2 format, before uploading into SAP for APR region</w:t>
      </w:r>
    </w:p>
    <w:p w14:paraId="2F16EA8F" w14:textId="77777777" w:rsidR="00E059DE" w:rsidRPr="00201445" w:rsidRDefault="00E059DE" w:rsidP="00AE5BA6">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Implemented IDOC and configured payments for AP Wire, AP ACH, AR Direct Debit and Treasury Wire Payments.</w:t>
      </w:r>
    </w:p>
    <w:p w14:paraId="1D314E83" w14:textId="77777777" w:rsidR="00E059DE" w:rsidRPr="00201445" w:rsidRDefault="00E059DE" w:rsidP="00AE5BA6">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 xml:space="preserve">Preparation of </w:t>
      </w:r>
      <w:r w:rsidR="00372AAE" w:rsidRPr="00201445">
        <w:rPr>
          <w:rFonts w:ascii="Book Antiqua" w:hAnsi="Book Antiqua" w:cs="Arial"/>
          <w:sz w:val="20"/>
          <w:szCs w:val="20"/>
        </w:rPr>
        <w:t>End-to-End</w:t>
      </w:r>
      <w:r w:rsidRPr="00201445">
        <w:rPr>
          <w:rFonts w:ascii="Book Antiqua" w:hAnsi="Book Antiqua" w:cs="Arial"/>
          <w:sz w:val="20"/>
          <w:szCs w:val="20"/>
        </w:rPr>
        <w:t xml:space="preserve"> process of test case documents and end user training Documents  </w:t>
      </w:r>
    </w:p>
    <w:p w14:paraId="079DB3E9" w14:textId="77777777" w:rsidR="00E059DE" w:rsidRPr="00201445" w:rsidRDefault="00E059DE" w:rsidP="00AE5BA6">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Configured Electronic Bank Statement for Bank and customized for reconciliation of bank accounts.</w:t>
      </w:r>
    </w:p>
    <w:p w14:paraId="480BAD96" w14:textId="77777777" w:rsidR="00E059DE" w:rsidRPr="00201445" w:rsidRDefault="00E059DE" w:rsidP="00637D3F">
      <w:pPr>
        <w:numPr>
          <w:ilvl w:val="0"/>
          <w:numId w:val="5"/>
        </w:numPr>
        <w:suppressAutoHyphens/>
        <w:snapToGrid w:val="0"/>
        <w:jc w:val="both"/>
        <w:rPr>
          <w:rFonts w:ascii="Book Antiqua" w:hAnsi="Book Antiqua" w:cs="Arial"/>
          <w:sz w:val="20"/>
          <w:szCs w:val="20"/>
        </w:rPr>
      </w:pPr>
      <w:r w:rsidRPr="00201445">
        <w:rPr>
          <w:rFonts w:ascii="Book Antiqua" w:hAnsi="Book Antiqua" w:cs="Arial"/>
          <w:sz w:val="20"/>
          <w:szCs w:val="20"/>
        </w:rPr>
        <w:t xml:space="preserve">Implemented Lockbox – Enhanced standard SAP lockbox program to automatically identify and clear </w:t>
      </w:r>
      <w:proofErr w:type="spellStart"/>
      <w:r w:rsidR="00372AAE" w:rsidRPr="00201445">
        <w:rPr>
          <w:rFonts w:ascii="Book Antiqua" w:hAnsi="Book Antiqua" w:cs="Arial"/>
          <w:sz w:val="20"/>
          <w:szCs w:val="20"/>
        </w:rPr>
        <w:t>intercompanyinvoices</w:t>
      </w:r>
      <w:proofErr w:type="spellEnd"/>
      <w:r w:rsidR="00372AAE" w:rsidRPr="00201445">
        <w:rPr>
          <w:rFonts w:ascii="Book Antiqua" w:hAnsi="Book Antiqua" w:cs="Arial"/>
          <w:sz w:val="20"/>
          <w:szCs w:val="20"/>
        </w:rPr>
        <w:t>.</w:t>
      </w:r>
    </w:p>
    <w:p w14:paraId="030F3953" w14:textId="77777777" w:rsidR="007A56E7" w:rsidRPr="00201445" w:rsidRDefault="007A56E7" w:rsidP="007A56E7">
      <w:pPr>
        <w:suppressAutoHyphens/>
        <w:snapToGrid w:val="0"/>
        <w:ind w:left="727"/>
        <w:jc w:val="both"/>
        <w:rPr>
          <w:rFonts w:ascii="Book Antiqua" w:hAnsi="Book Antiqua" w:cs="Arial"/>
          <w:sz w:val="20"/>
          <w:szCs w:val="20"/>
        </w:rPr>
      </w:pPr>
    </w:p>
    <w:p w14:paraId="7A16D2DB" w14:textId="77777777" w:rsidR="00AE5BA6" w:rsidRPr="00201445" w:rsidRDefault="00AE5BA6" w:rsidP="00AE5BA6">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SAP Functional FICO Consultant |</w:t>
      </w:r>
      <w:proofErr w:type="spellStart"/>
      <w:r w:rsidRPr="00201445">
        <w:rPr>
          <w:rFonts w:ascii="Book Antiqua" w:hAnsi="Book Antiqua" w:cs="Calibri"/>
          <w:b/>
          <w:bCs/>
          <w:sz w:val="20"/>
          <w:szCs w:val="20"/>
          <w:u w:val="single"/>
        </w:rPr>
        <w:t>Microexcel</w:t>
      </w:r>
      <w:proofErr w:type="spellEnd"/>
      <w:r w:rsidRPr="00201445">
        <w:rPr>
          <w:rFonts w:ascii="Book Antiqua" w:hAnsi="Book Antiqua" w:cs="Calibri"/>
          <w:b/>
          <w:bCs/>
          <w:sz w:val="20"/>
          <w:szCs w:val="20"/>
          <w:u w:val="single"/>
        </w:rPr>
        <w:t xml:space="preserve"> Inc</w:t>
      </w:r>
      <w:r w:rsidRPr="00832C00">
        <w:rPr>
          <w:rFonts w:ascii="Book Antiqua" w:hAnsi="Book Antiqua" w:cs="Calibri"/>
          <w:b/>
          <w:bCs/>
          <w:sz w:val="20"/>
          <w:szCs w:val="20"/>
          <w:u w:val="single"/>
        </w:rPr>
        <w:t xml:space="preserve"> | </w:t>
      </w:r>
      <w:r w:rsidRPr="00201445">
        <w:rPr>
          <w:rFonts w:ascii="Book Antiqua" w:hAnsi="Book Antiqua" w:cs="Calibri"/>
          <w:b/>
          <w:bCs/>
          <w:sz w:val="20"/>
          <w:szCs w:val="20"/>
          <w:u w:val="single"/>
        </w:rPr>
        <w:t xml:space="preserve">Baker &amp; MeKenzie </w:t>
      </w:r>
      <w:r w:rsidRPr="00832C00">
        <w:rPr>
          <w:rFonts w:ascii="Book Antiqua" w:hAnsi="Book Antiqua" w:cs="Calibri"/>
          <w:b/>
          <w:bCs/>
          <w:sz w:val="20"/>
          <w:szCs w:val="20"/>
          <w:u w:val="single"/>
        </w:rPr>
        <w:t xml:space="preserve">| </w:t>
      </w:r>
      <w:r w:rsidRPr="00201445">
        <w:rPr>
          <w:rFonts w:ascii="Book Antiqua" w:hAnsi="Book Antiqua" w:cs="Calibri"/>
          <w:b/>
          <w:bCs/>
          <w:sz w:val="20"/>
          <w:szCs w:val="20"/>
          <w:u w:val="single"/>
        </w:rPr>
        <w:t xml:space="preserve">March 2014 </w:t>
      </w:r>
      <w:proofErr w:type="spellStart"/>
      <w:r w:rsidRPr="00201445">
        <w:rPr>
          <w:rFonts w:ascii="Book Antiqua" w:hAnsi="Book Antiqua" w:cs="Calibri"/>
          <w:b/>
          <w:bCs/>
          <w:sz w:val="20"/>
          <w:szCs w:val="20"/>
          <w:u w:val="single"/>
        </w:rPr>
        <w:t>toFeb</w:t>
      </w:r>
      <w:proofErr w:type="spellEnd"/>
      <w:r w:rsidRPr="00201445">
        <w:rPr>
          <w:rFonts w:ascii="Book Antiqua" w:hAnsi="Book Antiqua" w:cs="Calibri"/>
          <w:b/>
          <w:bCs/>
          <w:sz w:val="20"/>
          <w:szCs w:val="20"/>
          <w:u w:val="single"/>
        </w:rPr>
        <w:t xml:space="preserve"> 2016</w:t>
      </w:r>
    </w:p>
    <w:p w14:paraId="58A4141F" w14:textId="77777777" w:rsidR="00E059DE" w:rsidRPr="00201445" w:rsidRDefault="00E059DE" w:rsidP="00E059DE">
      <w:pPr>
        <w:pStyle w:val="NormalWeb"/>
        <w:rPr>
          <w:rFonts w:ascii="Book Antiqua" w:hAnsi="Book Antiqua" w:cs="Arial"/>
          <w:sz w:val="20"/>
          <w:szCs w:val="20"/>
        </w:rPr>
      </w:pPr>
      <w:r w:rsidRPr="00201445">
        <w:rPr>
          <w:rFonts w:ascii="Book Antiqua" w:hAnsi="Book Antiqua" w:cs="Arial"/>
          <w:sz w:val="20"/>
          <w:szCs w:val="20"/>
        </w:rPr>
        <w:t xml:space="preserve">Baker &amp; McKenzie is a global </w:t>
      </w:r>
      <w:hyperlink r:id="rId9" w:tooltip="Law firm" w:history="1">
        <w:r w:rsidRPr="00201445">
          <w:rPr>
            <w:rFonts w:ascii="Book Antiqua" w:hAnsi="Book Antiqua" w:cs="Arial"/>
            <w:sz w:val="20"/>
            <w:szCs w:val="20"/>
          </w:rPr>
          <w:t>law firm</w:t>
        </w:r>
      </w:hyperlink>
      <w:r w:rsidRPr="00201445">
        <w:rPr>
          <w:rFonts w:ascii="Book Antiqua" w:hAnsi="Book Antiqua" w:cs="Arial"/>
          <w:sz w:val="20"/>
          <w:szCs w:val="20"/>
        </w:rPr>
        <w:t xml:space="preserve"> founded in </w:t>
      </w:r>
      <w:hyperlink r:id="rId10" w:tooltip="Chicago" w:history="1">
        <w:r w:rsidRPr="00201445">
          <w:rPr>
            <w:rFonts w:ascii="Book Antiqua" w:hAnsi="Book Antiqua" w:cs="Arial"/>
            <w:sz w:val="20"/>
            <w:szCs w:val="20"/>
          </w:rPr>
          <w:t>Chicago</w:t>
        </w:r>
      </w:hyperlink>
      <w:r w:rsidRPr="00201445">
        <w:rPr>
          <w:rFonts w:ascii="Book Antiqua" w:hAnsi="Book Antiqua" w:cs="Arial"/>
          <w:sz w:val="20"/>
          <w:szCs w:val="20"/>
        </w:rPr>
        <w:t xml:space="preserve"> by </w:t>
      </w:r>
      <w:hyperlink r:id="rId11" w:tooltip="Russell Baker (lawyer) (page does not exist)" w:history="1">
        <w:r w:rsidRPr="00201445">
          <w:rPr>
            <w:rFonts w:ascii="Book Antiqua" w:hAnsi="Book Antiqua" w:cs="Arial"/>
            <w:sz w:val="20"/>
            <w:szCs w:val="20"/>
          </w:rPr>
          <w:t>Russell Baker (lawyer)</w:t>
        </w:r>
      </w:hyperlink>
      <w:r w:rsidRPr="00201445">
        <w:rPr>
          <w:rFonts w:ascii="Book Antiqua" w:hAnsi="Book Antiqua" w:cs="Arial"/>
          <w:sz w:val="20"/>
          <w:szCs w:val="20"/>
        </w:rPr>
        <w:t xml:space="preserve"> and </w:t>
      </w:r>
      <w:hyperlink r:id="rId12" w:tooltip="John McKenzie (lawyer) (page does not exist)" w:history="1">
        <w:r w:rsidRPr="00201445">
          <w:rPr>
            <w:rFonts w:ascii="Book Antiqua" w:hAnsi="Book Antiqua" w:cs="Arial"/>
            <w:sz w:val="20"/>
            <w:szCs w:val="20"/>
          </w:rPr>
          <w:t>John McKenzie (lawyer)</w:t>
        </w:r>
      </w:hyperlink>
      <w:r w:rsidRPr="00201445">
        <w:rPr>
          <w:rFonts w:ascii="Book Antiqua" w:hAnsi="Book Antiqua" w:cs="Arial"/>
          <w:sz w:val="20"/>
          <w:szCs w:val="20"/>
        </w:rPr>
        <w:t xml:space="preserve"> in 1949. It employs over 4,200 lawyers in 77 offices, which </w:t>
      </w:r>
      <w:r w:rsidR="00372AAE" w:rsidRPr="00201445">
        <w:rPr>
          <w:rFonts w:ascii="Book Antiqua" w:hAnsi="Book Antiqua" w:cs="Arial"/>
          <w:sz w:val="20"/>
          <w:szCs w:val="20"/>
        </w:rPr>
        <w:t>are in</w:t>
      </w:r>
      <w:r w:rsidRPr="00201445">
        <w:rPr>
          <w:rFonts w:ascii="Book Antiqua" w:hAnsi="Book Antiqua" w:cs="Arial"/>
          <w:sz w:val="20"/>
          <w:szCs w:val="20"/>
        </w:rPr>
        <w:t xml:space="preserve"> 47 countries. </w:t>
      </w:r>
    </w:p>
    <w:p w14:paraId="29A4BDB5" w14:textId="77777777" w:rsidR="00E059DE" w:rsidRPr="00201445" w:rsidRDefault="00E059DE" w:rsidP="00E059DE">
      <w:pPr>
        <w:spacing w:before="40" w:after="40"/>
        <w:ind w:right="-360"/>
        <w:jc w:val="both"/>
        <w:outlineLvl w:val="0"/>
        <w:rPr>
          <w:rFonts w:ascii="Book Antiqua" w:hAnsi="Book Antiqua" w:cs="Arial"/>
          <w:sz w:val="20"/>
          <w:szCs w:val="20"/>
        </w:rPr>
      </w:pPr>
      <w:r w:rsidRPr="00201445">
        <w:rPr>
          <w:rFonts w:ascii="Book Antiqua" w:hAnsi="Book Antiqua" w:cs="Arial"/>
          <w:sz w:val="20"/>
          <w:szCs w:val="20"/>
        </w:rPr>
        <w:t>Responsible for the facilitation of internal SAP Asset Management end-user training post go-</w:t>
      </w:r>
      <w:r w:rsidR="00372AAE" w:rsidRPr="00201445">
        <w:rPr>
          <w:rFonts w:ascii="Book Antiqua" w:hAnsi="Book Antiqua" w:cs="Arial"/>
          <w:sz w:val="20"/>
          <w:szCs w:val="20"/>
        </w:rPr>
        <w:t>live.</w:t>
      </w:r>
    </w:p>
    <w:p w14:paraId="300E976E" w14:textId="77777777" w:rsidR="00E059DE" w:rsidRPr="00201445" w:rsidRDefault="00E059DE" w:rsidP="00AE5BA6">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Fixed Asset Accounting: Asset Classes, Depreciation areas, Depreciation keys, posting depreciation to G/L account. Configuration of transactions like acquisitions, retirements, Intra &amp; Inter Asset transfers, transfer variants and write offs and capitalization of assets under constructions, &amp; Month /year end activities</w:t>
      </w:r>
    </w:p>
    <w:p w14:paraId="3AD42629" w14:textId="77777777" w:rsidR="00E059DE" w:rsidRPr="00201445" w:rsidRDefault="00E059DE" w:rsidP="00AE5BA6">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 xml:space="preserve">Cash and Bank: Configuring and Customizing Cash Journal and other related areas including Cash Management and Funds Management. Customization of Bank, House Bank, Payment Method, Automatic Payment, Check </w:t>
      </w:r>
      <w:r w:rsidR="00372AAE" w:rsidRPr="00201445">
        <w:rPr>
          <w:rFonts w:ascii="Book Antiqua" w:hAnsi="Book Antiqua" w:cs="Arial"/>
          <w:sz w:val="20"/>
          <w:szCs w:val="20"/>
        </w:rPr>
        <w:t>Payments,</w:t>
      </w:r>
      <w:r w:rsidRPr="00201445">
        <w:rPr>
          <w:rFonts w:ascii="Book Antiqua" w:hAnsi="Book Antiqua" w:cs="Arial"/>
          <w:sz w:val="20"/>
          <w:szCs w:val="20"/>
        </w:rPr>
        <w:t xml:space="preserve"> and all other related areas including Treasure </w:t>
      </w:r>
      <w:r w:rsidR="00372AAE" w:rsidRPr="00201445">
        <w:rPr>
          <w:rFonts w:ascii="Book Antiqua" w:hAnsi="Book Antiqua" w:cs="Arial"/>
          <w:sz w:val="20"/>
          <w:szCs w:val="20"/>
        </w:rPr>
        <w:t>Management.</w:t>
      </w:r>
      <w:r w:rsidRPr="00201445">
        <w:rPr>
          <w:rFonts w:ascii="Book Antiqua" w:hAnsi="Book Antiqua" w:cs="Arial"/>
          <w:sz w:val="20"/>
          <w:szCs w:val="20"/>
        </w:rPr>
        <w:t> </w:t>
      </w:r>
    </w:p>
    <w:p w14:paraId="77C8CC81" w14:textId="77777777" w:rsidR="00E059DE" w:rsidRPr="00201445" w:rsidRDefault="00E059DE" w:rsidP="00AE5BA6">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 xml:space="preserve">Banking.  Included configuration and business processes for Cross Company Payments, Lockbox, ACH Payments and DMEE’s Electronic Bank Statements BAI </w:t>
      </w:r>
      <w:r w:rsidR="000F460D" w:rsidRPr="00201445">
        <w:rPr>
          <w:rFonts w:ascii="Book Antiqua" w:hAnsi="Book Antiqua" w:cs="Arial"/>
          <w:sz w:val="20"/>
          <w:szCs w:val="20"/>
        </w:rPr>
        <w:t>format.</w:t>
      </w:r>
    </w:p>
    <w:p w14:paraId="6D5A7A5B" w14:textId="77777777" w:rsidR="00E059DE" w:rsidRPr="00201445" w:rsidRDefault="00E059DE" w:rsidP="00AE5BA6">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 xml:space="preserve">Creating various new reports and enhancements for the Business, in the above-mentioned segments, coordinating with ABAP team for code development, unit testing, test scenarios, ensuring smooth user acceptance testing, final </w:t>
      </w:r>
      <w:r w:rsidR="00372AAE" w:rsidRPr="00201445">
        <w:rPr>
          <w:rFonts w:ascii="Book Antiqua" w:hAnsi="Book Antiqua" w:cs="Arial"/>
          <w:sz w:val="20"/>
          <w:szCs w:val="20"/>
        </w:rPr>
        <w:t>signoffs</w:t>
      </w:r>
      <w:r w:rsidRPr="00201445">
        <w:rPr>
          <w:rFonts w:ascii="Book Antiqua" w:hAnsi="Book Antiqua" w:cs="Arial"/>
          <w:sz w:val="20"/>
          <w:szCs w:val="20"/>
        </w:rPr>
        <w:t xml:space="preserve"> from Business, creating Functional Specifications, successful movement in PROD client etc.</w:t>
      </w:r>
    </w:p>
    <w:p w14:paraId="4314DAE3" w14:textId="77777777" w:rsidR="006F5A1E" w:rsidRPr="00201445" w:rsidRDefault="006F5A1E" w:rsidP="006F5A1E">
      <w:pPr>
        <w:tabs>
          <w:tab w:val="left" w:pos="480"/>
          <w:tab w:val="left" w:pos="1080"/>
          <w:tab w:val="right" w:pos="10440"/>
          <w:tab w:val="right" w:pos="10560"/>
        </w:tabs>
        <w:jc w:val="both"/>
        <w:rPr>
          <w:rFonts w:ascii="Book Antiqua" w:hAnsi="Book Antiqua" w:cs="Arial"/>
          <w:sz w:val="20"/>
          <w:szCs w:val="20"/>
        </w:rPr>
      </w:pPr>
    </w:p>
    <w:p w14:paraId="121E0A9D" w14:textId="77777777" w:rsidR="006F5A1E" w:rsidRPr="006F5A1E" w:rsidRDefault="006F5A1E" w:rsidP="006F5A1E">
      <w:pPr>
        <w:tabs>
          <w:tab w:val="left" w:pos="480"/>
          <w:tab w:val="left" w:pos="1080"/>
          <w:tab w:val="right" w:pos="10440"/>
          <w:tab w:val="right" w:pos="10560"/>
        </w:tabs>
        <w:jc w:val="both"/>
        <w:rPr>
          <w:rFonts w:ascii="Book Antiqua" w:hAnsi="Book Antiqua" w:cs="Arial"/>
          <w:b/>
          <w:sz w:val="20"/>
          <w:szCs w:val="20"/>
        </w:rPr>
      </w:pPr>
      <w:r w:rsidRPr="006F5A1E">
        <w:rPr>
          <w:rFonts w:ascii="Book Antiqua" w:hAnsi="Book Antiqua" w:cs="Arial"/>
          <w:b/>
          <w:sz w:val="20"/>
          <w:szCs w:val="20"/>
        </w:rPr>
        <w:t xml:space="preserve">FSCM </w:t>
      </w:r>
    </w:p>
    <w:p w14:paraId="2589DBD7" w14:textId="77777777" w:rsidR="006F5A1E" w:rsidRPr="006F5A1E" w:rsidRDefault="006F5A1E" w:rsidP="00AE5BA6">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 xml:space="preserve">Configured &amp; implemented Inhouse Cash solution for the M-ERP template. </w:t>
      </w:r>
    </w:p>
    <w:p w14:paraId="34C3806D" w14:textId="77777777" w:rsidR="006F5A1E" w:rsidRPr="00201445" w:rsidRDefault="006F5A1E" w:rsidP="00AE5BA6">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 xml:space="preserve">Build the configurations for Dispute Management, Collections Management &amp; Credit Management as per the standard </w:t>
      </w:r>
      <w:r w:rsidR="00AE5BA6" w:rsidRPr="00201445">
        <w:rPr>
          <w:rFonts w:ascii="Book Antiqua" w:hAnsi="Book Antiqua" w:cs="Arial"/>
          <w:sz w:val="20"/>
          <w:szCs w:val="20"/>
        </w:rPr>
        <w:t>SAP</w:t>
      </w:r>
      <w:r w:rsidRPr="00201445">
        <w:rPr>
          <w:rFonts w:ascii="Book Antiqua" w:hAnsi="Book Antiqua" w:cs="Arial"/>
          <w:sz w:val="20"/>
          <w:szCs w:val="20"/>
        </w:rPr>
        <w:t xml:space="preserve"> template</w:t>
      </w:r>
    </w:p>
    <w:p w14:paraId="4B22ADB7" w14:textId="77777777" w:rsidR="007A56E7" w:rsidRPr="00201445" w:rsidRDefault="007A56E7" w:rsidP="00E059DE">
      <w:pPr>
        <w:spacing w:line="276" w:lineRule="auto"/>
        <w:rPr>
          <w:rFonts w:ascii="Book Antiqua" w:hAnsi="Book Antiqua" w:cs="Calibri"/>
          <w:b/>
          <w:sz w:val="20"/>
          <w:szCs w:val="20"/>
        </w:rPr>
      </w:pPr>
    </w:p>
    <w:p w14:paraId="0C6F1056" w14:textId="77777777" w:rsidR="006F5A1E" w:rsidRPr="00201445" w:rsidRDefault="006F5A1E" w:rsidP="006F5A1E">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SAP Functional FICO Consultant |</w:t>
      </w:r>
      <w:proofErr w:type="spellStart"/>
      <w:r w:rsidRPr="00201445">
        <w:rPr>
          <w:rFonts w:ascii="Book Antiqua" w:hAnsi="Book Antiqua" w:cs="Calibri"/>
          <w:b/>
          <w:bCs/>
          <w:sz w:val="20"/>
          <w:szCs w:val="20"/>
          <w:u w:val="single"/>
        </w:rPr>
        <w:t>Microexcel</w:t>
      </w:r>
      <w:proofErr w:type="spellEnd"/>
      <w:r w:rsidRPr="00201445">
        <w:rPr>
          <w:rFonts w:ascii="Book Antiqua" w:hAnsi="Book Antiqua" w:cs="Calibri"/>
          <w:b/>
          <w:bCs/>
          <w:sz w:val="20"/>
          <w:szCs w:val="20"/>
          <w:u w:val="single"/>
        </w:rPr>
        <w:t xml:space="preserve"> Inc</w:t>
      </w:r>
      <w:r w:rsidRPr="00832C00">
        <w:rPr>
          <w:rFonts w:ascii="Book Antiqua" w:hAnsi="Book Antiqua" w:cs="Calibri"/>
          <w:b/>
          <w:bCs/>
          <w:sz w:val="20"/>
          <w:szCs w:val="20"/>
          <w:u w:val="single"/>
        </w:rPr>
        <w:t xml:space="preserve"> | </w:t>
      </w:r>
      <w:r w:rsidRPr="00201445">
        <w:rPr>
          <w:rFonts w:ascii="Book Antiqua" w:hAnsi="Book Antiqua" w:cs="Calibri"/>
          <w:b/>
          <w:bCs/>
          <w:sz w:val="20"/>
          <w:szCs w:val="20"/>
          <w:u w:val="single"/>
        </w:rPr>
        <w:t xml:space="preserve">Brown Shoe </w:t>
      </w:r>
      <w:r w:rsidRPr="00832C00">
        <w:rPr>
          <w:rFonts w:ascii="Book Antiqua" w:hAnsi="Book Antiqua" w:cs="Calibri"/>
          <w:b/>
          <w:bCs/>
          <w:sz w:val="20"/>
          <w:szCs w:val="20"/>
          <w:u w:val="single"/>
        </w:rPr>
        <w:t xml:space="preserve">| </w:t>
      </w:r>
      <w:r w:rsidRPr="00201445">
        <w:rPr>
          <w:rFonts w:ascii="Book Antiqua" w:hAnsi="Book Antiqua" w:cs="Calibri"/>
          <w:b/>
          <w:bCs/>
          <w:sz w:val="20"/>
          <w:szCs w:val="20"/>
          <w:u w:val="single"/>
        </w:rPr>
        <w:t xml:space="preserve">November 2013 </w:t>
      </w:r>
      <w:proofErr w:type="spellStart"/>
      <w:r w:rsidRPr="00201445">
        <w:rPr>
          <w:rFonts w:ascii="Book Antiqua" w:hAnsi="Book Antiqua" w:cs="Calibri"/>
          <w:b/>
          <w:bCs/>
          <w:sz w:val="20"/>
          <w:szCs w:val="20"/>
          <w:u w:val="single"/>
        </w:rPr>
        <w:t>toFeb</w:t>
      </w:r>
      <w:proofErr w:type="spellEnd"/>
      <w:r w:rsidRPr="00201445">
        <w:rPr>
          <w:rFonts w:ascii="Book Antiqua" w:hAnsi="Book Antiqua" w:cs="Calibri"/>
          <w:b/>
          <w:bCs/>
          <w:sz w:val="20"/>
          <w:szCs w:val="20"/>
          <w:u w:val="single"/>
        </w:rPr>
        <w:t xml:space="preserve"> 2014</w:t>
      </w:r>
    </w:p>
    <w:p w14:paraId="1BD27854" w14:textId="77777777" w:rsidR="006F5A1E" w:rsidRPr="00201445" w:rsidRDefault="006F5A1E" w:rsidP="00DA4E2B">
      <w:pPr>
        <w:spacing w:before="40" w:after="40"/>
        <w:ind w:right="-360"/>
        <w:jc w:val="both"/>
        <w:outlineLvl w:val="0"/>
        <w:rPr>
          <w:rFonts w:ascii="Book Antiqua" w:hAnsi="Book Antiqua" w:cs="Calibri"/>
          <w:b/>
          <w:sz w:val="20"/>
          <w:szCs w:val="20"/>
          <w:lang w:val="fr-FR"/>
        </w:rPr>
      </w:pPr>
    </w:p>
    <w:p w14:paraId="745EF41F" w14:textId="77777777" w:rsidR="00E059DE" w:rsidRPr="00201445" w:rsidRDefault="00E059DE" w:rsidP="006F5A1E">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lastRenderedPageBreak/>
        <w:t>Responsible for the facilitation of internal SAP Asset Management end-user training post go-</w:t>
      </w:r>
      <w:r w:rsidR="00DA4E2B" w:rsidRPr="00201445">
        <w:rPr>
          <w:rFonts w:ascii="Book Antiqua" w:hAnsi="Book Antiqua" w:cs="Arial"/>
          <w:sz w:val="20"/>
          <w:szCs w:val="20"/>
        </w:rPr>
        <w:t>live.</w:t>
      </w:r>
    </w:p>
    <w:p w14:paraId="79C83FA5" w14:textId="77777777" w:rsidR="00E059DE" w:rsidRPr="00201445" w:rsidRDefault="00E059DE" w:rsidP="006F5A1E">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 xml:space="preserve">Fixed Asset Accounting: Asset Classes, Depreciation areas, Depreciation keys, posting depreciation to G/L account. Configuration of transactions like acquisitions, retirements, Intra &amp; Inter Asset transfers, </w:t>
      </w:r>
      <w:r w:rsidR="00DA4E2B" w:rsidRPr="00201445">
        <w:rPr>
          <w:rFonts w:ascii="Book Antiqua" w:hAnsi="Book Antiqua" w:cs="Arial"/>
          <w:sz w:val="20"/>
          <w:szCs w:val="20"/>
        </w:rPr>
        <w:t>transfer</w:t>
      </w:r>
      <w:r w:rsidRPr="00201445">
        <w:rPr>
          <w:rFonts w:ascii="Book Antiqua" w:hAnsi="Book Antiqua" w:cs="Arial"/>
          <w:sz w:val="20"/>
          <w:szCs w:val="20"/>
        </w:rPr>
        <w:t xml:space="preserve"> variants and write offs and capitalization of assets under constructions, &amp; Month /year end activities</w:t>
      </w:r>
    </w:p>
    <w:p w14:paraId="123E9CD9" w14:textId="77777777" w:rsidR="00E059DE" w:rsidRPr="00201445" w:rsidRDefault="00E059DE" w:rsidP="006F5A1E">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 xml:space="preserve">Fiscal Year ending process </w:t>
      </w:r>
      <w:r w:rsidR="00DA4E2B" w:rsidRPr="00201445">
        <w:rPr>
          <w:rFonts w:ascii="Book Antiqua" w:hAnsi="Book Antiqua" w:cs="Arial"/>
          <w:sz w:val="20"/>
          <w:szCs w:val="20"/>
        </w:rPr>
        <w:t>activities.</w:t>
      </w:r>
    </w:p>
    <w:p w14:paraId="0713E6B6" w14:textId="77777777" w:rsidR="00E059DE" w:rsidRPr="00201445" w:rsidRDefault="00E059DE" w:rsidP="006F5A1E">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 xml:space="preserve">Configured &amp; Implanted 1099 Misc.   tax filling process for 2013 </w:t>
      </w:r>
      <w:r w:rsidR="00DA4E2B" w:rsidRPr="00201445">
        <w:rPr>
          <w:rFonts w:ascii="Book Antiqua" w:hAnsi="Book Antiqua" w:cs="Arial"/>
          <w:sz w:val="20"/>
          <w:szCs w:val="20"/>
        </w:rPr>
        <w:t>calendar year</w:t>
      </w:r>
    </w:p>
    <w:p w14:paraId="2186783C" w14:textId="77777777" w:rsidR="00E059DE" w:rsidRPr="00201445" w:rsidRDefault="00E059DE" w:rsidP="006F5A1E">
      <w:pPr>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Worked on support projects issue management resolved the critical issues within time limit and documented all the solutions.</w:t>
      </w:r>
    </w:p>
    <w:p w14:paraId="3EBF5E67" w14:textId="77777777" w:rsidR="006F5A1E" w:rsidRPr="00201445" w:rsidRDefault="006F5A1E" w:rsidP="00A8258D">
      <w:pPr>
        <w:spacing w:before="40" w:after="40"/>
        <w:ind w:right="-360"/>
        <w:jc w:val="both"/>
        <w:outlineLvl w:val="0"/>
        <w:rPr>
          <w:rFonts w:ascii="Book Antiqua" w:hAnsi="Book Antiqua" w:cs="Calibri"/>
          <w:b/>
          <w:sz w:val="20"/>
          <w:szCs w:val="20"/>
        </w:rPr>
      </w:pPr>
    </w:p>
    <w:p w14:paraId="4E956FA2" w14:textId="77777777" w:rsidR="006F5A1E" w:rsidRPr="00201445" w:rsidRDefault="006F5A1E" w:rsidP="006F5A1E">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SAP Functional FICO Consultant |</w:t>
      </w:r>
      <w:r w:rsidRPr="00201445">
        <w:rPr>
          <w:rFonts w:ascii="Book Antiqua" w:hAnsi="Book Antiqua" w:cs="Calibri"/>
          <w:b/>
          <w:bCs/>
          <w:sz w:val="20"/>
          <w:szCs w:val="20"/>
          <w:u w:val="single"/>
        </w:rPr>
        <w:t>Accenture</w:t>
      </w:r>
      <w:r w:rsidRPr="00832C00">
        <w:rPr>
          <w:rFonts w:ascii="Book Antiqua" w:hAnsi="Book Antiqua" w:cs="Calibri"/>
          <w:b/>
          <w:bCs/>
          <w:sz w:val="20"/>
          <w:szCs w:val="20"/>
          <w:u w:val="single"/>
        </w:rPr>
        <w:t xml:space="preserve"> | </w:t>
      </w:r>
      <w:r w:rsidRPr="00201445">
        <w:rPr>
          <w:rFonts w:ascii="Book Antiqua" w:hAnsi="Book Antiqua" w:cs="Calibri"/>
          <w:b/>
          <w:bCs/>
          <w:sz w:val="20"/>
          <w:szCs w:val="20"/>
          <w:u w:val="single"/>
        </w:rPr>
        <w:t xml:space="preserve">CF Industries </w:t>
      </w:r>
      <w:r w:rsidRPr="00832C00">
        <w:rPr>
          <w:rFonts w:ascii="Book Antiqua" w:hAnsi="Book Antiqua" w:cs="Calibri"/>
          <w:b/>
          <w:bCs/>
          <w:sz w:val="20"/>
          <w:szCs w:val="20"/>
          <w:u w:val="single"/>
        </w:rPr>
        <w:t xml:space="preserve">| </w:t>
      </w:r>
      <w:r w:rsidRPr="00201445">
        <w:rPr>
          <w:rFonts w:ascii="Book Antiqua" w:hAnsi="Book Antiqua" w:cs="Calibri"/>
          <w:b/>
          <w:bCs/>
          <w:sz w:val="20"/>
          <w:szCs w:val="20"/>
          <w:u w:val="single"/>
        </w:rPr>
        <w:t xml:space="preserve">January 2012 </w:t>
      </w:r>
      <w:proofErr w:type="spellStart"/>
      <w:r w:rsidRPr="00201445">
        <w:rPr>
          <w:rFonts w:ascii="Book Antiqua" w:hAnsi="Book Antiqua" w:cs="Calibri"/>
          <w:b/>
          <w:bCs/>
          <w:sz w:val="20"/>
          <w:szCs w:val="20"/>
          <w:u w:val="single"/>
        </w:rPr>
        <w:t>toOct</w:t>
      </w:r>
      <w:proofErr w:type="spellEnd"/>
      <w:r w:rsidRPr="00201445">
        <w:rPr>
          <w:rFonts w:ascii="Book Antiqua" w:hAnsi="Book Antiqua" w:cs="Calibri"/>
          <w:b/>
          <w:bCs/>
          <w:sz w:val="20"/>
          <w:szCs w:val="20"/>
          <w:u w:val="single"/>
        </w:rPr>
        <w:t xml:space="preserve"> 2013</w:t>
      </w:r>
    </w:p>
    <w:p w14:paraId="55E86800" w14:textId="77777777" w:rsidR="00E059DE" w:rsidRPr="00201445" w:rsidRDefault="00E059DE" w:rsidP="00E059DE">
      <w:pPr>
        <w:pStyle w:val="NormalWeb"/>
        <w:ind w:firstLine="216"/>
        <w:rPr>
          <w:rFonts w:ascii="Book Antiqua" w:hAnsi="Book Antiqua" w:cs="Arial"/>
          <w:sz w:val="20"/>
          <w:szCs w:val="20"/>
        </w:rPr>
      </w:pPr>
      <w:r w:rsidRPr="00201445">
        <w:rPr>
          <w:rFonts w:ascii="Book Antiqua" w:hAnsi="Book Antiqua" w:cs="Arial"/>
          <w:sz w:val="20"/>
          <w:szCs w:val="20"/>
        </w:rPr>
        <w:t>CF Industries is a global leader in fertilizer manufacturing and distribution, the second largest nitrogen fertilizer producer in the world and the third largest phosphate fertilizer producer among public companies. CF Industries owns and operates world-scale nitrogen and phosphate plants and serves agricultural and industrial customers through its best-in-class distribution system.</w:t>
      </w:r>
    </w:p>
    <w:p w14:paraId="4FEAB326" w14:textId="77777777" w:rsidR="006F5A1E" w:rsidRPr="006F5A1E" w:rsidRDefault="006F5A1E" w:rsidP="006F5A1E">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Functioning as Senior SAP – FICO Consultant</w:t>
      </w:r>
    </w:p>
    <w:p w14:paraId="79E788E6" w14:textId="77777777" w:rsidR="006F5A1E" w:rsidRPr="006F5A1E" w:rsidRDefault="006F5A1E" w:rsidP="006F5A1E">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Involved in restructuring the enterprise structure based on the requirements of the client</w:t>
      </w:r>
    </w:p>
    <w:p w14:paraId="427BE66D" w14:textId="77777777" w:rsidR="006F5A1E" w:rsidRPr="006F5A1E" w:rsidRDefault="006F5A1E" w:rsidP="006F5A1E">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Based on the new chart of accounts, reconfigured GL, AP &amp; AR sub modules of SAP Finance.</w:t>
      </w:r>
    </w:p>
    <w:p w14:paraId="2643BBA4" w14:textId="77777777" w:rsidR="006F5A1E" w:rsidRPr="006F5A1E" w:rsidRDefault="006F5A1E" w:rsidP="006F5A1E">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Configured the Electronic Bank Statement (EBS) &amp; Lockbox</w:t>
      </w:r>
    </w:p>
    <w:p w14:paraId="0F824677" w14:textId="77777777" w:rsidR="006F5A1E" w:rsidRPr="006F5A1E" w:rsidRDefault="006F5A1E" w:rsidP="006F5A1E">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Configured the ACH payment process using automatic payment program</w:t>
      </w:r>
    </w:p>
    <w:p w14:paraId="13D60C70" w14:textId="77777777" w:rsidR="006F5A1E" w:rsidRPr="006F5A1E" w:rsidRDefault="006F5A1E" w:rsidP="006F5A1E">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Reconfigured the automatic account determination for MM / SD modules</w:t>
      </w:r>
    </w:p>
    <w:p w14:paraId="15A7E9ED" w14:textId="77777777" w:rsidR="006F5A1E" w:rsidRPr="006F5A1E" w:rsidRDefault="006F5A1E" w:rsidP="006F5A1E">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Trained the core team members from Offshore on basic topics and from onsite on critical transactions.</w:t>
      </w:r>
    </w:p>
    <w:p w14:paraId="65C5D647" w14:textId="77777777" w:rsidR="006F5A1E" w:rsidRPr="006F5A1E" w:rsidRDefault="006F5A1E" w:rsidP="006F5A1E">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Configured with the help of SD &amp; ABAP consultants, the chargeback process in standard SAP using SAP compensation management module.</w:t>
      </w:r>
    </w:p>
    <w:p w14:paraId="71BA4FEF" w14:textId="77777777" w:rsidR="006F5A1E" w:rsidRPr="006F5A1E" w:rsidRDefault="006F5A1E" w:rsidP="006F5A1E">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Preparation of master data templates using win shuttle data migration tool and reviewing the data collected by the users, supporting the users in uploading the master data into QA client.</w:t>
      </w:r>
    </w:p>
    <w:p w14:paraId="1399847B" w14:textId="77777777" w:rsidR="006F5A1E" w:rsidRPr="006F5A1E" w:rsidRDefault="006F5A1E" w:rsidP="006F5A1E">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 xml:space="preserve">Worked on </w:t>
      </w:r>
      <w:proofErr w:type="spellStart"/>
      <w:r w:rsidRPr="006F5A1E">
        <w:rPr>
          <w:rFonts w:ascii="Book Antiqua" w:hAnsi="Book Antiqua" w:cs="Arial"/>
          <w:sz w:val="20"/>
          <w:szCs w:val="20"/>
        </w:rPr>
        <w:t>Revtrac</w:t>
      </w:r>
      <w:proofErr w:type="spellEnd"/>
      <w:r w:rsidRPr="006F5A1E">
        <w:rPr>
          <w:rFonts w:ascii="Book Antiqua" w:hAnsi="Book Antiqua" w:cs="Arial"/>
          <w:sz w:val="20"/>
          <w:szCs w:val="20"/>
        </w:rPr>
        <w:t xml:space="preserve"> process for all the configuration changes and also worked on Solman to update the project documentation.</w:t>
      </w:r>
    </w:p>
    <w:p w14:paraId="037C1185" w14:textId="77777777" w:rsidR="006F5A1E" w:rsidRPr="006F5A1E" w:rsidRDefault="006F5A1E" w:rsidP="006F5A1E">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Prepared the user manuals for all the business processes of the client.</w:t>
      </w:r>
    </w:p>
    <w:p w14:paraId="49B8BC96" w14:textId="77777777" w:rsidR="006F5A1E" w:rsidRPr="006F5A1E" w:rsidRDefault="006F5A1E" w:rsidP="006F5A1E">
      <w:pPr>
        <w:numPr>
          <w:ilvl w:val="0"/>
          <w:numId w:val="27"/>
        </w:numPr>
        <w:spacing w:after="40" w:line="120" w:lineRule="atLeast"/>
        <w:ind w:right="-360"/>
        <w:jc w:val="both"/>
        <w:rPr>
          <w:rFonts w:ascii="Book Antiqua" w:hAnsi="Book Antiqua" w:cs="Arial"/>
          <w:sz w:val="20"/>
          <w:szCs w:val="20"/>
        </w:rPr>
      </w:pPr>
      <w:r w:rsidRPr="006F5A1E">
        <w:rPr>
          <w:rFonts w:ascii="Book Antiqua" w:hAnsi="Book Antiqua" w:cs="Arial"/>
          <w:sz w:val="20"/>
          <w:szCs w:val="20"/>
        </w:rPr>
        <w:t xml:space="preserve">Prepared the unit test &amp; integration test scripts.  </w:t>
      </w:r>
    </w:p>
    <w:p w14:paraId="4F2792D8" w14:textId="77777777" w:rsidR="006F5A1E" w:rsidRPr="00201445" w:rsidRDefault="006F5A1E" w:rsidP="006F5A1E">
      <w:pPr>
        <w:pStyle w:val="ListParagraph"/>
        <w:numPr>
          <w:ilvl w:val="0"/>
          <w:numId w:val="27"/>
        </w:numPr>
        <w:spacing w:after="40" w:line="120" w:lineRule="atLeast"/>
        <w:ind w:right="-360"/>
        <w:jc w:val="both"/>
        <w:rPr>
          <w:rFonts w:ascii="Book Antiqua" w:hAnsi="Book Antiqua" w:cs="Arial"/>
          <w:sz w:val="20"/>
          <w:szCs w:val="20"/>
        </w:rPr>
      </w:pPr>
      <w:r w:rsidRPr="00201445">
        <w:rPr>
          <w:rFonts w:ascii="Book Antiqua" w:hAnsi="Book Antiqua" w:cs="Arial"/>
          <w:sz w:val="20"/>
          <w:szCs w:val="20"/>
        </w:rPr>
        <w:t>Lead the test management for integration and resolved issues triggered by non-conforming business processes at go-live.</w:t>
      </w:r>
    </w:p>
    <w:p w14:paraId="3C3945D4" w14:textId="77777777" w:rsidR="00012088" w:rsidRPr="00201445" w:rsidRDefault="00012088" w:rsidP="00012088">
      <w:pPr>
        <w:widowControl w:val="0"/>
        <w:tabs>
          <w:tab w:val="left" w:pos="720"/>
        </w:tabs>
        <w:suppressAutoHyphens/>
        <w:rPr>
          <w:rFonts w:ascii="Book Antiqua" w:hAnsi="Book Antiqua" w:cs="Calibri"/>
          <w:b/>
          <w:bCs/>
          <w:sz w:val="20"/>
          <w:szCs w:val="20"/>
          <w:u w:val="single"/>
        </w:rPr>
      </w:pPr>
    </w:p>
    <w:p w14:paraId="7C38BC4A" w14:textId="77777777" w:rsidR="00012088" w:rsidRPr="00201445" w:rsidRDefault="00012088" w:rsidP="00012088">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 xml:space="preserve">SAP Functional FICO Consultant | Zensar Technologies | </w:t>
      </w:r>
      <w:r w:rsidRPr="00201445">
        <w:rPr>
          <w:rFonts w:ascii="Book Antiqua" w:hAnsi="Book Antiqua" w:cs="Calibri"/>
          <w:b/>
          <w:bCs/>
          <w:sz w:val="20"/>
          <w:szCs w:val="20"/>
          <w:u w:val="single"/>
        </w:rPr>
        <w:t>Transbay Cable</w:t>
      </w:r>
      <w:r w:rsidRPr="00832C00">
        <w:rPr>
          <w:rFonts w:ascii="Book Antiqua" w:hAnsi="Book Antiqua" w:cs="Calibri"/>
          <w:b/>
          <w:bCs/>
          <w:sz w:val="20"/>
          <w:szCs w:val="20"/>
          <w:u w:val="single"/>
        </w:rPr>
        <w:t xml:space="preserve"> | </w:t>
      </w:r>
      <w:r w:rsidRPr="00201445">
        <w:rPr>
          <w:rFonts w:ascii="Book Antiqua" w:hAnsi="Book Antiqua" w:cs="Calibri"/>
          <w:b/>
          <w:bCs/>
          <w:sz w:val="20"/>
          <w:szCs w:val="20"/>
          <w:u w:val="single"/>
        </w:rPr>
        <w:t xml:space="preserve">January 2011 </w:t>
      </w:r>
      <w:proofErr w:type="spellStart"/>
      <w:r w:rsidRPr="00201445">
        <w:rPr>
          <w:rFonts w:ascii="Book Antiqua" w:hAnsi="Book Antiqua" w:cs="Calibri"/>
          <w:b/>
          <w:bCs/>
          <w:sz w:val="20"/>
          <w:szCs w:val="20"/>
          <w:u w:val="single"/>
        </w:rPr>
        <w:t>toNov</w:t>
      </w:r>
      <w:proofErr w:type="spellEnd"/>
      <w:r w:rsidRPr="00201445">
        <w:rPr>
          <w:rFonts w:ascii="Book Antiqua" w:hAnsi="Book Antiqua" w:cs="Calibri"/>
          <w:b/>
          <w:bCs/>
          <w:sz w:val="20"/>
          <w:szCs w:val="20"/>
          <w:u w:val="single"/>
        </w:rPr>
        <w:t xml:space="preserve"> 2011</w:t>
      </w:r>
    </w:p>
    <w:p w14:paraId="279C60C4" w14:textId="77777777" w:rsidR="00012088" w:rsidRPr="00201445" w:rsidRDefault="00012088" w:rsidP="007A56E7">
      <w:pPr>
        <w:widowControl w:val="0"/>
        <w:tabs>
          <w:tab w:val="left" w:pos="720"/>
        </w:tabs>
        <w:suppressAutoHyphens/>
        <w:rPr>
          <w:rFonts w:ascii="Book Antiqua" w:hAnsi="Book Antiqua" w:cs="Calibri"/>
          <w:b/>
          <w:sz w:val="20"/>
          <w:szCs w:val="20"/>
        </w:rPr>
      </w:pPr>
    </w:p>
    <w:p w14:paraId="3538F8AD" w14:textId="77777777" w:rsidR="00E059DE" w:rsidRPr="00201445" w:rsidRDefault="00E059DE" w:rsidP="00E059DE">
      <w:pPr>
        <w:spacing w:before="40"/>
        <w:ind w:right="-360" w:firstLine="216"/>
        <w:jc w:val="both"/>
        <w:outlineLvl w:val="0"/>
        <w:rPr>
          <w:rFonts w:ascii="Book Antiqua" w:hAnsi="Book Antiqua" w:cs="Arial"/>
          <w:sz w:val="20"/>
          <w:szCs w:val="20"/>
        </w:rPr>
      </w:pPr>
      <w:r w:rsidRPr="00201445">
        <w:rPr>
          <w:rFonts w:ascii="Book Antiqua" w:hAnsi="Book Antiqua" w:cs="Arial"/>
          <w:sz w:val="20"/>
          <w:szCs w:val="20"/>
        </w:rPr>
        <w:t>Trans Bay Cable, LLC is an energy transmission company in the San Francisco Bay Area.  The Trans Bay Cable consists of a 53-mile HVDC cable system that runs under the San Francisco Bay to transfer existing energy from the City of Pittsburg to the City of San</w:t>
      </w:r>
    </w:p>
    <w:p w14:paraId="65A8C489" w14:textId="77777777" w:rsidR="00E059DE" w:rsidRPr="00201445" w:rsidRDefault="007A6272" w:rsidP="00012088">
      <w:pPr>
        <w:numPr>
          <w:ilvl w:val="0"/>
          <w:numId w:val="27"/>
        </w:numPr>
        <w:spacing w:before="40" w:after="40"/>
        <w:ind w:right="-360"/>
        <w:jc w:val="both"/>
        <w:outlineLvl w:val="0"/>
        <w:rPr>
          <w:rFonts w:ascii="Book Antiqua" w:hAnsi="Book Antiqua" w:cs="Arial"/>
          <w:sz w:val="20"/>
          <w:szCs w:val="20"/>
        </w:rPr>
      </w:pPr>
      <w:r w:rsidRPr="00201445">
        <w:rPr>
          <w:rFonts w:ascii="Book Antiqua" w:hAnsi="Book Antiqua" w:cs="Arial"/>
          <w:sz w:val="20"/>
          <w:szCs w:val="20"/>
        </w:rPr>
        <w:t>I implemented</w:t>
      </w:r>
      <w:r w:rsidR="00E059DE" w:rsidRPr="00201445">
        <w:rPr>
          <w:rFonts w:ascii="Book Antiqua" w:hAnsi="Book Antiqua" w:cs="Arial"/>
          <w:sz w:val="20"/>
          <w:szCs w:val="20"/>
        </w:rPr>
        <w:t xml:space="preserve"> complete FI (GL/AP/AR), CO (CCA/PCA/IO) modules for within tight schedule and completed the same successfully.</w:t>
      </w:r>
    </w:p>
    <w:p w14:paraId="1688A4BF" w14:textId="77777777" w:rsidR="00E059DE" w:rsidRPr="00201445" w:rsidRDefault="00E059DE" w:rsidP="00012088">
      <w:pPr>
        <w:numPr>
          <w:ilvl w:val="0"/>
          <w:numId w:val="27"/>
        </w:numPr>
        <w:spacing w:before="40" w:after="40"/>
        <w:ind w:right="-360"/>
        <w:jc w:val="both"/>
        <w:outlineLvl w:val="0"/>
        <w:rPr>
          <w:rFonts w:ascii="Book Antiqua" w:hAnsi="Book Antiqua" w:cs="Arial"/>
          <w:sz w:val="20"/>
          <w:szCs w:val="20"/>
        </w:rPr>
      </w:pPr>
      <w:r w:rsidRPr="00201445">
        <w:rPr>
          <w:rFonts w:ascii="Book Antiqua" w:hAnsi="Book Antiqua" w:cs="Arial"/>
          <w:sz w:val="20"/>
          <w:szCs w:val="20"/>
        </w:rPr>
        <w:t>Active role in configuration of Chart of accounts, GL accounts and related settings as per the country templates.</w:t>
      </w:r>
    </w:p>
    <w:p w14:paraId="1324F939" w14:textId="77777777" w:rsidR="00E059DE" w:rsidRPr="00201445" w:rsidRDefault="00E059DE" w:rsidP="00012088">
      <w:pPr>
        <w:numPr>
          <w:ilvl w:val="0"/>
          <w:numId w:val="27"/>
        </w:numPr>
        <w:spacing w:before="40" w:after="40"/>
        <w:ind w:right="-360"/>
        <w:jc w:val="both"/>
        <w:outlineLvl w:val="0"/>
        <w:rPr>
          <w:rFonts w:ascii="Book Antiqua" w:hAnsi="Book Antiqua" w:cs="Arial"/>
          <w:sz w:val="20"/>
          <w:szCs w:val="20"/>
        </w:rPr>
      </w:pPr>
      <w:r w:rsidRPr="00201445">
        <w:rPr>
          <w:rFonts w:ascii="Book Antiqua" w:hAnsi="Book Antiqua" w:cs="Arial"/>
          <w:sz w:val="20"/>
          <w:szCs w:val="20"/>
        </w:rPr>
        <w:t>Involved in configuration of Accounts Payable and related open item management for the client.</w:t>
      </w:r>
    </w:p>
    <w:p w14:paraId="0C79BE47" w14:textId="77777777" w:rsidR="00E059DE" w:rsidRPr="00201445" w:rsidRDefault="00E059DE" w:rsidP="00012088">
      <w:pPr>
        <w:numPr>
          <w:ilvl w:val="0"/>
          <w:numId w:val="27"/>
        </w:numPr>
        <w:spacing w:before="40" w:after="40"/>
        <w:ind w:right="-360"/>
        <w:jc w:val="both"/>
        <w:outlineLvl w:val="0"/>
        <w:rPr>
          <w:rFonts w:ascii="Book Antiqua" w:hAnsi="Book Antiqua" w:cs="Arial"/>
          <w:sz w:val="20"/>
          <w:szCs w:val="20"/>
        </w:rPr>
      </w:pPr>
      <w:r w:rsidRPr="00201445">
        <w:rPr>
          <w:rFonts w:ascii="Book Antiqua" w:hAnsi="Book Antiqua" w:cs="Arial"/>
          <w:sz w:val="20"/>
          <w:szCs w:val="20"/>
        </w:rPr>
        <w:t>Implemented New GL, activated new Ledger, performed document splitting, splitting methods, items categories and linked them to various document types.</w:t>
      </w:r>
    </w:p>
    <w:p w14:paraId="3585509B" w14:textId="77777777" w:rsidR="00E059DE" w:rsidRPr="00201445" w:rsidRDefault="00E059DE" w:rsidP="00012088">
      <w:pPr>
        <w:numPr>
          <w:ilvl w:val="0"/>
          <w:numId w:val="27"/>
        </w:numPr>
        <w:spacing w:before="40" w:after="40"/>
        <w:ind w:right="-360"/>
        <w:jc w:val="both"/>
        <w:outlineLvl w:val="0"/>
        <w:rPr>
          <w:rFonts w:ascii="Book Antiqua" w:hAnsi="Book Antiqua" w:cs="Arial"/>
          <w:sz w:val="20"/>
          <w:szCs w:val="20"/>
        </w:rPr>
      </w:pPr>
      <w:r w:rsidRPr="00201445">
        <w:rPr>
          <w:rFonts w:ascii="Book Antiqua" w:hAnsi="Book Antiqua" w:cs="Arial"/>
          <w:sz w:val="20"/>
          <w:szCs w:val="20"/>
        </w:rPr>
        <w:t>Configured New GL landscape, creation of leading and non-leading ledgers, maintained ruled based splitting, splitting rules and splitting methods and activated the document splitting functionality.</w:t>
      </w:r>
    </w:p>
    <w:p w14:paraId="56722798" w14:textId="77777777" w:rsidR="00E059DE" w:rsidRPr="00201445" w:rsidRDefault="00E059DE" w:rsidP="00012088">
      <w:pPr>
        <w:numPr>
          <w:ilvl w:val="0"/>
          <w:numId w:val="27"/>
        </w:numPr>
        <w:spacing w:before="40" w:after="40"/>
        <w:ind w:right="-360"/>
        <w:jc w:val="both"/>
        <w:outlineLvl w:val="0"/>
        <w:rPr>
          <w:rFonts w:ascii="Book Antiqua" w:hAnsi="Book Antiqua" w:cs="Arial"/>
          <w:sz w:val="20"/>
          <w:szCs w:val="20"/>
        </w:rPr>
      </w:pPr>
      <w:r w:rsidRPr="00201445">
        <w:rPr>
          <w:rFonts w:ascii="Book Antiqua" w:hAnsi="Book Antiqua" w:cs="Arial"/>
          <w:sz w:val="20"/>
          <w:szCs w:val="20"/>
        </w:rPr>
        <w:t>Involved in function specification writing for various requirements: - Workflow, Enhancement, Interfaces etc.</w:t>
      </w:r>
    </w:p>
    <w:p w14:paraId="7465D186" w14:textId="77777777" w:rsidR="00E059DE" w:rsidRPr="00201445" w:rsidRDefault="00E059DE" w:rsidP="00012088">
      <w:pPr>
        <w:numPr>
          <w:ilvl w:val="0"/>
          <w:numId w:val="27"/>
        </w:numPr>
        <w:spacing w:before="40" w:after="40"/>
        <w:ind w:right="-360"/>
        <w:jc w:val="both"/>
        <w:outlineLvl w:val="0"/>
        <w:rPr>
          <w:rFonts w:ascii="Book Antiqua" w:hAnsi="Book Antiqua" w:cs="Arial"/>
          <w:sz w:val="20"/>
          <w:szCs w:val="20"/>
        </w:rPr>
      </w:pPr>
      <w:r w:rsidRPr="00201445">
        <w:rPr>
          <w:rFonts w:ascii="Book Antiqua" w:hAnsi="Book Antiqua" w:cs="Arial"/>
          <w:sz w:val="20"/>
          <w:szCs w:val="20"/>
        </w:rPr>
        <w:lastRenderedPageBreak/>
        <w:t>Configured House Banks, Electronic Bank Statement (EBS), Automatic Payment Methods, Dunning program configuration, Lock box settings, involved with the design of bank interface for automatic payments to vendors etc.</w:t>
      </w:r>
    </w:p>
    <w:p w14:paraId="012403AF" w14:textId="77777777" w:rsidR="00E059DE" w:rsidRPr="00201445" w:rsidRDefault="00E059DE" w:rsidP="00012088">
      <w:pPr>
        <w:numPr>
          <w:ilvl w:val="0"/>
          <w:numId w:val="27"/>
        </w:numPr>
        <w:spacing w:before="40" w:after="40"/>
        <w:ind w:right="-360"/>
        <w:jc w:val="both"/>
        <w:outlineLvl w:val="0"/>
        <w:rPr>
          <w:rFonts w:ascii="Book Antiqua" w:hAnsi="Book Antiqua" w:cs="Arial"/>
          <w:sz w:val="20"/>
          <w:szCs w:val="20"/>
        </w:rPr>
      </w:pPr>
      <w:r w:rsidRPr="00201445">
        <w:rPr>
          <w:rFonts w:ascii="Book Antiqua" w:hAnsi="Book Antiqua" w:cs="Arial"/>
          <w:sz w:val="20"/>
          <w:szCs w:val="20"/>
        </w:rPr>
        <w:t>Implemented Cost center accounting which involved creation of Standard Hierarchy, Cost Center Groups, Master Data of Cost Elements.</w:t>
      </w:r>
    </w:p>
    <w:p w14:paraId="5DAE09BE" w14:textId="77777777" w:rsidR="00E059DE" w:rsidRPr="00201445" w:rsidRDefault="00E059DE" w:rsidP="00012088">
      <w:pPr>
        <w:numPr>
          <w:ilvl w:val="0"/>
          <w:numId w:val="27"/>
        </w:numPr>
        <w:spacing w:before="40" w:after="40"/>
        <w:ind w:right="-360"/>
        <w:jc w:val="both"/>
        <w:outlineLvl w:val="0"/>
        <w:rPr>
          <w:rFonts w:ascii="Book Antiqua" w:hAnsi="Book Antiqua" w:cs="Arial"/>
          <w:sz w:val="20"/>
          <w:szCs w:val="20"/>
        </w:rPr>
      </w:pPr>
      <w:r w:rsidRPr="00201445">
        <w:rPr>
          <w:rFonts w:ascii="Book Antiqua" w:hAnsi="Book Antiqua" w:cs="Arial"/>
          <w:sz w:val="20"/>
          <w:szCs w:val="20"/>
        </w:rPr>
        <w:t>Performed support and maintenance duties during and after “Go Live” stage.</w:t>
      </w:r>
    </w:p>
    <w:p w14:paraId="78B8AE90" w14:textId="77777777" w:rsidR="00E059DE" w:rsidRPr="00201445" w:rsidRDefault="00E059DE" w:rsidP="00012088">
      <w:pPr>
        <w:numPr>
          <w:ilvl w:val="0"/>
          <w:numId w:val="27"/>
        </w:numPr>
        <w:spacing w:before="40" w:after="40"/>
        <w:ind w:right="-360"/>
        <w:jc w:val="both"/>
        <w:outlineLvl w:val="0"/>
        <w:rPr>
          <w:rFonts w:ascii="Book Antiqua" w:hAnsi="Book Antiqua" w:cs="Arial"/>
          <w:sz w:val="20"/>
          <w:szCs w:val="20"/>
        </w:rPr>
      </w:pPr>
      <w:r w:rsidRPr="00201445">
        <w:rPr>
          <w:rFonts w:ascii="Book Antiqua" w:hAnsi="Book Antiqua" w:cs="Arial"/>
          <w:sz w:val="20"/>
          <w:szCs w:val="20"/>
        </w:rPr>
        <w:t xml:space="preserve">Resolved issues/problems arising out of the end user </w:t>
      </w:r>
      <w:r w:rsidR="00EF64F8" w:rsidRPr="00201445">
        <w:rPr>
          <w:rFonts w:ascii="Book Antiqua" w:hAnsi="Book Antiqua" w:cs="Arial"/>
          <w:sz w:val="20"/>
          <w:szCs w:val="20"/>
        </w:rPr>
        <w:t>testing.</w:t>
      </w:r>
    </w:p>
    <w:p w14:paraId="600DCF3C" w14:textId="77777777" w:rsidR="00E059DE" w:rsidRPr="00201445" w:rsidRDefault="00E059DE" w:rsidP="00E059DE">
      <w:pPr>
        <w:ind w:left="216"/>
        <w:jc w:val="both"/>
        <w:rPr>
          <w:rFonts w:ascii="Book Antiqua" w:hAnsi="Book Antiqua" w:cs="Arial"/>
          <w:sz w:val="20"/>
          <w:szCs w:val="20"/>
        </w:rPr>
      </w:pPr>
    </w:p>
    <w:p w14:paraId="0CD413A1" w14:textId="77777777" w:rsidR="00012088" w:rsidRPr="00201445" w:rsidRDefault="00012088" w:rsidP="00012088">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 xml:space="preserve">SAP Functional FICO Consultant | Zensar Technologies | </w:t>
      </w:r>
      <w:r w:rsidRPr="00201445">
        <w:rPr>
          <w:rFonts w:ascii="Book Antiqua" w:hAnsi="Book Antiqua" w:cs="Calibri"/>
          <w:b/>
          <w:bCs/>
          <w:sz w:val="20"/>
          <w:szCs w:val="20"/>
          <w:u w:val="single"/>
        </w:rPr>
        <w:t>Hyderabad Chemicals Ltd</w:t>
      </w:r>
      <w:r w:rsidRPr="00832C00">
        <w:rPr>
          <w:rFonts w:ascii="Book Antiqua" w:hAnsi="Book Antiqua" w:cs="Calibri"/>
          <w:b/>
          <w:bCs/>
          <w:sz w:val="20"/>
          <w:szCs w:val="20"/>
          <w:u w:val="single"/>
        </w:rPr>
        <w:t xml:space="preserve"> | </w:t>
      </w:r>
      <w:r w:rsidRPr="00201445">
        <w:rPr>
          <w:rFonts w:ascii="Book Antiqua" w:hAnsi="Book Antiqua" w:cs="Calibri"/>
          <w:b/>
          <w:bCs/>
          <w:sz w:val="20"/>
          <w:szCs w:val="20"/>
          <w:u w:val="single"/>
        </w:rPr>
        <w:t xml:space="preserve">September 2009 </w:t>
      </w:r>
      <w:proofErr w:type="spellStart"/>
      <w:r w:rsidRPr="00201445">
        <w:rPr>
          <w:rFonts w:ascii="Book Antiqua" w:hAnsi="Book Antiqua" w:cs="Calibri"/>
          <w:b/>
          <w:bCs/>
          <w:sz w:val="20"/>
          <w:szCs w:val="20"/>
          <w:u w:val="single"/>
        </w:rPr>
        <w:t>toOct</w:t>
      </w:r>
      <w:proofErr w:type="spellEnd"/>
      <w:r w:rsidRPr="00201445">
        <w:rPr>
          <w:rFonts w:ascii="Book Antiqua" w:hAnsi="Book Antiqua" w:cs="Calibri"/>
          <w:b/>
          <w:bCs/>
          <w:sz w:val="20"/>
          <w:szCs w:val="20"/>
          <w:u w:val="single"/>
        </w:rPr>
        <w:t xml:space="preserve"> 2010</w:t>
      </w:r>
    </w:p>
    <w:p w14:paraId="3F01D15E" w14:textId="77777777" w:rsidR="00BE2C7B" w:rsidRPr="00201445" w:rsidRDefault="00BE2C7B" w:rsidP="00E059DE">
      <w:pPr>
        <w:rPr>
          <w:rFonts w:ascii="Book Antiqua" w:hAnsi="Book Antiqua" w:cs="Calibri"/>
          <w:b/>
          <w:bCs/>
          <w:sz w:val="20"/>
          <w:szCs w:val="20"/>
        </w:rPr>
      </w:pPr>
    </w:p>
    <w:p w14:paraId="43C9E0BC" w14:textId="77777777" w:rsidR="00E059DE" w:rsidRPr="00201445" w:rsidRDefault="00E059DE" w:rsidP="00E059DE">
      <w:pPr>
        <w:spacing w:before="40"/>
        <w:ind w:right="-360"/>
        <w:jc w:val="both"/>
        <w:outlineLvl w:val="0"/>
        <w:rPr>
          <w:rFonts w:ascii="Book Antiqua" w:hAnsi="Book Antiqua" w:cs="Arial"/>
          <w:sz w:val="20"/>
          <w:szCs w:val="20"/>
        </w:rPr>
      </w:pPr>
      <w:r w:rsidRPr="00201445">
        <w:rPr>
          <w:rFonts w:ascii="Book Antiqua" w:hAnsi="Book Antiqua" w:cs="Arial"/>
          <w:sz w:val="20"/>
          <w:szCs w:val="20"/>
        </w:rPr>
        <w:t xml:space="preserve">Hyderabad Chemicals has been a pioneer in manufacturing pesticide formulations for over three decades. Hyderabad chemicals have carved a unique image in the market by offering a vast range of products to meet the plat protection needs of a wide spectrum of crops. As Fi/Co Consultant, I was responsible for configuration of the following. </w:t>
      </w:r>
    </w:p>
    <w:p w14:paraId="32BF611E" w14:textId="77777777" w:rsidR="00E059DE" w:rsidRPr="00201445" w:rsidRDefault="00E059DE" w:rsidP="00E059DE">
      <w:pPr>
        <w:ind w:left="216"/>
        <w:jc w:val="both"/>
        <w:rPr>
          <w:rFonts w:ascii="Book Antiqua" w:hAnsi="Book Antiqua" w:cs="Calibri"/>
          <w:sz w:val="20"/>
          <w:szCs w:val="20"/>
        </w:rPr>
      </w:pPr>
    </w:p>
    <w:p w14:paraId="72FD870C"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Functioned as SAP – FICO, PS &amp; IM Consultant</w:t>
      </w:r>
    </w:p>
    <w:p w14:paraId="0332DEAF"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Study and discuss with the functional Managers to identify and define the business processes, GAP analysis, documentation and preparation of user manuals</w:t>
      </w:r>
    </w:p>
    <w:p w14:paraId="519594D9"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Configuration of FI sub modules – General Ledger, Accounts Receivable, Accounts Payable with major business scenarios like Automatic Payment Program, Dunning, Interest Calculation, Bills Receivable/Payables, Credit Management, etc.</w:t>
      </w:r>
    </w:p>
    <w:p w14:paraId="727C284A"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Configuration of Automatic Account determination for MM/SD/PP/PM Modules.</w:t>
      </w:r>
    </w:p>
    <w:p w14:paraId="20229F76"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Cash and liquidity management for cash forecast and liquidity calculation</w:t>
      </w:r>
    </w:p>
    <w:p w14:paraId="6B4C4004"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 xml:space="preserve">Configuration of CO module – Cost element accounting, cost center accounting, profit center accounting, Creation of Standard Hierarchy, Internal Orders, valuation of WIP, settlements etc. </w:t>
      </w:r>
    </w:p>
    <w:p w14:paraId="6740C499"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Configuration of Product Cost Controlling &amp; Profit Center Accounting.</w:t>
      </w:r>
    </w:p>
    <w:p w14:paraId="3AC31832"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Configuration of Costing based profitability analysis and reports using report painter</w:t>
      </w:r>
    </w:p>
    <w:p w14:paraId="6983FE3E"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Configuration of segmental accounting using New GL methodology.</w:t>
      </w:r>
    </w:p>
    <w:p w14:paraId="07BD86B0"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 xml:space="preserve">Configuring the Project Systems Module for R&amp;D Projects, Registration Projects </w:t>
      </w:r>
    </w:p>
    <w:p w14:paraId="0CE4D293"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Configuring the Project Systems Module &amp; Investment Management Module for CAPEX projects.</w:t>
      </w:r>
    </w:p>
    <w:p w14:paraId="416F1390"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Investment program, appropriation request, activated standard workflow for approval of appropriation request, release procedure</w:t>
      </w:r>
    </w:p>
    <w:p w14:paraId="5D4E6410"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 xml:space="preserve">PS structures included standard and operative WBS and network activities. </w:t>
      </w:r>
    </w:p>
    <w:p w14:paraId="2361911B"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 xml:space="preserve">Functionalities included Budgeting, Budget availability control, User status controls and authorizations, </w:t>
      </w:r>
    </w:p>
    <w:p w14:paraId="710883BC"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 xml:space="preserve">Settlement and automatic settlement rule generation, </w:t>
      </w:r>
    </w:p>
    <w:p w14:paraId="6EB2B5B6"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 xml:space="preserve">Work center capacity planning and leveling, </w:t>
      </w:r>
    </w:p>
    <w:p w14:paraId="58F1EF0B"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Assignment of engineering drawing to project structures.</w:t>
      </w:r>
    </w:p>
    <w:p w14:paraId="546C5070"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Interaction with MM, PP, SD and HR for cross-module aspects</w:t>
      </w:r>
    </w:p>
    <w:p w14:paraId="5A56B18D"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 xml:space="preserve">Coordinating with ABAP consultants for the development of </w:t>
      </w:r>
      <w:r w:rsidR="00012088" w:rsidRPr="00201445">
        <w:rPr>
          <w:rFonts w:ascii="Book Antiqua" w:hAnsi="Book Antiqua" w:cs="Arial"/>
          <w:sz w:val="20"/>
          <w:szCs w:val="20"/>
        </w:rPr>
        <w:t>the ABAP</w:t>
      </w:r>
      <w:r w:rsidRPr="004B07FB">
        <w:rPr>
          <w:rFonts w:ascii="Book Antiqua" w:hAnsi="Book Antiqua" w:cs="Arial"/>
          <w:sz w:val="20"/>
          <w:szCs w:val="20"/>
        </w:rPr>
        <w:t xml:space="preserve"> Objects and reports</w:t>
      </w:r>
    </w:p>
    <w:p w14:paraId="4AE65865"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Training for BPO’s, CTM’s and end-users.</w:t>
      </w:r>
    </w:p>
    <w:p w14:paraId="01DA034C" w14:textId="77777777" w:rsidR="004B07FB" w:rsidRPr="004B07FB" w:rsidRDefault="004B07FB" w:rsidP="004B07FB">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Undertaken User Training and the Preparation of User Training Material, Design documents.</w:t>
      </w:r>
    </w:p>
    <w:p w14:paraId="23BD1D9A" w14:textId="77777777" w:rsidR="004B07FB" w:rsidRPr="00201445" w:rsidRDefault="004B07FB" w:rsidP="00012088">
      <w:pPr>
        <w:numPr>
          <w:ilvl w:val="0"/>
          <w:numId w:val="27"/>
        </w:numPr>
        <w:spacing w:before="40" w:after="40"/>
        <w:ind w:right="-360"/>
        <w:jc w:val="both"/>
        <w:outlineLvl w:val="0"/>
        <w:rPr>
          <w:rFonts w:ascii="Book Antiqua" w:hAnsi="Book Antiqua" w:cs="Arial"/>
          <w:sz w:val="20"/>
          <w:szCs w:val="20"/>
        </w:rPr>
      </w:pPr>
      <w:r w:rsidRPr="004B07FB">
        <w:rPr>
          <w:rFonts w:ascii="Book Antiqua" w:hAnsi="Book Antiqua" w:cs="Arial"/>
          <w:sz w:val="20"/>
          <w:szCs w:val="20"/>
        </w:rPr>
        <w:t>Configuring the DMS Module.</w:t>
      </w:r>
    </w:p>
    <w:p w14:paraId="2925701F" w14:textId="77777777" w:rsidR="00832C00" w:rsidRPr="00201445" w:rsidRDefault="00832C00" w:rsidP="007A56E7">
      <w:pPr>
        <w:widowControl w:val="0"/>
        <w:tabs>
          <w:tab w:val="left" w:pos="720"/>
        </w:tabs>
        <w:suppressAutoHyphens/>
        <w:rPr>
          <w:rFonts w:ascii="Book Antiqua" w:hAnsi="Book Antiqua" w:cs="Calibri"/>
          <w:b/>
          <w:bCs/>
          <w:sz w:val="20"/>
          <w:szCs w:val="20"/>
        </w:rPr>
      </w:pPr>
    </w:p>
    <w:p w14:paraId="1C4B1135" w14:textId="77777777" w:rsidR="00832C00" w:rsidRPr="00201445" w:rsidRDefault="00832C00" w:rsidP="00832C00">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 xml:space="preserve">SAP Functional FICO Consultant | Zensar Technologies | </w:t>
      </w:r>
      <w:proofErr w:type="spellStart"/>
      <w:r w:rsidRPr="00832C00">
        <w:rPr>
          <w:rFonts w:ascii="Book Antiqua" w:hAnsi="Book Antiqua" w:cs="Calibri"/>
          <w:b/>
          <w:bCs/>
          <w:sz w:val="20"/>
          <w:szCs w:val="20"/>
          <w:u w:val="single"/>
        </w:rPr>
        <w:t>Unichem</w:t>
      </w:r>
      <w:proofErr w:type="spellEnd"/>
      <w:r w:rsidRPr="00832C00">
        <w:rPr>
          <w:rFonts w:ascii="Book Antiqua" w:hAnsi="Book Antiqua" w:cs="Calibri"/>
          <w:b/>
          <w:bCs/>
          <w:sz w:val="20"/>
          <w:szCs w:val="20"/>
          <w:u w:val="single"/>
        </w:rPr>
        <w:t xml:space="preserve"> Laboratories Limited | </w:t>
      </w:r>
      <w:r w:rsidRPr="00201445">
        <w:rPr>
          <w:rFonts w:ascii="Book Antiqua" w:hAnsi="Book Antiqua" w:cs="Calibri"/>
          <w:b/>
          <w:bCs/>
          <w:sz w:val="20"/>
          <w:szCs w:val="20"/>
          <w:u w:val="single"/>
        </w:rPr>
        <w:t>May</w:t>
      </w:r>
      <w:r w:rsidRPr="00832C00">
        <w:rPr>
          <w:rFonts w:ascii="Book Antiqua" w:hAnsi="Book Antiqua" w:cs="Calibri"/>
          <w:b/>
          <w:bCs/>
          <w:sz w:val="20"/>
          <w:szCs w:val="20"/>
          <w:u w:val="single"/>
        </w:rPr>
        <w:t xml:space="preserve"> 200</w:t>
      </w:r>
      <w:r w:rsidRPr="00201445">
        <w:rPr>
          <w:rFonts w:ascii="Book Antiqua" w:hAnsi="Book Antiqua" w:cs="Calibri"/>
          <w:b/>
          <w:bCs/>
          <w:sz w:val="20"/>
          <w:szCs w:val="20"/>
          <w:u w:val="single"/>
        </w:rPr>
        <w:t>8</w:t>
      </w:r>
      <w:r w:rsidRPr="00832C00">
        <w:rPr>
          <w:rFonts w:ascii="Book Antiqua" w:hAnsi="Book Antiqua" w:cs="Calibri"/>
          <w:b/>
          <w:bCs/>
          <w:sz w:val="20"/>
          <w:szCs w:val="20"/>
          <w:u w:val="single"/>
        </w:rPr>
        <w:t xml:space="preserve"> to </w:t>
      </w:r>
      <w:r w:rsidRPr="00201445">
        <w:rPr>
          <w:rFonts w:ascii="Book Antiqua" w:hAnsi="Book Antiqua" w:cs="Calibri"/>
          <w:b/>
          <w:bCs/>
          <w:sz w:val="20"/>
          <w:szCs w:val="20"/>
          <w:u w:val="single"/>
        </w:rPr>
        <w:t>Aug</w:t>
      </w:r>
      <w:r w:rsidRPr="00832C00">
        <w:rPr>
          <w:rFonts w:ascii="Book Antiqua" w:hAnsi="Book Antiqua" w:cs="Calibri"/>
          <w:b/>
          <w:bCs/>
          <w:sz w:val="20"/>
          <w:szCs w:val="20"/>
          <w:u w:val="single"/>
        </w:rPr>
        <w:t xml:space="preserve"> 2009</w:t>
      </w:r>
    </w:p>
    <w:p w14:paraId="06DFDDB9" w14:textId="77777777" w:rsidR="00832C00" w:rsidRPr="00201445" w:rsidRDefault="00832C00" w:rsidP="00832C00">
      <w:pPr>
        <w:widowControl w:val="0"/>
        <w:tabs>
          <w:tab w:val="left" w:pos="720"/>
        </w:tabs>
        <w:suppressAutoHyphens/>
        <w:rPr>
          <w:rFonts w:ascii="Book Antiqua" w:hAnsi="Book Antiqua" w:cs="Calibri"/>
          <w:b/>
          <w:bCs/>
          <w:sz w:val="20"/>
          <w:szCs w:val="20"/>
          <w:u w:val="single"/>
        </w:rPr>
      </w:pPr>
    </w:p>
    <w:p w14:paraId="5549AFEA" w14:textId="77777777" w:rsidR="00832C00" w:rsidRPr="00832C00" w:rsidRDefault="00832C00" w:rsidP="00832C00">
      <w:pPr>
        <w:widowControl w:val="0"/>
        <w:tabs>
          <w:tab w:val="left" w:pos="720"/>
        </w:tabs>
        <w:suppressAutoHyphens/>
        <w:rPr>
          <w:rFonts w:ascii="Book Antiqua" w:hAnsi="Book Antiqua" w:cs="Calibri"/>
          <w:sz w:val="20"/>
          <w:szCs w:val="20"/>
        </w:rPr>
      </w:pPr>
      <w:proofErr w:type="spellStart"/>
      <w:r w:rsidRPr="00832C00">
        <w:rPr>
          <w:rFonts w:ascii="Book Antiqua" w:hAnsi="Book Antiqua" w:cs="Calibri"/>
          <w:sz w:val="20"/>
          <w:szCs w:val="20"/>
        </w:rPr>
        <w:t>Unichem</w:t>
      </w:r>
      <w:proofErr w:type="spellEnd"/>
      <w:r w:rsidRPr="00832C00">
        <w:rPr>
          <w:rFonts w:ascii="Book Antiqua" w:hAnsi="Book Antiqua" w:cs="Calibri"/>
          <w:sz w:val="20"/>
          <w:szCs w:val="20"/>
        </w:rPr>
        <w:t xml:space="preserve"> is headquartered in Mumbai with five manufacturing locations in Roha (Maharashtra), Goa, Ghaziabad (Uttar Pradesh), Pithampur (Madhya Pradesh) and </w:t>
      </w:r>
      <w:proofErr w:type="spellStart"/>
      <w:r w:rsidRPr="00832C00">
        <w:rPr>
          <w:rFonts w:ascii="Book Antiqua" w:hAnsi="Book Antiqua" w:cs="Calibri"/>
          <w:sz w:val="20"/>
          <w:szCs w:val="20"/>
        </w:rPr>
        <w:t>Baddi</w:t>
      </w:r>
      <w:proofErr w:type="spellEnd"/>
      <w:r w:rsidRPr="00832C00">
        <w:rPr>
          <w:rFonts w:ascii="Book Antiqua" w:hAnsi="Book Antiqua" w:cs="Calibri"/>
          <w:sz w:val="20"/>
          <w:szCs w:val="20"/>
        </w:rPr>
        <w:t xml:space="preserve"> (Himachal Pradesh). The Company's facilities enjoy credible certifications: for instance, the Goa plant has been approved by UK MHRA (earlier MCA), MCC (South Africa), WHO (Geneva) and TGA (Australia). </w:t>
      </w:r>
    </w:p>
    <w:p w14:paraId="06EE7635" w14:textId="77777777" w:rsidR="00832C00" w:rsidRPr="00832C00" w:rsidRDefault="00832C00" w:rsidP="00832C00">
      <w:pPr>
        <w:widowControl w:val="0"/>
        <w:tabs>
          <w:tab w:val="left" w:pos="720"/>
        </w:tabs>
        <w:suppressAutoHyphens/>
        <w:rPr>
          <w:rFonts w:ascii="Book Antiqua" w:hAnsi="Book Antiqua" w:cs="Calibri"/>
          <w:b/>
          <w:bCs/>
          <w:sz w:val="20"/>
          <w:szCs w:val="20"/>
          <w:u w:val="single"/>
        </w:rPr>
      </w:pPr>
    </w:p>
    <w:p w14:paraId="05398CB3" w14:textId="77777777" w:rsidR="00832C00" w:rsidRPr="00832C00" w:rsidRDefault="00832C00" w:rsidP="00832C00">
      <w:pPr>
        <w:widowControl w:val="0"/>
        <w:tabs>
          <w:tab w:val="left" w:pos="720"/>
        </w:tabs>
        <w:suppressAutoHyphens/>
        <w:rPr>
          <w:rFonts w:ascii="Book Antiqua" w:hAnsi="Book Antiqua" w:cs="Calibri"/>
          <w:b/>
          <w:bCs/>
          <w:sz w:val="20"/>
          <w:szCs w:val="20"/>
          <w:u w:val="single"/>
        </w:rPr>
      </w:pPr>
      <w:r w:rsidRPr="00832C00">
        <w:rPr>
          <w:rFonts w:ascii="Book Antiqua" w:hAnsi="Book Antiqua" w:cs="Calibri"/>
          <w:b/>
          <w:bCs/>
          <w:sz w:val="20"/>
          <w:szCs w:val="20"/>
          <w:u w:val="single"/>
        </w:rPr>
        <w:t>Responsibilities:</w:t>
      </w:r>
    </w:p>
    <w:p w14:paraId="0BD76069" w14:textId="77777777" w:rsidR="00832C00" w:rsidRPr="00832C00" w:rsidRDefault="00832C00" w:rsidP="00832C00">
      <w:pPr>
        <w:widowControl w:val="0"/>
        <w:numPr>
          <w:ilvl w:val="0"/>
          <w:numId w:val="27"/>
        </w:numPr>
        <w:tabs>
          <w:tab w:val="left" w:pos="720"/>
        </w:tabs>
        <w:suppressAutoHyphens/>
        <w:rPr>
          <w:rFonts w:ascii="Book Antiqua" w:hAnsi="Book Antiqua" w:cs="Calibri"/>
          <w:sz w:val="20"/>
          <w:szCs w:val="20"/>
        </w:rPr>
      </w:pPr>
      <w:r w:rsidRPr="00832C00">
        <w:rPr>
          <w:rFonts w:ascii="Book Antiqua" w:hAnsi="Book Antiqua" w:cs="Calibri"/>
          <w:sz w:val="20"/>
          <w:szCs w:val="20"/>
        </w:rPr>
        <w:t>Functioned as SAP – FICO, PS &amp; IM Consultant</w:t>
      </w:r>
    </w:p>
    <w:p w14:paraId="609A4428" w14:textId="77777777" w:rsidR="00832C00" w:rsidRPr="00832C00" w:rsidRDefault="00832C00" w:rsidP="00832C00">
      <w:pPr>
        <w:widowControl w:val="0"/>
        <w:numPr>
          <w:ilvl w:val="0"/>
          <w:numId w:val="27"/>
        </w:numPr>
        <w:tabs>
          <w:tab w:val="left" w:pos="720"/>
        </w:tabs>
        <w:suppressAutoHyphens/>
        <w:rPr>
          <w:rFonts w:ascii="Book Antiqua" w:hAnsi="Book Antiqua" w:cs="Calibri"/>
          <w:sz w:val="20"/>
          <w:szCs w:val="20"/>
        </w:rPr>
      </w:pPr>
      <w:r w:rsidRPr="00832C00">
        <w:rPr>
          <w:rFonts w:ascii="Book Antiqua" w:hAnsi="Book Antiqua" w:cs="Calibri"/>
          <w:sz w:val="20"/>
          <w:szCs w:val="20"/>
        </w:rPr>
        <w:t>Implementation in Zen Life Vertical Methodology</w:t>
      </w:r>
    </w:p>
    <w:p w14:paraId="19358C39" w14:textId="77777777" w:rsidR="00832C00" w:rsidRPr="00832C00" w:rsidRDefault="00832C00" w:rsidP="00832C00">
      <w:pPr>
        <w:widowControl w:val="0"/>
        <w:numPr>
          <w:ilvl w:val="0"/>
          <w:numId w:val="27"/>
        </w:numPr>
        <w:tabs>
          <w:tab w:val="left" w:pos="720"/>
        </w:tabs>
        <w:suppressAutoHyphens/>
        <w:rPr>
          <w:rFonts w:ascii="Book Antiqua" w:hAnsi="Book Antiqua" w:cs="Calibri"/>
          <w:sz w:val="20"/>
          <w:szCs w:val="20"/>
        </w:rPr>
      </w:pPr>
      <w:r w:rsidRPr="00832C00">
        <w:rPr>
          <w:rFonts w:ascii="Book Antiqua" w:hAnsi="Book Antiqua" w:cs="Calibri"/>
          <w:sz w:val="20"/>
          <w:szCs w:val="20"/>
        </w:rPr>
        <w:t>Project Systems &amp; Investment Management Module Team Lead</w:t>
      </w:r>
    </w:p>
    <w:p w14:paraId="36512A71" w14:textId="77777777" w:rsidR="00832C00" w:rsidRPr="00832C00" w:rsidRDefault="00832C00" w:rsidP="00832C00">
      <w:pPr>
        <w:widowControl w:val="0"/>
        <w:numPr>
          <w:ilvl w:val="0"/>
          <w:numId w:val="27"/>
        </w:numPr>
        <w:tabs>
          <w:tab w:val="left" w:pos="720"/>
        </w:tabs>
        <w:suppressAutoHyphens/>
        <w:rPr>
          <w:rFonts w:ascii="Book Antiqua" w:hAnsi="Book Antiqua" w:cs="Calibri"/>
          <w:sz w:val="20"/>
          <w:szCs w:val="20"/>
        </w:rPr>
      </w:pPr>
      <w:r w:rsidRPr="00832C00">
        <w:rPr>
          <w:rFonts w:ascii="Book Antiqua" w:hAnsi="Book Antiqua" w:cs="Calibri"/>
          <w:sz w:val="20"/>
          <w:szCs w:val="20"/>
        </w:rPr>
        <w:t>Study and discuss with the functional Managers to identify and define the business processes, GAP analysis, documentation and preparation of user manuals</w:t>
      </w:r>
    </w:p>
    <w:p w14:paraId="62D612AE" w14:textId="77777777" w:rsidR="00832C00" w:rsidRPr="00832C00" w:rsidRDefault="00832C00" w:rsidP="00832C00">
      <w:pPr>
        <w:widowControl w:val="0"/>
        <w:numPr>
          <w:ilvl w:val="0"/>
          <w:numId w:val="27"/>
        </w:numPr>
        <w:tabs>
          <w:tab w:val="left" w:pos="720"/>
        </w:tabs>
        <w:suppressAutoHyphens/>
        <w:rPr>
          <w:rFonts w:ascii="Book Antiqua" w:hAnsi="Book Antiqua" w:cs="Calibri"/>
          <w:sz w:val="20"/>
          <w:szCs w:val="20"/>
        </w:rPr>
      </w:pPr>
      <w:r w:rsidRPr="00832C00">
        <w:rPr>
          <w:rFonts w:ascii="Book Antiqua" w:hAnsi="Book Antiqua" w:cs="Calibri"/>
          <w:sz w:val="20"/>
          <w:szCs w:val="20"/>
        </w:rPr>
        <w:t>Finalization of User Requirement Specification (URS) Document, Documenting the Blueprint as per URS, Customizing the SAP system as per the blue print, documenting the configurations, Unit Test Documentation, User Manuals, Integration Test Documents, preparation of Traceability matrix and interaction with users at different level.</w:t>
      </w:r>
    </w:p>
    <w:p w14:paraId="4997910D" w14:textId="77777777" w:rsidR="00832C00" w:rsidRPr="00832C00" w:rsidRDefault="00832C00" w:rsidP="00832C00">
      <w:pPr>
        <w:widowControl w:val="0"/>
        <w:numPr>
          <w:ilvl w:val="0"/>
          <w:numId w:val="27"/>
        </w:numPr>
        <w:tabs>
          <w:tab w:val="left" w:pos="720"/>
        </w:tabs>
        <w:suppressAutoHyphens/>
        <w:rPr>
          <w:rFonts w:ascii="Book Antiqua" w:hAnsi="Book Antiqua" w:cs="Calibri"/>
          <w:sz w:val="20"/>
          <w:szCs w:val="20"/>
        </w:rPr>
      </w:pPr>
      <w:r w:rsidRPr="00832C00">
        <w:rPr>
          <w:rFonts w:ascii="Book Antiqua" w:hAnsi="Book Antiqua" w:cs="Calibri"/>
          <w:sz w:val="20"/>
          <w:szCs w:val="20"/>
        </w:rPr>
        <w:t>Demo to the top management</w:t>
      </w:r>
    </w:p>
    <w:p w14:paraId="56A47284" w14:textId="77777777" w:rsidR="00832C00" w:rsidRPr="00832C00" w:rsidRDefault="00832C00" w:rsidP="00832C00">
      <w:pPr>
        <w:widowControl w:val="0"/>
        <w:numPr>
          <w:ilvl w:val="0"/>
          <w:numId w:val="27"/>
        </w:numPr>
        <w:tabs>
          <w:tab w:val="left" w:pos="720"/>
        </w:tabs>
        <w:suppressAutoHyphens/>
        <w:rPr>
          <w:rFonts w:ascii="Book Antiqua" w:hAnsi="Book Antiqua" w:cs="Calibri"/>
          <w:sz w:val="20"/>
          <w:szCs w:val="20"/>
        </w:rPr>
      </w:pPr>
      <w:r w:rsidRPr="00832C00">
        <w:rPr>
          <w:rFonts w:ascii="Book Antiqua" w:hAnsi="Book Antiqua" w:cs="Calibri"/>
          <w:sz w:val="20"/>
          <w:szCs w:val="20"/>
        </w:rPr>
        <w:t xml:space="preserve">Configuring the Project Systems Module for R&amp;D Projects </w:t>
      </w:r>
    </w:p>
    <w:p w14:paraId="7DCA2723" w14:textId="77777777" w:rsidR="00832C00" w:rsidRPr="00832C00" w:rsidRDefault="00832C00" w:rsidP="00832C00">
      <w:pPr>
        <w:widowControl w:val="0"/>
        <w:numPr>
          <w:ilvl w:val="0"/>
          <w:numId w:val="27"/>
        </w:numPr>
        <w:tabs>
          <w:tab w:val="left" w:pos="720"/>
        </w:tabs>
        <w:suppressAutoHyphens/>
        <w:rPr>
          <w:rFonts w:ascii="Book Antiqua" w:hAnsi="Book Antiqua" w:cs="Calibri"/>
          <w:sz w:val="20"/>
          <w:szCs w:val="20"/>
        </w:rPr>
      </w:pPr>
      <w:r w:rsidRPr="00832C00">
        <w:rPr>
          <w:rFonts w:ascii="Book Antiqua" w:hAnsi="Book Antiqua" w:cs="Calibri"/>
          <w:sz w:val="20"/>
          <w:szCs w:val="20"/>
        </w:rPr>
        <w:t>Configuring the Project Systems Module &amp; Investment Management Module for CAPEX projects.</w:t>
      </w:r>
    </w:p>
    <w:p w14:paraId="4F4C6D37" w14:textId="77777777" w:rsidR="00832C00" w:rsidRPr="00832C00" w:rsidRDefault="00832C00" w:rsidP="00832C00">
      <w:pPr>
        <w:widowControl w:val="0"/>
        <w:numPr>
          <w:ilvl w:val="0"/>
          <w:numId w:val="27"/>
        </w:numPr>
        <w:tabs>
          <w:tab w:val="left" w:pos="720"/>
        </w:tabs>
        <w:suppressAutoHyphens/>
        <w:rPr>
          <w:rFonts w:ascii="Book Antiqua" w:hAnsi="Book Antiqua" w:cs="Calibri"/>
          <w:sz w:val="20"/>
          <w:szCs w:val="20"/>
        </w:rPr>
      </w:pPr>
      <w:r w:rsidRPr="00832C00">
        <w:rPr>
          <w:rFonts w:ascii="Book Antiqua" w:hAnsi="Book Antiqua" w:cs="Calibri"/>
          <w:sz w:val="20"/>
          <w:szCs w:val="20"/>
        </w:rPr>
        <w:t>Interaction with FICO, MM, PP, SD and HR for cross-module aspects</w:t>
      </w:r>
    </w:p>
    <w:p w14:paraId="4206A86D" w14:textId="77777777" w:rsidR="00832C00" w:rsidRPr="00832C00" w:rsidRDefault="00832C00" w:rsidP="00832C00">
      <w:pPr>
        <w:widowControl w:val="0"/>
        <w:numPr>
          <w:ilvl w:val="0"/>
          <w:numId w:val="27"/>
        </w:numPr>
        <w:tabs>
          <w:tab w:val="left" w:pos="720"/>
        </w:tabs>
        <w:suppressAutoHyphens/>
        <w:rPr>
          <w:rFonts w:ascii="Book Antiqua" w:hAnsi="Book Antiqua" w:cs="Calibri"/>
          <w:sz w:val="20"/>
          <w:szCs w:val="20"/>
        </w:rPr>
      </w:pPr>
      <w:r w:rsidRPr="00832C00">
        <w:rPr>
          <w:rFonts w:ascii="Book Antiqua" w:hAnsi="Book Antiqua" w:cs="Calibri"/>
          <w:sz w:val="20"/>
          <w:szCs w:val="20"/>
        </w:rPr>
        <w:t>Coordinating with ABAP consultants for the development of the ABAP Objects and reports</w:t>
      </w:r>
    </w:p>
    <w:p w14:paraId="14784873" w14:textId="77777777" w:rsidR="00832C00" w:rsidRPr="00832C00" w:rsidRDefault="00832C00" w:rsidP="00832C00">
      <w:pPr>
        <w:widowControl w:val="0"/>
        <w:numPr>
          <w:ilvl w:val="0"/>
          <w:numId w:val="27"/>
        </w:numPr>
        <w:tabs>
          <w:tab w:val="left" w:pos="720"/>
        </w:tabs>
        <w:suppressAutoHyphens/>
        <w:rPr>
          <w:rFonts w:ascii="Book Antiqua" w:hAnsi="Book Antiqua" w:cs="Calibri"/>
          <w:sz w:val="20"/>
          <w:szCs w:val="20"/>
        </w:rPr>
      </w:pPr>
      <w:r w:rsidRPr="00832C00">
        <w:rPr>
          <w:rFonts w:ascii="Book Antiqua" w:hAnsi="Book Antiqua" w:cs="Calibri"/>
          <w:sz w:val="20"/>
          <w:szCs w:val="20"/>
        </w:rPr>
        <w:t xml:space="preserve">Worked on </w:t>
      </w:r>
      <w:proofErr w:type="spellStart"/>
      <w:r w:rsidRPr="00832C00">
        <w:rPr>
          <w:rFonts w:ascii="Book Antiqua" w:hAnsi="Book Antiqua" w:cs="Calibri"/>
          <w:sz w:val="20"/>
          <w:szCs w:val="20"/>
        </w:rPr>
        <w:t>Revtrac</w:t>
      </w:r>
      <w:proofErr w:type="spellEnd"/>
      <w:r w:rsidRPr="00832C00">
        <w:rPr>
          <w:rFonts w:ascii="Book Antiqua" w:hAnsi="Book Antiqua" w:cs="Calibri"/>
          <w:sz w:val="20"/>
          <w:szCs w:val="20"/>
        </w:rPr>
        <w:t xml:space="preserve"> process for all the configuration changes and also worked on Solman to update the project documentation.</w:t>
      </w:r>
    </w:p>
    <w:p w14:paraId="65801800" w14:textId="77777777" w:rsidR="00832C00" w:rsidRPr="00832C00" w:rsidRDefault="00832C00" w:rsidP="00832C00">
      <w:pPr>
        <w:widowControl w:val="0"/>
        <w:numPr>
          <w:ilvl w:val="0"/>
          <w:numId w:val="27"/>
        </w:numPr>
        <w:tabs>
          <w:tab w:val="left" w:pos="720"/>
        </w:tabs>
        <w:suppressAutoHyphens/>
        <w:rPr>
          <w:rFonts w:ascii="Book Antiqua" w:hAnsi="Book Antiqua" w:cs="Calibri"/>
          <w:sz w:val="20"/>
          <w:szCs w:val="20"/>
        </w:rPr>
      </w:pPr>
      <w:r w:rsidRPr="00832C00">
        <w:rPr>
          <w:rFonts w:ascii="Book Antiqua" w:hAnsi="Book Antiqua" w:cs="Calibri"/>
          <w:sz w:val="20"/>
          <w:szCs w:val="20"/>
        </w:rPr>
        <w:t>Training for BPO’s, CTM’s and end-users.</w:t>
      </w:r>
    </w:p>
    <w:p w14:paraId="7E25A8FD" w14:textId="77777777" w:rsidR="00832C00" w:rsidRPr="00201445" w:rsidRDefault="00832C00" w:rsidP="00832C00">
      <w:pPr>
        <w:pStyle w:val="ListParagraph"/>
        <w:widowControl w:val="0"/>
        <w:numPr>
          <w:ilvl w:val="0"/>
          <w:numId w:val="28"/>
        </w:numPr>
        <w:tabs>
          <w:tab w:val="left" w:pos="720"/>
        </w:tabs>
        <w:suppressAutoHyphens/>
        <w:rPr>
          <w:rFonts w:ascii="Book Antiqua" w:hAnsi="Book Antiqua" w:cs="Calibri"/>
          <w:sz w:val="20"/>
          <w:szCs w:val="20"/>
        </w:rPr>
      </w:pPr>
      <w:r w:rsidRPr="00201445">
        <w:rPr>
          <w:rFonts w:ascii="Book Antiqua" w:hAnsi="Book Antiqua" w:cs="Calibri"/>
          <w:sz w:val="20"/>
          <w:szCs w:val="20"/>
        </w:rPr>
        <w:t>Preparation of User Training Material, Design documents</w:t>
      </w:r>
    </w:p>
    <w:p w14:paraId="05D0EED2" w14:textId="77777777" w:rsidR="004B07FB" w:rsidRPr="004B07FB" w:rsidRDefault="004B07FB" w:rsidP="004B07FB">
      <w:pPr>
        <w:rPr>
          <w:rFonts w:ascii="Book Antiqua" w:hAnsi="Book Antiqua"/>
          <w:b/>
          <w:u w:val="single"/>
        </w:rPr>
      </w:pPr>
      <w:r w:rsidRPr="004B07FB">
        <w:rPr>
          <w:rFonts w:ascii="Book Antiqua" w:hAnsi="Book Antiqua"/>
          <w:b/>
          <w:u w:val="single"/>
        </w:rPr>
        <w:t xml:space="preserve">SAP Functional FICO Consultant | Zensar Technologies | Internal Projects | </w:t>
      </w:r>
      <w:r w:rsidR="00832C00" w:rsidRPr="00201445">
        <w:rPr>
          <w:rFonts w:ascii="Book Antiqua" w:hAnsi="Book Antiqua"/>
          <w:b/>
          <w:u w:val="single"/>
        </w:rPr>
        <w:t>Nov</w:t>
      </w:r>
      <w:r w:rsidRPr="004B07FB">
        <w:rPr>
          <w:rFonts w:ascii="Book Antiqua" w:hAnsi="Book Antiqua"/>
          <w:b/>
          <w:u w:val="single"/>
        </w:rPr>
        <w:t xml:space="preserve"> 200</w:t>
      </w:r>
      <w:r w:rsidR="00832C00" w:rsidRPr="00201445">
        <w:rPr>
          <w:rFonts w:ascii="Book Antiqua" w:hAnsi="Book Antiqua"/>
          <w:b/>
          <w:u w:val="single"/>
        </w:rPr>
        <w:t>7</w:t>
      </w:r>
      <w:r w:rsidRPr="004B07FB">
        <w:rPr>
          <w:rFonts w:ascii="Book Antiqua" w:hAnsi="Book Antiqua"/>
          <w:b/>
          <w:u w:val="single"/>
        </w:rPr>
        <w:t xml:space="preserve"> to </w:t>
      </w:r>
      <w:r w:rsidR="00832C00" w:rsidRPr="00201445">
        <w:rPr>
          <w:rFonts w:ascii="Book Antiqua" w:hAnsi="Book Antiqua"/>
          <w:b/>
          <w:u w:val="single"/>
        </w:rPr>
        <w:t>April</w:t>
      </w:r>
      <w:r w:rsidRPr="004B07FB">
        <w:rPr>
          <w:rFonts w:ascii="Book Antiqua" w:hAnsi="Book Antiqua"/>
          <w:b/>
          <w:u w:val="single"/>
        </w:rPr>
        <w:t xml:space="preserve"> 200</w:t>
      </w:r>
      <w:r w:rsidR="00832C00" w:rsidRPr="00201445">
        <w:rPr>
          <w:rFonts w:ascii="Book Antiqua" w:hAnsi="Book Antiqua"/>
          <w:b/>
          <w:u w:val="single"/>
        </w:rPr>
        <w:t>8</w:t>
      </w:r>
    </w:p>
    <w:p w14:paraId="3B6699F9" w14:textId="77777777" w:rsidR="004B07FB" w:rsidRPr="004B07FB" w:rsidRDefault="004B07FB" w:rsidP="004B07FB">
      <w:pPr>
        <w:rPr>
          <w:rFonts w:ascii="Book Antiqua" w:hAnsi="Book Antiqua"/>
        </w:rPr>
      </w:pPr>
      <w:r w:rsidRPr="004B07FB">
        <w:rPr>
          <w:rFonts w:ascii="Book Antiqua" w:hAnsi="Book Antiqua"/>
        </w:rPr>
        <w:t xml:space="preserve"> ‘</w:t>
      </w:r>
      <w:r w:rsidRPr="004B07FB">
        <w:rPr>
          <w:rFonts w:ascii="Book Antiqua" w:hAnsi="Book Antiqua" w:cs="Arial"/>
          <w:sz w:val="20"/>
          <w:szCs w:val="20"/>
        </w:rPr>
        <w:t>Vertical Projects’ are Pre-Configured Solutions for Specific Industry providing all the business processes required for such Industry in ECC 6.0. Objective of developing these products is to reduce the Project Implementation Period while implementing for Industry Specific clients with a team of consultants having similar expertise.</w:t>
      </w:r>
    </w:p>
    <w:p w14:paraId="6A2DBB53" w14:textId="77777777" w:rsidR="004B07FB" w:rsidRPr="004B07FB" w:rsidRDefault="004B07FB" w:rsidP="004B07FB">
      <w:pPr>
        <w:rPr>
          <w:rFonts w:ascii="Book Antiqua" w:hAnsi="Book Antiqua"/>
          <w:b/>
        </w:rPr>
      </w:pPr>
    </w:p>
    <w:p w14:paraId="77783F22" w14:textId="77777777" w:rsidR="004B07FB" w:rsidRPr="004B07FB" w:rsidRDefault="004B07FB" w:rsidP="004B07FB">
      <w:pPr>
        <w:rPr>
          <w:rFonts w:ascii="Book Antiqua" w:hAnsi="Book Antiqua"/>
          <w:b/>
        </w:rPr>
      </w:pPr>
      <w:r w:rsidRPr="004B07FB">
        <w:rPr>
          <w:rFonts w:ascii="Book Antiqua" w:hAnsi="Book Antiqua"/>
          <w:b/>
        </w:rPr>
        <w:t>Responsibilities:</w:t>
      </w:r>
    </w:p>
    <w:p w14:paraId="5B1AEF57"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Functioned as SAP - FICO &amp; PS Consultant</w:t>
      </w:r>
    </w:p>
    <w:p w14:paraId="335CBD57"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Configuration of FI sub modules – General Ledger, Accounts Receivable, Accounts Payable with major business scenarios like Automatic Payment Program, Dunning, Interest Calculation, Bills Receivable/Payables, Credit Management, etc.</w:t>
      </w:r>
    </w:p>
    <w:p w14:paraId="07D87931"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Configuration of Automatic Account determination for MM/SD Modules.</w:t>
      </w:r>
    </w:p>
    <w:p w14:paraId="16AE0453"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Configuration of Asset Management Configuration.</w:t>
      </w:r>
    </w:p>
    <w:p w14:paraId="2CE8AE7C"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Configuration of Profit Center Accounting.</w:t>
      </w:r>
    </w:p>
    <w:p w14:paraId="757A85B6"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Configuration of Profitability Analysis.</w:t>
      </w:r>
    </w:p>
    <w:p w14:paraId="78689FEF"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 xml:space="preserve">Configuration of PS structures included standard and operative WBS and network activities. </w:t>
      </w:r>
    </w:p>
    <w:p w14:paraId="60CC87BD"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 xml:space="preserve">Configured functionalities including Budgeting, Budget availability control, User status controls and authorizations, </w:t>
      </w:r>
    </w:p>
    <w:p w14:paraId="21803780"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 xml:space="preserve">Configuration </w:t>
      </w:r>
      <w:proofErr w:type="gramStart"/>
      <w:r w:rsidRPr="004B07FB">
        <w:rPr>
          <w:rFonts w:ascii="Book Antiqua" w:hAnsi="Book Antiqua" w:cs="Arial"/>
          <w:sz w:val="20"/>
          <w:szCs w:val="20"/>
        </w:rPr>
        <w:t>of  PS</w:t>
      </w:r>
      <w:proofErr w:type="gramEnd"/>
      <w:r w:rsidRPr="004B07FB">
        <w:rPr>
          <w:rFonts w:ascii="Book Antiqua" w:hAnsi="Book Antiqua" w:cs="Arial"/>
          <w:sz w:val="20"/>
          <w:szCs w:val="20"/>
        </w:rPr>
        <w:t xml:space="preserve"> Settlement and automatic settlement rule generation, </w:t>
      </w:r>
    </w:p>
    <w:p w14:paraId="4EDDFB2C"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 xml:space="preserve">Configuration </w:t>
      </w:r>
      <w:proofErr w:type="gramStart"/>
      <w:r w:rsidRPr="004B07FB">
        <w:rPr>
          <w:rFonts w:ascii="Book Antiqua" w:hAnsi="Book Antiqua" w:cs="Arial"/>
          <w:sz w:val="20"/>
          <w:szCs w:val="20"/>
        </w:rPr>
        <w:t>of  PS</w:t>
      </w:r>
      <w:proofErr w:type="gramEnd"/>
      <w:r w:rsidRPr="004B07FB">
        <w:rPr>
          <w:rFonts w:ascii="Book Antiqua" w:hAnsi="Book Antiqua" w:cs="Arial"/>
          <w:sz w:val="20"/>
          <w:szCs w:val="20"/>
        </w:rPr>
        <w:t xml:space="preserve"> Work center capacity planning and leveling, </w:t>
      </w:r>
    </w:p>
    <w:p w14:paraId="34F9A060"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 xml:space="preserve">Worked on </w:t>
      </w:r>
      <w:proofErr w:type="spellStart"/>
      <w:r w:rsidRPr="004B07FB">
        <w:rPr>
          <w:rFonts w:ascii="Book Antiqua" w:hAnsi="Book Antiqua" w:cs="Arial"/>
          <w:sz w:val="20"/>
          <w:szCs w:val="20"/>
        </w:rPr>
        <w:t>Revtrac</w:t>
      </w:r>
      <w:proofErr w:type="spellEnd"/>
      <w:r w:rsidRPr="004B07FB">
        <w:rPr>
          <w:rFonts w:ascii="Book Antiqua" w:hAnsi="Book Antiqua" w:cs="Arial"/>
          <w:sz w:val="20"/>
          <w:szCs w:val="20"/>
        </w:rPr>
        <w:t xml:space="preserve"> process for all the configuration changes and also worked on Solman to update the project documentation.</w:t>
      </w:r>
    </w:p>
    <w:p w14:paraId="678A5119"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Prepared Blueprint, User Manuals, and Test Scripts for the business processes.</w:t>
      </w:r>
    </w:p>
    <w:p w14:paraId="40561E33"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Prepared and tested the integration test scripts.</w:t>
      </w:r>
    </w:p>
    <w:p w14:paraId="42D15681" w14:textId="77777777" w:rsidR="004B07FB" w:rsidRPr="004B07FB" w:rsidRDefault="004B07FB" w:rsidP="004B07FB">
      <w:pPr>
        <w:numPr>
          <w:ilvl w:val="0"/>
          <w:numId w:val="27"/>
        </w:numPr>
        <w:rPr>
          <w:rFonts w:ascii="Book Antiqua" w:hAnsi="Book Antiqua" w:cs="Arial"/>
          <w:sz w:val="20"/>
          <w:szCs w:val="20"/>
        </w:rPr>
      </w:pPr>
      <w:r w:rsidRPr="004B07FB">
        <w:rPr>
          <w:rFonts w:ascii="Book Antiqua" w:hAnsi="Book Antiqua" w:cs="Arial"/>
          <w:sz w:val="20"/>
          <w:szCs w:val="20"/>
        </w:rPr>
        <w:t>Interaction with MM and SD for cross-module aspects</w:t>
      </w:r>
    </w:p>
    <w:p w14:paraId="73F073BE" w14:textId="77777777" w:rsidR="004B07FB" w:rsidRPr="00201445" w:rsidRDefault="004B07FB" w:rsidP="004B07FB">
      <w:pPr>
        <w:rPr>
          <w:rFonts w:ascii="Book Antiqua" w:hAnsi="Book Antiqua"/>
        </w:rPr>
      </w:pPr>
    </w:p>
    <w:p w14:paraId="6A953AE7" w14:textId="77777777" w:rsidR="00B00B07" w:rsidRPr="00201445" w:rsidRDefault="00B00B07" w:rsidP="00B00B07">
      <w:pPr>
        <w:pStyle w:val="Heading2"/>
        <w:rPr>
          <w:rFonts w:ascii="Book Antiqua" w:hAnsi="Book Antiqua" w:cs="Calibri"/>
          <w:b/>
          <w:i/>
          <w:sz w:val="24"/>
          <w:szCs w:val="24"/>
        </w:rPr>
      </w:pPr>
      <w:r w:rsidRPr="00201445">
        <w:rPr>
          <w:rFonts w:ascii="Book Antiqua" w:hAnsi="Book Antiqua" w:cs="Calibri"/>
          <w:b/>
          <w:i/>
          <w:sz w:val="24"/>
          <w:szCs w:val="24"/>
        </w:rPr>
        <w:t>Functional Career</w:t>
      </w:r>
    </w:p>
    <w:p w14:paraId="7A01ABEC" w14:textId="77777777" w:rsidR="00E059DE" w:rsidRPr="00201445" w:rsidRDefault="00E059DE" w:rsidP="00E059DE">
      <w:pPr>
        <w:autoSpaceDE w:val="0"/>
        <w:autoSpaceDN w:val="0"/>
        <w:adjustRightInd w:val="0"/>
        <w:jc w:val="both"/>
        <w:rPr>
          <w:rFonts w:ascii="Book Antiqua" w:hAnsi="Book Antiqua" w:cs="Calibri"/>
          <w:b/>
          <w:sz w:val="20"/>
          <w:szCs w:val="20"/>
        </w:rPr>
      </w:pPr>
      <w:r w:rsidRPr="00201445">
        <w:rPr>
          <w:rFonts w:ascii="Book Antiqua" w:hAnsi="Book Antiqua" w:cs="Calibri"/>
          <w:b/>
          <w:sz w:val="20"/>
          <w:szCs w:val="20"/>
        </w:rPr>
        <w:t>Nicholas Primal India Ltd.,                                                                                      Nov 2004 to Oct 2007</w:t>
      </w:r>
    </w:p>
    <w:p w14:paraId="2D2D6E2D" w14:textId="77777777" w:rsidR="00E059DE" w:rsidRPr="00201445" w:rsidRDefault="00E059DE" w:rsidP="00E059DE">
      <w:pPr>
        <w:autoSpaceDE w:val="0"/>
        <w:autoSpaceDN w:val="0"/>
        <w:adjustRightInd w:val="0"/>
        <w:jc w:val="both"/>
        <w:rPr>
          <w:rFonts w:ascii="Book Antiqua" w:hAnsi="Book Antiqua" w:cs="Calibri"/>
          <w:b/>
          <w:sz w:val="20"/>
          <w:szCs w:val="20"/>
        </w:rPr>
      </w:pPr>
      <w:r w:rsidRPr="00201445">
        <w:rPr>
          <w:rFonts w:ascii="Book Antiqua" w:hAnsi="Book Antiqua" w:cs="Calibri"/>
          <w:b/>
          <w:sz w:val="20"/>
          <w:szCs w:val="20"/>
        </w:rPr>
        <w:t xml:space="preserve">Role: SAP Project core Team Member </w:t>
      </w:r>
    </w:p>
    <w:p w14:paraId="42E88E7D" w14:textId="77777777" w:rsidR="00E059DE" w:rsidRPr="00201445" w:rsidRDefault="00E059DE" w:rsidP="00E059DE">
      <w:pPr>
        <w:numPr>
          <w:ilvl w:val="0"/>
          <w:numId w:val="5"/>
        </w:numPr>
        <w:spacing w:before="40" w:after="40"/>
        <w:ind w:left="180" w:right="-360" w:hanging="180"/>
        <w:jc w:val="both"/>
        <w:rPr>
          <w:rFonts w:ascii="Book Antiqua" w:hAnsi="Book Antiqua" w:cs="Arial"/>
          <w:sz w:val="20"/>
          <w:szCs w:val="20"/>
        </w:rPr>
      </w:pPr>
      <w:r w:rsidRPr="00201445">
        <w:rPr>
          <w:rFonts w:ascii="Book Antiqua" w:hAnsi="Book Antiqua" w:cs="Arial"/>
          <w:sz w:val="20"/>
          <w:szCs w:val="20"/>
        </w:rPr>
        <w:t xml:space="preserve">Mapping Business Requirements Control undertaking Quick Gap Analysis.  Creating Chart of Accounts, Account Groups, GL Accounts along with Cost Centre Accounting, Profit Centre Accounting, Profitability Analysis Handling the configuration of vendor master, vendor documents, BOM, G/L documents, split valuation, dynamic availability check for goods movements, configuration of different accounts and </w:t>
      </w:r>
      <w:r w:rsidRPr="00201445">
        <w:rPr>
          <w:rFonts w:ascii="Book Antiqua" w:hAnsi="Book Antiqua" w:cs="Arial"/>
          <w:sz w:val="20"/>
          <w:szCs w:val="20"/>
        </w:rPr>
        <w:lastRenderedPageBreak/>
        <w:t>assigning users to the accounts.  Documenting user requirements and developing specifications for customization.  Coordinating with the development Team for development / customization of software.  Integration with Internal Orders; Cost Center &amp; Profit Center Accounting.</w:t>
      </w:r>
    </w:p>
    <w:p w14:paraId="6EAF1897" w14:textId="77777777" w:rsidR="00E059DE" w:rsidRPr="00201445" w:rsidRDefault="00E059DE" w:rsidP="00E059DE">
      <w:pPr>
        <w:autoSpaceDE w:val="0"/>
        <w:autoSpaceDN w:val="0"/>
        <w:adjustRightInd w:val="0"/>
        <w:jc w:val="both"/>
        <w:rPr>
          <w:rFonts w:ascii="Book Antiqua" w:hAnsi="Book Antiqua" w:cs="Calibri"/>
          <w:b/>
          <w:sz w:val="20"/>
          <w:szCs w:val="20"/>
        </w:rPr>
      </w:pPr>
      <w:r w:rsidRPr="00201445">
        <w:rPr>
          <w:rFonts w:ascii="Book Antiqua" w:hAnsi="Book Antiqua" w:cs="Calibri"/>
          <w:b/>
          <w:sz w:val="20"/>
          <w:szCs w:val="20"/>
        </w:rPr>
        <w:t xml:space="preserve">Nicholas Primal India Ltd </w:t>
      </w:r>
      <w:r w:rsidRPr="00201445">
        <w:rPr>
          <w:rFonts w:ascii="Book Antiqua" w:hAnsi="Book Antiqua" w:cs="Calibri"/>
          <w:b/>
          <w:sz w:val="20"/>
          <w:szCs w:val="20"/>
        </w:rPr>
        <w:tab/>
      </w:r>
      <w:r w:rsidRPr="00201445">
        <w:rPr>
          <w:rFonts w:ascii="Book Antiqua" w:hAnsi="Book Antiqua" w:cs="Calibri"/>
          <w:b/>
          <w:sz w:val="20"/>
          <w:szCs w:val="20"/>
        </w:rPr>
        <w:tab/>
      </w:r>
      <w:r w:rsidRPr="00201445">
        <w:rPr>
          <w:rFonts w:ascii="Book Antiqua" w:hAnsi="Book Antiqua" w:cs="Calibri"/>
          <w:b/>
          <w:sz w:val="20"/>
          <w:szCs w:val="20"/>
        </w:rPr>
        <w:tab/>
      </w:r>
      <w:r w:rsidRPr="00201445">
        <w:rPr>
          <w:rFonts w:ascii="Book Antiqua" w:hAnsi="Book Antiqua" w:cs="Calibri"/>
          <w:b/>
          <w:sz w:val="20"/>
          <w:szCs w:val="20"/>
        </w:rPr>
        <w:tab/>
      </w:r>
      <w:r w:rsidRPr="00201445">
        <w:rPr>
          <w:rFonts w:ascii="Book Antiqua" w:hAnsi="Book Antiqua" w:cs="Calibri"/>
          <w:b/>
          <w:sz w:val="20"/>
          <w:szCs w:val="20"/>
        </w:rPr>
        <w:tab/>
      </w:r>
      <w:r w:rsidRPr="00201445">
        <w:rPr>
          <w:rFonts w:ascii="Book Antiqua" w:hAnsi="Book Antiqua" w:cs="Calibri"/>
          <w:b/>
          <w:sz w:val="20"/>
          <w:szCs w:val="20"/>
        </w:rPr>
        <w:tab/>
        <w:t xml:space="preserve">    June 1996 to Sept 2003</w:t>
      </w:r>
    </w:p>
    <w:p w14:paraId="4E4F4820" w14:textId="77777777" w:rsidR="00E059DE" w:rsidRPr="00201445" w:rsidRDefault="00E059DE" w:rsidP="00E059DE">
      <w:pPr>
        <w:autoSpaceDE w:val="0"/>
        <w:autoSpaceDN w:val="0"/>
        <w:adjustRightInd w:val="0"/>
        <w:jc w:val="both"/>
        <w:rPr>
          <w:rFonts w:ascii="Book Antiqua" w:hAnsi="Book Antiqua" w:cs="Calibri"/>
          <w:b/>
          <w:sz w:val="20"/>
          <w:szCs w:val="20"/>
        </w:rPr>
      </w:pPr>
      <w:r w:rsidRPr="00201445">
        <w:rPr>
          <w:rFonts w:ascii="Book Antiqua" w:hAnsi="Book Antiqua" w:cs="Calibri"/>
          <w:b/>
          <w:sz w:val="20"/>
          <w:szCs w:val="20"/>
        </w:rPr>
        <w:t xml:space="preserve">Roles: MIS accounting analyst </w:t>
      </w:r>
    </w:p>
    <w:p w14:paraId="528EC36C" w14:textId="77777777" w:rsidR="00E66D99" w:rsidRPr="00201445" w:rsidRDefault="00E66D99" w:rsidP="00201445">
      <w:pPr>
        <w:numPr>
          <w:ilvl w:val="1"/>
          <w:numId w:val="5"/>
        </w:numPr>
        <w:spacing w:before="40" w:after="40"/>
        <w:ind w:right="-360"/>
        <w:jc w:val="both"/>
        <w:rPr>
          <w:rFonts w:ascii="Book Antiqua" w:hAnsi="Book Antiqua" w:cs="Calibri"/>
          <w:sz w:val="20"/>
          <w:szCs w:val="20"/>
        </w:rPr>
      </w:pPr>
      <w:r w:rsidRPr="00201445">
        <w:rPr>
          <w:rFonts w:ascii="Book Antiqua" w:hAnsi="Book Antiqua" w:cs="Arial"/>
          <w:sz w:val="20"/>
          <w:szCs w:val="20"/>
        </w:rPr>
        <w:t xml:space="preserve">Prepare financial statements and Audit &amp; Tax Audit Reports: Interaction with Internal / Statutory Auditors regarding audit and other matters; preparation of Balance </w:t>
      </w:r>
      <w:r w:rsidR="0051667D" w:rsidRPr="00201445">
        <w:rPr>
          <w:rFonts w:ascii="Book Antiqua" w:hAnsi="Book Antiqua" w:cs="Arial"/>
          <w:sz w:val="20"/>
          <w:szCs w:val="20"/>
        </w:rPr>
        <w:t>Sheets</w:t>
      </w:r>
      <w:r w:rsidRPr="00201445">
        <w:rPr>
          <w:rFonts w:ascii="Book Antiqua" w:hAnsi="Book Antiqua" w:cs="Arial"/>
          <w:sz w:val="20"/>
          <w:szCs w:val="20"/>
        </w:rPr>
        <w:t>, Profit &amp; Loss Accounts; preparation of Tax Audit</w:t>
      </w:r>
      <w:r w:rsidRPr="00201445">
        <w:rPr>
          <w:rFonts w:ascii="Book Antiqua" w:hAnsi="Book Antiqua" w:cs="Calibri"/>
          <w:sz w:val="20"/>
          <w:szCs w:val="20"/>
        </w:rPr>
        <w:t xml:space="preserve"> reports.</w:t>
      </w:r>
    </w:p>
    <w:p w14:paraId="49EBF13B" w14:textId="77777777" w:rsidR="00E66D99" w:rsidRPr="00201445" w:rsidRDefault="00E66D99" w:rsidP="00201445">
      <w:pPr>
        <w:numPr>
          <w:ilvl w:val="1"/>
          <w:numId w:val="5"/>
        </w:numPr>
        <w:spacing w:before="40" w:after="40"/>
        <w:ind w:right="-360"/>
        <w:jc w:val="both"/>
        <w:rPr>
          <w:rFonts w:ascii="Book Antiqua" w:hAnsi="Book Antiqua" w:cs="Arial"/>
          <w:sz w:val="20"/>
          <w:szCs w:val="20"/>
        </w:rPr>
      </w:pPr>
      <w:r w:rsidRPr="00201445">
        <w:rPr>
          <w:rFonts w:ascii="Book Antiqua" w:hAnsi="Book Antiqua" w:cs="Arial"/>
          <w:sz w:val="20"/>
          <w:szCs w:val="20"/>
        </w:rPr>
        <w:t xml:space="preserve">Assess internal controls and cost </w:t>
      </w:r>
      <w:r w:rsidR="00F9414B" w:rsidRPr="00201445">
        <w:rPr>
          <w:rFonts w:ascii="Book Antiqua" w:hAnsi="Book Antiqua" w:cs="Arial"/>
          <w:sz w:val="20"/>
          <w:szCs w:val="20"/>
        </w:rPr>
        <w:t>Audits.</w:t>
      </w:r>
    </w:p>
    <w:p w14:paraId="7B924CF5" w14:textId="77777777" w:rsidR="00E66D99" w:rsidRPr="00201445" w:rsidRDefault="00E66D99" w:rsidP="00201445">
      <w:pPr>
        <w:numPr>
          <w:ilvl w:val="1"/>
          <w:numId w:val="5"/>
        </w:numPr>
        <w:spacing w:before="40" w:after="40"/>
        <w:ind w:right="-360"/>
        <w:jc w:val="both"/>
        <w:rPr>
          <w:rFonts w:ascii="Book Antiqua" w:hAnsi="Book Antiqua" w:cs="Arial"/>
          <w:sz w:val="20"/>
          <w:szCs w:val="20"/>
        </w:rPr>
      </w:pPr>
      <w:r w:rsidRPr="00201445">
        <w:rPr>
          <w:rFonts w:ascii="Book Antiqua" w:hAnsi="Book Antiqua" w:cs="Arial"/>
          <w:sz w:val="20"/>
          <w:szCs w:val="20"/>
        </w:rPr>
        <w:t xml:space="preserve">Analyze and/or prepare monthly financial and MIS </w:t>
      </w:r>
      <w:r w:rsidR="00F9414B" w:rsidRPr="00201445">
        <w:rPr>
          <w:rFonts w:ascii="Book Antiqua" w:hAnsi="Book Antiqua" w:cs="Arial"/>
          <w:sz w:val="20"/>
          <w:szCs w:val="20"/>
        </w:rPr>
        <w:t>information.</w:t>
      </w:r>
    </w:p>
    <w:p w14:paraId="369F3BC1" w14:textId="77777777" w:rsidR="00E66D99" w:rsidRPr="00201445" w:rsidRDefault="00E66D99" w:rsidP="00201445">
      <w:pPr>
        <w:numPr>
          <w:ilvl w:val="1"/>
          <w:numId w:val="5"/>
        </w:numPr>
        <w:spacing w:before="40" w:after="40"/>
        <w:ind w:right="-360"/>
        <w:jc w:val="both"/>
        <w:rPr>
          <w:rFonts w:ascii="Book Antiqua" w:hAnsi="Book Antiqua" w:cs="Arial"/>
          <w:sz w:val="20"/>
          <w:szCs w:val="20"/>
        </w:rPr>
      </w:pPr>
      <w:r w:rsidRPr="00201445">
        <w:rPr>
          <w:rFonts w:ascii="Book Antiqua" w:hAnsi="Book Antiqua" w:cs="Arial"/>
          <w:sz w:val="20"/>
          <w:szCs w:val="20"/>
        </w:rPr>
        <w:t>Analyzing variances and costs, Monthly overhead analysis, analysis of profit of each activity level</w:t>
      </w:r>
    </w:p>
    <w:p w14:paraId="15C4328F" w14:textId="77777777" w:rsidR="00E66D99" w:rsidRPr="00201445" w:rsidRDefault="00E66D99" w:rsidP="00201445">
      <w:pPr>
        <w:numPr>
          <w:ilvl w:val="1"/>
          <w:numId w:val="5"/>
        </w:numPr>
        <w:spacing w:before="40" w:after="40"/>
        <w:ind w:right="-360"/>
        <w:jc w:val="both"/>
        <w:rPr>
          <w:rFonts w:ascii="Book Antiqua" w:hAnsi="Book Antiqua" w:cs="Arial"/>
          <w:sz w:val="20"/>
          <w:szCs w:val="20"/>
        </w:rPr>
      </w:pPr>
      <w:r w:rsidRPr="00201445">
        <w:rPr>
          <w:rFonts w:ascii="Book Antiqua" w:hAnsi="Book Antiqua" w:cs="Arial"/>
          <w:sz w:val="20"/>
          <w:szCs w:val="20"/>
        </w:rPr>
        <w:t xml:space="preserve">Preparation of various MIS reports, monthly </w:t>
      </w:r>
      <w:proofErr w:type="spellStart"/>
      <w:r w:rsidRPr="00201445">
        <w:rPr>
          <w:rFonts w:ascii="Book Antiqua" w:hAnsi="Book Antiqua" w:cs="Arial"/>
          <w:sz w:val="20"/>
          <w:szCs w:val="20"/>
        </w:rPr>
        <w:t>budgetingto</w:t>
      </w:r>
      <w:proofErr w:type="spellEnd"/>
      <w:r w:rsidRPr="00201445">
        <w:rPr>
          <w:rFonts w:ascii="Book Antiqua" w:hAnsi="Book Antiqua" w:cs="Arial"/>
          <w:sz w:val="20"/>
          <w:szCs w:val="20"/>
        </w:rPr>
        <w:t xml:space="preserve"> enable management decisions.</w:t>
      </w:r>
    </w:p>
    <w:p w14:paraId="22D44A74" w14:textId="77777777" w:rsidR="00E66D99" w:rsidRPr="00201445" w:rsidRDefault="00E66D99" w:rsidP="00201445">
      <w:pPr>
        <w:numPr>
          <w:ilvl w:val="1"/>
          <w:numId w:val="5"/>
        </w:numPr>
        <w:spacing w:before="40" w:after="40"/>
        <w:ind w:right="-360"/>
        <w:jc w:val="both"/>
        <w:rPr>
          <w:rFonts w:ascii="Book Antiqua" w:hAnsi="Book Antiqua" w:cs="Arial"/>
          <w:sz w:val="20"/>
          <w:szCs w:val="20"/>
        </w:rPr>
      </w:pPr>
      <w:r w:rsidRPr="00201445">
        <w:rPr>
          <w:rFonts w:ascii="Book Antiqua" w:hAnsi="Book Antiqua" w:cs="Arial"/>
          <w:sz w:val="20"/>
          <w:szCs w:val="20"/>
        </w:rPr>
        <w:t>Analyze and interpret accounting information to highlight required action plans.</w:t>
      </w:r>
    </w:p>
    <w:p w14:paraId="453907F3" w14:textId="77777777" w:rsidR="00132F2A" w:rsidRPr="00201445" w:rsidRDefault="00E66D99" w:rsidP="00201445">
      <w:pPr>
        <w:numPr>
          <w:ilvl w:val="1"/>
          <w:numId w:val="5"/>
        </w:numPr>
        <w:spacing w:before="40" w:after="40"/>
        <w:ind w:right="-360"/>
        <w:jc w:val="both"/>
        <w:rPr>
          <w:rFonts w:ascii="Book Antiqua" w:hAnsi="Book Antiqua" w:cs="Arial"/>
          <w:b/>
          <w:i/>
          <w:sz w:val="20"/>
          <w:szCs w:val="20"/>
        </w:rPr>
      </w:pPr>
      <w:r w:rsidRPr="00201445">
        <w:rPr>
          <w:rFonts w:ascii="Book Antiqua" w:hAnsi="Book Antiqua" w:cs="Arial"/>
          <w:sz w:val="20"/>
          <w:szCs w:val="20"/>
        </w:rPr>
        <w:t>Liaison with Auditors, Bank Authorities, Income Tax and Service Tax   Authorities</w:t>
      </w:r>
    </w:p>
    <w:sectPr w:rsidR="00132F2A" w:rsidRPr="00201445" w:rsidSect="00F82418">
      <w:pgSz w:w="12240" w:h="15840"/>
      <w:pgMar w:top="576" w:right="1440" w:bottom="864" w:left="1440" w:header="720" w:footer="720" w:gutter="0"/>
      <w:pgBorders w:offsetFrom="page">
        <w:top w:val="single" w:sz="2" w:space="24" w:color="auto"/>
        <w:left w:val="single" w:sz="2" w:space="24" w:color="auto"/>
        <w:bottom w:val="single" w:sz="2" w:space="24" w:color="auto"/>
        <w:right w:val="single" w:sz="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95267" w14:textId="77777777" w:rsidR="00B36C3F" w:rsidRDefault="00B36C3F" w:rsidP="00D54422">
      <w:r>
        <w:separator/>
      </w:r>
    </w:p>
  </w:endnote>
  <w:endnote w:type="continuationSeparator" w:id="0">
    <w:p w14:paraId="43168E5F" w14:textId="77777777" w:rsidR="00B36C3F" w:rsidRDefault="00B36C3F" w:rsidP="00D54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AFD03" w14:textId="77777777" w:rsidR="00B36C3F" w:rsidRDefault="00B36C3F" w:rsidP="00D54422">
      <w:r>
        <w:separator/>
      </w:r>
    </w:p>
  </w:footnote>
  <w:footnote w:type="continuationSeparator" w:id="0">
    <w:p w14:paraId="7C4DF655" w14:textId="77777777" w:rsidR="00B36C3F" w:rsidRDefault="00B36C3F" w:rsidP="00D544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83A"/>
    <w:multiLevelType w:val="hybridMultilevel"/>
    <w:tmpl w:val="67B4CDB0"/>
    <w:lvl w:ilvl="0" w:tplc="FFFFFFFF">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6B5878"/>
    <w:multiLevelType w:val="hybridMultilevel"/>
    <w:tmpl w:val="56EC31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1B7E61"/>
    <w:multiLevelType w:val="hybridMultilevel"/>
    <w:tmpl w:val="686C9336"/>
    <w:lvl w:ilvl="0" w:tplc="04090009">
      <w:start w:val="1"/>
      <w:numFmt w:val="bullet"/>
      <w:lvlText w:val=""/>
      <w:lvlJc w:val="left"/>
      <w:pPr>
        <w:ind w:left="720" w:hanging="360"/>
      </w:pPr>
      <w:rPr>
        <w:rFonts w:ascii="Wingdings" w:hAnsi="Wingdings" w:hint="default"/>
      </w:rPr>
    </w:lvl>
    <w:lvl w:ilvl="1" w:tplc="37C25748">
      <w:start w:val="1"/>
      <w:numFmt w:val="bullet"/>
      <w:lvlText w:val=""/>
      <w:lvlJc w:val="left"/>
      <w:pPr>
        <w:ind w:left="1440" w:hanging="360"/>
      </w:pPr>
      <w:rPr>
        <w:rFonts w:ascii="Wingdings" w:hAnsi="Wingdings" w:hint="default"/>
      </w:rPr>
    </w:lvl>
    <w:lvl w:ilvl="2" w:tplc="102A64D0">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758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BDE3C86"/>
    <w:multiLevelType w:val="hybridMultilevel"/>
    <w:tmpl w:val="CA6632A8"/>
    <w:lvl w:ilvl="0" w:tplc="CB0E7890">
      <w:start w:val="1"/>
      <w:numFmt w:val="bullet"/>
      <w:pStyle w:val="ListBullet"/>
      <w:lvlText w:val=""/>
      <w:lvlJc w:val="left"/>
      <w:pPr>
        <w:ind w:left="720" w:hanging="360"/>
      </w:pPr>
      <w:rPr>
        <w:rFonts w:ascii="Wingdings" w:hAnsi="Wingdings" w:hint="default"/>
      </w:rPr>
    </w:lvl>
    <w:lvl w:ilvl="1" w:tplc="37C25748">
      <w:start w:val="1"/>
      <w:numFmt w:val="bullet"/>
      <w:lvlText w:val=""/>
      <w:lvlJc w:val="left"/>
      <w:pPr>
        <w:ind w:left="1440" w:hanging="360"/>
      </w:pPr>
      <w:rPr>
        <w:rFonts w:ascii="Wingdings" w:hAnsi="Wingdings" w:hint="default"/>
      </w:rPr>
    </w:lvl>
    <w:lvl w:ilvl="2" w:tplc="102A64D0">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471EF5"/>
    <w:multiLevelType w:val="hybridMultilevel"/>
    <w:tmpl w:val="293EAEA2"/>
    <w:lvl w:ilvl="0" w:tplc="04090005">
      <w:start w:val="1"/>
      <w:numFmt w:val="bullet"/>
      <w:lvlText w:val=""/>
      <w:lvlJc w:val="left"/>
      <w:pPr>
        <w:ind w:left="720" w:hanging="360"/>
      </w:pPr>
      <w:rPr>
        <w:rFonts w:ascii="Wingdings" w:hAnsi="Wingdings" w:hint="default"/>
        <w:color w:val="auto"/>
      </w:rPr>
    </w:lvl>
    <w:lvl w:ilvl="1" w:tplc="2C1A5146">
      <w:start w:val="1"/>
      <w:numFmt w:val="bullet"/>
      <w:lvlText w:val="–"/>
      <w:lvlJc w:val="left"/>
      <w:pPr>
        <w:ind w:left="1440" w:hanging="360"/>
      </w:pPr>
      <w:rPr>
        <w:rFonts w:ascii="Candara" w:hAnsi="Candara"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73A1B"/>
    <w:multiLevelType w:val="hybridMultilevel"/>
    <w:tmpl w:val="97E244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48763F"/>
    <w:multiLevelType w:val="hybridMultilevel"/>
    <w:tmpl w:val="C324B376"/>
    <w:lvl w:ilvl="0" w:tplc="38A21F78">
      <w:start w:val="1"/>
      <w:numFmt w:val="bullet"/>
      <w:pStyle w:val="NormalArial"/>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887A5F"/>
    <w:multiLevelType w:val="hybridMultilevel"/>
    <w:tmpl w:val="DD1AAF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885F8A"/>
    <w:multiLevelType w:val="multilevel"/>
    <w:tmpl w:val="F9D86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1D161F"/>
    <w:multiLevelType w:val="multilevel"/>
    <w:tmpl w:val="C280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92D6D"/>
    <w:multiLevelType w:val="hybridMultilevel"/>
    <w:tmpl w:val="ED8E213E"/>
    <w:lvl w:ilvl="0" w:tplc="04090001">
      <w:start w:val="1"/>
      <w:numFmt w:val="bullet"/>
      <w:lvlText w:val=""/>
      <w:lvlJc w:val="left"/>
      <w:pPr>
        <w:tabs>
          <w:tab w:val="num" w:pos="2580"/>
        </w:tabs>
        <w:ind w:left="2580" w:hanging="360"/>
      </w:pPr>
      <w:rPr>
        <w:rFonts w:ascii="Symbol" w:hAnsi="Symbol" w:hint="default"/>
      </w:rPr>
    </w:lvl>
    <w:lvl w:ilvl="1" w:tplc="04090003" w:tentative="1">
      <w:start w:val="1"/>
      <w:numFmt w:val="bullet"/>
      <w:lvlText w:val="o"/>
      <w:lvlJc w:val="left"/>
      <w:pPr>
        <w:tabs>
          <w:tab w:val="num" w:pos="3300"/>
        </w:tabs>
        <w:ind w:left="3300" w:hanging="360"/>
      </w:pPr>
      <w:rPr>
        <w:rFonts w:ascii="Courier New" w:hAnsi="Courier New" w:cs="Courier New" w:hint="default"/>
      </w:rPr>
    </w:lvl>
    <w:lvl w:ilvl="2" w:tplc="04090005" w:tentative="1">
      <w:start w:val="1"/>
      <w:numFmt w:val="bullet"/>
      <w:lvlText w:val=""/>
      <w:lvlJc w:val="left"/>
      <w:pPr>
        <w:tabs>
          <w:tab w:val="num" w:pos="4020"/>
        </w:tabs>
        <w:ind w:left="4020" w:hanging="360"/>
      </w:pPr>
      <w:rPr>
        <w:rFonts w:ascii="Wingdings" w:hAnsi="Wingdings" w:hint="default"/>
      </w:rPr>
    </w:lvl>
    <w:lvl w:ilvl="3" w:tplc="04090001" w:tentative="1">
      <w:start w:val="1"/>
      <w:numFmt w:val="bullet"/>
      <w:lvlText w:val=""/>
      <w:lvlJc w:val="left"/>
      <w:pPr>
        <w:tabs>
          <w:tab w:val="num" w:pos="4740"/>
        </w:tabs>
        <w:ind w:left="4740" w:hanging="360"/>
      </w:pPr>
      <w:rPr>
        <w:rFonts w:ascii="Symbol" w:hAnsi="Symbol" w:hint="default"/>
      </w:rPr>
    </w:lvl>
    <w:lvl w:ilvl="4" w:tplc="04090003" w:tentative="1">
      <w:start w:val="1"/>
      <w:numFmt w:val="bullet"/>
      <w:lvlText w:val="o"/>
      <w:lvlJc w:val="left"/>
      <w:pPr>
        <w:tabs>
          <w:tab w:val="num" w:pos="5460"/>
        </w:tabs>
        <w:ind w:left="5460" w:hanging="360"/>
      </w:pPr>
      <w:rPr>
        <w:rFonts w:ascii="Courier New" w:hAnsi="Courier New" w:cs="Courier New" w:hint="default"/>
      </w:rPr>
    </w:lvl>
    <w:lvl w:ilvl="5" w:tplc="04090005" w:tentative="1">
      <w:start w:val="1"/>
      <w:numFmt w:val="bullet"/>
      <w:lvlText w:val=""/>
      <w:lvlJc w:val="left"/>
      <w:pPr>
        <w:tabs>
          <w:tab w:val="num" w:pos="6180"/>
        </w:tabs>
        <w:ind w:left="6180" w:hanging="360"/>
      </w:pPr>
      <w:rPr>
        <w:rFonts w:ascii="Wingdings" w:hAnsi="Wingdings" w:hint="default"/>
      </w:rPr>
    </w:lvl>
    <w:lvl w:ilvl="6" w:tplc="04090001" w:tentative="1">
      <w:start w:val="1"/>
      <w:numFmt w:val="bullet"/>
      <w:lvlText w:val=""/>
      <w:lvlJc w:val="left"/>
      <w:pPr>
        <w:tabs>
          <w:tab w:val="num" w:pos="6900"/>
        </w:tabs>
        <w:ind w:left="6900" w:hanging="360"/>
      </w:pPr>
      <w:rPr>
        <w:rFonts w:ascii="Symbol" w:hAnsi="Symbol" w:hint="default"/>
      </w:rPr>
    </w:lvl>
    <w:lvl w:ilvl="7" w:tplc="04090003" w:tentative="1">
      <w:start w:val="1"/>
      <w:numFmt w:val="bullet"/>
      <w:lvlText w:val="o"/>
      <w:lvlJc w:val="left"/>
      <w:pPr>
        <w:tabs>
          <w:tab w:val="num" w:pos="7620"/>
        </w:tabs>
        <w:ind w:left="7620" w:hanging="360"/>
      </w:pPr>
      <w:rPr>
        <w:rFonts w:ascii="Courier New" w:hAnsi="Courier New" w:cs="Courier New" w:hint="default"/>
      </w:rPr>
    </w:lvl>
    <w:lvl w:ilvl="8" w:tplc="04090005" w:tentative="1">
      <w:start w:val="1"/>
      <w:numFmt w:val="bullet"/>
      <w:lvlText w:val=""/>
      <w:lvlJc w:val="left"/>
      <w:pPr>
        <w:tabs>
          <w:tab w:val="num" w:pos="8340"/>
        </w:tabs>
        <w:ind w:left="8340" w:hanging="360"/>
      </w:pPr>
      <w:rPr>
        <w:rFonts w:ascii="Wingdings" w:hAnsi="Wingdings" w:hint="default"/>
      </w:rPr>
    </w:lvl>
  </w:abstractNum>
  <w:abstractNum w:abstractNumId="12" w15:restartNumberingAfterBreak="0">
    <w:nsid w:val="3493303F"/>
    <w:multiLevelType w:val="hybridMultilevel"/>
    <w:tmpl w:val="4B323B58"/>
    <w:lvl w:ilvl="0" w:tplc="04090009">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102A64D0">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6303F"/>
    <w:multiLevelType w:val="multilevel"/>
    <w:tmpl w:val="2480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D32DA5"/>
    <w:multiLevelType w:val="multilevel"/>
    <w:tmpl w:val="99C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EA46CD"/>
    <w:multiLevelType w:val="hybridMultilevel"/>
    <w:tmpl w:val="B6FED0DA"/>
    <w:lvl w:ilvl="0" w:tplc="04090001">
      <w:start w:val="1"/>
      <w:numFmt w:val="bullet"/>
      <w:lvlText w:val=""/>
      <w:lvlJc w:val="left"/>
      <w:pPr>
        <w:ind w:left="727" w:hanging="360"/>
      </w:pPr>
      <w:rPr>
        <w:rFonts w:ascii="Symbol" w:hAnsi="Symbol" w:hint="default"/>
      </w:rPr>
    </w:lvl>
    <w:lvl w:ilvl="1" w:tplc="04090003">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16" w15:restartNumberingAfterBreak="0">
    <w:nsid w:val="5A2E4FE2"/>
    <w:multiLevelType w:val="hybridMultilevel"/>
    <w:tmpl w:val="A0FA160A"/>
    <w:lvl w:ilvl="0" w:tplc="FFFFFFFF">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E42CF1"/>
    <w:multiLevelType w:val="multilevel"/>
    <w:tmpl w:val="A376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65FEB"/>
    <w:multiLevelType w:val="hybridMultilevel"/>
    <w:tmpl w:val="015ED6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45720BC"/>
    <w:multiLevelType w:val="hybridMultilevel"/>
    <w:tmpl w:val="2D7C4BEE"/>
    <w:lvl w:ilvl="0" w:tplc="37C2574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504345"/>
    <w:multiLevelType w:val="hybridMultilevel"/>
    <w:tmpl w:val="DC9E17CE"/>
    <w:lvl w:ilvl="0" w:tplc="CBBA524C">
      <w:start w:val="1"/>
      <w:numFmt w:val="bullet"/>
      <w:lvlText w:val=""/>
      <w:lvlJc w:val="left"/>
      <w:pPr>
        <w:tabs>
          <w:tab w:val="num" w:pos="216"/>
        </w:tabs>
        <w:ind w:left="216" w:hanging="216"/>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4D97CBD"/>
    <w:multiLevelType w:val="hybridMultilevel"/>
    <w:tmpl w:val="521C6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933D2B"/>
    <w:multiLevelType w:val="multilevel"/>
    <w:tmpl w:val="9FD8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50CBC"/>
    <w:multiLevelType w:val="hybridMultilevel"/>
    <w:tmpl w:val="C3AAC38A"/>
    <w:lvl w:ilvl="0" w:tplc="1594351E">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D661097"/>
    <w:multiLevelType w:val="multilevel"/>
    <w:tmpl w:val="3302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088133">
    <w:abstractNumId w:val="2"/>
  </w:num>
  <w:num w:numId="2" w16cid:durableId="1143352289">
    <w:abstractNumId w:val="4"/>
  </w:num>
  <w:num w:numId="3" w16cid:durableId="1608654994">
    <w:abstractNumId w:val="6"/>
  </w:num>
  <w:num w:numId="4" w16cid:durableId="1148327614">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50989486">
    <w:abstractNumId w:val="15"/>
  </w:num>
  <w:num w:numId="6" w16cid:durableId="1629237667">
    <w:abstractNumId w:val="8"/>
  </w:num>
  <w:num w:numId="7" w16cid:durableId="756554332">
    <w:abstractNumId w:val="9"/>
  </w:num>
  <w:num w:numId="8" w16cid:durableId="613681330">
    <w:abstractNumId w:val="1"/>
  </w:num>
  <w:num w:numId="9" w16cid:durableId="980572463">
    <w:abstractNumId w:val="3"/>
  </w:num>
  <w:num w:numId="10" w16cid:durableId="324672845">
    <w:abstractNumId w:val="12"/>
  </w:num>
  <w:num w:numId="11" w16cid:durableId="1097359739">
    <w:abstractNumId w:val="23"/>
  </w:num>
  <w:num w:numId="12" w16cid:durableId="1736932364">
    <w:abstractNumId w:val="19"/>
  </w:num>
  <w:num w:numId="13" w16cid:durableId="286008569">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48136258">
    <w:abstractNumId w:val="7"/>
  </w:num>
  <w:num w:numId="15" w16cid:durableId="650210880">
    <w:abstractNumId w:val="11"/>
  </w:num>
  <w:num w:numId="16" w16cid:durableId="257177279">
    <w:abstractNumId w:val="5"/>
  </w:num>
  <w:num w:numId="17" w16cid:durableId="1911573893">
    <w:abstractNumId w:val="17"/>
  </w:num>
  <w:num w:numId="18" w16cid:durableId="1569070283">
    <w:abstractNumId w:val="22"/>
  </w:num>
  <w:num w:numId="19" w16cid:durableId="2043625194">
    <w:abstractNumId w:val="24"/>
  </w:num>
  <w:num w:numId="20" w16cid:durableId="1144587148">
    <w:abstractNumId w:val="10"/>
  </w:num>
  <w:num w:numId="21" w16cid:durableId="1767264985">
    <w:abstractNumId w:val="0"/>
  </w:num>
  <w:num w:numId="22" w16cid:durableId="1716468558">
    <w:abstractNumId w:val="16"/>
  </w:num>
  <w:num w:numId="23" w16cid:durableId="1813059351">
    <w:abstractNumId w:val="13"/>
  </w:num>
  <w:num w:numId="24" w16cid:durableId="1631278002">
    <w:abstractNumId w:val="14"/>
  </w:num>
  <w:num w:numId="25" w16cid:durableId="2056541561">
    <w:abstractNumId w:val="18"/>
  </w:num>
  <w:num w:numId="26" w16cid:durableId="1685668006">
    <w:abstractNumId w:val="18"/>
  </w:num>
  <w:num w:numId="27" w16cid:durableId="2087680979">
    <w:abstractNumId w:val="23"/>
  </w:num>
  <w:num w:numId="28" w16cid:durableId="1088308462">
    <w:abstractNumId w:val="21"/>
  </w:num>
  <w:num w:numId="29" w16cid:durableId="1573813478">
    <w:abstractNumId w:val="18"/>
  </w:num>
  <w:num w:numId="30" w16cid:durableId="11870171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BDA"/>
    <w:rsid w:val="00012088"/>
    <w:rsid w:val="000122F6"/>
    <w:rsid w:val="000249CF"/>
    <w:rsid w:val="00025CFC"/>
    <w:rsid w:val="0003236B"/>
    <w:rsid w:val="00032A1C"/>
    <w:rsid w:val="00037731"/>
    <w:rsid w:val="000442B9"/>
    <w:rsid w:val="000503B3"/>
    <w:rsid w:val="000636FB"/>
    <w:rsid w:val="000747BD"/>
    <w:rsid w:val="00080773"/>
    <w:rsid w:val="000834A5"/>
    <w:rsid w:val="00096528"/>
    <w:rsid w:val="000A7E97"/>
    <w:rsid w:val="000C45DB"/>
    <w:rsid w:val="000C5E4D"/>
    <w:rsid w:val="000E106C"/>
    <w:rsid w:val="000E4F75"/>
    <w:rsid w:val="000F460D"/>
    <w:rsid w:val="000F76C3"/>
    <w:rsid w:val="00103892"/>
    <w:rsid w:val="00122DAB"/>
    <w:rsid w:val="00132029"/>
    <w:rsid w:val="00132F2A"/>
    <w:rsid w:val="00137CD0"/>
    <w:rsid w:val="00141138"/>
    <w:rsid w:val="00143774"/>
    <w:rsid w:val="00146A62"/>
    <w:rsid w:val="001550AF"/>
    <w:rsid w:val="00162519"/>
    <w:rsid w:val="001861EA"/>
    <w:rsid w:val="001B1672"/>
    <w:rsid w:val="001B5542"/>
    <w:rsid w:val="001C0116"/>
    <w:rsid w:val="001C54A6"/>
    <w:rsid w:val="001D37CE"/>
    <w:rsid w:val="00201445"/>
    <w:rsid w:val="0020312B"/>
    <w:rsid w:val="00225AB7"/>
    <w:rsid w:val="00235132"/>
    <w:rsid w:val="00242F0F"/>
    <w:rsid w:val="00251F64"/>
    <w:rsid w:val="00274978"/>
    <w:rsid w:val="00281B7F"/>
    <w:rsid w:val="00283F56"/>
    <w:rsid w:val="002D00C6"/>
    <w:rsid w:val="002D1515"/>
    <w:rsid w:val="002D6151"/>
    <w:rsid w:val="002F2259"/>
    <w:rsid w:val="00311039"/>
    <w:rsid w:val="003236F6"/>
    <w:rsid w:val="0033320F"/>
    <w:rsid w:val="00333B9A"/>
    <w:rsid w:val="00342EA1"/>
    <w:rsid w:val="00353CBC"/>
    <w:rsid w:val="00361732"/>
    <w:rsid w:val="00361A29"/>
    <w:rsid w:val="00363878"/>
    <w:rsid w:val="00372AAE"/>
    <w:rsid w:val="00372DB2"/>
    <w:rsid w:val="00381712"/>
    <w:rsid w:val="00382C2D"/>
    <w:rsid w:val="003908C8"/>
    <w:rsid w:val="00391C80"/>
    <w:rsid w:val="003A601E"/>
    <w:rsid w:val="003B5899"/>
    <w:rsid w:val="003B5C09"/>
    <w:rsid w:val="003C5DD5"/>
    <w:rsid w:val="003C7BDA"/>
    <w:rsid w:val="003D26BA"/>
    <w:rsid w:val="003E0580"/>
    <w:rsid w:val="003E1359"/>
    <w:rsid w:val="003E3A92"/>
    <w:rsid w:val="003F3AC6"/>
    <w:rsid w:val="00403638"/>
    <w:rsid w:val="0040402F"/>
    <w:rsid w:val="004167F7"/>
    <w:rsid w:val="004224C0"/>
    <w:rsid w:val="00430035"/>
    <w:rsid w:val="004368CE"/>
    <w:rsid w:val="00437534"/>
    <w:rsid w:val="004460A8"/>
    <w:rsid w:val="00466557"/>
    <w:rsid w:val="00474D02"/>
    <w:rsid w:val="00486694"/>
    <w:rsid w:val="0048713A"/>
    <w:rsid w:val="00487CDA"/>
    <w:rsid w:val="00495050"/>
    <w:rsid w:val="004B07FB"/>
    <w:rsid w:val="004C3EED"/>
    <w:rsid w:val="004C6A26"/>
    <w:rsid w:val="004D04F6"/>
    <w:rsid w:val="004D4C27"/>
    <w:rsid w:val="004D7943"/>
    <w:rsid w:val="004E5924"/>
    <w:rsid w:val="004F3E44"/>
    <w:rsid w:val="004F6D34"/>
    <w:rsid w:val="00506A5B"/>
    <w:rsid w:val="0051667D"/>
    <w:rsid w:val="00521C9C"/>
    <w:rsid w:val="00524E8A"/>
    <w:rsid w:val="00527060"/>
    <w:rsid w:val="00542B46"/>
    <w:rsid w:val="00545EF6"/>
    <w:rsid w:val="00561A5D"/>
    <w:rsid w:val="0056579E"/>
    <w:rsid w:val="005669B6"/>
    <w:rsid w:val="00592D74"/>
    <w:rsid w:val="0059533C"/>
    <w:rsid w:val="005A1475"/>
    <w:rsid w:val="005B64C8"/>
    <w:rsid w:val="005C67C6"/>
    <w:rsid w:val="005E002F"/>
    <w:rsid w:val="005E67FC"/>
    <w:rsid w:val="005E73FB"/>
    <w:rsid w:val="005F0047"/>
    <w:rsid w:val="005F06F3"/>
    <w:rsid w:val="005F35D7"/>
    <w:rsid w:val="005F6C53"/>
    <w:rsid w:val="00604F43"/>
    <w:rsid w:val="006071D8"/>
    <w:rsid w:val="0061161A"/>
    <w:rsid w:val="00633142"/>
    <w:rsid w:val="00637B79"/>
    <w:rsid w:val="00637D3F"/>
    <w:rsid w:val="00654F2B"/>
    <w:rsid w:val="00655BD8"/>
    <w:rsid w:val="006748E6"/>
    <w:rsid w:val="00682D0B"/>
    <w:rsid w:val="00683A52"/>
    <w:rsid w:val="0068794D"/>
    <w:rsid w:val="00694B00"/>
    <w:rsid w:val="006A72BA"/>
    <w:rsid w:val="006B11D3"/>
    <w:rsid w:val="006B7562"/>
    <w:rsid w:val="006C09B0"/>
    <w:rsid w:val="006C2F6D"/>
    <w:rsid w:val="006F5A1E"/>
    <w:rsid w:val="006F77F7"/>
    <w:rsid w:val="00700CF6"/>
    <w:rsid w:val="00700DD4"/>
    <w:rsid w:val="00703A66"/>
    <w:rsid w:val="00711E54"/>
    <w:rsid w:val="0071519E"/>
    <w:rsid w:val="007218BD"/>
    <w:rsid w:val="00726EE1"/>
    <w:rsid w:val="0074045C"/>
    <w:rsid w:val="0074322C"/>
    <w:rsid w:val="00744AF8"/>
    <w:rsid w:val="00753EC0"/>
    <w:rsid w:val="007575D6"/>
    <w:rsid w:val="0078491F"/>
    <w:rsid w:val="0078520F"/>
    <w:rsid w:val="007909E8"/>
    <w:rsid w:val="0079320D"/>
    <w:rsid w:val="007A0E6B"/>
    <w:rsid w:val="007A56E7"/>
    <w:rsid w:val="007A6272"/>
    <w:rsid w:val="007A7E9A"/>
    <w:rsid w:val="007B02AE"/>
    <w:rsid w:val="007B4EFB"/>
    <w:rsid w:val="007E4A09"/>
    <w:rsid w:val="007E60C1"/>
    <w:rsid w:val="007F3B1F"/>
    <w:rsid w:val="007F4606"/>
    <w:rsid w:val="007F5E99"/>
    <w:rsid w:val="007F7886"/>
    <w:rsid w:val="00831330"/>
    <w:rsid w:val="008323B9"/>
    <w:rsid w:val="00832C00"/>
    <w:rsid w:val="0083392A"/>
    <w:rsid w:val="00834654"/>
    <w:rsid w:val="00844300"/>
    <w:rsid w:val="00850C2C"/>
    <w:rsid w:val="00876A1A"/>
    <w:rsid w:val="00877219"/>
    <w:rsid w:val="008814A8"/>
    <w:rsid w:val="0088150D"/>
    <w:rsid w:val="008875C5"/>
    <w:rsid w:val="008945E7"/>
    <w:rsid w:val="008979E1"/>
    <w:rsid w:val="008A30FC"/>
    <w:rsid w:val="008A7072"/>
    <w:rsid w:val="008C3A67"/>
    <w:rsid w:val="008D2088"/>
    <w:rsid w:val="008D2B4A"/>
    <w:rsid w:val="008E7141"/>
    <w:rsid w:val="008E72E2"/>
    <w:rsid w:val="008F76E7"/>
    <w:rsid w:val="009165E3"/>
    <w:rsid w:val="0092253B"/>
    <w:rsid w:val="00927FDD"/>
    <w:rsid w:val="00946088"/>
    <w:rsid w:val="0094749A"/>
    <w:rsid w:val="009509C5"/>
    <w:rsid w:val="00955A09"/>
    <w:rsid w:val="00957EFD"/>
    <w:rsid w:val="00964770"/>
    <w:rsid w:val="0098067F"/>
    <w:rsid w:val="00980905"/>
    <w:rsid w:val="0098090C"/>
    <w:rsid w:val="00981349"/>
    <w:rsid w:val="009823BE"/>
    <w:rsid w:val="009828D4"/>
    <w:rsid w:val="009831C7"/>
    <w:rsid w:val="009950CF"/>
    <w:rsid w:val="009A0DCF"/>
    <w:rsid w:val="009A2B7C"/>
    <w:rsid w:val="009C4087"/>
    <w:rsid w:val="009D0E40"/>
    <w:rsid w:val="009F27D5"/>
    <w:rsid w:val="00A122B3"/>
    <w:rsid w:val="00A37095"/>
    <w:rsid w:val="00A41706"/>
    <w:rsid w:val="00A437AF"/>
    <w:rsid w:val="00A43BB3"/>
    <w:rsid w:val="00A47B97"/>
    <w:rsid w:val="00A56FE0"/>
    <w:rsid w:val="00A63E81"/>
    <w:rsid w:val="00A71EAE"/>
    <w:rsid w:val="00A8258D"/>
    <w:rsid w:val="00A90D3E"/>
    <w:rsid w:val="00A9207A"/>
    <w:rsid w:val="00A928D2"/>
    <w:rsid w:val="00A94B4C"/>
    <w:rsid w:val="00AA05B0"/>
    <w:rsid w:val="00AC77E7"/>
    <w:rsid w:val="00AD087B"/>
    <w:rsid w:val="00AD4E0E"/>
    <w:rsid w:val="00AD59FE"/>
    <w:rsid w:val="00AD5B67"/>
    <w:rsid w:val="00AE3E6D"/>
    <w:rsid w:val="00AE5A3C"/>
    <w:rsid w:val="00AE5BA6"/>
    <w:rsid w:val="00B00B07"/>
    <w:rsid w:val="00B16522"/>
    <w:rsid w:val="00B24743"/>
    <w:rsid w:val="00B35EF6"/>
    <w:rsid w:val="00B36C3F"/>
    <w:rsid w:val="00B40DED"/>
    <w:rsid w:val="00B41E90"/>
    <w:rsid w:val="00B43007"/>
    <w:rsid w:val="00B62761"/>
    <w:rsid w:val="00B70345"/>
    <w:rsid w:val="00B73158"/>
    <w:rsid w:val="00B80F24"/>
    <w:rsid w:val="00B82F77"/>
    <w:rsid w:val="00BA1F90"/>
    <w:rsid w:val="00BB29FD"/>
    <w:rsid w:val="00BB2A01"/>
    <w:rsid w:val="00BC7C21"/>
    <w:rsid w:val="00BD34AF"/>
    <w:rsid w:val="00BE2C7B"/>
    <w:rsid w:val="00BF3FE4"/>
    <w:rsid w:val="00C03CC4"/>
    <w:rsid w:val="00C16CBE"/>
    <w:rsid w:val="00C27876"/>
    <w:rsid w:val="00C46257"/>
    <w:rsid w:val="00C550F9"/>
    <w:rsid w:val="00C65C39"/>
    <w:rsid w:val="00C668A7"/>
    <w:rsid w:val="00C77998"/>
    <w:rsid w:val="00C8386F"/>
    <w:rsid w:val="00C85927"/>
    <w:rsid w:val="00C90FB6"/>
    <w:rsid w:val="00C9149E"/>
    <w:rsid w:val="00C949DB"/>
    <w:rsid w:val="00C96EC3"/>
    <w:rsid w:val="00CA2363"/>
    <w:rsid w:val="00CA7C43"/>
    <w:rsid w:val="00CB747D"/>
    <w:rsid w:val="00CD366E"/>
    <w:rsid w:val="00CD78CF"/>
    <w:rsid w:val="00CF3125"/>
    <w:rsid w:val="00CF3A60"/>
    <w:rsid w:val="00CF7504"/>
    <w:rsid w:val="00D05CA7"/>
    <w:rsid w:val="00D06C09"/>
    <w:rsid w:val="00D06F4D"/>
    <w:rsid w:val="00D13868"/>
    <w:rsid w:val="00D30710"/>
    <w:rsid w:val="00D43470"/>
    <w:rsid w:val="00D54422"/>
    <w:rsid w:val="00D61D8C"/>
    <w:rsid w:val="00D71B51"/>
    <w:rsid w:val="00D85201"/>
    <w:rsid w:val="00D90893"/>
    <w:rsid w:val="00D909F6"/>
    <w:rsid w:val="00DA1E17"/>
    <w:rsid w:val="00DA4577"/>
    <w:rsid w:val="00DA4E2B"/>
    <w:rsid w:val="00DB209A"/>
    <w:rsid w:val="00DB251F"/>
    <w:rsid w:val="00DC6539"/>
    <w:rsid w:val="00DE1780"/>
    <w:rsid w:val="00E059DE"/>
    <w:rsid w:val="00E147B7"/>
    <w:rsid w:val="00E1660A"/>
    <w:rsid w:val="00E3538B"/>
    <w:rsid w:val="00E3657F"/>
    <w:rsid w:val="00E43EE7"/>
    <w:rsid w:val="00E44681"/>
    <w:rsid w:val="00E606B9"/>
    <w:rsid w:val="00E66756"/>
    <w:rsid w:val="00E66D99"/>
    <w:rsid w:val="00E705F8"/>
    <w:rsid w:val="00E7433F"/>
    <w:rsid w:val="00E8053B"/>
    <w:rsid w:val="00E914A2"/>
    <w:rsid w:val="00E91D66"/>
    <w:rsid w:val="00E948B0"/>
    <w:rsid w:val="00E94D42"/>
    <w:rsid w:val="00E97DE2"/>
    <w:rsid w:val="00EA2A3B"/>
    <w:rsid w:val="00EA4903"/>
    <w:rsid w:val="00EB7B58"/>
    <w:rsid w:val="00EC1EF9"/>
    <w:rsid w:val="00ED2210"/>
    <w:rsid w:val="00ED5CD5"/>
    <w:rsid w:val="00EE03CE"/>
    <w:rsid w:val="00EE17F6"/>
    <w:rsid w:val="00EF64F8"/>
    <w:rsid w:val="00F05669"/>
    <w:rsid w:val="00F46F9F"/>
    <w:rsid w:val="00F8227F"/>
    <w:rsid w:val="00F82418"/>
    <w:rsid w:val="00F86798"/>
    <w:rsid w:val="00F9414B"/>
    <w:rsid w:val="00FA7842"/>
    <w:rsid w:val="00FB025E"/>
    <w:rsid w:val="00FB7484"/>
    <w:rsid w:val="00FC5F18"/>
    <w:rsid w:val="00FD4458"/>
    <w:rsid w:val="00FF450E"/>
    <w:rsid w:val="00FF60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1B4D7E"/>
  <w15:docId w15:val="{92C8163A-42C7-4D06-924C-A7E5665C9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125"/>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CF312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9">
    <w:name w:val="heading 9"/>
    <w:basedOn w:val="Normal"/>
    <w:next w:val="Normal"/>
    <w:link w:val="Heading9Char"/>
    <w:unhideWhenUsed/>
    <w:qFormat/>
    <w:rsid w:val="001B554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3125"/>
    <w:rPr>
      <w:rFonts w:asciiTheme="majorHAnsi" w:eastAsiaTheme="majorEastAsia" w:hAnsiTheme="majorHAnsi" w:cstheme="majorBidi"/>
      <w:color w:val="2F5496" w:themeColor="accent1" w:themeShade="BF"/>
      <w:sz w:val="26"/>
      <w:szCs w:val="26"/>
    </w:rPr>
  </w:style>
  <w:style w:type="paragraph" w:styleId="Title">
    <w:name w:val="Title"/>
    <w:basedOn w:val="Normal"/>
    <w:link w:val="TitleChar"/>
    <w:qFormat/>
    <w:rsid w:val="00CF3125"/>
    <w:pPr>
      <w:jc w:val="center"/>
    </w:pPr>
    <w:rPr>
      <w:b/>
      <w:sz w:val="28"/>
      <w:szCs w:val="20"/>
    </w:rPr>
  </w:style>
  <w:style w:type="character" w:customStyle="1" w:styleId="TitleChar">
    <w:name w:val="Title Char"/>
    <w:basedOn w:val="DefaultParagraphFont"/>
    <w:link w:val="Title"/>
    <w:rsid w:val="00CF3125"/>
    <w:rPr>
      <w:rFonts w:ascii="Times New Roman" w:eastAsia="Times New Roman" w:hAnsi="Times New Roman" w:cs="Times New Roman"/>
      <w:b/>
      <w:sz w:val="28"/>
      <w:szCs w:val="20"/>
    </w:rPr>
  </w:style>
  <w:style w:type="character" w:styleId="Hyperlink">
    <w:name w:val="Hyperlink"/>
    <w:basedOn w:val="DefaultParagraphFont"/>
    <w:uiPriority w:val="99"/>
    <w:unhideWhenUsed/>
    <w:rsid w:val="00CF3125"/>
    <w:rPr>
      <w:color w:val="0563C1" w:themeColor="hyperlink"/>
      <w:u w:val="single"/>
    </w:rPr>
  </w:style>
  <w:style w:type="character" w:customStyle="1" w:styleId="UnresolvedMention1">
    <w:name w:val="Unresolved Mention1"/>
    <w:basedOn w:val="DefaultParagraphFont"/>
    <w:uiPriority w:val="99"/>
    <w:semiHidden/>
    <w:unhideWhenUsed/>
    <w:rsid w:val="00CF3125"/>
    <w:rPr>
      <w:color w:val="605E5C"/>
      <w:shd w:val="clear" w:color="auto" w:fill="E1DFDD"/>
    </w:rPr>
  </w:style>
  <w:style w:type="paragraph" w:styleId="ListBullet">
    <w:name w:val="List Bullet"/>
    <w:basedOn w:val="Normal"/>
    <w:autoRedefine/>
    <w:uiPriority w:val="99"/>
    <w:rsid w:val="00CF3125"/>
    <w:pPr>
      <w:numPr>
        <w:numId w:val="2"/>
      </w:numPr>
      <w:jc w:val="both"/>
    </w:pPr>
    <w:rPr>
      <w:color w:val="000000"/>
      <w:sz w:val="22"/>
      <w:szCs w:val="22"/>
    </w:rPr>
  </w:style>
  <w:style w:type="paragraph" w:styleId="NormalWeb">
    <w:name w:val="Normal (Web)"/>
    <w:basedOn w:val="Normal"/>
    <w:uiPriority w:val="99"/>
    <w:unhideWhenUsed/>
    <w:rsid w:val="00CF3125"/>
    <w:pPr>
      <w:spacing w:before="100" w:beforeAutospacing="1" w:after="100" w:afterAutospacing="1"/>
    </w:pPr>
  </w:style>
  <w:style w:type="character" w:styleId="Strong">
    <w:name w:val="Strong"/>
    <w:uiPriority w:val="22"/>
    <w:qFormat/>
    <w:rsid w:val="00361A29"/>
    <w:rPr>
      <w:b/>
      <w:bCs/>
    </w:rPr>
  </w:style>
  <w:style w:type="paragraph" w:styleId="HTMLPreformatted">
    <w:name w:val="HTML Preformatted"/>
    <w:basedOn w:val="Normal"/>
    <w:link w:val="HTMLPreformattedChar"/>
    <w:uiPriority w:val="99"/>
    <w:unhideWhenUsed/>
    <w:rsid w:val="00B70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B70345"/>
    <w:rPr>
      <w:rFonts w:ascii="Courier New" w:eastAsia="Times New Roman" w:hAnsi="Courier New" w:cs="Times New Roman"/>
      <w:sz w:val="20"/>
      <w:szCs w:val="20"/>
    </w:rPr>
  </w:style>
  <w:style w:type="paragraph" w:styleId="ListParagraph">
    <w:name w:val="List Paragraph"/>
    <w:basedOn w:val="Normal"/>
    <w:uiPriority w:val="34"/>
    <w:qFormat/>
    <w:rsid w:val="00B70345"/>
    <w:pPr>
      <w:spacing w:after="160" w:line="259" w:lineRule="auto"/>
      <w:ind w:left="720"/>
      <w:contextualSpacing/>
    </w:pPr>
    <w:rPr>
      <w:rFonts w:ascii="Calibri" w:eastAsia="Calibri" w:hAnsi="Calibri"/>
      <w:sz w:val="22"/>
      <w:szCs w:val="22"/>
    </w:rPr>
  </w:style>
  <w:style w:type="paragraph" w:styleId="Header">
    <w:name w:val="header"/>
    <w:aliases w:val="Section Header"/>
    <w:basedOn w:val="Normal"/>
    <w:link w:val="HeaderChar"/>
    <w:uiPriority w:val="99"/>
    <w:unhideWhenUsed/>
    <w:rsid w:val="00D54422"/>
    <w:pPr>
      <w:tabs>
        <w:tab w:val="center" w:pos="4680"/>
        <w:tab w:val="right" w:pos="9360"/>
      </w:tabs>
    </w:pPr>
  </w:style>
  <w:style w:type="character" w:customStyle="1" w:styleId="HeaderChar">
    <w:name w:val="Header Char"/>
    <w:aliases w:val="Section Header Char"/>
    <w:basedOn w:val="DefaultParagraphFont"/>
    <w:link w:val="Header"/>
    <w:uiPriority w:val="99"/>
    <w:rsid w:val="00D5442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54422"/>
    <w:pPr>
      <w:tabs>
        <w:tab w:val="center" w:pos="4680"/>
        <w:tab w:val="right" w:pos="9360"/>
      </w:tabs>
    </w:pPr>
  </w:style>
  <w:style w:type="character" w:customStyle="1" w:styleId="FooterChar">
    <w:name w:val="Footer Char"/>
    <w:basedOn w:val="DefaultParagraphFont"/>
    <w:link w:val="Footer"/>
    <w:uiPriority w:val="99"/>
    <w:rsid w:val="00D54422"/>
    <w:rPr>
      <w:rFonts w:ascii="Times New Roman" w:eastAsia="Times New Roman" w:hAnsi="Times New Roman" w:cs="Times New Roman"/>
      <w:sz w:val="24"/>
      <w:szCs w:val="24"/>
    </w:rPr>
  </w:style>
  <w:style w:type="character" w:customStyle="1" w:styleId="Heading9Char">
    <w:name w:val="Heading 9 Char"/>
    <w:basedOn w:val="DefaultParagraphFont"/>
    <w:link w:val="Heading9"/>
    <w:rsid w:val="001B5542"/>
    <w:rPr>
      <w:rFonts w:asciiTheme="majorHAnsi" w:eastAsiaTheme="majorEastAsia" w:hAnsiTheme="majorHAnsi" w:cstheme="majorBidi"/>
      <w:i/>
      <w:iCs/>
      <w:color w:val="272727" w:themeColor="text1" w:themeTint="D8"/>
      <w:sz w:val="21"/>
      <w:szCs w:val="21"/>
    </w:rPr>
  </w:style>
  <w:style w:type="paragraph" w:customStyle="1" w:styleId="NormalArial">
    <w:name w:val="Normal + Arial"/>
    <w:aliases w:val="11 pt,Black"/>
    <w:basedOn w:val="Normal"/>
    <w:rsid w:val="00E059DE"/>
    <w:pPr>
      <w:keepNext/>
      <w:numPr>
        <w:numId w:val="14"/>
      </w:numPr>
      <w:spacing w:before="60"/>
      <w:jc w:val="both"/>
    </w:pPr>
    <w:rPr>
      <w:rFonts w:ascii="Arial" w:hAnsi="Arial" w:cs="Arial"/>
      <w:spacing w:val="-5"/>
      <w:sz w:val="22"/>
      <w:szCs w:val="20"/>
      <w:lang w:val="en-GB"/>
    </w:rPr>
  </w:style>
  <w:style w:type="table" w:styleId="TableGrid">
    <w:name w:val="Table Grid"/>
    <w:basedOn w:val="TableNormal"/>
    <w:uiPriority w:val="39"/>
    <w:rsid w:val="00281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2227">
      <w:bodyDiv w:val="1"/>
      <w:marLeft w:val="0"/>
      <w:marRight w:val="0"/>
      <w:marTop w:val="0"/>
      <w:marBottom w:val="0"/>
      <w:divBdr>
        <w:top w:val="none" w:sz="0" w:space="0" w:color="auto"/>
        <w:left w:val="none" w:sz="0" w:space="0" w:color="auto"/>
        <w:bottom w:val="none" w:sz="0" w:space="0" w:color="auto"/>
        <w:right w:val="none" w:sz="0" w:space="0" w:color="auto"/>
      </w:divBdr>
    </w:div>
    <w:div w:id="95371804">
      <w:bodyDiv w:val="1"/>
      <w:marLeft w:val="0"/>
      <w:marRight w:val="0"/>
      <w:marTop w:val="0"/>
      <w:marBottom w:val="0"/>
      <w:divBdr>
        <w:top w:val="none" w:sz="0" w:space="0" w:color="auto"/>
        <w:left w:val="none" w:sz="0" w:space="0" w:color="auto"/>
        <w:bottom w:val="none" w:sz="0" w:space="0" w:color="auto"/>
        <w:right w:val="none" w:sz="0" w:space="0" w:color="auto"/>
      </w:divBdr>
    </w:div>
    <w:div w:id="305210133">
      <w:bodyDiv w:val="1"/>
      <w:marLeft w:val="0"/>
      <w:marRight w:val="0"/>
      <w:marTop w:val="0"/>
      <w:marBottom w:val="0"/>
      <w:divBdr>
        <w:top w:val="none" w:sz="0" w:space="0" w:color="auto"/>
        <w:left w:val="none" w:sz="0" w:space="0" w:color="auto"/>
        <w:bottom w:val="none" w:sz="0" w:space="0" w:color="auto"/>
        <w:right w:val="none" w:sz="0" w:space="0" w:color="auto"/>
      </w:divBdr>
    </w:div>
    <w:div w:id="316615845">
      <w:bodyDiv w:val="1"/>
      <w:marLeft w:val="0"/>
      <w:marRight w:val="0"/>
      <w:marTop w:val="0"/>
      <w:marBottom w:val="0"/>
      <w:divBdr>
        <w:top w:val="none" w:sz="0" w:space="0" w:color="auto"/>
        <w:left w:val="none" w:sz="0" w:space="0" w:color="auto"/>
        <w:bottom w:val="none" w:sz="0" w:space="0" w:color="auto"/>
        <w:right w:val="none" w:sz="0" w:space="0" w:color="auto"/>
      </w:divBdr>
    </w:div>
    <w:div w:id="334840265">
      <w:bodyDiv w:val="1"/>
      <w:marLeft w:val="0"/>
      <w:marRight w:val="0"/>
      <w:marTop w:val="0"/>
      <w:marBottom w:val="0"/>
      <w:divBdr>
        <w:top w:val="none" w:sz="0" w:space="0" w:color="auto"/>
        <w:left w:val="none" w:sz="0" w:space="0" w:color="auto"/>
        <w:bottom w:val="none" w:sz="0" w:space="0" w:color="auto"/>
        <w:right w:val="none" w:sz="0" w:space="0" w:color="auto"/>
      </w:divBdr>
    </w:div>
    <w:div w:id="411048635">
      <w:bodyDiv w:val="1"/>
      <w:marLeft w:val="0"/>
      <w:marRight w:val="0"/>
      <w:marTop w:val="0"/>
      <w:marBottom w:val="0"/>
      <w:divBdr>
        <w:top w:val="none" w:sz="0" w:space="0" w:color="auto"/>
        <w:left w:val="none" w:sz="0" w:space="0" w:color="auto"/>
        <w:bottom w:val="none" w:sz="0" w:space="0" w:color="auto"/>
        <w:right w:val="none" w:sz="0" w:space="0" w:color="auto"/>
      </w:divBdr>
    </w:div>
    <w:div w:id="415593930">
      <w:bodyDiv w:val="1"/>
      <w:marLeft w:val="0"/>
      <w:marRight w:val="0"/>
      <w:marTop w:val="0"/>
      <w:marBottom w:val="0"/>
      <w:divBdr>
        <w:top w:val="none" w:sz="0" w:space="0" w:color="auto"/>
        <w:left w:val="none" w:sz="0" w:space="0" w:color="auto"/>
        <w:bottom w:val="none" w:sz="0" w:space="0" w:color="auto"/>
        <w:right w:val="none" w:sz="0" w:space="0" w:color="auto"/>
      </w:divBdr>
    </w:div>
    <w:div w:id="618102678">
      <w:bodyDiv w:val="1"/>
      <w:marLeft w:val="0"/>
      <w:marRight w:val="0"/>
      <w:marTop w:val="0"/>
      <w:marBottom w:val="0"/>
      <w:divBdr>
        <w:top w:val="none" w:sz="0" w:space="0" w:color="auto"/>
        <w:left w:val="none" w:sz="0" w:space="0" w:color="auto"/>
        <w:bottom w:val="none" w:sz="0" w:space="0" w:color="auto"/>
        <w:right w:val="none" w:sz="0" w:space="0" w:color="auto"/>
      </w:divBdr>
    </w:div>
    <w:div w:id="642466642">
      <w:bodyDiv w:val="1"/>
      <w:marLeft w:val="0"/>
      <w:marRight w:val="0"/>
      <w:marTop w:val="0"/>
      <w:marBottom w:val="0"/>
      <w:divBdr>
        <w:top w:val="none" w:sz="0" w:space="0" w:color="auto"/>
        <w:left w:val="none" w:sz="0" w:space="0" w:color="auto"/>
        <w:bottom w:val="none" w:sz="0" w:space="0" w:color="auto"/>
        <w:right w:val="none" w:sz="0" w:space="0" w:color="auto"/>
      </w:divBdr>
    </w:div>
    <w:div w:id="671685925">
      <w:bodyDiv w:val="1"/>
      <w:marLeft w:val="0"/>
      <w:marRight w:val="0"/>
      <w:marTop w:val="0"/>
      <w:marBottom w:val="0"/>
      <w:divBdr>
        <w:top w:val="none" w:sz="0" w:space="0" w:color="auto"/>
        <w:left w:val="none" w:sz="0" w:space="0" w:color="auto"/>
        <w:bottom w:val="none" w:sz="0" w:space="0" w:color="auto"/>
        <w:right w:val="none" w:sz="0" w:space="0" w:color="auto"/>
      </w:divBdr>
    </w:div>
    <w:div w:id="744687152">
      <w:bodyDiv w:val="1"/>
      <w:marLeft w:val="0"/>
      <w:marRight w:val="0"/>
      <w:marTop w:val="0"/>
      <w:marBottom w:val="0"/>
      <w:divBdr>
        <w:top w:val="none" w:sz="0" w:space="0" w:color="auto"/>
        <w:left w:val="none" w:sz="0" w:space="0" w:color="auto"/>
        <w:bottom w:val="none" w:sz="0" w:space="0" w:color="auto"/>
        <w:right w:val="none" w:sz="0" w:space="0" w:color="auto"/>
      </w:divBdr>
    </w:div>
    <w:div w:id="862014992">
      <w:bodyDiv w:val="1"/>
      <w:marLeft w:val="0"/>
      <w:marRight w:val="0"/>
      <w:marTop w:val="0"/>
      <w:marBottom w:val="0"/>
      <w:divBdr>
        <w:top w:val="none" w:sz="0" w:space="0" w:color="auto"/>
        <w:left w:val="none" w:sz="0" w:space="0" w:color="auto"/>
        <w:bottom w:val="none" w:sz="0" w:space="0" w:color="auto"/>
        <w:right w:val="none" w:sz="0" w:space="0" w:color="auto"/>
      </w:divBdr>
    </w:div>
    <w:div w:id="978146879">
      <w:bodyDiv w:val="1"/>
      <w:marLeft w:val="0"/>
      <w:marRight w:val="0"/>
      <w:marTop w:val="0"/>
      <w:marBottom w:val="0"/>
      <w:divBdr>
        <w:top w:val="none" w:sz="0" w:space="0" w:color="auto"/>
        <w:left w:val="none" w:sz="0" w:space="0" w:color="auto"/>
        <w:bottom w:val="none" w:sz="0" w:space="0" w:color="auto"/>
        <w:right w:val="none" w:sz="0" w:space="0" w:color="auto"/>
      </w:divBdr>
    </w:div>
    <w:div w:id="981498421">
      <w:bodyDiv w:val="1"/>
      <w:marLeft w:val="0"/>
      <w:marRight w:val="0"/>
      <w:marTop w:val="0"/>
      <w:marBottom w:val="0"/>
      <w:divBdr>
        <w:top w:val="none" w:sz="0" w:space="0" w:color="auto"/>
        <w:left w:val="none" w:sz="0" w:space="0" w:color="auto"/>
        <w:bottom w:val="none" w:sz="0" w:space="0" w:color="auto"/>
        <w:right w:val="none" w:sz="0" w:space="0" w:color="auto"/>
      </w:divBdr>
    </w:div>
    <w:div w:id="1004670147">
      <w:bodyDiv w:val="1"/>
      <w:marLeft w:val="0"/>
      <w:marRight w:val="0"/>
      <w:marTop w:val="0"/>
      <w:marBottom w:val="0"/>
      <w:divBdr>
        <w:top w:val="none" w:sz="0" w:space="0" w:color="auto"/>
        <w:left w:val="none" w:sz="0" w:space="0" w:color="auto"/>
        <w:bottom w:val="none" w:sz="0" w:space="0" w:color="auto"/>
        <w:right w:val="none" w:sz="0" w:space="0" w:color="auto"/>
      </w:divBdr>
    </w:div>
    <w:div w:id="1015114281">
      <w:bodyDiv w:val="1"/>
      <w:marLeft w:val="0"/>
      <w:marRight w:val="0"/>
      <w:marTop w:val="0"/>
      <w:marBottom w:val="0"/>
      <w:divBdr>
        <w:top w:val="none" w:sz="0" w:space="0" w:color="auto"/>
        <w:left w:val="none" w:sz="0" w:space="0" w:color="auto"/>
        <w:bottom w:val="none" w:sz="0" w:space="0" w:color="auto"/>
        <w:right w:val="none" w:sz="0" w:space="0" w:color="auto"/>
      </w:divBdr>
    </w:div>
    <w:div w:id="1019351211">
      <w:bodyDiv w:val="1"/>
      <w:marLeft w:val="0"/>
      <w:marRight w:val="0"/>
      <w:marTop w:val="0"/>
      <w:marBottom w:val="0"/>
      <w:divBdr>
        <w:top w:val="none" w:sz="0" w:space="0" w:color="auto"/>
        <w:left w:val="none" w:sz="0" w:space="0" w:color="auto"/>
        <w:bottom w:val="none" w:sz="0" w:space="0" w:color="auto"/>
        <w:right w:val="none" w:sz="0" w:space="0" w:color="auto"/>
      </w:divBdr>
    </w:div>
    <w:div w:id="1050885743">
      <w:bodyDiv w:val="1"/>
      <w:marLeft w:val="0"/>
      <w:marRight w:val="0"/>
      <w:marTop w:val="0"/>
      <w:marBottom w:val="0"/>
      <w:divBdr>
        <w:top w:val="none" w:sz="0" w:space="0" w:color="auto"/>
        <w:left w:val="none" w:sz="0" w:space="0" w:color="auto"/>
        <w:bottom w:val="none" w:sz="0" w:space="0" w:color="auto"/>
        <w:right w:val="none" w:sz="0" w:space="0" w:color="auto"/>
      </w:divBdr>
    </w:div>
    <w:div w:id="1099837219">
      <w:bodyDiv w:val="1"/>
      <w:marLeft w:val="0"/>
      <w:marRight w:val="0"/>
      <w:marTop w:val="0"/>
      <w:marBottom w:val="0"/>
      <w:divBdr>
        <w:top w:val="none" w:sz="0" w:space="0" w:color="auto"/>
        <w:left w:val="none" w:sz="0" w:space="0" w:color="auto"/>
        <w:bottom w:val="none" w:sz="0" w:space="0" w:color="auto"/>
        <w:right w:val="none" w:sz="0" w:space="0" w:color="auto"/>
      </w:divBdr>
    </w:div>
    <w:div w:id="1112895795">
      <w:bodyDiv w:val="1"/>
      <w:marLeft w:val="0"/>
      <w:marRight w:val="0"/>
      <w:marTop w:val="0"/>
      <w:marBottom w:val="0"/>
      <w:divBdr>
        <w:top w:val="none" w:sz="0" w:space="0" w:color="auto"/>
        <w:left w:val="none" w:sz="0" w:space="0" w:color="auto"/>
        <w:bottom w:val="none" w:sz="0" w:space="0" w:color="auto"/>
        <w:right w:val="none" w:sz="0" w:space="0" w:color="auto"/>
      </w:divBdr>
    </w:div>
    <w:div w:id="1295793037">
      <w:bodyDiv w:val="1"/>
      <w:marLeft w:val="0"/>
      <w:marRight w:val="0"/>
      <w:marTop w:val="0"/>
      <w:marBottom w:val="0"/>
      <w:divBdr>
        <w:top w:val="none" w:sz="0" w:space="0" w:color="auto"/>
        <w:left w:val="none" w:sz="0" w:space="0" w:color="auto"/>
        <w:bottom w:val="none" w:sz="0" w:space="0" w:color="auto"/>
        <w:right w:val="none" w:sz="0" w:space="0" w:color="auto"/>
      </w:divBdr>
    </w:div>
    <w:div w:id="1340354018">
      <w:bodyDiv w:val="1"/>
      <w:marLeft w:val="0"/>
      <w:marRight w:val="0"/>
      <w:marTop w:val="0"/>
      <w:marBottom w:val="0"/>
      <w:divBdr>
        <w:top w:val="none" w:sz="0" w:space="0" w:color="auto"/>
        <w:left w:val="none" w:sz="0" w:space="0" w:color="auto"/>
        <w:bottom w:val="none" w:sz="0" w:space="0" w:color="auto"/>
        <w:right w:val="none" w:sz="0" w:space="0" w:color="auto"/>
      </w:divBdr>
    </w:div>
    <w:div w:id="1405451900">
      <w:bodyDiv w:val="1"/>
      <w:marLeft w:val="0"/>
      <w:marRight w:val="0"/>
      <w:marTop w:val="0"/>
      <w:marBottom w:val="0"/>
      <w:divBdr>
        <w:top w:val="none" w:sz="0" w:space="0" w:color="auto"/>
        <w:left w:val="none" w:sz="0" w:space="0" w:color="auto"/>
        <w:bottom w:val="none" w:sz="0" w:space="0" w:color="auto"/>
        <w:right w:val="none" w:sz="0" w:space="0" w:color="auto"/>
      </w:divBdr>
    </w:div>
    <w:div w:id="1454598971">
      <w:bodyDiv w:val="1"/>
      <w:marLeft w:val="0"/>
      <w:marRight w:val="0"/>
      <w:marTop w:val="0"/>
      <w:marBottom w:val="0"/>
      <w:divBdr>
        <w:top w:val="none" w:sz="0" w:space="0" w:color="auto"/>
        <w:left w:val="none" w:sz="0" w:space="0" w:color="auto"/>
        <w:bottom w:val="none" w:sz="0" w:space="0" w:color="auto"/>
        <w:right w:val="none" w:sz="0" w:space="0" w:color="auto"/>
      </w:divBdr>
    </w:div>
    <w:div w:id="1527407975">
      <w:bodyDiv w:val="1"/>
      <w:marLeft w:val="0"/>
      <w:marRight w:val="0"/>
      <w:marTop w:val="0"/>
      <w:marBottom w:val="0"/>
      <w:divBdr>
        <w:top w:val="none" w:sz="0" w:space="0" w:color="auto"/>
        <w:left w:val="none" w:sz="0" w:space="0" w:color="auto"/>
        <w:bottom w:val="none" w:sz="0" w:space="0" w:color="auto"/>
        <w:right w:val="none" w:sz="0" w:space="0" w:color="auto"/>
      </w:divBdr>
    </w:div>
    <w:div w:id="1551724819">
      <w:bodyDiv w:val="1"/>
      <w:marLeft w:val="0"/>
      <w:marRight w:val="0"/>
      <w:marTop w:val="0"/>
      <w:marBottom w:val="0"/>
      <w:divBdr>
        <w:top w:val="none" w:sz="0" w:space="0" w:color="auto"/>
        <w:left w:val="none" w:sz="0" w:space="0" w:color="auto"/>
        <w:bottom w:val="none" w:sz="0" w:space="0" w:color="auto"/>
        <w:right w:val="none" w:sz="0" w:space="0" w:color="auto"/>
      </w:divBdr>
    </w:div>
    <w:div w:id="1639845330">
      <w:bodyDiv w:val="1"/>
      <w:marLeft w:val="0"/>
      <w:marRight w:val="0"/>
      <w:marTop w:val="0"/>
      <w:marBottom w:val="0"/>
      <w:divBdr>
        <w:top w:val="none" w:sz="0" w:space="0" w:color="auto"/>
        <w:left w:val="none" w:sz="0" w:space="0" w:color="auto"/>
        <w:bottom w:val="none" w:sz="0" w:space="0" w:color="auto"/>
        <w:right w:val="none" w:sz="0" w:space="0" w:color="auto"/>
      </w:divBdr>
    </w:div>
    <w:div w:id="1666858139">
      <w:bodyDiv w:val="1"/>
      <w:marLeft w:val="0"/>
      <w:marRight w:val="0"/>
      <w:marTop w:val="0"/>
      <w:marBottom w:val="0"/>
      <w:divBdr>
        <w:top w:val="none" w:sz="0" w:space="0" w:color="auto"/>
        <w:left w:val="none" w:sz="0" w:space="0" w:color="auto"/>
        <w:bottom w:val="none" w:sz="0" w:space="0" w:color="auto"/>
        <w:right w:val="none" w:sz="0" w:space="0" w:color="auto"/>
      </w:divBdr>
    </w:div>
    <w:div w:id="1685473470">
      <w:bodyDiv w:val="1"/>
      <w:marLeft w:val="0"/>
      <w:marRight w:val="0"/>
      <w:marTop w:val="0"/>
      <w:marBottom w:val="0"/>
      <w:divBdr>
        <w:top w:val="none" w:sz="0" w:space="0" w:color="auto"/>
        <w:left w:val="none" w:sz="0" w:space="0" w:color="auto"/>
        <w:bottom w:val="none" w:sz="0" w:space="0" w:color="auto"/>
        <w:right w:val="none" w:sz="0" w:space="0" w:color="auto"/>
      </w:divBdr>
    </w:div>
    <w:div w:id="1708599136">
      <w:bodyDiv w:val="1"/>
      <w:marLeft w:val="0"/>
      <w:marRight w:val="0"/>
      <w:marTop w:val="0"/>
      <w:marBottom w:val="0"/>
      <w:divBdr>
        <w:top w:val="none" w:sz="0" w:space="0" w:color="auto"/>
        <w:left w:val="none" w:sz="0" w:space="0" w:color="auto"/>
        <w:bottom w:val="none" w:sz="0" w:space="0" w:color="auto"/>
        <w:right w:val="none" w:sz="0" w:space="0" w:color="auto"/>
      </w:divBdr>
    </w:div>
    <w:div w:id="1718502975">
      <w:bodyDiv w:val="1"/>
      <w:marLeft w:val="0"/>
      <w:marRight w:val="0"/>
      <w:marTop w:val="0"/>
      <w:marBottom w:val="0"/>
      <w:divBdr>
        <w:top w:val="none" w:sz="0" w:space="0" w:color="auto"/>
        <w:left w:val="none" w:sz="0" w:space="0" w:color="auto"/>
        <w:bottom w:val="none" w:sz="0" w:space="0" w:color="auto"/>
        <w:right w:val="none" w:sz="0" w:space="0" w:color="auto"/>
      </w:divBdr>
    </w:div>
    <w:div w:id="1784761374">
      <w:bodyDiv w:val="1"/>
      <w:marLeft w:val="0"/>
      <w:marRight w:val="0"/>
      <w:marTop w:val="0"/>
      <w:marBottom w:val="0"/>
      <w:divBdr>
        <w:top w:val="none" w:sz="0" w:space="0" w:color="auto"/>
        <w:left w:val="none" w:sz="0" w:space="0" w:color="auto"/>
        <w:bottom w:val="none" w:sz="0" w:space="0" w:color="auto"/>
        <w:right w:val="none" w:sz="0" w:space="0" w:color="auto"/>
      </w:divBdr>
    </w:div>
    <w:div w:id="2017069572">
      <w:bodyDiv w:val="1"/>
      <w:marLeft w:val="0"/>
      <w:marRight w:val="0"/>
      <w:marTop w:val="0"/>
      <w:marBottom w:val="0"/>
      <w:divBdr>
        <w:top w:val="none" w:sz="0" w:space="0" w:color="auto"/>
        <w:left w:val="none" w:sz="0" w:space="0" w:color="auto"/>
        <w:bottom w:val="none" w:sz="0" w:space="0" w:color="auto"/>
        <w:right w:val="none" w:sz="0" w:space="0" w:color="auto"/>
      </w:divBdr>
    </w:div>
    <w:div w:id="2020085746">
      <w:bodyDiv w:val="1"/>
      <w:marLeft w:val="0"/>
      <w:marRight w:val="0"/>
      <w:marTop w:val="0"/>
      <w:marBottom w:val="0"/>
      <w:divBdr>
        <w:top w:val="none" w:sz="0" w:space="0" w:color="auto"/>
        <w:left w:val="none" w:sz="0" w:space="0" w:color="auto"/>
        <w:bottom w:val="none" w:sz="0" w:space="0" w:color="auto"/>
        <w:right w:val="none" w:sz="0" w:space="0" w:color="auto"/>
      </w:divBdr>
    </w:div>
    <w:div w:id="205923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ortune_50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n.wikipedia.org/w/index.php?title=John_McKenzie_(lawyer)&amp;action=edit&amp;redlink=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ndex.php?title=Russell_Baker_(lawyer)&amp;action=edit&amp;redlink=1" TargetMode="External"/><Relationship Id="rId5" Type="http://schemas.openxmlformats.org/officeDocument/2006/relationships/webSettings" Target="webSettings.xml"/><Relationship Id="rId10" Type="http://schemas.openxmlformats.org/officeDocument/2006/relationships/hyperlink" Target="http://en.wikipedia.org/wiki/Chicago" TargetMode="External"/><Relationship Id="rId4" Type="http://schemas.openxmlformats.org/officeDocument/2006/relationships/settings" Target="settings.xml"/><Relationship Id="rId9" Type="http://schemas.openxmlformats.org/officeDocument/2006/relationships/hyperlink" Target="http://en.wikipedia.org/wiki/Law_fir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EC76F-16E8-4BB9-BE0C-1F13867B3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5043</Words>
  <Characters>28747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Chittineni</dc:creator>
  <cp:keywords/>
  <dc:description/>
  <cp:lastModifiedBy>Rathna Kumari</cp:lastModifiedBy>
  <cp:revision>2</cp:revision>
  <dcterms:created xsi:type="dcterms:W3CDTF">2026-03-11T14:32:00Z</dcterms:created>
  <dcterms:modified xsi:type="dcterms:W3CDTF">2026-03-11T14:32:00Z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7acd561cbbbad4fb3d61538a2d443577c30adb23aa5fc032228c3bb3102c8d99</vt:lpwstr>
  </property>
  <property fmtid="{D5CDD505-2E9C-101B-9397-08002B2CF9AE}" pid="3" name="MSIP_Label_defa4170-0d19-0005-0004-bc88714345d2_Enabled">
    <vt:lpwstr>true</vt:lpwstr>
  </property>
  <property fmtid="{D5CDD505-2E9C-101B-9397-08002B2CF9AE}" pid="4" name="MSIP_Label_defa4170-0d19-0005-0004-bc88714345d2_SetDate">
    <vt:lpwstr>2023-11-19T02:19:57Z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79a84938-715a-4590-b995-86a0c63581ab</vt:lpwstr>
  </property>
  <property fmtid="{D5CDD505-2E9C-101B-9397-08002B2CF9AE}" pid="8" name="MSIP_Label_defa4170-0d19-0005-0004-bc88714345d2_ActionId">
    <vt:lpwstr>cab9a267-621e-450a-bf88-8bf3fa6e7618</vt:lpwstr>
  </property>
  <property fmtid="{D5CDD505-2E9C-101B-9397-08002B2CF9AE}" pid="9" name="MSIP_Label_defa4170-0d19-0005-0004-bc88714345d2_ContentBits">
    <vt:lpwstr>0</vt:lpwstr>
  </property>
</Properties>
</file>