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9D4078" w14:textId="0149111C" w:rsidR="00B3174C" w:rsidRPr="009E2707" w:rsidRDefault="00B3174C" w:rsidP="00B3174C">
      <w:pPr>
        <w:jc w:val="center"/>
        <w:rPr>
          <w:rFonts w:ascii="Calibri" w:eastAsia="Palatino Linotype" w:hAnsi="Calibri" w:cs="Calibri"/>
          <w:b/>
          <w:color w:val="000000" w:themeColor="text1"/>
        </w:rPr>
      </w:pPr>
      <w:r w:rsidRPr="009E2707">
        <w:rPr>
          <w:rFonts w:ascii="Calibri" w:eastAsia="Palatino Linotype" w:hAnsi="Calibri" w:cs="Calibri"/>
          <w:b/>
          <w:color w:val="000000" w:themeColor="text1"/>
        </w:rPr>
        <w:t xml:space="preserve">Name: SUMALATHA KAMINA </w:t>
      </w:r>
      <w:r w:rsidR="003009F7" w:rsidRPr="009E2707">
        <w:rPr>
          <w:rFonts w:ascii="Calibri" w:eastAsia="Palatino Linotype" w:hAnsi="Calibri" w:cs="Calibri"/>
          <w:b/>
          <w:color w:val="000000" w:themeColor="text1"/>
        </w:rPr>
        <w:t>BOYINA</w:t>
      </w:r>
    </w:p>
    <w:p w14:paraId="45F26775" w14:textId="77777777" w:rsidR="005C1250" w:rsidRPr="009E2707" w:rsidRDefault="00B3174C" w:rsidP="00B3174C">
      <w:pPr>
        <w:jc w:val="center"/>
        <w:rPr>
          <w:rFonts w:ascii="Calibri" w:eastAsia="Palatino Linotype" w:hAnsi="Calibri" w:cs="Calibri"/>
          <w:color w:val="000000" w:themeColor="text1"/>
        </w:rPr>
      </w:pPr>
      <w:r w:rsidRPr="009E2707">
        <w:rPr>
          <w:rFonts w:ascii="Calibri" w:eastAsia="Palatino Linotype" w:hAnsi="Calibri" w:cs="Calibri"/>
          <w:b/>
          <w:color w:val="000000" w:themeColor="text1"/>
        </w:rPr>
        <w:t xml:space="preserve">Email: </w:t>
      </w:r>
      <w:hyperlink r:id="rId8" w:history="1">
        <w:r w:rsidR="00033674" w:rsidRPr="009E2707">
          <w:rPr>
            <w:rStyle w:val="Hyperlink"/>
            <w:rFonts w:ascii="Calibri" w:eastAsia="Palatino Linotype" w:hAnsi="Calibri" w:cs="Calibri"/>
            <w:b/>
            <w:color w:val="000000" w:themeColor="text1"/>
            <w:u w:val="none"/>
          </w:rPr>
          <w:t>Sumalathakaminaboyina@gmail.com</w:t>
        </w:r>
      </w:hyperlink>
      <w:r w:rsidR="00033674" w:rsidRPr="009E2707">
        <w:rPr>
          <w:rFonts w:ascii="Calibri" w:eastAsia="Palatino Linotype" w:hAnsi="Calibri" w:cs="Calibri"/>
          <w:b/>
          <w:color w:val="000000" w:themeColor="text1"/>
        </w:rPr>
        <w:t xml:space="preserve"> </w:t>
      </w:r>
      <w:r w:rsidRPr="009E2707">
        <w:rPr>
          <w:rFonts w:ascii="Calibri" w:eastAsia="Palatino Linotype" w:hAnsi="Calibri" w:cs="Calibri"/>
          <w:b/>
          <w:color w:val="000000" w:themeColor="text1"/>
        </w:rPr>
        <w:t>|Phone: +14696318399</w:t>
      </w:r>
      <w:r w:rsidRPr="009E2707">
        <w:rPr>
          <w:rFonts w:ascii="Calibri" w:eastAsia="Palatino Linotype" w:hAnsi="Calibri" w:cs="Calibri"/>
          <w:color w:val="000000" w:themeColor="text1"/>
        </w:rPr>
        <w:t xml:space="preserve">     </w:t>
      </w:r>
      <w:r w:rsidRPr="009E2707">
        <w:rPr>
          <w:rFonts w:ascii="Calibri" w:eastAsia="Palatino Linotype" w:hAnsi="Calibri" w:cs="Calibri"/>
          <w:color w:val="000000" w:themeColor="text1"/>
        </w:rPr>
        <w:tab/>
      </w:r>
    </w:p>
    <w:p w14:paraId="4E1DD3D5" w14:textId="4C69285A" w:rsidR="00D92510" w:rsidRPr="005C1250" w:rsidRDefault="005C1250" w:rsidP="00B3174C">
      <w:pPr>
        <w:jc w:val="center"/>
        <w:rPr>
          <w:rFonts w:ascii="Calibri" w:eastAsia="Palatino Linotype" w:hAnsi="Calibri" w:cs="Calibri"/>
          <w:b/>
        </w:rPr>
      </w:pPr>
      <w:r w:rsidRPr="009E2707">
        <w:rPr>
          <w:rFonts w:ascii="Calibri" w:eastAsia="Palatino Linotype" w:hAnsi="Calibri" w:cs="Calibri"/>
          <w:b/>
          <w:color w:val="000000" w:themeColor="text1"/>
        </w:rPr>
        <w:t>Dallas, Texas</w:t>
      </w:r>
      <w:r w:rsidR="00916B80" w:rsidRPr="009E2707">
        <w:rPr>
          <w:rFonts w:ascii="Calibri" w:eastAsia="Palatino Linotype" w:hAnsi="Calibri" w:cs="Calibri"/>
          <w:b/>
          <w:color w:val="000000" w:themeColor="text1"/>
        </w:rPr>
        <w:t>, USA</w:t>
      </w:r>
      <w:r w:rsidRPr="009E2707">
        <w:rPr>
          <w:rFonts w:ascii="Calibri" w:eastAsia="Palatino Linotype" w:hAnsi="Calibri" w:cs="Calibri"/>
          <w:b/>
          <w:color w:val="000000" w:themeColor="text1"/>
        </w:rPr>
        <w:t xml:space="preserve"> - 75056</w:t>
      </w:r>
      <w:r w:rsidR="001202B2" w:rsidRPr="005C1250">
        <w:rPr>
          <w:rFonts w:ascii="Calibri" w:eastAsia="Palatino Linotype" w:hAnsi="Calibri" w:cs="Calibri"/>
          <w:b/>
        </w:rPr>
        <w:br/>
      </w:r>
    </w:p>
    <w:p w14:paraId="695464F3" w14:textId="77777777" w:rsidR="00D92510" w:rsidRPr="009E2707" w:rsidRDefault="00850964" w:rsidP="001202B2">
      <w:pPr>
        <w:rPr>
          <w:rFonts w:ascii="Calibri" w:eastAsia="Palatino Linotype" w:hAnsi="Calibri" w:cs="Calibri"/>
          <w:b/>
          <w:bCs/>
          <w:sz w:val="28"/>
          <w:szCs w:val="28"/>
        </w:rPr>
      </w:pPr>
      <w:r w:rsidRPr="009E2707">
        <w:rPr>
          <w:rFonts w:ascii="Calibri" w:eastAsia="Palatino Linotype" w:hAnsi="Calibri" w:cs="Calibri"/>
          <w:b/>
          <w:bCs/>
          <w:sz w:val="28"/>
          <w:szCs w:val="28"/>
        </w:rPr>
        <w:t>Professional Summary:</w:t>
      </w:r>
    </w:p>
    <w:p w14:paraId="38E74628" w14:textId="77777777" w:rsidR="00130AE6" w:rsidRPr="001202B2" w:rsidRDefault="00130AE6" w:rsidP="001202B2">
      <w:pPr>
        <w:rPr>
          <w:rFonts w:ascii="Calibri" w:eastAsia="Palatino Linotype" w:hAnsi="Calibri" w:cs="Calibri"/>
          <w:b/>
          <w:bCs/>
        </w:rPr>
      </w:pPr>
    </w:p>
    <w:p w14:paraId="65B19E8F" w14:textId="4DD7F776" w:rsidR="00D92510" w:rsidRPr="001202B2" w:rsidRDefault="00850964" w:rsidP="001202B2">
      <w:pPr>
        <w:pStyle w:val="ListParagraph"/>
        <w:numPr>
          <w:ilvl w:val="0"/>
          <w:numId w:val="6"/>
        </w:numPr>
        <w:ind w:left="360"/>
        <w:rPr>
          <w:rFonts w:ascii="Calibri" w:eastAsia="Palatino Linotype" w:hAnsi="Calibri" w:cs="Calibri"/>
        </w:rPr>
      </w:pPr>
      <w:r w:rsidRPr="001202B2">
        <w:rPr>
          <w:rStyle w:val="Strong"/>
          <w:rFonts w:ascii="Calibri" w:eastAsia="SimSun" w:hAnsi="Calibri" w:cs="Calibri"/>
        </w:rPr>
        <w:t xml:space="preserve">Data Engineer with </w:t>
      </w:r>
      <w:r w:rsidR="00B3174C">
        <w:rPr>
          <w:rStyle w:val="Strong"/>
          <w:rFonts w:ascii="Calibri" w:eastAsia="SimSun" w:hAnsi="Calibri" w:cs="Calibri"/>
        </w:rPr>
        <w:t>10</w:t>
      </w:r>
      <w:r w:rsidRPr="001202B2">
        <w:rPr>
          <w:rStyle w:val="Strong"/>
          <w:rFonts w:ascii="Calibri" w:eastAsia="SimSun" w:hAnsi="Calibri" w:cs="Calibri"/>
        </w:rPr>
        <w:t>+ years of experience</w:t>
      </w:r>
      <w:r w:rsidRPr="001202B2">
        <w:rPr>
          <w:rFonts w:ascii="Calibri" w:eastAsia="SimSun" w:hAnsi="Calibri" w:cs="Calibri"/>
        </w:rPr>
        <w:t xml:space="preserve"> delivering data-driven solutions across</w:t>
      </w:r>
      <w:r w:rsidR="00892131">
        <w:rPr>
          <w:rFonts w:ascii="Calibri" w:eastAsia="SimSun" w:hAnsi="Calibri" w:cs="Calibri"/>
        </w:rPr>
        <w:t xml:space="preserve"> </w:t>
      </w:r>
      <w:proofErr w:type="gramStart"/>
      <w:r w:rsidR="00892131">
        <w:rPr>
          <w:rFonts w:ascii="Calibri" w:eastAsia="SimSun" w:hAnsi="Calibri" w:cs="Calibri"/>
        </w:rPr>
        <w:t>Insurance</w:t>
      </w:r>
      <w:proofErr w:type="gramEnd"/>
      <w:r w:rsidR="008E1DA6">
        <w:rPr>
          <w:rFonts w:ascii="Calibri" w:eastAsia="SimSun" w:hAnsi="Calibri" w:cs="Calibri"/>
        </w:rPr>
        <w:t>/</w:t>
      </w:r>
      <w:r w:rsidR="00892131">
        <w:rPr>
          <w:rFonts w:ascii="Calibri" w:eastAsia="SimSun" w:hAnsi="Calibri" w:cs="Calibri"/>
        </w:rPr>
        <w:t xml:space="preserve"> Financial/Banking domains</w:t>
      </w:r>
      <w:r w:rsidRPr="001202B2">
        <w:rPr>
          <w:rFonts w:ascii="Calibri" w:eastAsia="SimSun" w:hAnsi="Calibri" w:cs="Calibri"/>
        </w:rPr>
        <w:t xml:space="preserve"> specializing in da</w:t>
      </w:r>
      <w:r w:rsidR="00892131">
        <w:rPr>
          <w:rFonts w:ascii="Calibri" w:eastAsia="SimSun" w:hAnsi="Calibri" w:cs="Calibri"/>
        </w:rPr>
        <w:t>ta engineering, cloud solutions</w:t>
      </w:r>
      <w:r w:rsidRPr="001202B2">
        <w:rPr>
          <w:rFonts w:ascii="Calibri" w:eastAsia="SimSun" w:hAnsi="Calibri" w:cs="Calibri"/>
        </w:rPr>
        <w:t xml:space="preserve"> and advanced analytics</w:t>
      </w:r>
      <w:r w:rsidRPr="001202B2">
        <w:rPr>
          <w:rFonts w:ascii="Calibri" w:eastAsia="Palatino Linotype" w:hAnsi="Calibri" w:cs="Calibri"/>
        </w:rPr>
        <w:t>.</w:t>
      </w:r>
    </w:p>
    <w:p w14:paraId="6A1CBD72" w14:textId="20F64E4E" w:rsidR="00D92510" w:rsidRPr="001202B2" w:rsidRDefault="00C479BA" w:rsidP="001202B2">
      <w:pPr>
        <w:pStyle w:val="ListParagraph"/>
        <w:numPr>
          <w:ilvl w:val="0"/>
          <w:numId w:val="6"/>
        </w:numPr>
        <w:ind w:left="360"/>
        <w:rPr>
          <w:rFonts w:ascii="Calibri" w:eastAsia="Palatino Linotype" w:hAnsi="Calibri" w:cs="Calibri"/>
        </w:rPr>
      </w:pPr>
      <w:r>
        <w:rPr>
          <w:rFonts w:ascii="Calibri" w:eastAsia="SimSun" w:hAnsi="Calibri" w:cs="Calibri"/>
        </w:rPr>
        <w:t>Proficient in cloud platform like</w:t>
      </w:r>
      <w:r w:rsidR="0064563D" w:rsidRPr="001202B2">
        <w:rPr>
          <w:rFonts w:ascii="Calibri" w:eastAsia="SimSun" w:hAnsi="Calibri" w:cs="Calibri"/>
        </w:rPr>
        <w:t xml:space="preserve"> </w:t>
      </w:r>
      <w:r w:rsidR="00A97A3C" w:rsidRPr="001202B2">
        <w:rPr>
          <w:rFonts w:ascii="Calibri" w:eastAsia="SimSun" w:hAnsi="Calibri" w:cs="Calibri"/>
          <w:b/>
          <w:bCs/>
        </w:rPr>
        <w:t xml:space="preserve">Microsoft Azure </w:t>
      </w:r>
      <w:r w:rsidR="0064563D" w:rsidRPr="001202B2">
        <w:rPr>
          <w:rFonts w:ascii="Calibri" w:eastAsia="SimSun" w:hAnsi="Calibri" w:cs="Calibri"/>
        </w:rPr>
        <w:t xml:space="preserve">leveraging services </w:t>
      </w:r>
      <w:r w:rsidR="00A97A3C">
        <w:rPr>
          <w:rFonts w:ascii="Calibri" w:eastAsia="SimSun" w:hAnsi="Calibri" w:cs="Calibri"/>
        </w:rPr>
        <w:t xml:space="preserve">like </w:t>
      </w:r>
      <w:r w:rsidR="0064563D" w:rsidRPr="001202B2">
        <w:rPr>
          <w:rFonts w:ascii="Calibri" w:eastAsia="SimSun" w:hAnsi="Calibri" w:cs="Calibri"/>
          <w:b/>
          <w:bCs/>
        </w:rPr>
        <w:t>Azure Data Factory, Synapse Analytics,</w:t>
      </w:r>
      <w:r w:rsidR="00C13F5D">
        <w:rPr>
          <w:rFonts w:ascii="Calibri" w:eastAsia="SimSun" w:hAnsi="Calibri" w:cs="Calibri"/>
          <w:b/>
          <w:bCs/>
        </w:rPr>
        <w:t xml:space="preserve"> </w:t>
      </w:r>
      <w:r w:rsidR="00C13F5D" w:rsidRPr="001202B2">
        <w:rPr>
          <w:rFonts w:ascii="Calibri" w:eastAsia="SimSun" w:hAnsi="Calibri" w:cs="Calibri"/>
          <w:b/>
          <w:bCs/>
        </w:rPr>
        <w:t>Databricks</w:t>
      </w:r>
      <w:r w:rsidR="00C13F5D">
        <w:rPr>
          <w:rFonts w:ascii="Calibri" w:eastAsia="SimSun" w:hAnsi="Calibri" w:cs="Calibri"/>
          <w:b/>
          <w:bCs/>
        </w:rPr>
        <w:t xml:space="preserve">, ADLS </w:t>
      </w:r>
      <w:proofErr w:type="gramStart"/>
      <w:r w:rsidR="00C13F5D">
        <w:rPr>
          <w:rFonts w:ascii="Calibri" w:eastAsia="SimSun" w:hAnsi="Calibri" w:cs="Calibri"/>
          <w:b/>
          <w:bCs/>
        </w:rPr>
        <w:t>Gen2 ,</w:t>
      </w:r>
      <w:proofErr w:type="gramEnd"/>
      <w:r w:rsidR="00C13F5D">
        <w:rPr>
          <w:rFonts w:ascii="Calibri" w:eastAsia="SimSun" w:hAnsi="Calibri" w:cs="Calibri"/>
          <w:b/>
          <w:bCs/>
        </w:rPr>
        <w:t xml:space="preserve"> spark, Pyspark</w:t>
      </w:r>
      <w:r>
        <w:rPr>
          <w:rFonts w:ascii="Calibri" w:eastAsia="SimSun" w:hAnsi="Calibri" w:cs="Calibri"/>
          <w:b/>
          <w:bCs/>
        </w:rPr>
        <w:t xml:space="preserve"> </w:t>
      </w:r>
      <w:r w:rsidR="00A97A3C">
        <w:rPr>
          <w:rFonts w:ascii="Calibri" w:eastAsia="SimSun" w:hAnsi="Calibri" w:cs="Calibri"/>
          <w:b/>
          <w:bCs/>
        </w:rPr>
        <w:t>and Azure SQL</w:t>
      </w:r>
      <w:r w:rsidR="0064563D" w:rsidRPr="001202B2">
        <w:rPr>
          <w:rFonts w:ascii="Calibri" w:eastAsia="SimSun" w:hAnsi="Calibri" w:cs="Calibri"/>
        </w:rPr>
        <w:t xml:space="preserve"> to build scalable data solutions.</w:t>
      </w:r>
    </w:p>
    <w:p w14:paraId="67418596" w14:textId="1A9357F5" w:rsidR="00D3757D" w:rsidRPr="00D3757D" w:rsidRDefault="00762726" w:rsidP="00D3757D">
      <w:pPr>
        <w:pStyle w:val="ListParagraph"/>
        <w:numPr>
          <w:ilvl w:val="0"/>
          <w:numId w:val="6"/>
        </w:numPr>
        <w:ind w:left="360"/>
        <w:rPr>
          <w:rFonts w:ascii="Calibri" w:eastAsia="Palatino Linotype" w:hAnsi="Calibri" w:cs="Calibri"/>
        </w:rPr>
      </w:pPr>
      <w:r w:rsidRPr="001202B2">
        <w:rPr>
          <w:rFonts w:ascii="Calibri" w:eastAsia="Palatino Linotype" w:hAnsi="Calibri" w:cs="Calibri"/>
        </w:rPr>
        <w:t xml:space="preserve">Designed and implemented </w:t>
      </w:r>
      <w:r w:rsidR="0064563D" w:rsidRPr="001202B2">
        <w:rPr>
          <w:rFonts w:ascii="Calibri" w:eastAsia="Palatino Linotype" w:hAnsi="Calibri" w:cs="Calibri"/>
          <w:b/>
          <w:bCs/>
        </w:rPr>
        <w:t>scalable ETL/ELT pipelines</w:t>
      </w:r>
      <w:r w:rsidR="0064563D" w:rsidRPr="001202B2">
        <w:rPr>
          <w:rFonts w:ascii="Calibri" w:eastAsia="Palatino Linotype" w:hAnsi="Calibri" w:cs="Calibri"/>
        </w:rPr>
        <w:t xml:space="preserve"> and </w:t>
      </w:r>
      <w:r w:rsidR="0064563D" w:rsidRPr="001202B2">
        <w:rPr>
          <w:rFonts w:ascii="Calibri" w:eastAsia="Palatino Linotype" w:hAnsi="Calibri" w:cs="Calibri"/>
          <w:b/>
          <w:bCs/>
        </w:rPr>
        <w:t>cloud-native data solutions</w:t>
      </w:r>
      <w:r w:rsidR="0064563D" w:rsidRPr="001202B2">
        <w:rPr>
          <w:rFonts w:ascii="Calibri" w:eastAsia="Palatino Linotype" w:hAnsi="Calibri" w:cs="Calibri"/>
        </w:rPr>
        <w:t xml:space="preserve"> on </w:t>
      </w:r>
      <w:r w:rsidR="00A97A3C" w:rsidRPr="001202B2">
        <w:rPr>
          <w:rFonts w:ascii="Calibri" w:eastAsia="SimSun" w:hAnsi="Calibri" w:cs="Calibri"/>
          <w:b/>
          <w:bCs/>
        </w:rPr>
        <w:t>Microsoft Azure</w:t>
      </w:r>
      <w:r w:rsidR="0064563D" w:rsidRPr="001202B2">
        <w:rPr>
          <w:rFonts w:ascii="Calibri" w:eastAsia="Palatino Linotype" w:hAnsi="Calibri" w:cs="Calibri"/>
        </w:rPr>
        <w:t xml:space="preserve"> for large-scale analytics and business intelligence</w:t>
      </w:r>
      <w:r w:rsidR="00D3757D">
        <w:rPr>
          <w:rFonts w:ascii="Calibri" w:eastAsia="Palatino Linotype" w:hAnsi="Calibri" w:cs="Calibri"/>
        </w:rPr>
        <w:t xml:space="preserve"> </w:t>
      </w:r>
    </w:p>
    <w:p w14:paraId="48CFA267" w14:textId="4DC2F95A" w:rsidR="00762726" w:rsidRPr="001202B2" w:rsidRDefault="00762726" w:rsidP="001202B2">
      <w:pPr>
        <w:pStyle w:val="ListParagraph"/>
        <w:numPr>
          <w:ilvl w:val="0"/>
          <w:numId w:val="6"/>
        </w:numPr>
        <w:ind w:left="360"/>
        <w:rPr>
          <w:rFonts w:ascii="Calibri" w:eastAsia="Palatino Linotype" w:hAnsi="Calibri" w:cs="Calibri"/>
        </w:rPr>
      </w:pPr>
      <w:r w:rsidRPr="001202B2">
        <w:rPr>
          <w:rFonts w:ascii="Calibri" w:eastAsia="Palatino Linotype" w:hAnsi="Calibri" w:cs="Calibri"/>
        </w:rPr>
        <w:t xml:space="preserve">Engineered </w:t>
      </w:r>
      <w:r w:rsidRPr="001202B2">
        <w:rPr>
          <w:rFonts w:ascii="Calibri" w:eastAsia="Palatino Linotype" w:hAnsi="Calibri" w:cs="Calibri"/>
          <w:b/>
          <w:bCs/>
        </w:rPr>
        <w:t>event-driven architectures</w:t>
      </w:r>
      <w:r w:rsidRPr="001202B2">
        <w:rPr>
          <w:rFonts w:ascii="Calibri" w:eastAsia="Palatino Linotype" w:hAnsi="Calibri" w:cs="Calibri"/>
        </w:rPr>
        <w:t xml:space="preserve"> for processing large datasets, leveraging </w:t>
      </w:r>
      <w:r w:rsidRPr="001202B2">
        <w:rPr>
          <w:rFonts w:ascii="Calibri" w:eastAsia="Palatino Linotype" w:hAnsi="Calibri" w:cs="Calibri"/>
          <w:b/>
          <w:bCs/>
        </w:rPr>
        <w:t>services like Pub/Sub and Dataflow</w:t>
      </w:r>
      <w:r w:rsidRPr="001202B2">
        <w:rPr>
          <w:rFonts w:ascii="Calibri" w:eastAsia="Palatino Linotype" w:hAnsi="Calibri" w:cs="Calibri"/>
        </w:rPr>
        <w:t xml:space="preserve"> for near real-time analytics.</w:t>
      </w:r>
    </w:p>
    <w:p w14:paraId="3BBC7B36" w14:textId="5C9027F3" w:rsidR="00762726" w:rsidRPr="001202B2" w:rsidRDefault="00762726" w:rsidP="001202B2">
      <w:pPr>
        <w:pStyle w:val="ListParagraph"/>
        <w:numPr>
          <w:ilvl w:val="0"/>
          <w:numId w:val="6"/>
        </w:numPr>
        <w:ind w:left="360"/>
        <w:rPr>
          <w:rFonts w:ascii="Calibri" w:eastAsia="Palatino Linotype" w:hAnsi="Calibri" w:cs="Calibri"/>
        </w:rPr>
      </w:pPr>
      <w:r w:rsidRPr="001202B2">
        <w:rPr>
          <w:rFonts w:ascii="Calibri" w:eastAsia="Palatino Linotype" w:hAnsi="Calibri" w:cs="Calibri"/>
        </w:rPr>
        <w:t xml:space="preserve">Designed and implemented </w:t>
      </w:r>
      <w:r w:rsidRPr="001202B2">
        <w:rPr>
          <w:rFonts w:ascii="Calibri" w:eastAsia="Palatino Linotype" w:hAnsi="Calibri" w:cs="Calibri"/>
          <w:b/>
          <w:bCs/>
        </w:rPr>
        <w:t>modular, reusable, and auditable data transformation pipelines</w:t>
      </w:r>
      <w:r w:rsidRPr="001202B2">
        <w:rPr>
          <w:rFonts w:ascii="Calibri" w:eastAsia="Palatino Linotype" w:hAnsi="Calibri" w:cs="Calibri"/>
        </w:rPr>
        <w:t xml:space="preserve"> in </w:t>
      </w:r>
      <w:r w:rsidR="00A97A3C">
        <w:rPr>
          <w:rFonts w:ascii="Calibri" w:eastAsia="Palatino Linotype" w:hAnsi="Calibri" w:cs="Calibri"/>
          <w:b/>
          <w:bCs/>
        </w:rPr>
        <w:t>ADF</w:t>
      </w:r>
      <w:r w:rsidRPr="001202B2">
        <w:rPr>
          <w:rFonts w:ascii="Calibri" w:eastAsia="Palatino Linotype" w:hAnsi="Calibri" w:cs="Calibri"/>
        </w:rPr>
        <w:t xml:space="preserve"> improving performance and maintainability.</w:t>
      </w:r>
    </w:p>
    <w:p w14:paraId="6B9CB506" w14:textId="77777777" w:rsidR="00D92510" w:rsidRPr="004D60E6"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Skilled in designing and optimizing </w:t>
      </w:r>
      <w:r w:rsidRPr="001202B2">
        <w:rPr>
          <w:rStyle w:val="Strong"/>
          <w:rFonts w:ascii="Calibri" w:eastAsia="SimSun" w:hAnsi="Calibri" w:cs="Calibri"/>
        </w:rPr>
        <w:t>ETL/ELT pipelines</w:t>
      </w:r>
      <w:r w:rsidRPr="001202B2">
        <w:rPr>
          <w:rFonts w:ascii="Calibri" w:eastAsia="SimSun" w:hAnsi="Calibri" w:cs="Calibri"/>
        </w:rPr>
        <w:t xml:space="preserve"> using </w:t>
      </w:r>
      <w:r w:rsidRPr="001202B2">
        <w:rPr>
          <w:rStyle w:val="Strong"/>
          <w:rFonts w:ascii="Calibri" w:eastAsia="SimSun" w:hAnsi="Calibri" w:cs="Calibri"/>
        </w:rPr>
        <w:t>Azure Logic Apps, Delta Lake, and Spark-SQL</w:t>
      </w:r>
      <w:r w:rsidRPr="001202B2">
        <w:rPr>
          <w:rFonts w:ascii="Calibri" w:eastAsia="SimSun" w:hAnsi="Calibri" w:cs="Calibri"/>
        </w:rPr>
        <w:t xml:space="preserve"> to ensure efficient data processing and transformation for analytical systems.</w:t>
      </w:r>
    </w:p>
    <w:p w14:paraId="74A6A806" w14:textId="70DE16BE" w:rsidR="004D60E6" w:rsidRPr="004D60E6" w:rsidRDefault="004D60E6" w:rsidP="004D60E6">
      <w:pPr>
        <w:pStyle w:val="ListParagraph"/>
        <w:numPr>
          <w:ilvl w:val="0"/>
          <w:numId w:val="6"/>
        </w:numPr>
        <w:ind w:left="360"/>
        <w:rPr>
          <w:rFonts w:ascii="Calibri" w:eastAsia="Palatino Linotype" w:hAnsi="Calibri" w:cs="Calibri"/>
        </w:rPr>
      </w:pPr>
      <w:r>
        <w:rPr>
          <w:rFonts w:ascii="Calibri" w:eastAsia="Palatino Linotype" w:hAnsi="Calibri" w:cs="Calibri"/>
        </w:rPr>
        <w:t xml:space="preserve">Implement </w:t>
      </w:r>
      <w:r w:rsidRPr="00D3757D">
        <w:rPr>
          <w:rFonts w:ascii="Calibri" w:eastAsia="Palatino Linotype" w:hAnsi="Calibri" w:cs="Calibri"/>
          <w:b/>
        </w:rPr>
        <w:t>Medallion Architecture</w:t>
      </w:r>
      <w:r>
        <w:rPr>
          <w:rFonts w:ascii="Calibri" w:eastAsia="Palatino Linotype" w:hAnsi="Calibri" w:cs="Calibri"/>
        </w:rPr>
        <w:t xml:space="preserve"> (Bronze, Silver, Gold) using Azure data Factory, Databricks, Delta Lake and delta Live Tables to </w:t>
      </w:r>
      <w:r w:rsidRPr="00D3757D">
        <w:rPr>
          <w:rFonts w:ascii="Calibri" w:eastAsia="Palatino Linotype" w:hAnsi="Calibri" w:cs="Calibri"/>
        </w:rPr>
        <w:t>standardize ingestion, transformation, and consumption layers</w:t>
      </w:r>
      <w:r>
        <w:t>.</w:t>
      </w:r>
    </w:p>
    <w:p w14:paraId="3605D7E2" w14:textId="77777777" w:rsidR="004D60E6" w:rsidRPr="00A52DDD" w:rsidRDefault="004D60E6" w:rsidP="004D60E6">
      <w:pPr>
        <w:pStyle w:val="ListParagraph"/>
        <w:numPr>
          <w:ilvl w:val="0"/>
          <w:numId w:val="6"/>
        </w:numPr>
        <w:ind w:left="360"/>
        <w:rPr>
          <w:rFonts w:ascii="Calibri" w:eastAsia="Palatino Linotype" w:hAnsi="Calibri" w:cs="Calibri"/>
        </w:rPr>
      </w:pPr>
      <w:r>
        <w:rPr>
          <w:rFonts w:ascii="Calibri" w:eastAsia="SimSun" w:hAnsi="Calibri" w:cs="Calibri"/>
        </w:rPr>
        <w:t xml:space="preserve">Built and maintained </w:t>
      </w:r>
      <w:r w:rsidRPr="00224E11">
        <w:rPr>
          <w:rFonts w:ascii="Calibri" w:eastAsia="SimSun" w:hAnsi="Calibri" w:cs="Calibri"/>
          <w:b/>
        </w:rPr>
        <w:t>Delta Live Tables</w:t>
      </w:r>
      <w:r>
        <w:rPr>
          <w:rFonts w:ascii="Calibri" w:eastAsia="SimSun" w:hAnsi="Calibri" w:cs="Calibri"/>
        </w:rPr>
        <w:t xml:space="preserve"> to automate reliable batch and streaming data ingestion with built-in data quality checks and monitoring. </w:t>
      </w:r>
    </w:p>
    <w:p w14:paraId="12B5E1C4" w14:textId="0EEFC552" w:rsidR="00A52DDD" w:rsidRPr="00A52DDD" w:rsidRDefault="00A52DDD" w:rsidP="00A52DDD">
      <w:pPr>
        <w:pStyle w:val="ListParagraph"/>
        <w:numPr>
          <w:ilvl w:val="0"/>
          <w:numId w:val="6"/>
        </w:numPr>
        <w:ind w:left="360"/>
        <w:rPr>
          <w:rFonts w:ascii="Calibri" w:eastAsia="Palatino Linotype" w:hAnsi="Calibri" w:cs="Calibri"/>
        </w:rPr>
      </w:pPr>
      <w:r w:rsidRPr="00282674">
        <w:rPr>
          <w:rFonts w:asciiTheme="majorHAnsi" w:eastAsia="Calibri" w:hAnsiTheme="majorHAnsi" w:cstheme="majorHAnsi"/>
        </w:rPr>
        <w:t>Skilled in creating Scalable data models, Implementing SCD types 1 and 2, Handling incremental loads, building CI/CD pipelines and orchestrating data flows</w:t>
      </w:r>
      <w:r>
        <w:rPr>
          <w:rFonts w:asciiTheme="majorHAnsi" w:eastAsia="Calibri" w:hAnsiTheme="majorHAnsi" w:cstheme="majorHAnsi"/>
        </w:rPr>
        <w:t xml:space="preserve"> using ADF and Databricks.</w:t>
      </w:r>
    </w:p>
    <w:p w14:paraId="071E71F1" w14:textId="09FCEABD" w:rsidR="004D60E6" w:rsidRPr="004D60E6" w:rsidRDefault="004D60E6" w:rsidP="004D60E6">
      <w:pPr>
        <w:pStyle w:val="ListParagraph"/>
        <w:numPr>
          <w:ilvl w:val="0"/>
          <w:numId w:val="6"/>
        </w:numPr>
        <w:ind w:left="360"/>
        <w:rPr>
          <w:rFonts w:ascii="Calibri" w:eastAsia="Palatino Linotype" w:hAnsi="Calibri" w:cs="Calibri"/>
        </w:rPr>
      </w:pPr>
      <w:r>
        <w:rPr>
          <w:rFonts w:ascii="Calibri" w:eastAsia="SimSun" w:hAnsi="Calibri" w:cs="Calibri"/>
        </w:rPr>
        <w:t xml:space="preserve">Implemented </w:t>
      </w:r>
      <w:r w:rsidRPr="00224E11">
        <w:rPr>
          <w:rFonts w:ascii="Calibri" w:eastAsia="SimSun" w:hAnsi="Calibri" w:cs="Calibri"/>
          <w:b/>
        </w:rPr>
        <w:t>Unity Catalog</w:t>
      </w:r>
      <w:r>
        <w:rPr>
          <w:rFonts w:ascii="Calibri" w:eastAsia="SimSun" w:hAnsi="Calibri" w:cs="Calibri"/>
          <w:b/>
        </w:rPr>
        <w:t xml:space="preserve"> </w:t>
      </w:r>
      <w:r w:rsidRPr="00224E11">
        <w:rPr>
          <w:rFonts w:ascii="Calibri" w:eastAsia="SimSun" w:hAnsi="Calibri" w:cs="Calibri"/>
        </w:rPr>
        <w:t xml:space="preserve">to </w:t>
      </w:r>
      <w:r>
        <w:rPr>
          <w:rFonts w:ascii="Calibri" w:eastAsia="SimSun" w:hAnsi="Calibri" w:cs="Calibri"/>
        </w:rPr>
        <w:t>centralize data governance across Databricks, enforcing Fain-Grained control access, data lineage and audit across workspaces</w:t>
      </w:r>
    </w:p>
    <w:p w14:paraId="4DC1E5D7" w14:textId="11A6BA1A" w:rsidR="0064563D" w:rsidRDefault="0064563D" w:rsidP="001202B2">
      <w:pPr>
        <w:pStyle w:val="ListParagraph"/>
        <w:numPr>
          <w:ilvl w:val="0"/>
          <w:numId w:val="6"/>
        </w:numPr>
        <w:ind w:left="360"/>
        <w:rPr>
          <w:rFonts w:ascii="Calibri" w:hAnsi="Calibri" w:cs="Calibri"/>
          <w:lang w:val="en-IN" w:eastAsia="en-IN"/>
        </w:rPr>
      </w:pPr>
      <w:r w:rsidRPr="001202B2">
        <w:rPr>
          <w:rFonts w:ascii="Calibri" w:hAnsi="Calibri" w:cs="Calibri"/>
          <w:lang w:val="en-IN" w:eastAsia="en-IN"/>
        </w:rPr>
        <w:t xml:space="preserve">Optimized </w:t>
      </w:r>
      <w:r w:rsidRPr="001202B2">
        <w:rPr>
          <w:rFonts w:ascii="Calibri" w:hAnsi="Calibri" w:cs="Calibri"/>
          <w:b/>
          <w:bCs/>
          <w:lang w:val="en-IN" w:eastAsia="en-IN"/>
        </w:rPr>
        <w:t>SQL-based data transformations and queries</w:t>
      </w:r>
      <w:r w:rsidRPr="001202B2">
        <w:rPr>
          <w:rFonts w:ascii="Calibri" w:hAnsi="Calibri" w:cs="Calibri"/>
          <w:lang w:val="en-IN" w:eastAsia="en-IN"/>
        </w:rPr>
        <w:t xml:space="preserve">, reducing execution time and improving </w:t>
      </w:r>
      <w:r w:rsidRPr="001202B2">
        <w:rPr>
          <w:rFonts w:ascii="Calibri" w:hAnsi="Calibri" w:cs="Calibri"/>
          <w:b/>
          <w:bCs/>
          <w:lang w:val="en-IN" w:eastAsia="en-IN"/>
        </w:rPr>
        <w:t>data accessibility</w:t>
      </w:r>
      <w:r w:rsidRPr="001202B2">
        <w:rPr>
          <w:rFonts w:ascii="Calibri" w:hAnsi="Calibri" w:cs="Calibri"/>
          <w:lang w:val="en-IN" w:eastAsia="en-IN"/>
        </w:rPr>
        <w:t xml:space="preserve"> for business stakeholders.</w:t>
      </w:r>
    </w:p>
    <w:p w14:paraId="3D1EBD3B" w14:textId="5F4E55A0" w:rsidR="000C4802" w:rsidRPr="001202B2" w:rsidRDefault="000C4802" w:rsidP="001202B2">
      <w:pPr>
        <w:pStyle w:val="ListParagraph"/>
        <w:numPr>
          <w:ilvl w:val="0"/>
          <w:numId w:val="6"/>
        </w:numPr>
        <w:ind w:left="360"/>
        <w:rPr>
          <w:rFonts w:ascii="Calibri" w:hAnsi="Calibri" w:cs="Calibri"/>
          <w:lang w:val="en-IN" w:eastAsia="en-IN"/>
        </w:rPr>
      </w:pPr>
      <w:r>
        <w:rPr>
          <w:rFonts w:ascii="Calibri" w:hAnsi="Calibri" w:cs="Calibri"/>
          <w:lang w:val="en-IN" w:eastAsia="en-IN"/>
        </w:rPr>
        <w:t xml:space="preserve">Hands-on experience with </w:t>
      </w:r>
      <w:r w:rsidRPr="000C4802">
        <w:rPr>
          <w:rFonts w:ascii="Calibri" w:hAnsi="Calibri" w:cs="Calibri"/>
          <w:b/>
          <w:lang w:val="en-IN" w:eastAsia="en-IN"/>
        </w:rPr>
        <w:t>Microsoft Fabric</w:t>
      </w:r>
      <w:r>
        <w:rPr>
          <w:rFonts w:ascii="Calibri" w:hAnsi="Calibri" w:cs="Calibri"/>
          <w:lang w:val="en-IN" w:eastAsia="en-IN"/>
        </w:rPr>
        <w:t xml:space="preserve"> including </w:t>
      </w:r>
      <w:proofErr w:type="spellStart"/>
      <w:r w:rsidRPr="000C4802">
        <w:rPr>
          <w:rFonts w:ascii="Calibri" w:hAnsi="Calibri" w:cs="Calibri"/>
          <w:b/>
          <w:lang w:val="en-IN" w:eastAsia="en-IN"/>
        </w:rPr>
        <w:t>Onelake</w:t>
      </w:r>
      <w:proofErr w:type="spellEnd"/>
      <w:r w:rsidRPr="000C4802">
        <w:rPr>
          <w:rFonts w:ascii="Calibri" w:hAnsi="Calibri" w:cs="Calibri"/>
          <w:b/>
          <w:lang w:val="en-IN" w:eastAsia="en-IN"/>
        </w:rPr>
        <w:t xml:space="preserve">, </w:t>
      </w:r>
      <w:proofErr w:type="spellStart"/>
      <w:r w:rsidRPr="000C4802">
        <w:rPr>
          <w:rFonts w:ascii="Calibri" w:hAnsi="Calibri" w:cs="Calibri"/>
          <w:b/>
          <w:lang w:val="en-IN" w:eastAsia="en-IN"/>
        </w:rPr>
        <w:t>Lakehouse</w:t>
      </w:r>
      <w:proofErr w:type="spellEnd"/>
      <w:r>
        <w:rPr>
          <w:rFonts w:ascii="Calibri" w:hAnsi="Calibri" w:cs="Calibri"/>
          <w:lang w:val="en-IN" w:eastAsia="en-IN"/>
        </w:rPr>
        <w:t>, Data Factory, spark and power BI</w:t>
      </w:r>
    </w:p>
    <w:p w14:paraId="75D9959F"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Expertise in </w:t>
      </w:r>
      <w:r w:rsidRPr="001202B2">
        <w:rPr>
          <w:rStyle w:val="Strong"/>
          <w:rFonts w:ascii="Calibri" w:eastAsia="SimSun" w:hAnsi="Calibri" w:cs="Calibri"/>
        </w:rPr>
        <w:t>real-time data streaming and event-driven architectures</w:t>
      </w:r>
      <w:r w:rsidRPr="001202B2">
        <w:rPr>
          <w:rFonts w:ascii="Calibri" w:eastAsia="SimSun" w:hAnsi="Calibri" w:cs="Calibri"/>
        </w:rPr>
        <w:t xml:space="preserve"> using </w:t>
      </w:r>
      <w:r w:rsidRPr="001202B2">
        <w:rPr>
          <w:rStyle w:val="Strong"/>
          <w:rFonts w:ascii="Calibri" w:eastAsia="SimSun" w:hAnsi="Calibri" w:cs="Calibri"/>
        </w:rPr>
        <w:t>Azure Event Hubs, Azure Stream Analytics</w:t>
      </w:r>
      <w:r w:rsidRPr="001202B2">
        <w:rPr>
          <w:rFonts w:ascii="Calibri" w:eastAsia="SimSun" w:hAnsi="Calibri" w:cs="Calibri"/>
        </w:rPr>
        <w:t xml:space="preserve">, and </w:t>
      </w:r>
      <w:r w:rsidRPr="001202B2">
        <w:rPr>
          <w:rStyle w:val="Strong"/>
          <w:rFonts w:ascii="Calibri" w:eastAsia="SimSun" w:hAnsi="Calibri" w:cs="Calibri"/>
        </w:rPr>
        <w:t>Azure Functions</w:t>
      </w:r>
      <w:r w:rsidRPr="001202B2">
        <w:rPr>
          <w:rFonts w:ascii="Calibri" w:eastAsia="SimSun" w:hAnsi="Calibri" w:cs="Calibri"/>
        </w:rPr>
        <w:t>, enabling actionable insights for business operations.</w:t>
      </w:r>
    </w:p>
    <w:p w14:paraId="374DEB13" w14:textId="1BA9B646"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Hands-on experience with </w:t>
      </w:r>
      <w:r w:rsidRPr="001202B2">
        <w:rPr>
          <w:rStyle w:val="Strong"/>
          <w:rFonts w:ascii="Calibri" w:eastAsia="SimSun" w:hAnsi="Calibri" w:cs="Calibri"/>
        </w:rPr>
        <w:t>Big Data technologies</w:t>
      </w:r>
      <w:r w:rsidRPr="001202B2">
        <w:rPr>
          <w:rFonts w:ascii="Calibri" w:eastAsia="SimSun" w:hAnsi="Calibri" w:cs="Calibri"/>
        </w:rPr>
        <w:t xml:space="preserve"> such as </w:t>
      </w:r>
      <w:r w:rsidRPr="001202B2">
        <w:rPr>
          <w:rStyle w:val="Strong"/>
          <w:rFonts w:ascii="Calibri" w:eastAsia="SimSun" w:hAnsi="Calibri" w:cs="Calibri"/>
        </w:rPr>
        <w:t>Spark</w:t>
      </w:r>
      <w:r w:rsidRPr="001202B2">
        <w:rPr>
          <w:rFonts w:ascii="Calibri" w:eastAsia="SimSun" w:hAnsi="Calibri" w:cs="Calibri"/>
        </w:rPr>
        <w:t xml:space="preserve">, </w:t>
      </w:r>
      <w:r w:rsidRPr="001202B2">
        <w:rPr>
          <w:rStyle w:val="Strong"/>
          <w:rFonts w:ascii="Calibri" w:eastAsia="SimSun" w:hAnsi="Calibri" w:cs="Calibri"/>
        </w:rPr>
        <w:t>Scala</w:t>
      </w:r>
      <w:r w:rsidRPr="001202B2">
        <w:rPr>
          <w:rFonts w:ascii="Calibri" w:eastAsia="SimSun" w:hAnsi="Calibri" w:cs="Calibri"/>
        </w:rPr>
        <w:t xml:space="preserve">, </w:t>
      </w:r>
      <w:r w:rsidRPr="001202B2">
        <w:rPr>
          <w:rStyle w:val="Strong"/>
          <w:rFonts w:ascii="Calibri" w:eastAsia="SimSun" w:hAnsi="Calibri" w:cs="Calibri"/>
        </w:rPr>
        <w:t>PySpark</w:t>
      </w:r>
      <w:r w:rsidRPr="001202B2">
        <w:rPr>
          <w:rFonts w:ascii="Calibri" w:eastAsia="SimSun" w:hAnsi="Calibri" w:cs="Calibri"/>
        </w:rPr>
        <w:t>,</w:t>
      </w:r>
      <w:r w:rsidR="00224E11">
        <w:rPr>
          <w:rFonts w:ascii="Calibri" w:eastAsia="SimSun" w:hAnsi="Calibri" w:cs="Calibri"/>
        </w:rPr>
        <w:t xml:space="preserve"> </w:t>
      </w:r>
      <w:r w:rsidR="00224E11">
        <w:rPr>
          <w:rFonts w:ascii="Calibri" w:eastAsia="SimSun" w:hAnsi="Calibri" w:cs="Calibri"/>
          <w:b/>
        </w:rPr>
        <w:t>P</w:t>
      </w:r>
      <w:r w:rsidR="004D60E6">
        <w:rPr>
          <w:rFonts w:ascii="Calibri" w:eastAsia="SimSun" w:hAnsi="Calibri" w:cs="Calibri"/>
          <w:b/>
        </w:rPr>
        <w:t>yth</w:t>
      </w:r>
      <w:r w:rsidR="00224E11" w:rsidRPr="00224E11">
        <w:rPr>
          <w:rFonts w:ascii="Calibri" w:eastAsia="SimSun" w:hAnsi="Calibri" w:cs="Calibri"/>
          <w:b/>
        </w:rPr>
        <w:t>on</w:t>
      </w:r>
      <w:r w:rsidRPr="001202B2">
        <w:rPr>
          <w:rFonts w:ascii="Calibri" w:eastAsia="SimSun" w:hAnsi="Calibri" w:cs="Calibri"/>
        </w:rPr>
        <w:t xml:space="preserve"> and </w:t>
      </w:r>
      <w:proofErr w:type="spellStart"/>
      <w:r w:rsidRPr="001202B2">
        <w:rPr>
          <w:rStyle w:val="Strong"/>
          <w:rFonts w:ascii="Calibri" w:eastAsia="SimSun" w:hAnsi="Calibri" w:cs="Calibri"/>
        </w:rPr>
        <w:t>Hadoop</w:t>
      </w:r>
      <w:proofErr w:type="spellEnd"/>
      <w:r w:rsidRPr="001202B2">
        <w:rPr>
          <w:rStyle w:val="Strong"/>
          <w:rFonts w:ascii="Calibri" w:eastAsia="SimSun" w:hAnsi="Calibri" w:cs="Calibri"/>
        </w:rPr>
        <w:t xml:space="preserve"> ecosystems</w:t>
      </w:r>
      <w:r w:rsidRPr="001202B2">
        <w:rPr>
          <w:rFonts w:ascii="Calibri" w:eastAsia="SimSun" w:hAnsi="Calibri" w:cs="Calibri"/>
        </w:rPr>
        <w:t>, ensuring high performance and reliability for large-scale data processing.</w:t>
      </w:r>
    </w:p>
    <w:p w14:paraId="43400A8C"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Proficient in </w:t>
      </w:r>
      <w:r w:rsidRPr="001202B2">
        <w:rPr>
          <w:rStyle w:val="Strong"/>
          <w:rFonts w:ascii="Calibri" w:eastAsia="SimSun" w:hAnsi="Calibri" w:cs="Calibri"/>
        </w:rPr>
        <w:t>data visualization</w:t>
      </w:r>
      <w:r w:rsidRPr="001202B2">
        <w:rPr>
          <w:rFonts w:ascii="Calibri" w:eastAsia="SimSun" w:hAnsi="Calibri" w:cs="Calibri"/>
        </w:rPr>
        <w:t xml:space="preserve"> using </w:t>
      </w:r>
      <w:r w:rsidRPr="001202B2">
        <w:rPr>
          <w:rStyle w:val="Strong"/>
          <w:rFonts w:ascii="Calibri" w:eastAsia="SimSun" w:hAnsi="Calibri" w:cs="Calibri"/>
        </w:rPr>
        <w:t>Power BI and Tableau</w:t>
      </w:r>
      <w:r w:rsidRPr="001202B2">
        <w:rPr>
          <w:rFonts w:ascii="Calibri" w:eastAsia="SimSun" w:hAnsi="Calibri" w:cs="Calibri"/>
        </w:rPr>
        <w:t>, creating interactive dashboards and visual analytics to support strategic decision-making.</w:t>
      </w:r>
    </w:p>
    <w:p w14:paraId="0AE1841D"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Advanced skills in </w:t>
      </w:r>
      <w:r w:rsidRPr="001202B2">
        <w:rPr>
          <w:rStyle w:val="Strong"/>
          <w:rFonts w:ascii="Calibri" w:eastAsia="SimSun" w:hAnsi="Calibri" w:cs="Calibri"/>
        </w:rPr>
        <w:t>SQL</w:t>
      </w:r>
      <w:r w:rsidRPr="001202B2">
        <w:rPr>
          <w:rFonts w:ascii="Calibri" w:eastAsia="SimSun" w:hAnsi="Calibri" w:cs="Calibri"/>
        </w:rPr>
        <w:t xml:space="preserve">, including </w:t>
      </w:r>
      <w:r w:rsidRPr="001202B2">
        <w:rPr>
          <w:rStyle w:val="Strong"/>
          <w:rFonts w:ascii="Calibri" w:eastAsia="SimSun" w:hAnsi="Calibri" w:cs="Calibri"/>
        </w:rPr>
        <w:t>Spark-SQL</w:t>
      </w:r>
      <w:r w:rsidRPr="001202B2">
        <w:rPr>
          <w:rFonts w:ascii="Calibri" w:eastAsia="SimSun" w:hAnsi="Calibri" w:cs="Calibri"/>
        </w:rPr>
        <w:t xml:space="preserve">, </w:t>
      </w:r>
      <w:r w:rsidRPr="001202B2">
        <w:rPr>
          <w:rStyle w:val="Strong"/>
          <w:rFonts w:ascii="Calibri" w:eastAsia="SimSun" w:hAnsi="Calibri" w:cs="Calibri"/>
        </w:rPr>
        <w:t>PL/SQL</w:t>
      </w:r>
      <w:r w:rsidRPr="001202B2">
        <w:rPr>
          <w:rFonts w:ascii="Calibri" w:eastAsia="SimSun" w:hAnsi="Calibri" w:cs="Calibri"/>
        </w:rPr>
        <w:t xml:space="preserve">, and </w:t>
      </w:r>
      <w:r w:rsidRPr="001202B2">
        <w:rPr>
          <w:rStyle w:val="Strong"/>
          <w:rFonts w:ascii="Calibri" w:eastAsia="SimSun" w:hAnsi="Calibri" w:cs="Calibri"/>
        </w:rPr>
        <w:t>query optimization</w:t>
      </w:r>
      <w:r w:rsidRPr="001202B2">
        <w:rPr>
          <w:rFonts w:ascii="Calibri" w:eastAsia="SimSun" w:hAnsi="Calibri" w:cs="Calibri"/>
        </w:rPr>
        <w:t>, delivering high-performance solutions for complex data systems.</w:t>
      </w:r>
    </w:p>
    <w:p w14:paraId="08960B8E"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Extensive experience in </w:t>
      </w:r>
      <w:r w:rsidRPr="001202B2">
        <w:rPr>
          <w:rStyle w:val="Strong"/>
          <w:rFonts w:ascii="Calibri" w:eastAsia="SimSun" w:hAnsi="Calibri" w:cs="Calibri"/>
        </w:rPr>
        <w:t>data modeling</w:t>
      </w:r>
      <w:r w:rsidRPr="001202B2">
        <w:rPr>
          <w:rFonts w:ascii="Calibri" w:eastAsia="SimSun" w:hAnsi="Calibri" w:cs="Calibri"/>
        </w:rPr>
        <w:t xml:space="preserve"> techniques, including </w:t>
      </w:r>
      <w:r w:rsidRPr="001202B2">
        <w:rPr>
          <w:rStyle w:val="Strong"/>
          <w:rFonts w:ascii="Calibri" w:eastAsia="SimSun" w:hAnsi="Calibri" w:cs="Calibri"/>
        </w:rPr>
        <w:t>dimensional modeling, partitioning strategies</w:t>
      </w:r>
      <w:r w:rsidRPr="001202B2">
        <w:rPr>
          <w:rFonts w:ascii="Calibri" w:eastAsia="SimSun" w:hAnsi="Calibri" w:cs="Calibri"/>
        </w:rPr>
        <w:t xml:space="preserve">, and </w:t>
      </w:r>
      <w:r w:rsidRPr="001202B2">
        <w:rPr>
          <w:rStyle w:val="Strong"/>
          <w:rFonts w:ascii="Calibri" w:eastAsia="SimSun" w:hAnsi="Calibri" w:cs="Calibri"/>
        </w:rPr>
        <w:t>schema design</w:t>
      </w:r>
      <w:r w:rsidRPr="001202B2">
        <w:rPr>
          <w:rFonts w:ascii="Calibri" w:eastAsia="SimSun" w:hAnsi="Calibri" w:cs="Calibri"/>
        </w:rPr>
        <w:t xml:space="preserve"> to enhance data storage and querying efficiency.</w:t>
      </w:r>
    </w:p>
    <w:p w14:paraId="7F45F0D8"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Experienced in </w:t>
      </w:r>
      <w:r w:rsidRPr="001202B2">
        <w:rPr>
          <w:rStyle w:val="Strong"/>
          <w:rFonts w:ascii="Calibri" w:eastAsia="SimSun" w:hAnsi="Calibri" w:cs="Calibri"/>
        </w:rPr>
        <w:t>cloud integration and automation</w:t>
      </w:r>
      <w:r w:rsidRPr="001202B2">
        <w:rPr>
          <w:rFonts w:ascii="Calibri" w:eastAsia="SimSun" w:hAnsi="Calibri" w:cs="Calibri"/>
        </w:rPr>
        <w:t xml:space="preserve"> using </w:t>
      </w:r>
      <w:r w:rsidRPr="001202B2">
        <w:rPr>
          <w:rStyle w:val="Strong"/>
          <w:rFonts w:ascii="Calibri" w:eastAsia="SimSun" w:hAnsi="Calibri" w:cs="Calibri"/>
        </w:rPr>
        <w:t xml:space="preserve">Azure </w:t>
      </w:r>
      <w:proofErr w:type="spellStart"/>
      <w:r w:rsidRPr="001202B2">
        <w:rPr>
          <w:rStyle w:val="Strong"/>
          <w:rFonts w:ascii="Calibri" w:eastAsia="SimSun" w:hAnsi="Calibri" w:cs="Calibri"/>
        </w:rPr>
        <w:t>DevOps</w:t>
      </w:r>
      <w:proofErr w:type="spellEnd"/>
      <w:r w:rsidRPr="001202B2">
        <w:rPr>
          <w:rStyle w:val="Strong"/>
          <w:rFonts w:ascii="Calibri" w:eastAsia="SimSun" w:hAnsi="Calibri" w:cs="Calibri"/>
        </w:rPr>
        <w:t>, ARM Templates</w:t>
      </w:r>
      <w:r w:rsidRPr="001202B2">
        <w:rPr>
          <w:rFonts w:ascii="Calibri" w:eastAsia="SimSun" w:hAnsi="Calibri" w:cs="Calibri"/>
        </w:rPr>
        <w:t xml:space="preserve">, and </w:t>
      </w:r>
      <w:r w:rsidRPr="001202B2">
        <w:rPr>
          <w:rStyle w:val="Strong"/>
          <w:rFonts w:ascii="Calibri" w:eastAsia="SimSun" w:hAnsi="Calibri" w:cs="Calibri"/>
        </w:rPr>
        <w:t>serverless architectures</w:t>
      </w:r>
      <w:r w:rsidRPr="001202B2">
        <w:rPr>
          <w:rFonts w:ascii="Calibri" w:eastAsia="SimSun" w:hAnsi="Calibri" w:cs="Calibri"/>
        </w:rPr>
        <w:t>, ensuring robust CI/CD workflows and scalable deployments.</w:t>
      </w:r>
    </w:p>
    <w:p w14:paraId="39357964"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Proven expertise in </w:t>
      </w:r>
      <w:r w:rsidRPr="001202B2">
        <w:rPr>
          <w:rStyle w:val="Strong"/>
          <w:rFonts w:ascii="Calibri" w:eastAsia="SimSun" w:hAnsi="Calibri" w:cs="Calibri"/>
        </w:rPr>
        <w:t>data governance and security</w:t>
      </w:r>
      <w:r w:rsidRPr="001202B2">
        <w:rPr>
          <w:rFonts w:ascii="Calibri" w:eastAsia="SimSun" w:hAnsi="Calibri" w:cs="Calibri"/>
        </w:rPr>
        <w:t xml:space="preserve">, leveraging </w:t>
      </w:r>
      <w:r w:rsidRPr="001202B2">
        <w:rPr>
          <w:rStyle w:val="Strong"/>
          <w:rFonts w:ascii="Calibri" w:eastAsia="SimSun" w:hAnsi="Calibri" w:cs="Calibri"/>
        </w:rPr>
        <w:t>Azure Purview, Azure Active Directory</w:t>
      </w:r>
      <w:r w:rsidRPr="001202B2">
        <w:rPr>
          <w:rFonts w:ascii="Calibri" w:eastAsia="SimSun" w:hAnsi="Calibri" w:cs="Calibri"/>
        </w:rPr>
        <w:t xml:space="preserve">, and </w:t>
      </w:r>
      <w:r w:rsidRPr="001202B2">
        <w:rPr>
          <w:rStyle w:val="Strong"/>
          <w:rFonts w:ascii="Calibri" w:eastAsia="SimSun" w:hAnsi="Calibri" w:cs="Calibri"/>
        </w:rPr>
        <w:t>Azure Key Vault</w:t>
      </w:r>
      <w:r w:rsidRPr="001202B2">
        <w:rPr>
          <w:rFonts w:ascii="Calibri" w:eastAsia="SimSun" w:hAnsi="Calibri" w:cs="Calibri"/>
        </w:rPr>
        <w:t xml:space="preserve"> to maintain data privacy and regulatory compliance.</w:t>
      </w:r>
    </w:p>
    <w:p w14:paraId="436FF4D8" w14:textId="77777777" w:rsidR="00D92510"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lastRenderedPageBreak/>
        <w:t xml:space="preserve">Skilled in </w:t>
      </w:r>
      <w:r w:rsidRPr="001202B2">
        <w:rPr>
          <w:rStyle w:val="Strong"/>
          <w:rFonts w:ascii="Calibri" w:eastAsia="SimSun" w:hAnsi="Calibri" w:cs="Calibri"/>
        </w:rPr>
        <w:t>containerized deployments</w:t>
      </w:r>
      <w:r w:rsidRPr="001202B2">
        <w:rPr>
          <w:rFonts w:ascii="Calibri" w:eastAsia="SimSun" w:hAnsi="Calibri" w:cs="Calibri"/>
        </w:rPr>
        <w:t xml:space="preserve"> using </w:t>
      </w:r>
      <w:r w:rsidRPr="001202B2">
        <w:rPr>
          <w:rStyle w:val="Strong"/>
          <w:rFonts w:ascii="Calibri" w:eastAsia="SimSun" w:hAnsi="Calibri" w:cs="Calibri"/>
        </w:rPr>
        <w:t>Docker</w:t>
      </w:r>
      <w:r w:rsidRPr="001202B2">
        <w:rPr>
          <w:rFonts w:ascii="Calibri" w:eastAsia="SimSun" w:hAnsi="Calibri" w:cs="Calibri"/>
        </w:rPr>
        <w:t xml:space="preserve"> and </w:t>
      </w:r>
      <w:r w:rsidRPr="001202B2">
        <w:rPr>
          <w:rStyle w:val="Strong"/>
          <w:rFonts w:ascii="Calibri" w:eastAsia="SimSun" w:hAnsi="Calibri" w:cs="Calibri"/>
        </w:rPr>
        <w:t>Azure Kubernetes Service (AKS)</w:t>
      </w:r>
      <w:r w:rsidRPr="001202B2">
        <w:rPr>
          <w:rFonts w:ascii="Calibri" w:eastAsia="SimSun" w:hAnsi="Calibri" w:cs="Calibri"/>
        </w:rPr>
        <w:t xml:space="preserve"> to deliver scalable and consistent solutions across environments</w:t>
      </w:r>
      <w:r w:rsidRPr="001202B2">
        <w:rPr>
          <w:rFonts w:ascii="Calibri" w:eastAsia="Palatino Linotype" w:hAnsi="Calibri" w:cs="Calibri"/>
        </w:rPr>
        <w:t>.</w:t>
      </w:r>
    </w:p>
    <w:p w14:paraId="59BE0DBB" w14:textId="5469FECC" w:rsidR="00A16EB8" w:rsidRDefault="00A16EB8" w:rsidP="001202B2">
      <w:pPr>
        <w:pStyle w:val="ListParagraph"/>
        <w:numPr>
          <w:ilvl w:val="0"/>
          <w:numId w:val="6"/>
        </w:numPr>
        <w:ind w:left="360"/>
        <w:rPr>
          <w:rFonts w:ascii="Calibri" w:eastAsia="Palatino Linotype" w:hAnsi="Calibri" w:cs="Calibri"/>
        </w:rPr>
      </w:pPr>
      <w:r>
        <w:rPr>
          <w:rFonts w:ascii="Calibri" w:eastAsia="Palatino Linotype" w:hAnsi="Calibri" w:cs="Calibri"/>
        </w:rPr>
        <w:t xml:space="preserve">Worked with </w:t>
      </w:r>
      <w:r w:rsidR="008E1DA6">
        <w:rPr>
          <w:rFonts w:ascii="Calibri" w:eastAsia="Palatino Linotype" w:hAnsi="Calibri" w:cs="Calibri"/>
          <w:b/>
        </w:rPr>
        <w:t>S</w:t>
      </w:r>
      <w:r w:rsidRPr="008E1DA6">
        <w:rPr>
          <w:rFonts w:ascii="Calibri" w:eastAsia="Palatino Linotype" w:hAnsi="Calibri" w:cs="Calibri"/>
          <w:b/>
        </w:rPr>
        <w:t>nowflake</w:t>
      </w:r>
      <w:r>
        <w:rPr>
          <w:rFonts w:ascii="Calibri" w:eastAsia="Palatino Linotype" w:hAnsi="Calibri" w:cs="Calibri"/>
        </w:rPr>
        <w:t xml:space="preserve"> cloud data warehouse for scalable data storage, transformation and analysis.</w:t>
      </w:r>
    </w:p>
    <w:p w14:paraId="15A28956" w14:textId="0B261C54" w:rsidR="00796663" w:rsidRPr="00796663" w:rsidRDefault="00850964" w:rsidP="00796663">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Hands-on expertise in </w:t>
      </w:r>
      <w:r w:rsidRPr="001202B2">
        <w:rPr>
          <w:rStyle w:val="Strong"/>
          <w:rFonts w:ascii="Calibri" w:eastAsia="SimSun" w:hAnsi="Calibri" w:cs="Calibri"/>
        </w:rPr>
        <w:t>Apache Airflow</w:t>
      </w:r>
      <w:r w:rsidRPr="001202B2">
        <w:rPr>
          <w:rFonts w:ascii="Calibri" w:eastAsia="SimSun" w:hAnsi="Calibri" w:cs="Calibri"/>
        </w:rPr>
        <w:t xml:space="preserve"> for orchestrating complex data workflows, ensuring optimized resource utilization and minimal downtime.</w:t>
      </w:r>
    </w:p>
    <w:p w14:paraId="32B6CE16" w14:textId="77777777" w:rsidR="00D92510" w:rsidRPr="00224E11"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Demonstrated expertise in </w:t>
      </w:r>
      <w:r w:rsidRPr="001202B2">
        <w:rPr>
          <w:rStyle w:val="Strong"/>
          <w:rFonts w:ascii="Calibri" w:eastAsia="SimSun" w:hAnsi="Calibri" w:cs="Calibri"/>
        </w:rPr>
        <w:t>Azure Synapse Analytics</w:t>
      </w:r>
      <w:r w:rsidRPr="001202B2">
        <w:rPr>
          <w:rFonts w:ascii="Calibri" w:eastAsia="SimSun" w:hAnsi="Calibri" w:cs="Calibri"/>
        </w:rPr>
        <w:t xml:space="preserve"> for implementing large-scale, distributed data warehouses, optimizing query performance, and enabling near real-time reporting.</w:t>
      </w:r>
    </w:p>
    <w:p w14:paraId="4AE773F0"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Skilled in designing </w:t>
      </w:r>
      <w:r w:rsidRPr="001202B2">
        <w:rPr>
          <w:rStyle w:val="Strong"/>
          <w:rFonts w:ascii="Calibri" w:eastAsia="SimSun" w:hAnsi="Calibri" w:cs="Calibri"/>
        </w:rPr>
        <w:t>scalable data architectures</w:t>
      </w:r>
      <w:r w:rsidRPr="001202B2">
        <w:rPr>
          <w:rFonts w:ascii="Calibri" w:eastAsia="SimSun" w:hAnsi="Calibri" w:cs="Calibri"/>
        </w:rPr>
        <w:t xml:space="preserve"> using </w:t>
      </w:r>
      <w:r w:rsidRPr="001202B2">
        <w:rPr>
          <w:rStyle w:val="Strong"/>
          <w:rFonts w:ascii="Calibri" w:eastAsia="SimSun" w:hAnsi="Calibri" w:cs="Calibri"/>
        </w:rPr>
        <w:t>Azure Cosmos DB</w:t>
      </w:r>
      <w:r w:rsidRPr="001202B2">
        <w:rPr>
          <w:rFonts w:ascii="Calibri" w:eastAsia="SimSun" w:hAnsi="Calibri" w:cs="Calibri"/>
        </w:rPr>
        <w:t xml:space="preserve"> and </w:t>
      </w:r>
      <w:r w:rsidRPr="001202B2">
        <w:rPr>
          <w:rStyle w:val="Strong"/>
          <w:rFonts w:ascii="Calibri" w:eastAsia="SimSun" w:hAnsi="Calibri" w:cs="Calibri"/>
        </w:rPr>
        <w:t>serverless solutions</w:t>
      </w:r>
      <w:r w:rsidRPr="001202B2">
        <w:rPr>
          <w:rFonts w:ascii="Calibri" w:eastAsia="SimSun" w:hAnsi="Calibri" w:cs="Calibri"/>
        </w:rPr>
        <w:t>, ensuring high availability and fault tolerance for mission-critical applications.</w:t>
      </w:r>
    </w:p>
    <w:p w14:paraId="2C57A5BD" w14:textId="77777777" w:rsidR="00D92510" w:rsidRPr="001202B2" w:rsidRDefault="00850964" w:rsidP="001202B2">
      <w:pPr>
        <w:pStyle w:val="ListParagraph"/>
        <w:numPr>
          <w:ilvl w:val="0"/>
          <w:numId w:val="6"/>
        </w:numPr>
        <w:ind w:left="360"/>
        <w:rPr>
          <w:rFonts w:ascii="Calibri" w:eastAsia="Palatino Linotype" w:hAnsi="Calibri" w:cs="Calibri"/>
        </w:rPr>
      </w:pPr>
      <w:r w:rsidRPr="001202B2">
        <w:rPr>
          <w:rFonts w:ascii="Calibri" w:eastAsia="SimSun" w:hAnsi="Calibri" w:cs="Calibri"/>
        </w:rPr>
        <w:t xml:space="preserve">Experienced in </w:t>
      </w:r>
      <w:r w:rsidRPr="001202B2">
        <w:rPr>
          <w:rStyle w:val="Strong"/>
          <w:rFonts w:ascii="Calibri" w:eastAsia="SimSun" w:hAnsi="Calibri" w:cs="Calibri"/>
        </w:rPr>
        <w:t>backup and disaster recovery planning</w:t>
      </w:r>
      <w:r w:rsidRPr="001202B2">
        <w:rPr>
          <w:rFonts w:ascii="Calibri" w:eastAsia="SimSun" w:hAnsi="Calibri" w:cs="Calibri"/>
        </w:rPr>
        <w:t xml:space="preserve"> using </w:t>
      </w:r>
      <w:r w:rsidRPr="001202B2">
        <w:rPr>
          <w:rStyle w:val="Strong"/>
          <w:rFonts w:ascii="Calibri" w:eastAsia="SimSun" w:hAnsi="Calibri" w:cs="Calibri"/>
        </w:rPr>
        <w:t>Azure Recovery Services</w:t>
      </w:r>
      <w:r w:rsidRPr="001202B2">
        <w:rPr>
          <w:rFonts w:ascii="Calibri" w:eastAsia="SimSun" w:hAnsi="Calibri" w:cs="Calibri"/>
        </w:rPr>
        <w:t>, minimizing data loss and ensuring business continuity during outages.</w:t>
      </w:r>
    </w:p>
    <w:p w14:paraId="4FBE3B6C" w14:textId="77777777" w:rsidR="001202B2" w:rsidRDefault="001202B2" w:rsidP="001202B2">
      <w:pPr>
        <w:rPr>
          <w:rFonts w:ascii="Calibri" w:eastAsia="Palatino Linotype" w:hAnsi="Calibri" w:cs="Calibri"/>
          <w:b/>
          <w:bCs/>
        </w:rPr>
      </w:pPr>
    </w:p>
    <w:p w14:paraId="1FFB00D8" w14:textId="657B8C32" w:rsidR="00D92510" w:rsidRPr="009E2707" w:rsidRDefault="00850964" w:rsidP="001202B2">
      <w:pPr>
        <w:rPr>
          <w:rFonts w:ascii="Calibri" w:eastAsia="Palatino Linotype" w:hAnsi="Calibri" w:cs="Calibri"/>
          <w:b/>
          <w:bCs/>
          <w:sz w:val="28"/>
          <w:szCs w:val="28"/>
        </w:rPr>
      </w:pPr>
      <w:r w:rsidRPr="009E2707">
        <w:rPr>
          <w:rFonts w:ascii="Calibri" w:eastAsia="Palatino Linotype" w:hAnsi="Calibri" w:cs="Calibri"/>
          <w:b/>
          <w:bCs/>
          <w:sz w:val="28"/>
          <w:szCs w:val="28"/>
        </w:rPr>
        <w:t>Technical Skills:</w:t>
      </w:r>
    </w:p>
    <w:tbl>
      <w:tblPr>
        <w:tblpPr w:leftFromText="180" w:rightFromText="180" w:vertAnchor="text" w:horzAnchor="margin" w:tblpY="216"/>
        <w:tblW w:w="10740" w:type="dxa"/>
        <w:tblLayout w:type="fixed"/>
        <w:tblLook w:val="04A0" w:firstRow="1" w:lastRow="0" w:firstColumn="1" w:lastColumn="0" w:noHBand="0" w:noVBand="1"/>
      </w:tblPr>
      <w:tblGrid>
        <w:gridCol w:w="3111"/>
        <w:gridCol w:w="7629"/>
      </w:tblGrid>
      <w:tr w:rsidR="001202B2" w:rsidRPr="001202B2" w14:paraId="1AEDD3AF" w14:textId="77777777" w:rsidTr="001202B2">
        <w:trPr>
          <w:trHeight w:val="387"/>
        </w:trPr>
        <w:tc>
          <w:tcPr>
            <w:tcW w:w="3111" w:type="dxa"/>
            <w:tcBorders>
              <w:top w:val="single" w:sz="6" w:space="0" w:color="00000A"/>
              <w:left w:val="single" w:sz="6" w:space="0" w:color="00000A"/>
              <w:bottom w:val="single" w:sz="6" w:space="0" w:color="00000A"/>
              <w:right w:val="single" w:sz="6" w:space="0" w:color="00000A"/>
            </w:tcBorders>
          </w:tcPr>
          <w:p w14:paraId="0A5BA9DA" w14:textId="77777777" w:rsidR="001202B2" w:rsidRPr="001202B2" w:rsidRDefault="001202B2" w:rsidP="001202B2">
            <w:pPr>
              <w:rPr>
                <w:rFonts w:ascii="Calibri" w:eastAsia="Calibri" w:hAnsi="Calibri" w:cs="Calibri"/>
                <w:color w:val="000000" w:themeColor="text1"/>
              </w:rPr>
            </w:pPr>
            <w:r w:rsidRPr="001202B2">
              <w:rPr>
                <w:rStyle w:val="Strong1"/>
                <w:rFonts w:ascii="Calibri" w:eastAsia="Palatino Linotype" w:hAnsi="Calibri" w:cs="Calibri"/>
                <w:b/>
                <w:bCs/>
                <w:sz w:val="22"/>
                <w:szCs w:val="22"/>
              </w:rPr>
              <w:t>PROGRAMMING</w:t>
            </w:r>
          </w:p>
        </w:tc>
        <w:tc>
          <w:tcPr>
            <w:tcW w:w="7629" w:type="dxa"/>
            <w:tcBorders>
              <w:top w:val="single" w:sz="6" w:space="0" w:color="00000A"/>
              <w:left w:val="single" w:sz="6" w:space="0" w:color="00000A"/>
              <w:bottom w:val="single" w:sz="6" w:space="0" w:color="00000A"/>
              <w:right w:val="single" w:sz="6" w:space="0" w:color="00000A"/>
            </w:tcBorders>
          </w:tcPr>
          <w:p w14:paraId="798FC10C" w14:textId="1916F31A" w:rsidR="001202B2" w:rsidRPr="001202B2" w:rsidRDefault="001202B2" w:rsidP="00873D13">
            <w:pPr>
              <w:rPr>
                <w:rFonts w:ascii="Calibri" w:eastAsia="Palatino Linotype" w:hAnsi="Calibri" w:cs="Calibri"/>
              </w:rPr>
            </w:pPr>
            <w:r w:rsidRPr="001202B2">
              <w:rPr>
                <w:rFonts w:ascii="Calibri" w:eastAsia="Palatino Linotype" w:hAnsi="Calibri" w:cs="Calibri"/>
              </w:rPr>
              <w:t>PYTHON, Scala, Spark-SQL, Shell Scripting,</w:t>
            </w:r>
            <w:r w:rsidRPr="001202B2">
              <w:rPr>
                <w:rFonts w:ascii="Calibri" w:hAnsi="Calibri" w:cs="Calibri"/>
              </w:rPr>
              <w:t xml:space="preserve"> </w:t>
            </w:r>
            <w:r w:rsidRPr="001202B2">
              <w:rPr>
                <w:rFonts w:ascii="Calibri" w:eastAsia="Palatino Linotype" w:hAnsi="Calibri" w:cs="Calibri"/>
              </w:rPr>
              <w:t>PySpark</w:t>
            </w:r>
          </w:p>
        </w:tc>
      </w:tr>
      <w:tr w:rsidR="00873D13" w:rsidRPr="001202B2" w14:paraId="18CA0462" w14:textId="77777777" w:rsidTr="001202B2">
        <w:trPr>
          <w:trHeight w:val="387"/>
        </w:trPr>
        <w:tc>
          <w:tcPr>
            <w:tcW w:w="3111" w:type="dxa"/>
            <w:tcBorders>
              <w:top w:val="single" w:sz="6" w:space="0" w:color="00000A"/>
              <w:left w:val="single" w:sz="6" w:space="0" w:color="00000A"/>
              <w:bottom w:val="single" w:sz="6" w:space="0" w:color="00000A"/>
              <w:right w:val="single" w:sz="6" w:space="0" w:color="00000A"/>
            </w:tcBorders>
          </w:tcPr>
          <w:p w14:paraId="279E2BD6" w14:textId="1A0D8657" w:rsidR="00873D13" w:rsidRPr="001202B2" w:rsidRDefault="00873D13" w:rsidP="00873D13">
            <w:pPr>
              <w:rPr>
                <w:rStyle w:val="Strong1"/>
                <w:rFonts w:ascii="Calibri" w:eastAsia="Palatino Linotype" w:hAnsi="Calibri" w:cs="Calibri"/>
                <w:b/>
                <w:bCs/>
                <w:sz w:val="22"/>
                <w:szCs w:val="22"/>
              </w:rPr>
            </w:pPr>
            <w:r w:rsidRPr="001202B2">
              <w:rPr>
                <w:rStyle w:val="Strong1"/>
                <w:rFonts w:ascii="Calibri" w:eastAsia="Palatino Linotype" w:hAnsi="Calibri" w:cs="Calibri"/>
                <w:b/>
                <w:bCs/>
                <w:sz w:val="22"/>
                <w:szCs w:val="22"/>
              </w:rPr>
              <w:t>CLOUD TECHNOLOGIES</w:t>
            </w:r>
          </w:p>
        </w:tc>
        <w:tc>
          <w:tcPr>
            <w:tcW w:w="7629" w:type="dxa"/>
            <w:tcBorders>
              <w:top w:val="single" w:sz="6" w:space="0" w:color="00000A"/>
              <w:left w:val="single" w:sz="6" w:space="0" w:color="00000A"/>
              <w:bottom w:val="single" w:sz="6" w:space="0" w:color="00000A"/>
              <w:right w:val="single" w:sz="6" w:space="0" w:color="00000A"/>
            </w:tcBorders>
          </w:tcPr>
          <w:p w14:paraId="57A3047F" w14:textId="77777777" w:rsidR="00873D13" w:rsidRDefault="00873D13" w:rsidP="00547D8D">
            <w:pPr>
              <w:rPr>
                <w:rFonts w:ascii="Calibri" w:eastAsia="Palatino Linotype" w:hAnsi="Calibri" w:cs="Calibri"/>
              </w:rPr>
            </w:pPr>
            <w:r>
              <w:rPr>
                <w:rFonts w:ascii="Calibri" w:eastAsia="Palatino Linotype" w:hAnsi="Calibri" w:cs="Calibri"/>
              </w:rPr>
              <w:t xml:space="preserve">Microsoft Azure - </w:t>
            </w:r>
            <w:r w:rsidRPr="001202B2">
              <w:rPr>
                <w:rFonts w:ascii="Calibri" w:eastAsia="Palatino Linotype" w:hAnsi="Calibri" w:cs="Calibri"/>
              </w:rPr>
              <w:t xml:space="preserve">Azure Data Factory, Synapse Analytics, </w:t>
            </w:r>
            <w:r>
              <w:rPr>
                <w:rFonts w:ascii="Calibri" w:eastAsia="Palatino Linotype" w:hAnsi="Calibri" w:cs="Calibri"/>
              </w:rPr>
              <w:t xml:space="preserve">Databricks , </w:t>
            </w:r>
            <w:r w:rsidRPr="001202B2">
              <w:rPr>
                <w:rFonts w:ascii="Calibri" w:eastAsia="Palatino Linotype" w:hAnsi="Calibri" w:cs="Calibri"/>
              </w:rPr>
              <w:t>Blob Storage,</w:t>
            </w:r>
            <w:r>
              <w:rPr>
                <w:rFonts w:ascii="Calibri" w:eastAsia="Palatino Linotype" w:hAnsi="Calibri" w:cs="Calibri"/>
              </w:rPr>
              <w:t xml:space="preserve"> Azure key Vault, ADLs Gen2, Event Hubs, Azure streaming</w:t>
            </w:r>
            <w:r w:rsidR="00547D8D">
              <w:rPr>
                <w:rFonts w:ascii="Calibri" w:eastAsia="Palatino Linotype" w:hAnsi="Calibri" w:cs="Calibri"/>
              </w:rPr>
              <w:t>,</w:t>
            </w:r>
          </w:p>
          <w:p w14:paraId="7A047A05" w14:textId="066E7173" w:rsidR="00547D8D" w:rsidRPr="001202B2" w:rsidRDefault="00130AE6" w:rsidP="00547D8D">
            <w:pPr>
              <w:rPr>
                <w:rFonts w:ascii="Calibri" w:eastAsia="Palatino Linotype" w:hAnsi="Calibri" w:cs="Calibri"/>
              </w:rPr>
            </w:pPr>
            <w:r>
              <w:rPr>
                <w:rFonts w:ascii="Calibri" w:eastAsia="Palatino Linotype" w:hAnsi="Calibri" w:cs="Calibri"/>
              </w:rPr>
              <w:t>Microso</w:t>
            </w:r>
            <w:r w:rsidR="00547D8D">
              <w:rPr>
                <w:rFonts w:ascii="Calibri" w:eastAsia="Palatino Linotype" w:hAnsi="Calibri" w:cs="Calibri"/>
              </w:rPr>
              <w:t>ft Fabric</w:t>
            </w:r>
          </w:p>
        </w:tc>
      </w:tr>
      <w:tr w:rsidR="00873D13" w:rsidRPr="001202B2" w14:paraId="28363A19" w14:textId="77777777" w:rsidTr="001202B2">
        <w:trPr>
          <w:trHeight w:val="315"/>
        </w:trPr>
        <w:tc>
          <w:tcPr>
            <w:tcW w:w="3111" w:type="dxa"/>
            <w:tcBorders>
              <w:top w:val="single" w:sz="6" w:space="0" w:color="00000A"/>
              <w:left w:val="single" w:sz="6" w:space="0" w:color="00000A"/>
              <w:bottom w:val="single" w:sz="6" w:space="0" w:color="00000A"/>
              <w:right w:val="single" w:sz="6" w:space="0" w:color="00000A"/>
            </w:tcBorders>
          </w:tcPr>
          <w:p w14:paraId="30DEB0D3" w14:textId="23F05AA0" w:rsidR="00873D13" w:rsidRPr="001202B2" w:rsidRDefault="00873D13" w:rsidP="00873D13">
            <w:pPr>
              <w:rPr>
                <w:rFonts w:ascii="Calibri" w:eastAsia="Calibri" w:hAnsi="Calibri" w:cs="Calibri"/>
                <w:color w:val="000000" w:themeColor="text1"/>
              </w:rPr>
            </w:pPr>
            <w:r w:rsidRPr="001202B2">
              <w:rPr>
                <w:rFonts w:ascii="Calibri" w:eastAsia="Calibri" w:hAnsi="Calibri" w:cs="Calibri"/>
                <w:b/>
                <w:bCs/>
                <w:color w:val="000000" w:themeColor="text1"/>
              </w:rPr>
              <w:t>SCRIPTING LANGUAGES</w:t>
            </w:r>
          </w:p>
        </w:tc>
        <w:tc>
          <w:tcPr>
            <w:tcW w:w="7629" w:type="dxa"/>
            <w:tcBorders>
              <w:top w:val="single" w:sz="6" w:space="0" w:color="00000A"/>
              <w:left w:val="single" w:sz="6" w:space="0" w:color="00000A"/>
              <w:bottom w:val="single" w:sz="6" w:space="0" w:color="00000A"/>
              <w:right w:val="single" w:sz="6" w:space="0" w:color="00000A"/>
            </w:tcBorders>
          </w:tcPr>
          <w:p w14:paraId="6A3256BB" w14:textId="7AE55508" w:rsidR="00873D13" w:rsidRPr="001202B2" w:rsidRDefault="00873D13" w:rsidP="00873D13">
            <w:pPr>
              <w:rPr>
                <w:rFonts w:ascii="Calibri" w:eastAsia="Calibri" w:hAnsi="Calibri" w:cs="Calibri"/>
                <w:color w:val="000000" w:themeColor="text1"/>
              </w:rPr>
            </w:pPr>
            <w:r>
              <w:rPr>
                <w:rFonts w:ascii="Calibri" w:eastAsia="Calibri" w:hAnsi="Calibri" w:cs="Calibri"/>
                <w:color w:val="000000" w:themeColor="text1"/>
              </w:rPr>
              <w:t>UNIX Shell script</w:t>
            </w:r>
          </w:p>
        </w:tc>
      </w:tr>
      <w:tr w:rsidR="00873D13" w:rsidRPr="001202B2" w14:paraId="175EED1E" w14:textId="77777777" w:rsidTr="001202B2">
        <w:trPr>
          <w:trHeight w:val="511"/>
        </w:trPr>
        <w:tc>
          <w:tcPr>
            <w:tcW w:w="3111" w:type="dxa"/>
            <w:tcBorders>
              <w:top w:val="single" w:sz="6" w:space="0" w:color="00000A"/>
              <w:left w:val="single" w:sz="6" w:space="0" w:color="00000A"/>
              <w:bottom w:val="single" w:sz="6" w:space="0" w:color="00000A"/>
              <w:right w:val="single" w:sz="6" w:space="0" w:color="00000A"/>
            </w:tcBorders>
          </w:tcPr>
          <w:p w14:paraId="435F95B7" w14:textId="77777777"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DATABASE DESIGN TOOLS</w:t>
            </w:r>
          </w:p>
        </w:tc>
        <w:tc>
          <w:tcPr>
            <w:tcW w:w="7629" w:type="dxa"/>
            <w:tcBorders>
              <w:top w:val="single" w:sz="6" w:space="0" w:color="00000A"/>
              <w:left w:val="single" w:sz="6" w:space="0" w:color="00000A"/>
              <w:bottom w:val="single" w:sz="6" w:space="0" w:color="00000A"/>
              <w:right w:val="single" w:sz="6" w:space="0" w:color="00000A"/>
            </w:tcBorders>
          </w:tcPr>
          <w:p w14:paraId="44FF7601" w14:textId="12999D3A" w:rsidR="00873D13" w:rsidRPr="001202B2" w:rsidRDefault="00873D13" w:rsidP="00873D13">
            <w:pPr>
              <w:rPr>
                <w:rFonts w:ascii="Calibri" w:eastAsia="Calibri" w:hAnsi="Calibri" w:cs="Calibri"/>
                <w:color w:val="000000" w:themeColor="text1"/>
              </w:rPr>
            </w:pPr>
            <w:r w:rsidRPr="001202B2">
              <w:rPr>
                <w:rFonts w:ascii="Calibri" w:eastAsia="Palatino Linotype" w:hAnsi="Calibri" w:cs="Calibri"/>
              </w:rPr>
              <w:t xml:space="preserve">Fact and Dimensions tables, Normalization and </w:t>
            </w:r>
            <w:proofErr w:type="spellStart"/>
            <w:r w:rsidRPr="001202B2">
              <w:rPr>
                <w:rFonts w:ascii="Calibri" w:eastAsia="Palatino Linotype" w:hAnsi="Calibri" w:cs="Calibri"/>
              </w:rPr>
              <w:t>Denormalization</w:t>
            </w:r>
            <w:proofErr w:type="spellEnd"/>
            <w:r w:rsidRPr="001202B2">
              <w:rPr>
                <w:rFonts w:ascii="Calibri" w:eastAsia="Palatino Linotype" w:hAnsi="Calibri" w:cs="Calibri"/>
              </w:rPr>
              <w:t xml:space="preserve"> techniques, Kimball Inman </w:t>
            </w:r>
          </w:p>
        </w:tc>
      </w:tr>
      <w:tr w:rsidR="00873D13" w:rsidRPr="001202B2" w14:paraId="0DCE8AF8" w14:textId="77777777" w:rsidTr="001202B2">
        <w:trPr>
          <w:trHeight w:val="210"/>
        </w:trPr>
        <w:tc>
          <w:tcPr>
            <w:tcW w:w="3111" w:type="dxa"/>
            <w:tcBorders>
              <w:top w:val="single" w:sz="6" w:space="0" w:color="00000A"/>
              <w:left w:val="single" w:sz="6" w:space="0" w:color="00000A"/>
              <w:bottom w:val="single" w:sz="6" w:space="0" w:color="00000A"/>
              <w:right w:val="single" w:sz="6" w:space="0" w:color="00000A"/>
            </w:tcBorders>
          </w:tcPr>
          <w:p w14:paraId="2FBB48D4" w14:textId="77777777" w:rsidR="00873D13" w:rsidRPr="001202B2" w:rsidRDefault="00873D13" w:rsidP="00873D13">
            <w:pPr>
              <w:rPr>
                <w:rFonts w:ascii="Calibri" w:eastAsia="Calibri" w:hAnsi="Calibri" w:cs="Calibri"/>
              </w:rPr>
            </w:pPr>
            <w:r w:rsidRPr="001202B2">
              <w:rPr>
                <w:rStyle w:val="Strong1"/>
                <w:rFonts w:ascii="Calibri" w:eastAsia="Palatino Linotype" w:hAnsi="Calibri" w:cs="Calibri"/>
                <w:b/>
                <w:bCs/>
                <w:sz w:val="22"/>
                <w:szCs w:val="22"/>
              </w:rPr>
              <w:t>DATA MODELLING TOOLS</w:t>
            </w:r>
          </w:p>
        </w:tc>
        <w:tc>
          <w:tcPr>
            <w:tcW w:w="7629" w:type="dxa"/>
            <w:tcBorders>
              <w:top w:val="single" w:sz="6" w:space="0" w:color="00000A"/>
              <w:left w:val="single" w:sz="6" w:space="0" w:color="00000A"/>
              <w:bottom w:val="single" w:sz="6" w:space="0" w:color="00000A"/>
              <w:right w:val="single" w:sz="6" w:space="0" w:color="00000A"/>
            </w:tcBorders>
          </w:tcPr>
          <w:p w14:paraId="3EE5B7F2" w14:textId="640DD342" w:rsidR="00873D13" w:rsidRPr="001202B2" w:rsidRDefault="00873D13" w:rsidP="00873D13">
            <w:pPr>
              <w:rPr>
                <w:rFonts w:ascii="Calibri" w:eastAsia="Palatino Linotype" w:hAnsi="Calibri" w:cs="Calibri"/>
              </w:rPr>
            </w:pPr>
            <w:r>
              <w:rPr>
                <w:rFonts w:ascii="Calibri" w:eastAsia="Palatino Linotype" w:hAnsi="Calibri" w:cs="Calibri"/>
              </w:rPr>
              <w:t>ER</w:t>
            </w:r>
            <w:r w:rsidRPr="001202B2">
              <w:rPr>
                <w:rFonts w:ascii="Calibri" w:eastAsia="Palatino Linotype" w:hAnsi="Calibri" w:cs="Calibri"/>
              </w:rPr>
              <w:t xml:space="preserve"> Data Modeler </w:t>
            </w:r>
            <w:r>
              <w:rPr>
                <w:rFonts w:ascii="Calibri" w:eastAsia="Palatino Linotype" w:hAnsi="Calibri" w:cs="Calibri"/>
              </w:rPr>
              <w:t xml:space="preserve">and </w:t>
            </w:r>
            <w:r w:rsidR="00130AE6">
              <w:rPr>
                <w:rFonts w:ascii="Calibri" w:eastAsia="Palatino Linotype" w:hAnsi="Calibri" w:cs="Calibri"/>
              </w:rPr>
              <w:t>Dimensional</w:t>
            </w:r>
            <w:r>
              <w:rPr>
                <w:rFonts w:ascii="Calibri" w:eastAsia="Palatino Linotype" w:hAnsi="Calibri" w:cs="Calibri"/>
              </w:rPr>
              <w:t xml:space="preserve"> Data Modeling</w:t>
            </w:r>
          </w:p>
        </w:tc>
      </w:tr>
      <w:tr w:rsidR="00873D13" w:rsidRPr="001202B2" w14:paraId="16C65A10" w14:textId="77777777" w:rsidTr="001202B2">
        <w:trPr>
          <w:trHeight w:val="210"/>
        </w:trPr>
        <w:tc>
          <w:tcPr>
            <w:tcW w:w="3111" w:type="dxa"/>
            <w:tcBorders>
              <w:top w:val="single" w:sz="6" w:space="0" w:color="00000A"/>
              <w:left w:val="single" w:sz="6" w:space="0" w:color="00000A"/>
              <w:bottom w:val="single" w:sz="6" w:space="0" w:color="00000A"/>
              <w:right w:val="single" w:sz="6" w:space="0" w:color="00000A"/>
            </w:tcBorders>
          </w:tcPr>
          <w:p w14:paraId="47B60D95" w14:textId="4DCAE70E"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ETL TOOLS</w:t>
            </w:r>
          </w:p>
        </w:tc>
        <w:tc>
          <w:tcPr>
            <w:tcW w:w="7629" w:type="dxa"/>
            <w:tcBorders>
              <w:top w:val="single" w:sz="6" w:space="0" w:color="00000A"/>
              <w:left w:val="single" w:sz="6" w:space="0" w:color="00000A"/>
              <w:bottom w:val="single" w:sz="6" w:space="0" w:color="00000A"/>
              <w:right w:val="single" w:sz="6" w:space="0" w:color="00000A"/>
            </w:tcBorders>
          </w:tcPr>
          <w:p w14:paraId="2E33DD87" w14:textId="63B6603A" w:rsidR="00873D13" w:rsidRPr="001202B2" w:rsidRDefault="00BC1D9A" w:rsidP="00BC1D9A">
            <w:pPr>
              <w:rPr>
                <w:rFonts w:ascii="Calibri" w:eastAsia="Palatino Linotype" w:hAnsi="Calibri" w:cs="Calibri"/>
              </w:rPr>
            </w:pPr>
            <w:r>
              <w:rPr>
                <w:rFonts w:ascii="Calibri" w:eastAsia="Palatino Linotype" w:hAnsi="Calibri" w:cs="Calibri"/>
              </w:rPr>
              <w:t xml:space="preserve">Azure Data Factory, IICS , </w:t>
            </w:r>
            <w:r w:rsidR="00547D8D">
              <w:rPr>
                <w:rFonts w:ascii="Calibri" w:eastAsia="Palatino Linotype" w:hAnsi="Calibri" w:cs="Calibri"/>
              </w:rPr>
              <w:t>Informatica Power Centre</w:t>
            </w:r>
          </w:p>
        </w:tc>
      </w:tr>
      <w:tr w:rsidR="00873D13" w:rsidRPr="001202B2" w14:paraId="1277A6AD" w14:textId="77777777" w:rsidTr="001202B2">
        <w:trPr>
          <w:trHeight w:val="150"/>
        </w:trPr>
        <w:tc>
          <w:tcPr>
            <w:tcW w:w="3111" w:type="dxa"/>
            <w:tcBorders>
              <w:top w:val="single" w:sz="6" w:space="0" w:color="00000A"/>
              <w:left w:val="single" w:sz="6" w:space="0" w:color="00000A"/>
              <w:bottom w:val="single" w:sz="6" w:space="0" w:color="00000A"/>
              <w:right w:val="single" w:sz="6" w:space="0" w:color="00000A"/>
            </w:tcBorders>
          </w:tcPr>
          <w:p w14:paraId="5279DF5E" w14:textId="77777777"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QUERYING LANGUAGES</w:t>
            </w:r>
            <w:r w:rsidRPr="001202B2">
              <w:rPr>
                <w:rFonts w:ascii="Calibri" w:eastAsia="Calibri" w:hAnsi="Calibri" w:cs="Calibri"/>
                <w:b/>
                <w:bCs/>
                <w:color w:val="000000" w:themeColor="text1"/>
              </w:rPr>
              <w:t xml:space="preserve"> </w:t>
            </w:r>
          </w:p>
        </w:tc>
        <w:tc>
          <w:tcPr>
            <w:tcW w:w="7629" w:type="dxa"/>
            <w:tcBorders>
              <w:top w:val="single" w:sz="6" w:space="0" w:color="00000A"/>
              <w:left w:val="single" w:sz="6" w:space="0" w:color="00000A"/>
              <w:bottom w:val="single" w:sz="6" w:space="0" w:color="00000A"/>
              <w:right w:val="single" w:sz="6" w:space="0" w:color="00000A"/>
            </w:tcBorders>
          </w:tcPr>
          <w:p w14:paraId="287B04E6" w14:textId="0DD946F4" w:rsidR="00873D13" w:rsidRPr="001202B2" w:rsidRDefault="00547D8D" w:rsidP="00547D8D">
            <w:pPr>
              <w:rPr>
                <w:rFonts w:ascii="Calibri" w:eastAsia="Calibri" w:hAnsi="Calibri" w:cs="Calibri"/>
                <w:color w:val="000000" w:themeColor="text1"/>
              </w:rPr>
            </w:pPr>
            <w:r>
              <w:rPr>
                <w:rFonts w:ascii="Calibri" w:eastAsia="Palatino Linotype" w:hAnsi="Calibri" w:cs="Calibri"/>
              </w:rPr>
              <w:t>SQL, NOSQL</w:t>
            </w:r>
            <w:r w:rsidR="00873D13" w:rsidRPr="001202B2">
              <w:rPr>
                <w:rFonts w:ascii="Calibri" w:eastAsia="Palatino Linotype" w:hAnsi="Calibri" w:cs="Calibri"/>
              </w:rPr>
              <w:t>, MySQL, Spark-SQL</w:t>
            </w:r>
          </w:p>
        </w:tc>
      </w:tr>
      <w:tr w:rsidR="00873D13" w:rsidRPr="001202B2" w14:paraId="6AC18B70" w14:textId="77777777" w:rsidTr="001202B2">
        <w:trPr>
          <w:trHeight w:val="120"/>
        </w:trPr>
        <w:tc>
          <w:tcPr>
            <w:tcW w:w="3111" w:type="dxa"/>
            <w:tcBorders>
              <w:top w:val="single" w:sz="6" w:space="0" w:color="00000A"/>
              <w:left w:val="single" w:sz="6" w:space="0" w:color="00000A"/>
              <w:bottom w:val="single" w:sz="6" w:space="0" w:color="00000A"/>
              <w:right w:val="single" w:sz="6" w:space="0" w:color="00000A"/>
            </w:tcBorders>
          </w:tcPr>
          <w:p w14:paraId="1341FA64" w14:textId="77777777"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DATABASES</w:t>
            </w:r>
          </w:p>
        </w:tc>
        <w:tc>
          <w:tcPr>
            <w:tcW w:w="7629" w:type="dxa"/>
            <w:tcBorders>
              <w:top w:val="single" w:sz="6" w:space="0" w:color="00000A"/>
              <w:left w:val="single" w:sz="6" w:space="0" w:color="00000A"/>
              <w:bottom w:val="single" w:sz="6" w:space="0" w:color="00000A"/>
              <w:right w:val="single" w:sz="6" w:space="0" w:color="00000A"/>
            </w:tcBorders>
          </w:tcPr>
          <w:p w14:paraId="652F8300" w14:textId="6383C406" w:rsidR="00873D13" w:rsidRPr="001202B2" w:rsidRDefault="00BC1D9A" w:rsidP="00547D8D">
            <w:pPr>
              <w:rPr>
                <w:rFonts w:ascii="Calibri" w:eastAsia="Calibri" w:hAnsi="Calibri" w:cs="Calibri"/>
                <w:color w:val="000000" w:themeColor="text1"/>
              </w:rPr>
            </w:pPr>
            <w:r>
              <w:rPr>
                <w:rFonts w:ascii="Calibri" w:eastAsia="Palatino Linotype" w:hAnsi="Calibri" w:cs="Calibri"/>
              </w:rPr>
              <w:t xml:space="preserve">Azure Database, </w:t>
            </w:r>
            <w:r w:rsidR="00A16EB8">
              <w:rPr>
                <w:rFonts w:ascii="Calibri" w:eastAsia="Palatino Linotype" w:hAnsi="Calibri" w:cs="Calibri"/>
              </w:rPr>
              <w:t xml:space="preserve">Snowflake , </w:t>
            </w:r>
            <w:r w:rsidR="00873D13" w:rsidRPr="001202B2">
              <w:rPr>
                <w:rFonts w:ascii="Calibri" w:eastAsia="Palatino Linotype" w:hAnsi="Calibri" w:cs="Calibri"/>
              </w:rPr>
              <w:t>SQL Server, Oracle, Microsoft SQL, DB2</w:t>
            </w:r>
          </w:p>
        </w:tc>
      </w:tr>
      <w:tr w:rsidR="00873D13" w:rsidRPr="001202B2" w14:paraId="34249FC8" w14:textId="77777777" w:rsidTr="001202B2">
        <w:trPr>
          <w:trHeight w:val="195"/>
        </w:trPr>
        <w:tc>
          <w:tcPr>
            <w:tcW w:w="3111" w:type="dxa"/>
            <w:tcBorders>
              <w:top w:val="single" w:sz="6" w:space="0" w:color="00000A"/>
              <w:left w:val="single" w:sz="6" w:space="0" w:color="00000A"/>
              <w:bottom w:val="single" w:sz="6" w:space="0" w:color="00000A"/>
              <w:right w:val="single" w:sz="6" w:space="0" w:color="00000A"/>
            </w:tcBorders>
          </w:tcPr>
          <w:p w14:paraId="1E0F2BDE" w14:textId="77777777"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NOSQL DATABASES</w:t>
            </w:r>
          </w:p>
        </w:tc>
        <w:tc>
          <w:tcPr>
            <w:tcW w:w="7629" w:type="dxa"/>
            <w:tcBorders>
              <w:top w:val="single" w:sz="6" w:space="0" w:color="00000A"/>
              <w:left w:val="single" w:sz="6" w:space="0" w:color="00000A"/>
              <w:bottom w:val="single" w:sz="6" w:space="0" w:color="00000A"/>
              <w:right w:val="single" w:sz="6" w:space="0" w:color="00000A"/>
            </w:tcBorders>
          </w:tcPr>
          <w:p w14:paraId="4712B7DE" w14:textId="13210DF5" w:rsidR="00873D13" w:rsidRPr="001202B2" w:rsidRDefault="00873D13" w:rsidP="00873D13">
            <w:pPr>
              <w:rPr>
                <w:rFonts w:ascii="Calibri" w:eastAsia="Calibri" w:hAnsi="Calibri" w:cs="Calibri"/>
                <w:color w:val="000000" w:themeColor="text1"/>
              </w:rPr>
            </w:pPr>
            <w:proofErr w:type="spellStart"/>
            <w:r w:rsidRPr="001202B2">
              <w:rPr>
                <w:rFonts w:ascii="Calibri" w:eastAsia="Palatino Linotype" w:hAnsi="Calibri" w:cs="Calibri"/>
              </w:rPr>
              <w:t>MongoDB</w:t>
            </w:r>
            <w:proofErr w:type="spellEnd"/>
            <w:r w:rsidRPr="001202B2">
              <w:rPr>
                <w:rFonts w:ascii="Calibri" w:eastAsia="Palatino Linotype" w:hAnsi="Calibri" w:cs="Calibri"/>
              </w:rPr>
              <w:t>, Cassandra</w:t>
            </w:r>
          </w:p>
        </w:tc>
      </w:tr>
      <w:tr w:rsidR="00873D13" w:rsidRPr="001202B2" w14:paraId="2E6E5C86" w14:textId="77777777" w:rsidTr="001202B2">
        <w:trPr>
          <w:trHeight w:val="90"/>
        </w:trPr>
        <w:tc>
          <w:tcPr>
            <w:tcW w:w="3111" w:type="dxa"/>
            <w:tcBorders>
              <w:top w:val="single" w:sz="6" w:space="0" w:color="00000A"/>
              <w:left w:val="single" w:sz="6" w:space="0" w:color="00000A"/>
              <w:bottom w:val="single" w:sz="6" w:space="0" w:color="00000A"/>
              <w:right w:val="single" w:sz="6" w:space="0" w:color="00000A"/>
            </w:tcBorders>
          </w:tcPr>
          <w:p w14:paraId="3EE073B1" w14:textId="77777777" w:rsidR="00873D13" w:rsidRPr="001202B2" w:rsidRDefault="00873D13" w:rsidP="00873D13">
            <w:pPr>
              <w:rPr>
                <w:rFonts w:ascii="Calibri" w:eastAsia="Calibri" w:hAnsi="Calibri" w:cs="Calibri"/>
                <w:color w:val="000000" w:themeColor="text1"/>
              </w:rPr>
            </w:pPr>
            <w:r w:rsidRPr="001202B2">
              <w:rPr>
                <w:rStyle w:val="Strong1"/>
                <w:rFonts w:ascii="Calibri" w:eastAsia="Palatino Linotype" w:hAnsi="Calibri" w:cs="Calibri"/>
                <w:b/>
                <w:bCs/>
                <w:sz w:val="22"/>
                <w:szCs w:val="22"/>
              </w:rPr>
              <w:t>HADOOP ECOSYSTEM</w:t>
            </w:r>
          </w:p>
        </w:tc>
        <w:tc>
          <w:tcPr>
            <w:tcW w:w="7629" w:type="dxa"/>
            <w:tcBorders>
              <w:top w:val="single" w:sz="6" w:space="0" w:color="00000A"/>
              <w:left w:val="single" w:sz="6" w:space="0" w:color="00000A"/>
              <w:bottom w:val="single" w:sz="6" w:space="0" w:color="00000A"/>
              <w:right w:val="single" w:sz="6" w:space="0" w:color="00000A"/>
            </w:tcBorders>
          </w:tcPr>
          <w:p w14:paraId="43C317A1" w14:textId="20DA684D" w:rsidR="00873D13" w:rsidRPr="001202B2" w:rsidRDefault="00873D13" w:rsidP="00547D8D">
            <w:pPr>
              <w:rPr>
                <w:rFonts w:ascii="Calibri" w:eastAsia="Calibri" w:hAnsi="Calibri" w:cs="Calibri"/>
                <w:color w:val="000000" w:themeColor="text1"/>
              </w:rPr>
            </w:pPr>
            <w:proofErr w:type="spellStart"/>
            <w:r w:rsidRPr="001202B2">
              <w:rPr>
                <w:rFonts w:ascii="Calibri" w:eastAsia="Palatino Linotype" w:hAnsi="Calibri" w:cs="Calibri"/>
              </w:rPr>
              <w:t>Hadoop</w:t>
            </w:r>
            <w:proofErr w:type="spellEnd"/>
            <w:r w:rsidRPr="001202B2">
              <w:rPr>
                <w:rFonts w:ascii="Calibri" w:eastAsia="Palatino Linotype" w:hAnsi="Calibri" w:cs="Calibri"/>
              </w:rPr>
              <w:t xml:space="preserve">, </w:t>
            </w:r>
            <w:proofErr w:type="spellStart"/>
            <w:r w:rsidRPr="001202B2">
              <w:rPr>
                <w:rFonts w:ascii="Calibri" w:eastAsia="Palatino Linotype" w:hAnsi="Calibri" w:cs="Calibri"/>
              </w:rPr>
              <w:t>MapReduce</w:t>
            </w:r>
            <w:proofErr w:type="spellEnd"/>
            <w:r w:rsidRPr="001202B2">
              <w:rPr>
                <w:rFonts w:ascii="Calibri" w:eastAsia="Palatino Linotype" w:hAnsi="Calibri" w:cs="Calibri"/>
              </w:rPr>
              <w:t>, HDFS</w:t>
            </w:r>
          </w:p>
        </w:tc>
      </w:tr>
      <w:tr w:rsidR="00873D13" w:rsidRPr="001202B2" w14:paraId="71D899B4" w14:textId="77777777" w:rsidTr="001202B2">
        <w:trPr>
          <w:trHeight w:val="90"/>
        </w:trPr>
        <w:tc>
          <w:tcPr>
            <w:tcW w:w="3111" w:type="dxa"/>
            <w:tcBorders>
              <w:top w:val="single" w:sz="6" w:space="0" w:color="00000A"/>
              <w:left w:val="single" w:sz="6" w:space="0" w:color="00000A"/>
              <w:bottom w:val="single" w:sz="6" w:space="0" w:color="00000A"/>
              <w:right w:val="single" w:sz="6" w:space="0" w:color="00000A"/>
            </w:tcBorders>
          </w:tcPr>
          <w:p w14:paraId="5AE03CC5" w14:textId="77777777" w:rsidR="00873D13" w:rsidRPr="001202B2" w:rsidRDefault="00873D13" w:rsidP="00873D13">
            <w:pPr>
              <w:rPr>
                <w:rStyle w:val="Strong1"/>
                <w:rFonts w:ascii="Calibri" w:eastAsia="Palatino Linotype" w:hAnsi="Calibri" w:cs="Calibri"/>
                <w:b/>
                <w:bCs/>
                <w:sz w:val="22"/>
                <w:szCs w:val="22"/>
              </w:rPr>
            </w:pPr>
            <w:r w:rsidRPr="001202B2">
              <w:rPr>
                <w:rStyle w:val="Strong1"/>
                <w:rFonts w:ascii="Calibri" w:eastAsia="Palatino Linotype" w:hAnsi="Calibri" w:cs="Calibri"/>
                <w:b/>
                <w:bCs/>
                <w:sz w:val="22"/>
                <w:szCs w:val="22"/>
              </w:rPr>
              <w:t>BIGDATA ECOSYSTEM</w:t>
            </w:r>
          </w:p>
        </w:tc>
        <w:tc>
          <w:tcPr>
            <w:tcW w:w="7629" w:type="dxa"/>
            <w:tcBorders>
              <w:top w:val="single" w:sz="6" w:space="0" w:color="00000A"/>
              <w:left w:val="single" w:sz="6" w:space="0" w:color="00000A"/>
              <w:bottom w:val="single" w:sz="6" w:space="0" w:color="00000A"/>
              <w:right w:val="single" w:sz="6" w:space="0" w:color="00000A"/>
            </w:tcBorders>
          </w:tcPr>
          <w:p w14:paraId="67884554" w14:textId="4DE3F5A0" w:rsidR="00873D13" w:rsidRPr="001202B2" w:rsidRDefault="00873D13" w:rsidP="00873D13">
            <w:pPr>
              <w:rPr>
                <w:rFonts w:ascii="Calibri" w:eastAsia="Palatino Linotype" w:hAnsi="Calibri" w:cs="Calibri"/>
              </w:rPr>
            </w:pPr>
            <w:r w:rsidRPr="001202B2">
              <w:rPr>
                <w:rFonts w:ascii="Calibri" w:eastAsia="Palatino Linotype" w:hAnsi="Calibri" w:cs="Calibri"/>
              </w:rPr>
              <w:t xml:space="preserve">Spark, Spark SQL, Spark Streaming, Spark, Hive, </w:t>
            </w:r>
            <w:proofErr w:type="spellStart"/>
            <w:r w:rsidRPr="001202B2">
              <w:rPr>
                <w:rFonts w:ascii="Calibri" w:eastAsia="Palatino Linotype" w:hAnsi="Calibri" w:cs="Calibri"/>
              </w:rPr>
              <w:t>Hadoop</w:t>
            </w:r>
            <w:proofErr w:type="spellEnd"/>
            <w:r w:rsidRPr="001202B2">
              <w:rPr>
                <w:rFonts w:ascii="Calibri" w:eastAsia="Palatino Linotype" w:hAnsi="Calibri" w:cs="Calibri"/>
              </w:rPr>
              <w:t xml:space="preserve"> (</w:t>
            </w:r>
            <w:proofErr w:type="spellStart"/>
            <w:r w:rsidRPr="001202B2">
              <w:rPr>
                <w:rFonts w:ascii="Calibri" w:eastAsia="Palatino Linotype" w:hAnsi="Calibri" w:cs="Calibri"/>
              </w:rPr>
              <w:t>MapReduce</w:t>
            </w:r>
            <w:proofErr w:type="spellEnd"/>
            <w:r w:rsidRPr="001202B2">
              <w:rPr>
                <w:rFonts w:ascii="Calibri" w:eastAsia="Palatino Linotype" w:hAnsi="Calibri" w:cs="Calibri"/>
              </w:rPr>
              <w:t>, Yarn, HDFS),</w:t>
            </w:r>
            <w:r w:rsidRPr="001202B2">
              <w:rPr>
                <w:rFonts w:ascii="Calibri" w:hAnsi="Calibri" w:cs="Calibri"/>
              </w:rPr>
              <w:t xml:space="preserve"> </w:t>
            </w:r>
            <w:r w:rsidRPr="001202B2">
              <w:rPr>
                <w:rFonts w:ascii="Calibri" w:eastAsia="Palatino Linotype" w:hAnsi="Calibri" w:cs="Calibri"/>
              </w:rPr>
              <w:t>Apache Kafka</w:t>
            </w:r>
          </w:p>
        </w:tc>
      </w:tr>
      <w:tr w:rsidR="00873D13" w:rsidRPr="001202B2" w14:paraId="465C8C26" w14:textId="77777777" w:rsidTr="001202B2">
        <w:trPr>
          <w:trHeight w:val="90"/>
        </w:trPr>
        <w:tc>
          <w:tcPr>
            <w:tcW w:w="3111" w:type="dxa"/>
            <w:tcBorders>
              <w:top w:val="single" w:sz="6" w:space="0" w:color="00000A"/>
              <w:left w:val="single" w:sz="6" w:space="0" w:color="00000A"/>
              <w:bottom w:val="single" w:sz="6" w:space="0" w:color="00000A"/>
              <w:right w:val="single" w:sz="6" w:space="0" w:color="00000A"/>
            </w:tcBorders>
          </w:tcPr>
          <w:p w14:paraId="1D8D87B4" w14:textId="77777777" w:rsidR="00873D13" w:rsidRPr="001202B2" w:rsidRDefault="00873D13" w:rsidP="00873D13">
            <w:pPr>
              <w:rPr>
                <w:rStyle w:val="Strong1"/>
                <w:rFonts w:ascii="Calibri" w:eastAsia="Palatino Linotype" w:hAnsi="Calibri" w:cs="Calibri"/>
                <w:b/>
                <w:bCs/>
                <w:sz w:val="22"/>
                <w:szCs w:val="22"/>
              </w:rPr>
            </w:pPr>
            <w:r w:rsidRPr="001202B2">
              <w:rPr>
                <w:rStyle w:val="Strong1"/>
                <w:rFonts w:ascii="Calibri" w:eastAsia="Palatino Linotype" w:hAnsi="Calibri" w:cs="Calibri"/>
                <w:b/>
                <w:bCs/>
                <w:sz w:val="22"/>
                <w:szCs w:val="22"/>
              </w:rPr>
              <w:t>METHODOLOGIES</w:t>
            </w:r>
          </w:p>
        </w:tc>
        <w:tc>
          <w:tcPr>
            <w:tcW w:w="7629" w:type="dxa"/>
            <w:tcBorders>
              <w:top w:val="single" w:sz="6" w:space="0" w:color="00000A"/>
              <w:left w:val="single" w:sz="6" w:space="0" w:color="00000A"/>
              <w:bottom w:val="single" w:sz="6" w:space="0" w:color="00000A"/>
              <w:right w:val="single" w:sz="6" w:space="0" w:color="00000A"/>
            </w:tcBorders>
          </w:tcPr>
          <w:p w14:paraId="599BBADD" w14:textId="77777777" w:rsidR="00873D13" w:rsidRPr="001202B2" w:rsidRDefault="00873D13" w:rsidP="00873D13">
            <w:pPr>
              <w:rPr>
                <w:rFonts w:ascii="Calibri" w:eastAsia="Palatino Linotype" w:hAnsi="Calibri" w:cs="Calibri"/>
                <w:b/>
                <w:bCs/>
              </w:rPr>
            </w:pPr>
            <w:r w:rsidRPr="001202B2">
              <w:rPr>
                <w:rFonts w:ascii="Calibri" w:eastAsia="Palatino Linotype" w:hAnsi="Calibri" w:cs="Calibri"/>
              </w:rPr>
              <w:t>Agile, Scrum, Waterfall UML</w:t>
            </w:r>
          </w:p>
        </w:tc>
      </w:tr>
      <w:tr w:rsidR="00873D13" w:rsidRPr="001202B2" w14:paraId="335163B3" w14:textId="77777777" w:rsidTr="001202B2">
        <w:trPr>
          <w:trHeight w:val="90"/>
        </w:trPr>
        <w:tc>
          <w:tcPr>
            <w:tcW w:w="3111" w:type="dxa"/>
            <w:tcBorders>
              <w:top w:val="single" w:sz="6" w:space="0" w:color="00000A"/>
              <w:left w:val="single" w:sz="6" w:space="0" w:color="00000A"/>
              <w:bottom w:val="single" w:sz="6" w:space="0" w:color="00000A"/>
              <w:right w:val="single" w:sz="6" w:space="0" w:color="00000A"/>
            </w:tcBorders>
          </w:tcPr>
          <w:p w14:paraId="67795BCE" w14:textId="77777777" w:rsidR="00873D13" w:rsidRPr="001202B2" w:rsidRDefault="00873D13" w:rsidP="00873D13">
            <w:pPr>
              <w:rPr>
                <w:rStyle w:val="Strong1"/>
                <w:rFonts w:ascii="Calibri" w:eastAsia="Palatino Linotype" w:hAnsi="Calibri" w:cs="Calibri"/>
                <w:b/>
                <w:bCs/>
                <w:sz w:val="22"/>
                <w:szCs w:val="22"/>
              </w:rPr>
            </w:pPr>
            <w:r w:rsidRPr="001202B2">
              <w:rPr>
                <w:rStyle w:val="Strong1"/>
                <w:rFonts w:ascii="Calibri" w:eastAsia="Palatino Linotype" w:hAnsi="Calibri" w:cs="Calibri"/>
                <w:b/>
                <w:bCs/>
                <w:sz w:val="22"/>
                <w:szCs w:val="22"/>
              </w:rPr>
              <w:t>INTEGRATION TOOLS</w:t>
            </w:r>
          </w:p>
        </w:tc>
        <w:tc>
          <w:tcPr>
            <w:tcW w:w="7629" w:type="dxa"/>
            <w:tcBorders>
              <w:top w:val="single" w:sz="6" w:space="0" w:color="00000A"/>
              <w:left w:val="single" w:sz="6" w:space="0" w:color="00000A"/>
              <w:bottom w:val="single" w:sz="6" w:space="0" w:color="00000A"/>
              <w:right w:val="single" w:sz="6" w:space="0" w:color="00000A"/>
            </w:tcBorders>
          </w:tcPr>
          <w:p w14:paraId="35C3CB0C" w14:textId="47783EA1" w:rsidR="00873D13" w:rsidRPr="001202B2" w:rsidRDefault="00873D13" w:rsidP="00873D13">
            <w:pPr>
              <w:rPr>
                <w:rFonts w:ascii="Calibri" w:eastAsia="Palatino Linotype" w:hAnsi="Calibri" w:cs="Calibri"/>
              </w:rPr>
            </w:pPr>
            <w:proofErr w:type="spellStart"/>
            <w:r w:rsidRPr="001202B2">
              <w:rPr>
                <w:rFonts w:ascii="Calibri" w:eastAsia="Palatino Linotype" w:hAnsi="Calibri" w:cs="Calibri"/>
              </w:rPr>
              <w:t>Git</w:t>
            </w:r>
            <w:proofErr w:type="spellEnd"/>
            <w:r w:rsidRPr="001202B2">
              <w:rPr>
                <w:rFonts w:ascii="Calibri" w:eastAsia="Palatino Linotype" w:hAnsi="Calibri" w:cs="Calibri"/>
              </w:rPr>
              <w:t>, Jenkins, Maven, Cloud Composer</w:t>
            </w:r>
          </w:p>
        </w:tc>
      </w:tr>
      <w:tr w:rsidR="00873D13" w:rsidRPr="001202B2" w14:paraId="78E6C98A" w14:textId="77777777" w:rsidTr="001202B2">
        <w:trPr>
          <w:trHeight w:val="90"/>
        </w:trPr>
        <w:tc>
          <w:tcPr>
            <w:tcW w:w="3111" w:type="dxa"/>
            <w:tcBorders>
              <w:top w:val="single" w:sz="6" w:space="0" w:color="00000A"/>
              <w:left w:val="single" w:sz="6" w:space="0" w:color="00000A"/>
              <w:bottom w:val="single" w:sz="6" w:space="0" w:color="00000A"/>
              <w:right w:val="single" w:sz="6" w:space="0" w:color="00000A"/>
            </w:tcBorders>
          </w:tcPr>
          <w:p w14:paraId="546AA9C9" w14:textId="77777777" w:rsidR="00873D13" w:rsidRPr="001202B2" w:rsidRDefault="00873D13" w:rsidP="00873D13">
            <w:pPr>
              <w:rPr>
                <w:rStyle w:val="Strong1"/>
                <w:rFonts w:ascii="Calibri" w:eastAsia="Palatino Linotype" w:hAnsi="Calibri" w:cs="Calibri"/>
                <w:b/>
                <w:bCs/>
                <w:sz w:val="22"/>
                <w:szCs w:val="22"/>
              </w:rPr>
            </w:pPr>
            <w:r w:rsidRPr="001202B2">
              <w:rPr>
                <w:rStyle w:val="Strong1"/>
                <w:rFonts w:ascii="Calibri" w:eastAsia="Palatino Linotype" w:hAnsi="Calibri" w:cs="Calibri"/>
                <w:b/>
                <w:bCs/>
                <w:sz w:val="22"/>
                <w:szCs w:val="22"/>
              </w:rPr>
              <w:t>DATA VISUALIZATION</w:t>
            </w:r>
          </w:p>
        </w:tc>
        <w:tc>
          <w:tcPr>
            <w:tcW w:w="7629" w:type="dxa"/>
            <w:tcBorders>
              <w:top w:val="single" w:sz="6" w:space="0" w:color="00000A"/>
              <w:left w:val="single" w:sz="6" w:space="0" w:color="00000A"/>
              <w:bottom w:val="single" w:sz="6" w:space="0" w:color="00000A"/>
              <w:right w:val="single" w:sz="6" w:space="0" w:color="00000A"/>
            </w:tcBorders>
          </w:tcPr>
          <w:p w14:paraId="1B00631B" w14:textId="77777777" w:rsidR="00873D13" w:rsidRPr="001202B2" w:rsidRDefault="00873D13" w:rsidP="00873D13">
            <w:pPr>
              <w:rPr>
                <w:rFonts w:ascii="Calibri" w:eastAsia="Palatino Linotype" w:hAnsi="Calibri" w:cs="Calibri"/>
              </w:rPr>
            </w:pPr>
            <w:r w:rsidRPr="001202B2">
              <w:rPr>
                <w:rFonts w:ascii="Calibri" w:eastAsia="Palatino Linotype" w:hAnsi="Calibri" w:cs="Calibri"/>
              </w:rPr>
              <w:t>Power BI, Tableau.</w:t>
            </w:r>
          </w:p>
        </w:tc>
      </w:tr>
    </w:tbl>
    <w:p w14:paraId="23B76E8F" w14:textId="43CAA41D" w:rsidR="001202B2" w:rsidRDefault="001202B2" w:rsidP="001202B2">
      <w:pPr>
        <w:rPr>
          <w:rFonts w:ascii="Calibri" w:eastAsia="Palatino Linotype" w:hAnsi="Calibri" w:cs="Calibri"/>
          <w:b/>
          <w:bCs/>
        </w:rPr>
      </w:pPr>
    </w:p>
    <w:p w14:paraId="24FCAB76" w14:textId="3419FD1F" w:rsidR="00D92510" w:rsidRPr="009E2707" w:rsidRDefault="009E2707" w:rsidP="001202B2">
      <w:pPr>
        <w:rPr>
          <w:rFonts w:ascii="Calibri" w:eastAsia="Palatino Linotype" w:hAnsi="Calibri" w:cs="Calibri"/>
          <w:b/>
          <w:bCs/>
          <w:sz w:val="28"/>
          <w:szCs w:val="28"/>
        </w:rPr>
      </w:pPr>
      <w:r w:rsidRPr="009E2707">
        <w:rPr>
          <w:rFonts w:ascii="Calibri" w:eastAsia="Palatino Linotype" w:hAnsi="Calibri" w:cs="Calibri"/>
          <w:b/>
          <w:bCs/>
          <w:sz w:val="28"/>
          <w:szCs w:val="28"/>
        </w:rPr>
        <w:t xml:space="preserve">Work </w:t>
      </w:r>
      <w:proofErr w:type="gramStart"/>
      <w:r w:rsidRPr="009E2707">
        <w:rPr>
          <w:rFonts w:ascii="Calibri" w:eastAsia="Palatino Linotype" w:hAnsi="Calibri" w:cs="Calibri"/>
          <w:b/>
          <w:bCs/>
          <w:sz w:val="28"/>
          <w:szCs w:val="28"/>
        </w:rPr>
        <w:t>History :</w:t>
      </w:r>
      <w:proofErr w:type="gramEnd"/>
      <w:r w:rsidRPr="009E2707">
        <w:rPr>
          <w:rFonts w:ascii="Calibri" w:eastAsia="Palatino Linotype" w:hAnsi="Calibri" w:cs="Calibri"/>
          <w:b/>
          <w:bCs/>
          <w:sz w:val="28"/>
          <w:szCs w:val="28"/>
        </w:rPr>
        <w:t xml:space="preserve"> </w:t>
      </w:r>
    </w:p>
    <w:p w14:paraId="7388BC7F" w14:textId="77777777" w:rsidR="001202B2" w:rsidRPr="001202B2" w:rsidRDefault="001202B2" w:rsidP="001202B2">
      <w:pPr>
        <w:rPr>
          <w:rStyle w:val="spanjobtitle"/>
          <w:rFonts w:ascii="Calibri" w:eastAsia="Palatino Linotype" w:hAnsi="Calibri" w:cs="Calibri"/>
          <w:color w:val="000000" w:themeColor="text1"/>
        </w:rPr>
      </w:pPr>
    </w:p>
    <w:p w14:paraId="204EFEB6" w14:textId="77777777" w:rsidR="00FC05B1" w:rsidRDefault="001202B2" w:rsidP="001202B2">
      <w:pPr>
        <w:rPr>
          <w:rStyle w:val="spanjobtitle"/>
          <w:rFonts w:ascii="Calibri" w:eastAsia="Palatino Linotype" w:hAnsi="Calibri" w:cs="Calibri"/>
          <w:bCs w:val="0"/>
          <w:color w:val="000000" w:themeColor="text1"/>
        </w:rPr>
      </w:pPr>
      <w:r w:rsidRPr="001202B2">
        <w:rPr>
          <w:rStyle w:val="spanjobtitle"/>
          <w:rFonts w:ascii="Calibri" w:eastAsia="Palatino Linotype" w:hAnsi="Calibri" w:cs="Calibri"/>
          <w:bCs w:val="0"/>
          <w:color w:val="000000" w:themeColor="text1"/>
        </w:rPr>
        <w:t>Client:</w:t>
      </w:r>
      <w:r w:rsidR="00FC05B1">
        <w:rPr>
          <w:rStyle w:val="spanjobtitle"/>
          <w:rFonts w:ascii="Calibri" w:eastAsia="Palatino Linotype" w:hAnsi="Calibri" w:cs="Calibri"/>
          <w:bCs w:val="0"/>
          <w:color w:val="000000" w:themeColor="text1"/>
        </w:rPr>
        <w:t xml:space="preserve"> B.O.T.W</w:t>
      </w:r>
    </w:p>
    <w:p w14:paraId="11CF74D3" w14:textId="3AA2F2E2" w:rsidR="001202B2" w:rsidRPr="001202B2" w:rsidRDefault="00FC05B1" w:rsidP="001202B2">
      <w:pPr>
        <w:rPr>
          <w:rStyle w:val="spanjobtitle"/>
          <w:rFonts w:ascii="Calibri" w:eastAsia="Palatino Linotype" w:hAnsi="Calibri" w:cs="Calibri"/>
          <w:bCs w:val="0"/>
          <w:color w:val="000000" w:themeColor="text1"/>
        </w:rPr>
      </w:pPr>
      <w:proofErr w:type="gramStart"/>
      <w:r>
        <w:rPr>
          <w:rStyle w:val="spanjobtitle"/>
          <w:rFonts w:ascii="Calibri" w:eastAsia="Palatino Linotype" w:hAnsi="Calibri" w:cs="Calibri"/>
          <w:bCs w:val="0"/>
          <w:color w:val="000000" w:themeColor="text1"/>
        </w:rPr>
        <w:t>Location :</w:t>
      </w:r>
      <w:proofErr w:type="gramEnd"/>
      <w:r>
        <w:rPr>
          <w:rStyle w:val="spanjobtitle"/>
          <w:rFonts w:ascii="Calibri" w:eastAsia="Palatino Linotype" w:hAnsi="Calibri" w:cs="Calibri"/>
          <w:bCs w:val="0"/>
          <w:color w:val="000000" w:themeColor="text1"/>
        </w:rPr>
        <w:t xml:space="preserve"> </w:t>
      </w:r>
      <w:r w:rsidR="00B64FA0">
        <w:rPr>
          <w:rStyle w:val="spanjobtitle"/>
          <w:rFonts w:ascii="Calibri" w:eastAsia="Palatino Linotype" w:hAnsi="Calibri" w:cs="Calibri"/>
          <w:bCs w:val="0"/>
          <w:color w:val="000000" w:themeColor="text1"/>
        </w:rPr>
        <w:t>Dallas, Texas, USA</w:t>
      </w:r>
      <w:r w:rsidR="00B3174C">
        <w:rPr>
          <w:rStyle w:val="spanjobtitle"/>
          <w:rFonts w:ascii="Calibri" w:eastAsia="Palatino Linotype" w:hAnsi="Calibri" w:cs="Calibri"/>
          <w:bCs w:val="0"/>
          <w:color w:val="000000" w:themeColor="text1"/>
        </w:rPr>
        <w:tab/>
      </w:r>
      <w:r w:rsidR="00B3174C">
        <w:rPr>
          <w:rStyle w:val="spanjobtitle"/>
          <w:rFonts w:ascii="Calibri" w:eastAsia="Palatino Linotype" w:hAnsi="Calibri" w:cs="Calibri"/>
          <w:bCs w:val="0"/>
          <w:color w:val="000000" w:themeColor="text1"/>
        </w:rPr>
        <w:tab/>
      </w:r>
      <w:r w:rsidR="00B3174C">
        <w:rPr>
          <w:rStyle w:val="spanjobtitle"/>
          <w:rFonts w:ascii="Calibri" w:eastAsia="Palatino Linotype" w:hAnsi="Calibri" w:cs="Calibri"/>
          <w:bCs w:val="0"/>
          <w:color w:val="000000" w:themeColor="text1"/>
        </w:rPr>
        <w:tab/>
      </w:r>
      <w:r w:rsidR="00B3174C">
        <w:rPr>
          <w:rStyle w:val="spanjobtitle"/>
          <w:rFonts w:ascii="Calibri" w:eastAsia="Palatino Linotype" w:hAnsi="Calibri" w:cs="Calibri"/>
          <w:bCs w:val="0"/>
          <w:color w:val="000000" w:themeColor="text1"/>
        </w:rPr>
        <w:tab/>
      </w:r>
      <w:r w:rsidR="00B3174C">
        <w:rPr>
          <w:rStyle w:val="spanjobtitle"/>
          <w:rFonts w:ascii="Calibri" w:eastAsia="Palatino Linotype" w:hAnsi="Calibri" w:cs="Calibri"/>
          <w:bCs w:val="0"/>
          <w:color w:val="000000" w:themeColor="text1"/>
        </w:rPr>
        <w:tab/>
      </w:r>
      <w:r w:rsidR="00B3174C">
        <w:rPr>
          <w:rStyle w:val="spanjobtitle"/>
          <w:rFonts w:ascii="Calibri" w:eastAsia="Palatino Linotype" w:hAnsi="Calibri" w:cs="Calibri"/>
          <w:bCs w:val="0"/>
          <w:color w:val="000000" w:themeColor="text1"/>
        </w:rPr>
        <w:tab/>
      </w:r>
      <w:r w:rsidR="00B3174C" w:rsidRPr="00B3174C">
        <w:rPr>
          <w:rStyle w:val="spanjobtitle"/>
          <w:rFonts w:ascii="Calibri" w:eastAsia="Palatino Linotype" w:hAnsi="Calibri" w:cs="Calibri"/>
          <w:bCs w:val="0"/>
          <w:color w:val="000000" w:themeColor="text1"/>
        </w:rPr>
        <w:t>May 2023 to Present</w:t>
      </w:r>
    </w:p>
    <w:p w14:paraId="0C4A8E4F" w14:textId="6CC4F161" w:rsidR="00D92510" w:rsidRPr="001202B2" w:rsidRDefault="001202B2" w:rsidP="001202B2">
      <w:pPr>
        <w:rPr>
          <w:rFonts w:ascii="Calibri" w:eastAsia="Palatino Linotype" w:hAnsi="Calibri" w:cs="Calibri"/>
          <w:color w:val="000000" w:themeColor="text1"/>
        </w:rPr>
      </w:pPr>
      <w:r w:rsidRPr="001202B2">
        <w:rPr>
          <w:rStyle w:val="spanjobtitle"/>
          <w:rFonts w:ascii="Calibri" w:eastAsia="Palatino Linotype" w:hAnsi="Calibri" w:cs="Calibri"/>
          <w:color w:val="000000" w:themeColor="text1"/>
        </w:rPr>
        <w:t xml:space="preserve">Role: </w:t>
      </w:r>
      <w:r w:rsidR="00447EBF">
        <w:rPr>
          <w:rStyle w:val="spanjobtitle"/>
          <w:rFonts w:ascii="Calibri" w:eastAsia="Palatino Linotype" w:hAnsi="Calibri" w:cs="Calibri"/>
          <w:color w:val="000000" w:themeColor="text1"/>
        </w:rPr>
        <w:t>Lead</w:t>
      </w:r>
      <w:r w:rsidR="00850964" w:rsidRPr="001202B2">
        <w:rPr>
          <w:rStyle w:val="spanjobtitle"/>
          <w:rFonts w:ascii="Calibri" w:eastAsia="Palatino Linotype" w:hAnsi="Calibri" w:cs="Calibri"/>
          <w:color w:val="000000" w:themeColor="text1"/>
        </w:rPr>
        <w:t xml:space="preserve"> Data Engineer</w:t>
      </w:r>
      <w:r w:rsidR="00850964" w:rsidRPr="001202B2">
        <w:rPr>
          <w:rStyle w:val="span"/>
          <w:rFonts w:ascii="Calibri" w:eastAsia="Palatino Linotype" w:hAnsi="Calibri" w:cs="Calibri"/>
          <w:color w:val="000000" w:themeColor="text1"/>
        </w:rPr>
        <w:t xml:space="preserve"> </w:t>
      </w:r>
    </w:p>
    <w:p w14:paraId="23422845" w14:textId="77777777" w:rsidR="00D92510" w:rsidRDefault="00850964" w:rsidP="001202B2">
      <w:pPr>
        <w:rPr>
          <w:rFonts w:ascii="Calibri" w:eastAsia="Palatino Linotype" w:hAnsi="Calibri" w:cs="Calibri"/>
        </w:rPr>
      </w:pPr>
      <w:r w:rsidRPr="001202B2">
        <w:rPr>
          <w:rFonts w:ascii="Calibri" w:eastAsia="Palatino Linotype" w:hAnsi="Calibri" w:cs="Calibri"/>
          <w:b/>
          <w:bCs/>
        </w:rPr>
        <w:t>Responsibilities</w:t>
      </w:r>
      <w:r w:rsidRPr="001202B2">
        <w:rPr>
          <w:rFonts w:ascii="Calibri" w:eastAsia="Palatino Linotype" w:hAnsi="Calibri" w:cs="Calibri"/>
        </w:rPr>
        <w:t>:</w:t>
      </w:r>
    </w:p>
    <w:p w14:paraId="695FBB54" w14:textId="77777777" w:rsidR="00A75DA1" w:rsidRDefault="00A75DA1" w:rsidP="001202B2">
      <w:pPr>
        <w:rPr>
          <w:rFonts w:ascii="Calibri" w:eastAsia="Palatino Linotype" w:hAnsi="Calibri" w:cs="Calibri"/>
        </w:rPr>
      </w:pPr>
    </w:p>
    <w:p w14:paraId="28CC30C0" w14:textId="244D57F2"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Worked</w:t>
      </w:r>
      <w:r w:rsidRPr="00282674">
        <w:rPr>
          <w:rFonts w:asciiTheme="majorHAnsi" w:eastAsia="Calibri" w:hAnsiTheme="majorHAnsi" w:cstheme="majorHAnsi"/>
        </w:rPr>
        <w:t xml:space="preserve"> </w:t>
      </w:r>
      <w:r w:rsidRPr="00A75DA1">
        <w:rPr>
          <w:rFonts w:ascii="Calibri" w:eastAsia="Calibri" w:hAnsi="Calibri" w:cs="Calibri"/>
        </w:rPr>
        <w:t>with the IT architect,</w:t>
      </w:r>
      <w:r w:rsidR="00C13F5D">
        <w:rPr>
          <w:rFonts w:ascii="Calibri" w:eastAsia="Calibri" w:hAnsi="Calibri" w:cs="Calibri"/>
        </w:rPr>
        <w:t xml:space="preserve"> stakeholders </w:t>
      </w:r>
      <w:proofErr w:type="gramStart"/>
      <w:r w:rsidR="00C13F5D">
        <w:rPr>
          <w:rFonts w:ascii="Calibri" w:eastAsia="Calibri" w:hAnsi="Calibri" w:cs="Calibri"/>
        </w:rPr>
        <w:t xml:space="preserve">and </w:t>
      </w:r>
      <w:r w:rsidRPr="00A75DA1">
        <w:rPr>
          <w:rFonts w:ascii="Calibri" w:eastAsia="Calibri" w:hAnsi="Calibri" w:cs="Calibri"/>
        </w:rPr>
        <w:t xml:space="preserve"> Program</w:t>
      </w:r>
      <w:proofErr w:type="gramEnd"/>
      <w:r w:rsidRPr="00A75DA1">
        <w:rPr>
          <w:rFonts w:ascii="Calibri" w:eastAsia="Calibri" w:hAnsi="Calibri" w:cs="Calibri"/>
        </w:rPr>
        <w:t xml:space="preserve"> managers in requirements gathering, analysis, and project coordination.</w:t>
      </w:r>
    </w:p>
    <w:p w14:paraId="3C76F06B" w14:textId="27713ED4"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Built scalable </w:t>
      </w:r>
      <w:r w:rsidRPr="00873D13">
        <w:rPr>
          <w:rFonts w:ascii="Calibri" w:eastAsia="Calibri" w:hAnsi="Calibri" w:cs="Calibri"/>
          <w:b/>
        </w:rPr>
        <w:t>Lakehouse</w:t>
      </w:r>
      <w:r w:rsidRPr="00A75DA1">
        <w:rPr>
          <w:rFonts w:ascii="Calibri" w:eastAsia="Calibri" w:hAnsi="Calibri" w:cs="Calibri"/>
        </w:rPr>
        <w:t xml:space="preserve"> architecture using </w:t>
      </w:r>
      <w:r w:rsidRPr="00C13F5D">
        <w:rPr>
          <w:rFonts w:ascii="Calibri" w:eastAsia="Calibri" w:hAnsi="Calibri" w:cs="Calibri"/>
          <w:b/>
        </w:rPr>
        <w:t xml:space="preserve">ADLS Gen2, Delta lake, Azure data Factory and </w:t>
      </w:r>
      <w:r w:rsidR="00873D13" w:rsidRPr="00C13F5D">
        <w:rPr>
          <w:rFonts w:ascii="Calibri" w:eastAsia="Calibri" w:hAnsi="Calibri" w:cs="Calibri"/>
          <w:b/>
        </w:rPr>
        <w:t>Databricks and azure Synapse</w:t>
      </w:r>
      <w:r w:rsidR="00873D13">
        <w:rPr>
          <w:rFonts w:ascii="Calibri" w:eastAsia="Calibri" w:hAnsi="Calibri" w:cs="Calibri"/>
        </w:rPr>
        <w:t xml:space="preserve"> </w:t>
      </w:r>
      <w:r w:rsidRPr="00A75DA1">
        <w:rPr>
          <w:rFonts w:ascii="Calibri" w:eastAsia="Calibri" w:hAnsi="Calibri" w:cs="Calibri"/>
        </w:rPr>
        <w:t>following Bronze-Silver-Gold layers</w:t>
      </w:r>
    </w:p>
    <w:p w14:paraId="39F21B54"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lastRenderedPageBreak/>
        <w:t>Created parameterized, metadata-driven pipelines, scheduled with triggers and orchestrated using pipeline dependencies.</w:t>
      </w:r>
    </w:p>
    <w:p w14:paraId="180F32EB"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Developed </w:t>
      </w:r>
      <w:r w:rsidRPr="00873D13">
        <w:rPr>
          <w:rFonts w:ascii="Calibri" w:eastAsia="Calibri" w:hAnsi="Calibri" w:cs="Calibri"/>
          <w:b/>
        </w:rPr>
        <w:t>PySpark/SQL notebooks</w:t>
      </w:r>
      <w:r w:rsidRPr="00A75DA1">
        <w:rPr>
          <w:rFonts w:ascii="Calibri" w:eastAsia="Calibri" w:hAnsi="Calibri" w:cs="Calibri"/>
        </w:rPr>
        <w:t xml:space="preserve"> to handle incremental loads, SCD Type 1/2, CDC patterns, and data quality validation</w:t>
      </w:r>
    </w:p>
    <w:p w14:paraId="1A212D33"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Built various complex pipelines using cloud tools like </w:t>
      </w:r>
      <w:r w:rsidRPr="00873D13">
        <w:rPr>
          <w:rFonts w:ascii="Calibri" w:eastAsia="Calibri" w:hAnsi="Calibri" w:cs="Calibri"/>
          <w:b/>
        </w:rPr>
        <w:t>Azure Data Factory</w:t>
      </w:r>
      <w:r w:rsidRPr="00A75DA1">
        <w:rPr>
          <w:rFonts w:ascii="Calibri" w:eastAsia="Calibri" w:hAnsi="Calibri" w:cs="Calibri"/>
        </w:rPr>
        <w:t xml:space="preserve"> and </w:t>
      </w:r>
      <w:r w:rsidRPr="00873D13">
        <w:rPr>
          <w:rFonts w:ascii="Calibri" w:eastAsia="Calibri" w:hAnsi="Calibri" w:cs="Calibri"/>
          <w:b/>
        </w:rPr>
        <w:t>Azure Data Bricks</w:t>
      </w:r>
      <w:r w:rsidRPr="00A75DA1">
        <w:rPr>
          <w:rFonts w:ascii="Calibri" w:eastAsia="Calibri" w:hAnsi="Calibri" w:cs="Calibri"/>
        </w:rPr>
        <w:t>.</w:t>
      </w:r>
    </w:p>
    <w:p w14:paraId="73417B0D" w14:textId="45ABBF2B" w:rsidR="00A75DA1" w:rsidRPr="00A75DA1" w:rsidRDefault="00A75DA1" w:rsidP="00A75DA1">
      <w:pPr>
        <w:pStyle w:val="NoSpacing"/>
        <w:widowControl w:val="0"/>
        <w:numPr>
          <w:ilvl w:val="0"/>
          <w:numId w:val="9"/>
        </w:numPr>
        <w:ind w:left="360"/>
        <w:textAlignment w:val="auto"/>
        <w:rPr>
          <w:rFonts w:ascii="Calibri" w:eastAsia="Calibri" w:hAnsi="Calibri" w:cs="Calibri"/>
        </w:rPr>
      </w:pPr>
      <w:r>
        <w:rPr>
          <w:rFonts w:ascii="Calibri" w:eastAsia="Palatino Linotype" w:hAnsi="Calibri" w:cs="Calibri"/>
        </w:rPr>
        <w:t xml:space="preserve">Implement </w:t>
      </w:r>
      <w:r w:rsidRPr="00D3757D">
        <w:rPr>
          <w:rFonts w:ascii="Calibri" w:eastAsia="Palatino Linotype" w:hAnsi="Calibri" w:cs="Calibri"/>
          <w:b/>
        </w:rPr>
        <w:t>Medallion Architecture</w:t>
      </w:r>
      <w:r>
        <w:rPr>
          <w:rFonts w:ascii="Calibri" w:eastAsia="Palatino Linotype" w:hAnsi="Calibri" w:cs="Calibri"/>
        </w:rPr>
        <w:t xml:space="preserve"> (Bronze, Silver, </w:t>
      </w:r>
      <w:proofErr w:type="gramStart"/>
      <w:r>
        <w:rPr>
          <w:rFonts w:ascii="Calibri" w:eastAsia="Palatino Linotype" w:hAnsi="Calibri" w:cs="Calibri"/>
        </w:rPr>
        <w:t>Gold</w:t>
      </w:r>
      <w:proofErr w:type="gramEnd"/>
      <w:r>
        <w:rPr>
          <w:rFonts w:ascii="Calibri" w:eastAsia="Palatino Linotype" w:hAnsi="Calibri" w:cs="Calibri"/>
        </w:rPr>
        <w:t xml:space="preserve">) using Azure data Factory, Databricks, Delta Lake and </w:t>
      </w:r>
      <w:r w:rsidR="00C13F5D">
        <w:rPr>
          <w:rFonts w:ascii="Calibri" w:eastAsia="Palatino Linotype" w:hAnsi="Calibri" w:cs="Calibri"/>
          <w:b/>
        </w:rPr>
        <w:t>D</w:t>
      </w:r>
      <w:r w:rsidRPr="00C13F5D">
        <w:rPr>
          <w:rFonts w:ascii="Calibri" w:eastAsia="Palatino Linotype" w:hAnsi="Calibri" w:cs="Calibri"/>
          <w:b/>
        </w:rPr>
        <w:t>elta Live Tables</w:t>
      </w:r>
      <w:r>
        <w:rPr>
          <w:rFonts w:ascii="Calibri" w:eastAsia="Palatino Linotype" w:hAnsi="Calibri" w:cs="Calibri"/>
        </w:rPr>
        <w:t xml:space="preserve"> to </w:t>
      </w:r>
      <w:r w:rsidRPr="00D3757D">
        <w:rPr>
          <w:rFonts w:ascii="Calibri" w:eastAsia="Palatino Linotype" w:hAnsi="Calibri" w:cs="Calibri"/>
        </w:rPr>
        <w:t>standardize ingestion, transformation, and consumption layers</w:t>
      </w:r>
      <w:r>
        <w:t>.</w:t>
      </w:r>
    </w:p>
    <w:p w14:paraId="3BD8FDBD"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Designed an end-to-end data engineering pipeline with Jenkins and GITLAB for continuous integration and continuous deployment (CI/CD) practices that enables the automation and smooth interchange of deployments by minimizing the human error</w:t>
      </w:r>
    </w:p>
    <w:p w14:paraId="0E8B0DC9"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Architected data lakes and data warehouses on </w:t>
      </w:r>
      <w:r w:rsidRPr="00873D13">
        <w:rPr>
          <w:rFonts w:ascii="Calibri" w:eastAsia="Calibri" w:hAnsi="Calibri" w:cs="Calibri"/>
          <w:b/>
        </w:rPr>
        <w:t>Databricks</w:t>
      </w:r>
      <w:r w:rsidRPr="00A75DA1">
        <w:rPr>
          <w:rFonts w:ascii="Calibri" w:eastAsia="Calibri" w:hAnsi="Calibri" w:cs="Calibri"/>
        </w:rPr>
        <w:t>, integrating with various data sources and defining data ingestion, validation, reconciliation, transformation, and analytics workflows.</w:t>
      </w:r>
    </w:p>
    <w:p w14:paraId="079C8E7F"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Created and managed Databricks clusters, optimized job execution based on processing time, and utilized Spark APIs for batch and streaming data processing.</w:t>
      </w:r>
    </w:p>
    <w:p w14:paraId="1C1353A3" w14:textId="2BC4614B" w:rsidR="00A75DA1" w:rsidRPr="00873D13" w:rsidRDefault="00A75DA1" w:rsidP="00A75DA1">
      <w:pPr>
        <w:pStyle w:val="NoSpacing"/>
        <w:widowControl w:val="0"/>
        <w:numPr>
          <w:ilvl w:val="0"/>
          <w:numId w:val="9"/>
        </w:numPr>
        <w:ind w:left="360"/>
        <w:textAlignment w:val="auto"/>
        <w:rPr>
          <w:rFonts w:ascii="Calibri" w:eastAsia="Calibri" w:hAnsi="Calibri" w:cs="Calibri"/>
          <w:b/>
        </w:rPr>
      </w:pPr>
      <w:r w:rsidRPr="00A75DA1">
        <w:rPr>
          <w:rFonts w:ascii="Calibri" w:eastAsia="Calibri" w:hAnsi="Calibri" w:cs="Calibri"/>
        </w:rPr>
        <w:t xml:space="preserve">Designed and implemented streaming solutions using technologies like </w:t>
      </w:r>
      <w:r w:rsidRPr="00873D13">
        <w:rPr>
          <w:rFonts w:ascii="Calibri" w:eastAsia="Calibri" w:hAnsi="Calibri" w:cs="Calibri"/>
          <w:b/>
        </w:rPr>
        <w:t>event hubs</w:t>
      </w:r>
      <w:r>
        <w:rPr>
          <w:rFonts w:ascii="Calibri" w:eastAsia="Calibri" w:hAnsi="Calibri" w:cs="Calibri"/>
        </w:rPr>
        <w:t xml:space="preserve"> and </w:t>
      </w:r>
      <w:r w:rsidRPr="00873D13">
        <w:rPr>
          <w:rFonts w:ascii="Calibri" w:eastAsia="Calibri" w:hAnsi="Calibri" w:cs="Calibri"/>
          <w:b/>
        </w:rPr>
        <w:t>Azure stream Analytics.</w:t>
      </w:r>
    </w:p>
    <w:p w14:paraId="2C7C6237"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Implemented dynamic </w:t>
      </w:r>
      <w:r w:rsidRPr="00A75DA1">
        <w:rPr>
          <w:rFonts w:ascii="Calibri" w:eastAsia="Calibri" w:hAnsi="Calibri" w:cs="Calibri"/>
          <w:b/>
        </w:rPr>
        <w:t>data masking</w:t>
      </w:r>
      <w:r w:rsidRPr="00A75DA1">
        <w:rPr>
          <w:rFonts w:ascii="Calibri" w:eastAsia="Calibri" w:hAnsi="Calibri" w:cs="Calibri"/>
        </w:rPr>
        <w:t xml:space="preserve"> procedures to mark sensitive data for unauthorized access and data archival processes using time travel, fail-safe, cloning, and data retention policies.</w:t>
      </w:r>
    </w:p>
    <w:p w14:paraId="3AD0B531" w14:textId="6A0C3F84" w:rsidR="00A75DA1" w:rsidRPr="00A75DA1" w:rsidRDefault="00A75DA1" w:rsidP="00A75DA1">
      <w:pPr>
        <w:pStyle w:val="NoSpacing"/>
        <w:widowControl w:val="0"/>
        <w:numPr>
          <w:ilvl w:val="0"/>
          <w:numId w:val="9"/>
        </w:numPr>
        <w:ind w:left="360"/>
        <w:textAlignment w:val="auto"/>
        <w:rPr>
          <w:rFonts w:ascii="Calibri" w:eastAsia="Calibri" w:hAnsi="Calibri" w:cs="Calibri"/>
        </w:rPr>
      </w:pPr>
      <w:r>
        <w:rPr>
          <w:rFonts w:ascii="Calibri" w:eastAsia="Calibri" w:hAnsi="Calibri" w:cs="Calibri"/>
        </w:rPr>
        <w:t xml:space="preserve">Managed </w:t>
      </w:r>
      <w:r w:rsidRPr="00A75DA1">
        <w:rPr>
          <w:rFonts w:ascii="Calibri" w:eastAsia="Calibri" w:hAnsi="Calibri" w:cs="Calibri"/>
        </w:rPr>
        <w:t xml:space="preserve">data using </w:t>
      </w:r>
      <w:r w:rsidRPr="00A75DA1">
        <w:rPr>
          <w:rFonts w:ascii="Calibri" w:eastAsia="Calibri" w:hAnsi="Calibri" w:cs="Calibri"/>
          <w:b/>
        </w:rPr>
        <w:t>Unity Catalog</w:t>
      </w:r>
      <w:r w:rsidRPr="00A75DA1">
        <w:rPr>
          <w:rFonts w:ascii="Calibri" w:eastAsia="Calibri" w:hAnsi="Calibri" w:cs="Calibri"/>
        </w:rPr>
        <w:t xml:space="preserve"> in Azure Databricks, serving as a historical repository for table metadata.</w:t>
      </w:r>
    </w:p>
    <w:p w14:paraId="73C3F123" w14:textId="1B8F2B6C" w:rsidR="00A75DA1" w:rsidRPr="00A75DA1" w:rsidRDefault="007E15E2" w:rsidP="00A75DA1">
      <w:pPr>
        <w:pStyle w:val="NoSpacing"/>
        <w:widowControl w:val="0"/>
        <w:numPr>
          <w:ilvl w:val="0"/>
          <w:numId w:val="9"/>
        </w:numPr>
        <w:ind w:left="360"/>
        <w:textAlignment w:val="auto"/>
        <w:rPr>
          <w:rFonts w:ascii="Calibri" w:eastAsia="Calibri" w:hAnsi="Calibri" w:cs="Calibri"/>
        </w:rPr>
      </w:pPr>
      <w:r>
        <w:rPr>
          <w:rFonts w:ascii="Calibri" w:eastAsia="Calibri" w:hAnsi="Calibri" w:cs="Calibri"/>
        </w:rPr>
        <w:t xml:space="preserve">Created </w:t>
      </w:r>
      <w:r w:rsidRPr="007E15E2">
        <w:rPr>
          <w:rFonts w:ascii="Calibri" w:eastAsia="Calibri" w:hAnsi="Calibri" w:cs="Calibri"/>
          <w:b/>
        </w:rPr>
        <w:t>Dimension and F</w:t>
      </w:r>
      <w:r w:rsidR="00A75DA1" w:rsidRPr="007E15E2">
        <w:rPr>
          <w:rFonts w:ascii="Calibri" w:eastAsia="Calibri" w:hAnsi="Calibri" w:cs="Calibri"/>
          <w:b/>
        </w:rPr>
        <w:t>act</w:t>
      </w:r>
      <w:r w:rsidR="00A75DA1" w:rsidRPr="00A75DA1">
        <w:rPr>
          <w:rFonts w:ascii="Calibri" w:eastAsia="Calibri" w:hAnsi="Calibri" w:cs="Calibri"/>
        </w:rPr>
        <w:t xml:space="preserve"> tables with proper modeling (Star Schema) in Synapse Dedicated SQL Pool Developing and writing SQLs and stored procedures and used them in mapping Data flow </w:t>
      </w:r>
    </w:p>
    <w:p w14:paraId="3F06D1D6" w14:textId="77777777" w:rsid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Configured Databricks Secrets for secure storage and retrieval of sensitive information using </w:t>
      </w:r>
      <w:r w:rsidRPr="007E15E2">
        <w:rPr>
          <w:rFonts w:ascii="Calibri" w:eastAsia="Calibri" w:hAnsi="Calibri" w:cs="Calibri"/>
          <w:b/>
        </w:rPr>
        <w:t>Azure key Vault</w:t>
      </w:r>
      <w:r w:rsidRPr="00A75DA1">
        <w:rPr>
          <w:rFonts w:ascii="Calibri" w:eastAsia="Calibri" w:hAnsi="Calibri" w:cs="Calibri"/>
        </w:rPr>
        <w:t xml:space="preserve">. Set up unified governance using </w:t>
      </w:r>
      <w:r w:rsidRPr="007E15E2">
        <w:rPr>
          <w:rFonts w:ascii="Calibri" w:eastAsia="Calibri" w:hAnsi="Calibri" w:cs="Calibri"/>
          <w:b/>
        </w:rPr>
        <w:t>Unity Catalog</w:t>
      </w:r>
      <w:r w:rsidRPr="00A75DA1">
        <w:rPr>
          <w:rFonts w:ascii="Calibri" w:eastAsia="Calibri" w:hAnsi="Calibri" w:cs="Calibri"/>
        </w:rPr>
        <w:t xml:space="preserve"> in Databricks to manage different workspaces. Created File watcher jobs for Cloud jobs.</w:t>
      </w:r>
    </w:p>
    <w:p w14:paraId="303E8B9B" w14:textId="5C045CF0" w:rsidR="00873D13" w:rsidRDefault="00873D13" w:rsidP="00A75DA1">
      <w:pPr>
        <w:pStyle w:val="NoSpacing"/>
        <w:widowControl w:val="0"/>
        <w:numPr>
          <w:ilvl w:val="0"/>
          <w:numId w:val="9"/>
        </w:numPr>
        <w:ind w:left="360"/>
        <w:textAlignment w:val="auto"/>
        <w:rPr>
          <w:rFonts w:ascii="Calibri" w:eastAsia="Calibri" w:hAnsi="Calibri" w:cs="Calibri"/>
        </w:rPr>
      </w:pPr>
      <w:r>
        <w:rPr>
          <w:rFonts w:ascii="Calibri" w:eastAsia="Calibri" w:hAnsi="Calibri" w:cs="Calibri"/>
        </w:rPr>
        <w:t xml:space="preserve">Developed </w:t>
      </w:r>
      <w:r w:rsidRPr="00873D13">
        <w:rPr>
          <w:rFonts w:ascii="Calibri" w:eastAsia="Calibri" w:hAnsi="Calibri" w:cs="Calibri"/>
          <w:b/>
        </w:rPr>
        <w:t>Delta Live Tables</w:t>
      </w:r>
      <w:r>
        <w:rPr>
          <w:rFonts w:ascii="Calibri" w:eastAsia="Calibri" w:hAnsi="Calibri" w:cs="Calibri"/>
        </w:rPr>
        <w:t xml:space="preserve"> to automate data ingestion, transformation and quality enforcement.</w:t>
      </w:r>
    </w:p>
    <w:p w14:paraId="23AD421F" w14:textId="26DA760F" w:rsidR="00C64B3E" w:rsidRDefault="00C64B3E" w:rsidP="00A75DA1">
      <w:pPr>
        <w:pStyle w:val="NoSpacing"/>
        <w:widowControl w:val="0"/>
        <w:numPr>
          <w:ilvl w:val="0"/>
          <w:numId w:val="9"/>
        </w:numPr>
        <w:ind w:left="360"/>
        <w:textAlignment w:val="auto"/>
        <w:rPr>
          <w:rFonts w:ascii="Calibri" w:eastAsia="Calibri" w:hAnsi="Calibri" w:cs="Calibri"/>
        </w:rPr>
      </w:pPr>
      <w:r>
        <w:rPr>
          <w:rFonts w:ascii="Calibri" w:eastAsia="Calibri" w:hAnsi="Calibri" w:cs="Calibri"/>
        </w:rPr>
        <w:t>Performed POC on Microsoft fabric and gained hands-on experience with Onelake and Lakehouse architecture.</w:t>
      </w:r>
    </w:p>
    <w:p w14:paraId="0B6E7064" w14:textId="00B99132" w:rsidR="00C64B3E" w:rsidRPr="00A75DA1" w:rsidRDefault="00C64B3E" w:rsidP="00A75DA1">
      <w:pPr>
        <w:pStyle w:val="NoSpacing"/>
        <w:widowControl w:val="0"/>
        <w:numPr>
          <w:ilvl w:val="0"/>
          <w:numId w:val="9"/>
        </w:numPr>
        <w:ind w:left="360"/>
        <w:textAlignment w:val="auto"/>
        <w:rPr>
          <w:rFonts w:ascii="Calibri" w:eastAsia="Calibri" w:hAnsi="Calibri" w:cs="Calibri"/>
        </w:rPr>
      </w:pPr>
      <w:r>
        <w:rPr>
          <w:rFonts w:ascii="Calibri" w:eastAsia="Calibri" w:hAnsi="Calibri" w:cs="Calibri"/>
        </w:rPr>
        <w:t>Designed end-to-end data solutions in fabric which includes Dataflow Gen2, pyspark, Onelake and lakehouse as part of modern data platform adoption.</w:t>
      </w:r>
    </w:p>
    <w:p w14:paraId="03ACDDFB"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Prepared Run book for on-call support hand over and also prepared technical design documents.</w:t>
      </w:r>
    </w:p>
    <w:p w14:paraId="19CC947E"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Instrumental in setting up standard Azure Naming standards &amp;amp; BEST Practices throughout the process (Transformations, sessions, maps, workflow names, log files, bad files, input, variable, output ports)</w:t>
      </w:r>
    </w:p>
    <w:p w14:paraId="586962FD"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 xml:space="preserve">According to the business requirements applied Source Qualifier, Filter, Joiner, Expression, Aggregation, Lookup, Union transformations </w:t>
      </w:r>
    </w:p>
    <w:p w14:paraId="5E076D1C"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Managing end to end delivery and operations responsibility of all EDW projects and enhancements.</w:t>
      </w:r>
    </w:p>
    <w:p w14:paraId="5DF1A5E9"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Tuned Spark jobs, improved partition strategy, reduced shuffle, and optimized ADF pipeline integration runtimes.</w:t>
      </w:r>
    </w:p>
    <w:p w14:paraId="1A76B436"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Projects, enhancements, daily production support, EDW Data integrity, database health check and improve performance</w:t>
      </w:r>
    </w:p>
    <w:p w14:paraId="56EC49EB"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Participated in Code Reviews, Naming Convention Checklist and Unit Testing and worked with the QA team to troubleshoot and resolved QA or SIT issues.</w:t>
      </w:r>
    </w:p>
    <w:p w14:paraId="41DC8F18" w14:textId="77777777" w:rsidR="00A75DA1" w:rsidRP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Identifying and appropriately escalating issues/risks to management for direction</w:t>
      </w:r>
    </w:p>
    <w:p w14:paraId="456A5393" w14:textId="77777777" w:rsidR="00A75DA1" w:rsidRDefault="00A75DA1" w:rsidP="00A75DA1">
      <w:pPr>
        <w:pStyle w:val="NoSpacing"/>
        <w:widowControl w:val="0"/>
        <w:numPr>
          <w:ilvl w:val="0"/>
          <w:numId w:val="9"/>
        </w:numPr>
        <w:ind w:left="360"/>
        <w:textAlignment w:val="auto"/>
        <w:rPr>
          <w:rFonts w:ascii="Calibri" w:eastAsia="Calibri" w:hAnsi="Calibri" w:cs="Calibri"/>
        </w:rPr>
      </w:pPr>
      <w:r w:rsidRPr="00A75DA1">
        <w:rPr>
          <w:rFonts w:ascii="Calibri" w:eastAsia="Calibri" w:hAnsi="Calibri" w:cs="Calibri"/>
        </w:rPr>
        <w:t>Communicated effectively with stakeholders to understand requirements, deliver insights, and recommend data-driven solutions.</w:t>
      </w:r>
    </w:p>
    <w:p w14:paraId="05543D47" w14:textId="77777777" w:rsidR="00F74574" w:rsidRPr="00A75DA1" w:rsidRDefault="00F74574" w:rsidP="00F74574">
      <w:pPr>
        <w:pStyle w:val="NoSpacing"/>
        <w:widowControl w:val="0"/>
        <w:ind w:left="360"/>
        <w:textAlignment w:val="auto"/>
        <w:rPr>
          <w:rFonts w:ascii="Calibri" w:eastAsia="Calibri" w:hAnsi="Calibri" w:cs="Calibri"/>
        </w:rPr>
      </w:pPr>
    </w:p>
    <w:p w14:paraId="12069765" w14:textId="5589A791" w:rsidR="00A75DA1" w:rsidRDefault="00836FD5" w:rsidP="00A75DA1">
      <w:pPr>
        <w:pStyle w:val="NoSpacing"/>
        <w:rPr>
          <w:rFonts w:ascii="Calibri" w:eastAsia="Calibri" w:hAnsi="Calibri" w:cs="Calibri"/>
        </w:rPr>
      </w:pPr>
      <w:r w:rsidRPr="001202B2">
        <w:rPr>
          <w:rFonts w:ascii="Calibri" w:hAnsi="Calibri" w:cs="Calibri"/>
          <w:b/>
          <w:bCs/>
          <w:color w:val="000000" w:themeColor="text1"/>
        </w:rPr>
        <w:t>Tools and Technologies:</w:t>
      </w:r>
      <w:r w:rsidR="00A75DA1" w:rsidRPr="00A75DA1">
        <w:rPr>
          <w:rFonts w:ascii="Calibri" w:eastAsia="Calibri" w:hAnsi="Calibri" w:cs="Calibri"/>
        </w:rPr>
        <w:t xml:space="preserve">: Azure Data Factory, Azure Databricks, Delta Lake, ADLS Gen2, Azure Synapse, Unity Catalog, Event Hub, Azure Stream Analytics, Azure Fabric, Azure SQL Database, Python, PySpark, Scala, Spark SQL, CI/CD (Jenkins, </w:t>
      </w:r>
      <w:proofErr w:type="spellStart"/>
      <w:r w:rsidR="00A75DA1" w:rsidRPr="00A75DA1">
        <w:rPr>
          <w:rFonts w:ascii="Calibri" w:eastAsia="Calibri" w:hAnsi="Calibri" w:cs="Calibri"/>
        </w:rPr>
        <w:t>GitLab</w:t>
      </w:r>
      <w:proofErr w:type="spellEnd"/>
      <w:r w:rsidR="00A75DA1" w:rsidRPr="00A75DA1">
        <w:rPr>
          <w:rFonts w:ascii="Calibri" w:eastAsia="Calibri" w:hAnsi="Calibri" w:cs="Calibri"/>
        </w:rPr>
        <w:t>), Azure Key Vault, MS SQL, Delta Live tables, Windows &amp; Unix</w:t>
      </w:r>
    </w:p>
    <w:p w14:paraId="4051234C" w14:textId="77777777" w:rsidR="00F74574" w:rsidRDefault="00F74574" w:rsidP="00A75DA1">
      <w:pPr>
        <w:pStyle w:val="NoSpacing"/>
        <w:rPr>
          <w:rFonts w:ascii="Calibri" w:eastAsia="Calibri" w:hAnsi="Calibri" w:cs="Calibri"/>
        </w:rPr>
      </w:pPr>
    </w:p>
    <w:p w14:paraId="03C3E731" w14:textId="77777777" w:rsidR="00F74574" w:rsidRDefault="00F74574" w:rsidP="00A75DA1">
      <w:pPr>
        <w:pStyle w:val="NoSpacing"/>
        <w:rPr>
          <w:rFonts w:ascii="Calibri" w:eastAsia="Calibri" w:hAnsi="Calibri" w:cs="Calibri"/>
        </w:rPr>
      </w:pPr>
    </w:p>
    <w:p w14:paraId="0D88E858" w14:textId="77777777" w:rsidR="00F74574" w:rsidRDefault="00F74574" w:rsidP="00A75DA1">
      <w:pPr>
        <w:pStyle w:val="NoSpacing"/>
        <w:rPr>
          <w:rFonts w:ascii="Calibri" w:eastAsia="Calibri" w:hAnsi="Calibri" w:cs="Calibri"/>
        </w:rPr>
      </w:pPr>
    </w:p>
    <w:p w14:paraId="58462B85" w14:textId="77777777" w:rsidR="00F74574" w:rsidRDefault="00F74574" w:rsidP="00A75DA1">
      <w:pPr>
        <w:pStyle w:val="NoSpacing"/>
        <w:rPr>
          <w:rFonts w:ascii="Calibri" w:eastAsia="Calibri" w:hAnsi="Calibri" w:cs="Calibri"/>
        </w:rPr>
      </w:pPr>
    </w:p>
    <w:p w14:paraId="170065F6" w14:textId="77777777" w:rsidR="00F74574" w:rsidRDefault="00F74574" w:rsidP="00A75DA1">
      <w:pPr>
        <w:pStyle w:val="NoSpacing"/>
        <w:rPr>
          <w:rFonts w:ascii="Calibri" w:eastAsia="Calibri" w:hAnsi="Calibri" w:cs="Calibri"/>
        </w:rPr>
      </w:pPr>
    </w:p>
    <w:p w14:paraId="417B2196" w14:textId="77777777" w:rsidR="00A75DA1" w:rsidRPr="00A75DA1" w:rsidRDefault="00A75DA1" w:rsidP="00A75DA1">
      <w:pPr>
        <w:pStyle w:val="NoSpacing"/>
        <w:rPr>
          <w:rFonts w:ascii="Calibri" w:eastAsia="Calibri" w:hAnsi="Calibri" w:cs="Calibri"/>
        </w:rPr>
      </w:pPr>
    </w:p>
    <w:p w14:paraId="16D1E30E" w14:textId="77777777" w:rsidR="00FC05B1" w:rsidRDefault="001202B2" w:rsidP="001202B2">
      <w:pPr>
        <w:rPr>
          <w:rFonts w:ascii="Calibri" w:eastAsia="Calibri" w:hAnsi="Calibri" w:cs="Calibri"/>
          <w:b/>
          <w:bCs/>
          <w:color w:val="000000" w:themeColor="text1"/>
        </w:rPr>
      </w:pPr>
      <w:r w:rsidRPr="001202B2">
        <w:rPr>
          <w:rStyle w:val="spanjobtitle"/>
          <w:rFonts w:ascii="Calibri" w:eastAsia="Palatino Linotype" w:hAnsi="Calibri" w:cs="Calibri"/>
          <w:bCs w:val="0"/>
          <w:color w:val="000000" w:themeColor="text1"/>
        </w:rPr>
        <w:t xml:space="preserve">Client: </w:t>
      </w:r>
      <w:r w:rsidR="00E744DD" w:rsidRPr="00067C43">
        <w:rPr>
          <w:rFonts w:ascii="Calibri" w:eastAsia="Calibri" w:hAnsi="Calibri" w:cs="Calibri"/>
          <w:b/>
          <w:bCs/>
          <w:color w:val="000000" w:themeColor="text1"/>
        </w:rPr>
        <w:t>NASDAQ FDW</w:t>
      </w:r>
    </w:p>
    <w:p w14:paraId="4D052105" w14:textId="5F40B091" w:rsidR="001202B2" w:rsidRPr="001202B2" w:rsidRDefault="00FC05B1" w:rsidP="001202B2">
      <w:pPr>
        <w:rPr>
          <w:rStyle w:val="spanjobtitle"/>
          <w:rFonts w:ascii="Calibri" w:eastAsia="Palatino Linotype" w:hAnsi="Calibri" w:cs="Calibri"/>
          <w:bCs w:val="0"/>
          <w:color w:val="000000" w:themeColor="text1"/>
        </w:rPr>
      </w:pPr>
      <w:proofErr w:type="gramStart"/>
      <w:r>
        <w:rPr>
          <w:rFonts w:ascii="Calibri" w:eastAsia="Calibri" w:hAnsi="Calibri" w:cs="Calibri"/>
          <w:b/>
          <w:bCs/>
          <w:color w:val="000000" w:themeColor="text1"/>
        </w:rPr>
        <w:t>Location :</w:t>
      </w:r>
      <w:proofErr w:type="gramEnd"/>
      <w:r>
        <w:rPr>
          <w:rFonts w:ascii="Calibri" w:eastAsia="Calibri" w:hAnsi="Calibri" w:cs="Calibri"/>
          <w:b/>
          <w:bCs/>
          <w:color w:val="000000" w:themeColor="text1"/>
        </w:rPr>
        <w:t xml:space="preserve"> Bangalore, </w:t>
      </w:r>
      <w:r w:rsidR="00B3174C">
        <w:rPr>
          <w:rFonts w:ascii="Calibri" w:eastAsia="Calibri" w:hAnsi="Calibri" w:cs="Calibri"/>
          <w:b/>
          <w:bCs/>
          <w:color w:val="000000" w:themeColor="text1"/>
        </w:rPr>
        <w:t xml:space="preserve">India </w:t>
      </w:r>
      <w:r w:rsidR="00B3174C">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Pr>
          <w:rFonts w:ascii="Calibri" w:eastAsia="Calibri" w:hAnsi="Calibri" w:cs="Calibri"/>
          <w:b/>
          <w:bCs/>
          <w:color w:val="000000" w:themeColor="text1"/>
        </w:rPr>
        <w:tab/>
      </w:r>
      <w:r w:rsidR="00E744DD" w:rsidRPr="00E744DD">
        <w:rPr>
          <w:rFonts w:ascii="Calibri" w:eastAsia="Calibri" w:hAnsi="Calibri" w:cs="Calibri"/>
          <w:b/>
          <w:bCs/>
          <w:color w:val="000000" w:themeColor="text1"/>
        </w:rPr>
        <w:t>Dec 2020 to Oct 2022</w:t>
      </w:r>
    </w:p>
    <w:p w14:paraId="4FC29E70" w14:textId="784520E0" w:rsidR="00FC05B1" w:rsidRPr="001202B2" w:rsidRDefault="001202B2" w:rsidP="001202B2">
      <w:pPr>
        <w:rPr>
          <w:rFonts w:ascii="Calibri" w:eastAsia="Palatino Linotype" w:hAnsi="Calibri" w:cs="Calibri"/>
          <w:color w:val="000000" w:themeColor="text1"/>
        </w:rPr>
      </w:pPr>
      <w:r w:rsidRPr="001202B2">
        <w:rPr>
          <w:rStyle w:val="spanjobtitle"/>
          <w:rFonts w:ascii="Calibri" w:eastAsia="Palatino Linotype" w:hAnsi="Calibri" w:cs="Calibri"/>
          <w:color w:val="000000" w:themeColor="text1"/>
        </w:rPr>
        <w:t xml:space="preserve">Role: </w:t>
      </w:r>
      <w:r w:rsidR="00850964" w:rsidRPr="001202B2">
        <w:rPr>
          <w:rStyle w:val="spanjobtitle"/>
          <w:rFonts w:ascii="Calibri" w:eastAsia="Palatino Linotype" w:hAnsi="Calibri" w:cs="Calibri"/>
          <w:color w:val="000000" w:themeColor="text1"/>
        </w:rPr>
        <w:t>Senior Data Engineer</w:t>
      </w:r>
      <w:r w:rsidR="00850964" w:rsidRPr="001202B2">
        <w:rPr>
          <w:rStyle w:val="span"/>
          <w:rFonts w:ascii="Calibri" w:eastAsia="Palatino Linotype" w:hAnsi="Calibri" w:cs="Calibri"/>
          <w:color w:val="000000" w:themeColor="text1"/>
        </w:rPr>
        <w:t xml:space="preserve"> </w:t>
      </w:r>
    </w:p>
    <w:p w14:paraId="36E46A60" w14:textId="77777777" w:rsidR="00D92510" w:rsidRDefault="00850964" w:rsidP="001202B2">
      <w:pPr>
        <w:rPr>
          <w:rFonts w:ascii="Calibri" w:eastAsia="Palatino Linotype" w:hAnsi="Calibri" w:cs="Calibri"/>
        </w:rPr>
      </w:pPr>
      <w:r w:rsidRPr="001202B2">
        <w:rPr>
          <w:rFonts w:ascii="Calibri" w:eastAsia="Palatino Linotype" w:hAnsi="Calibri" w:cs="Calibri"/>
          <w:b/>
          <w:bCs/>
        </w:rPr>
        <w:t>Responsibilities</w:t>
      </w:r>
      <w:r w:rsidRPr="001202B2">
        <w:rPr>
          <w:rFonts w:ascii="Calibri" w:eastAsia="Palatino Linotype" w:hAnsi="Calibri" w:cs="Calibri"/>
        </w:rPr>
        <w:t>:</w:t>
      </w:r>
    </w:p>
    <w:p w14:paraId="0F0B2AB0" w14:textId="77777777" w:rsidR="00FC05B1" w:rsidRPr="001202B2" w:rsidRDefault="00FC05B1" w:rsidP="001202B2">
      <w:pPr>
        <w:rPr>
          <w:rFonts w:ascii="Calibri" w:eastAsia="Palatino Linotype" w:hAnsi="Calibri" w:cs="Calibri"/>
        </w:rPr>
      </w:pPr>
    </w:p>
    <w:p w14:paraId="73D1C60E"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Designed and implemented </w:t>
      </w:r>
      <w:r w:rsidRPr="001202B2">
        <w:rPr>
          <w:rFonts w:ascii="Calibri" w:hAnsi="Calibri" w:cs="Calibri"/>
          <w:b/>
          <w:bCs/>
        </w:rPr>
        <w:t>ETL pipelines</w:t>
      </w:r>
      <w:r w:rsidRPr="001202B2">
        <w:rPr>
          <w:rFonts w:ascii="Calibri" w:hAnsi="Calibri" w:cs="Calibri"/>
        </w:rPr>
        <w:t xml:space="preserve"> using </w:t>
      </w:r>
      <w:r w:rsidRPr="001202B2">
        <w:rPr>
          <w:rFonts w:ascii="Calibri" w:hAnsi="Calibri" w:cs="Calibri"/>
          <w:b/>
          <w:bCs/>
        </w:rPr>
        <w:t xml:space="preserve">Azure Data Factory </w:t>
      </w:r>
      <w:r w:rsidRPr="001202B2">
        <w:rPr>
          <w:rFonts w:ascii="Calibri" w:hAnsi="Calibri" w:cs="Calibri"/>
        </w:rPr>
        <w:t>to transform and integrate healthcare datasets into</w:t>
      </w:r>
      <w:r w:rsidRPr="001202B2">
        <w:rPr>
          <w:rFonts w:ascii="Calibri" w:hAnsi="Calibri" w:cs="Calibri"/>
          <w:b/>
          <w:bCs/>
        </w:rPr>
        <w:t xml:space="preserve"> Azure SQL Database, Azure Synapse Analytics (SQL Data Warehouse)</w:t>
      </w:r>
      <w:r w:rsidRPr="001202B2">
        <w:rPr>
          <w:rFonts w:ascii="Calibri" w:hAnsi="Calibri" w:cs="Calibri"/>
        </w:rPr>
        <w:t xml:space="preserve">, and </w:t>
      </w:r>
      <w:r w:rsidRPr="001202B2">
        <w:rPr>
          <w:rFonts w:ascii="Calibri" w:hAnsi="Calibri" w:cs="Calibri"/>
          <w:b/>
          <w:bCs/>
        </w:rPr>
        <w:t>Azure Blob Storage</w:t>
      </w:r>
      <w:r w:rsidRPr="001202B2">
        <w:rPr>
          <w:rFonts w:ascii="Calibri" w:hAnsi="Calibri" w:cs="Calibri"/>
        </w:rPr>
        <w:t>, enhancing operational efficiency.</w:t>
      </w:r>
    </w:p>
    <w:p w14:paraId="51A7F77A"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Automated data processing workflows using </w:t>
      </w:r>
      <w:r w:rsidRPr="001202B2">
        <w:rPr>
          <w:rFonts w:ascii="Calibri" w:hAnsi="Calibri" w:cs="Calibri"/>
          <w:b/>
          <w:bCs/>
        </w:rPr>
        <w:t>Azure Databricks</w:t>
      </w:r>
      <w:r w:rsidRPr="001202B2">
        <w:rPr>
          <w:rFonts w:ascii="Calibri" w:hAnsi="Calibri" w:cs="Calibri"/>
        </w:rPr>
        <w:t>,</w:t>
      </w:r>
      <w:r w:rsidRPr="001202B2">
        <w:rPr>
          <w:rFonts w:ascii="Calibri" w:hAnsi="Calibri" w:cs="Calibri"/>
          <w:b/>
          <w:bCs/>
        </w:rPr>
        <w:t xml:space="preserve"> PySpark</w:t>
      </w:r>
      <w:r w:rsidRPr="001202B2">
        <w:rPr>
          <w:rFonts w:ascii="Calibri" w:hAnsi="Calibri" w:cs="Calibri"/>
        </w:rPr>
        <w:t xml:space="preserve">, and </w:t>
      </w:r>
      <w:r w:rsidRPr="001202B2">
        <w:rPr>
          <w:rFonts w:ascii="Calibri" w:hAnsi="Calibri" w:cs="Calibri"/>
          <w:b/>
          <w:bCs/>
        </w:rPr>
        <w:t>Scala</w:t>
      </w:r>
      <w:r w:rsidRPr="001202B2">
        <w:rPr>
          <w:rFonts w:ascii="Calibri" w:hAnsi="Calibri" w:cs="Calibri"/>
        </w:rPr>
        <w:t>, significantly reducing latency and improving data processing times.</w:t>
      </w:r>
    </w:p>
    <w:p w14:paraId="33CDEED8"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Built and optimized healthcare data models with </w:t>
      </w:r>
      <w:r w:rsidRPr="001202B2">
        <w:rPr>
          <w:rFonts w:ascii="Calibri" w:hAnsi="Calibri" w:cs="Calibri"/>
          <w:b/>
          <w:bCs/>
        </w:rPr>
        <w:t>Azure Synapse Analytics</w:t>
      </w:r>
      <w:r w:rsidRPr="001202B2">
        <w:rPr>
          <w:rFonts w:ascii="Calibri" w:hAnsi="Calibri" w:cs="Calibri"/>
        </w:rPr>
        <w:t>, enabling faster reporting and analysis for business stakeholders.</w:t>
      </w:r>
    </w:p>
    <w:p w14:paraId="7E50A10B"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Developed </w:t>
      </w:r>
      <w:r w:rsidRPr="001202B2">
        <w:rPr>
          <w:rFonts w:ascii="Calibri" w:hAnsi="Calibri" w:cs="Calibri"/>
          <w:b/>
          <w:bCs/>
        </w:rPr>
        <w:t xml:space="preserve">Power BI </w:t>
      </w:r>
      <w:r w:rsidRPr="001202B2">
        <w:rPr>
          <w:rFonts w:ascii="Calibri" w:hAnsi="Calibri" w:cs="Calibri"/>
        </w:rPr>
        <w:t xml:space="preserve">dashboards connected to </w:t>
      </w:r>
      <w:r w:rsidRPr="001202B2">
        <w:rPr>
          <w:rFonts w:ascii="Calibri" w:hAnsi="Calibri" w:cs="Calibri"/>
          <w:b/>
          <w:bCs/>
        </w:rPr>
        <w:t xml:space="preserve">Azure SQL Database </w:t>
      </w:r>
      <w:r w:rsidRPr="001202B2">
        <w:rPr>
          <w:rFonts w:ascii="Calibri" w:hAnsi="Calibri" w:cs="Calibri"/>
        </w:rPr>
        <w:t xml:space="preserve">and </w:t>
      </w:r>
      <w:r w:rsidRPr="001202B2">
        <w:rPr>
          <w:rFonts w:ascii="Calibri" w:hAnsi="Calibri" w:cs="Calibri"/>
          <w:b/>
          <w:bCs/>
        </w:rPr>
        <w:t>Synapse Analytics</w:t>
      </w:r>
      <w:r w:rsidRPr="001202B2">
        <w:rPr>
          <w:rFonts w:ascii="Calibri" w:hAnsi="Calibri" w:cs="Calibri"/>
        </w:rPr>
        <w:t>, providing actionable insights for healthcare operations and decision-making.</w:t>
      </w:r>
    </w:p>
    <w:p w14:paraId="763F1542"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Leveraged</w:t>
      </w:r>
      <w:r w:rsidRPr="001202B2">
        <w:rPr>
          <w:rFonts w:ascii="Calibri" w:hAnsi="Calibri" w:cs="Calibri"/>
          <w:b/>
          <w:bCs/>
        </w:rPr>
        <w:t xml:space="preserve"> Azure Stream Analytics</w:t>
      </w:r>
      <w:r w:rsidRPr="001202B2">
        <w:rPr>
          <w:rFonts w:ascii="Calibri" w:hAnsi="Calibri" w:cs="Calibri"/>
        </w:rPr>
        <w:t xml:space="preserve"> and </w:t>
      </w:r>
      <w:r w:rsidRPr="001202B2">
        <w:rPr>
          <w:rFonts w:ascii="Calibri" w:hAnsi="Calibri" w:cs="Calibri"/>
          <w:b/>
          <w:bCs/>
        </w:rPr>
        <w:t>Spark-SQL</w:t>
      </w:r>
      <w:r w:rsidRPr="001202B2">
        <w:rPr>
          <w:rFonts w:ascii="Calibri" w:hAnsi="Calibri" w:cs="Calibri"/>
        </w:rPr>
        <w:t xml:space="preserve"> for real-time data processing and operational reporting, ensuring timely insights.</w:t>
      </w:r>
    </w:p>
    <w:p w14:paraId="6D1F8554"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w:t>
      </w:r>
      <w:r w:rsidRPr="001202B2">
        <w:rPr>
          <w:rFonts w:ascii="Calibri" w:hAnsi="Calibri" w:cs="Calibri"/>
          <w:b/>
          <w:bCs/>
        </w:rPr>
        <w:t>Azure Purview</w:t>
      </w:r>
      <w:r w:rsidRPr="001202B2">
        <w:rPr>
          <w:rFonts w:ascii="Calibri" w:hAnsi="Calibri" w:cs="Calibri"/>
        </w:rPr>
        <w:t xml:space="preserve"> for data governance, ensuring compliance with healthcare data privacy and security standards.</w:t>
      </w:r>
    </w:p>
    <w:p w14:paraId="6D4AC732"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Used </w:t>
      </w:r>
      <w:r w:rsidRPr="001202B2">
        <w:rPr>
          <w:rFonts w:ascii="Calibri" w:hAnsi="Calibri" w:cs="Calibri"/>
          <w:b/>
          <w:bCs/>
        </w:rPr>
        <w:t>Azure Cosmos DB</w:t>
      </w:r>
      <w:r w:rsidRPr="001202B2">
        <w:rPr>
          <w:rFonts w:ascii="Calibri" w:hAnsi="Calibri" w:cs="Calibri"/>
        </w:rPr>
        <w:t xml:space="preserve"> for globally distributed, low-latency access to healthcare metadata, improving application performance and scalability.</w:t>
      </w:r>
    </w:p>
    <w:p w14:paraId="68C8C7B7"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Developed event-driven architectures using </w:t>
      </w:r>
      <w:r w:rsidRPr="001202B2">
        <w:rPr>
          <w:rFonts w:ascii="Calibri" w:hAnsi="Calibri" w:cs="Calibri"/>
          <w:b/>
          <w:bCs/>
        </w:rPr>
        <w:t>Azure Event Hubs, Azure Functions</w:t>
      </w:r>
      <w:r w:rsidRPr="001202B2">
        <w:rPr>
          <w:rFonts w:ascii="Calibri" w:hAnsi="Calibri" w:cs="Calibri"/>
        </w:rPr>
        <w:t>, and serverless solutions for real-time healthcare data events.</w:t>
      </w:r>
    </w:p>
    <w:p w14:paraId="79A2AFBD"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Streamlined </w:t>
      </w:r>
      <w:r w:rsidRPr="001202B2">
        <w:rPr>
          <w:rFonts w:ascii="Calibri" w:hAnsi="Calibri" w:cs="Calibri"/>
          <w:b/>
          <w:bCs/>
        </w:rPr>
        <w:t>CI/CD processes</w:t>
      </w:r>
      <w:r w:rsidRPr="001202B2">
        <w:rPr>
          <w:rFonts w:ascii="Calibri" w:hAnsi="Calibri" w:cs="Calibri"/>
        </w:rPr>
        <w:t xml:space="preserve"> by integrating</w:t>
      </w:r>
      <w:r w:rsidRPr="001202B2">
        <w:rPr>
          <w:rFonts w:ascii="Calibri" w:hAnsi="Calibri" w:cs="Calibri"/>
          <w:b/>
          <w:bCs/>
        </w:rPr>
        <w:t xml:space="preserve"> Azure </w:t>
      </w:r>
      <w:proofErr w:type="spellStart"/>
      <w:r w:rsidRPr="001202B2">
        <w:rPr>
          <w:rFonts w:ascii="Calibri" w:hAnsi="Calibri" w:cs="Calibri"/>
          <w:b/>
          <w:bCs/>
        </w:rPr>
        <w:t>DevOps</w:t>
      </w:r>
      <w:proofErr w:type="spellEnd"/>
      <w:r w:rsidRPr="001202B2">
        <w:rPr>
          <w:rFonts w:ascii="Calibri" w:hAnsi="Calibri" w:cs="Calibri"/>
          <w:b/>
          <w:bCs/>
        </w:rPr>
        <w:t xml:space="preserve"> pipelines</w:t>
      </w:r>
      <w:r w:rsidRPr="001202B2">
        <w:rPr>
          <w:rFonts w:ascii="Calibri" w:hAnsi="Calibri" w:cs="Calibri"/>
        </w:rPr>
        <w:t>, improving deployment efficiency and consistency.</w:t>
      </w:r>
    </w:p>
    <w:p w14:paraId="713CD3F4"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Migrated legacy systems to </w:t>
      </w:r>
      <w:r w:rsidRPr="001202B2">
        <w:rPr>
          <w:rFonts w:ascii="Calibri" w:hAnsi="Calibri" w:cs="Calibri"/>
          <w:b/>
          <w:bCs/>
        </w:rPr>
        <w:t>Azure Synapse Analytics</w:t>
      </w:r>
      <w:r w:rsidRPr="001202B2">
        <w:rPr>
          <w:rFonts w:ascii="Calibri" w:hAnsi="Calibri" w:cs="Calibri"/>
        </w:rPr>
        <w:t xml:space="preserve"> and </w:t>
      </w:r>
      <w:r w:rsidRPr="001202B2">
        <w:rPr>
          <w:rFonts w:ascii="Calibri" w:hAnsi="Calibri" w:cs="Calibri"/>
          <w:b/>
          <w:bCs/>
        </w:rPr>
        <w:t>Azure SQL Database</w:t>
      </w:r>
      <w:r w:rsidRPr="001202B2">
        <w:rPr>
          <w:rFonts w:ascii="Calibri" w:hAnsi="Calibri" w:cs="Calibri"/>
        </w:rPr>
        <w:t>, improving scalability and performance of data storage.</w:t>
      </w:r>
    </w:p>
    <w:p w14:paraId="459C1FDE"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advanced data transformation techniques using </w:t>
      </w:r>
      <w:r w:rsidRPr="001202B2">
        <w:rPr>
          <w:rFonts w:ascii="Calibri" w:hAnsi="Calibri" w:cs="Calibri"/>
          <w:b/>
          <w:bCs/>
        </w:rPr>
        <w:t>Delta Lake</w:t>
      </w:r>
      <w:r w:rsidRPr="001202B2">
        <w:rPr>
          <w:rFonts w:ascii="Calibri" w:hAnsi="Calibri" w:cs="Calibri"/>
        </w:rPr>
        <w:t xml:space="preserve"> in </w:t>
      </w:r>
      <w:r w:rsidRPr="001202B2">
        <w:rPr>
          <w:rFonts w:ascii="Calibri" w:hAnsi="Calibri" w:cs="Calibri"/>
          <w:b/>
          <w:bCs/>
        </w:rPr>
        <w:t>Azure Databricks</w:t>
      </w:r>
      <w:r w:rsidRPr="001202B2">
        <w:rPr>
          <w:rFonts w:ascii="Calibri" w:hAnsi="Calibri" w:cs="Calibri"/>
        </w:rPr>
        <w:t>, ensuring data accuracy and consistency.</w:t>
      </w:r>
    </w:p>
    <w:p w14:paraId="117F549A"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Orchestrated complex workflows involving </w:t>
      </w:r>
      <w:r w:rsidRPr="001202B2">
        <w:rPr>
          <w:rFonts w:ascii="Calibri" w:hAnsi="Calibri" w:cs="Calibri"/>
          <w:b/>
          <w:bCs/>
        </w:rPr>
        <w:t>Azure Data Lake, Azure Blob Storage, and Azure SQL</w:t>
      </w:r>
      <w:r w:rsidRPr="001202B2">
        <w:rPr>
          <w:rFonts w:ascii="Calibri" w:hAnsi="Calibri" w:cs="Calibri"/>
        </w:rPr>
        <w:t xml:space="preserve"> Database for seamless data processing.</w:t>
      </w:r>
    </w:p>
    <w:p w14:paraId="5CDD6053"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Enhanced analytics capabilities by integrating </w:t>
      </w:r>
      <w:r w:rsidRPr="001202B2">
        <w:rPr>
          <w:rFonts w:ascii="Calibri" w:hAnsi="Calibri" w:cs="Calibri"/>
          <w:b/>
          <w:bCs/>
        </w:rPr>
        <w:t>Azure Cognitive Services</w:t>
      </w:r>
      <w:r w:rsidRPr="001202B2">
        <w:rPr>
          <w:rFonts w:ascii="Calibri" w:hAnsi="Calibri" w:cs="Calibri"/>
        </w:rPr>
        <w:t xml:space="preserve"> for natural language processing and sentiment analysis in patient data.</w:t>
      </w:r>
    </w:p>
    <w:p w14:paraId="33C53BD3"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Utilized </w:t>
      </w:r>
      <w:r w:rsidRPr="001202B2">
        <w:rPr>
          <w:rFonts w:ascii="Calibri" w:hAnsi="Calibri" w:cs="Calibri"/>
          <w:b/>
          <w:bCs/>
        </w:rPr>
        <w:t>Azure Kubernetes Service (AKS)</w:t>
      </w:r>
      <w:r w:rsidRPr="001202B2">
        <w:rPr>
          <w:rFonts w:ascii="Calibri" w:hAnsi="Calibri" w:cs="Calibri"/>
        </w:rPr>
        <w:t xml:space="preserve"> and serverless architectures to deploy containerized applications for scalable data solutions.</w:t>
      </w:r>
    </w:p>
    <w:p w14:paraId="3094E82B"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Configured and optimized </w:t>
      </w:r>
      <w:r w:rsidRPr="001202B2">
        <w:rPr>
          <w:rFonts w:ascii="Calibri" w:hAnsi="Calibri" w:cs="Calibri"/>
          <w:b/>
          <w:bCs/>
        </w:rPr>
        <w:t>high-speed indexes</w:t>
      </w:r>
      <w:r w:rsidRPr="001202B2">
        <w:rPr>
          <w:rFonts w:ascii="Calibri" w:hAnsi="Calibri" w:cs="Calibri"/>
        </w:rPr>
        <w:t xml:space="preserve"> and </w:t>
      </w:r>
      <w:r w:rsidRPr="001202B2">
        <w:rPr>
          <w:rFonts w:ascii="Calibri" w:hAnsi="Calibri" w:cs="Calibri"/>
          <w:b/>
          <w:bCs/>
        </w:rPr>
        <w:t xml:space="preserve">queries </w:t>
      </w:r>
      <w:r w:rsidRPr="001202B2">
        <w:rPr>
          <w:rFonts w:ascii="Calibri" w:hAnsi="Calibri" w:cs="Calibri"/>
        </w:rPr>
        <w:t xml:space="preserve">in </w:t>
      </w:r>
      <w:r w:rsidRPr="001202B2">
        <w:rPr>
          <w:rFonts w:ascii="Calibri" w:hAnsi="Calibri" w:cs="Calibri"/>
          <w:b/>
          <w:bCs/>
        </w:rPr>
        <w:t xml:space="preserve">Synapse Analytics </w:t>
      </w:r>
      <w:r w:rsidRPr="001202B2">
        <w:rPr>
          <w:rFonts w:ascii="Calibri" w:hAnsi="Calibri" w:cs="Calibri"/>
        </w:rPr>
        <w:t xml:space="preserve">and </w:t>
      </w:r>
      <w:r w:rsidRPr="001202B2">
        <w:rPr>
          <w:rFonts w:ascii="Calibri" w:hAnsi="Calibri" w:cs="Calibri"/>
          <w:b/>
          <w:bCs/>
        </w:rPr>
        <w:t>SQL Database</w:t>
      </w:r>
      <w:r w:rsidRPr="001202B2">
        <w:rPr>
          <w:rFonts w:ascii="Calibri" w:hAnsi="Calibri" w:cs="Calibri"/>
        </w:rPr>
        <w:t xml:space="preserve"> to support efficient reporting.</w:t>
      </w:r>
    </w:p>
    <w:p w14:paraId="5B9B7D48"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lastRenderedPageBreak/>
        <w:t xml:space="preserve">Conducted </w:t>
      </w:r>
      <w:r w:rsidRPr="001202B2">
        <w:rPr>
          <w:rFonts w:ascii="Calibri" w:hAnsi="Calibri" w:cs="Calibri"/>
          <w:b/>
          <w:bCs/>
        </w:rPr>
        <w:t>Spark-SQL</w:t>
      </w:r>
      <w:r w:rsidRPr="001202B2">
        <w:rPr>
          <w:rFonts w:ascii="Calibri" w:hAnsi="Calibri" w:cs="Calibri"/>
        </w:rPr>
        <w:t xml:space="preserve"> transformations for querying and optimizing large-scale healthcare datasets in </w:t>
      </w:r>
      <w:r w:rsidRPr="001202B2">
        <w:rPr>
          <w:rFonts w:ascii="Calibri" w:hAnsi="Calibri" w:cs="Calibri"/>
          <w:b/>
          <w:bCs/>
        </w:rPr>
        <w:t>Azure Databricks</w:t>
      </w:r>
      <w:r w:rsidRPr="001202B2">
        <w:rPr>
          <w:rFonts w:ascii="Calibri" w:hAnsi="Calibri" w:cs="Calibri"/>
        </w:rPr>
        <w:t>.</w:t>
      </w:r>
    </w:p>
    <w:p w14:paraId="77220DD1"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Designed and implemented </w:t>
      </w:r>
      <w:r w:rsidRPr="001202B2">
        <w:rPr>
          <w:rFonts w:ascii="Calibri" w:hAnsi="Calibri" w:cs="Calibri"/>
          <w:b/>
          <w:bCs/>
        </w:rPr>
        <w:t>serverless workflows</w:t>
      </w:r>
      <w:r w:rsidRPr="001202B2">
        <w:rPr>
          <w:rFonts w:ascii="Calibri" w:hAnsi="Calibri" w:cs="Calibri"/>
        </w:rPr>
        <w:t xml:space="preserve"> using </w:t>
      </w:r>
      <w:r w:rsidRPr="001202B2">
        <w:rPr>
          <w:rFonts w:ascii="Calibri" w:hAnsi="Calibri" w:cs="Calibri"/>
          <w:b/>
          <w:bCs/>
        </w:rPr>
        <w:t>Azure Logic Apps</w:t>
      </w:r>
      <w:r w:rsidRPr="001202B2">
        <w:rPr>
          <w:rFonts w:ascii="Calibri" w:hAnsi="Calibri" w:cs="Calibri"/>
        </w:rPr>
        <w:t xml:space="preserve"> and </w:t>
      </w:r>
      <w:r w:rsidRPr="001202B2">
        <w:rPr>
          <w:rFonts w:ascii="Calibri" w:hAnsi="Calibri" w:cs="Calibri"/>
          <w:b/>
          <w:bCs/>
        </w:rPr>
        <w:t>Azure Functions</w:t>
      </w:r>
      <w:r w:rsidRPr="001202B2">
        <w:rPr>
          <w:rFonts w:ascii="Calibri" w:hAnsi="Calibri" w:cs="Calibri"/>
        </w:rPr>
        <w:t xml:space="preserve"> to streamline healthcare data processing and reduce manual intervention.</w:t>
      </w:r>
    </w:p>
    <w:p w14:paraId="707902E2"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Configured and managed </w:t>
      </w:r>
      <w:r w:rsidRPr="001202B2">
        <w:rPr>
          <w:rFonts w:ascii="Calibri" w:hAnsi="Calibri" w:cs="Calibri"/>
          <w:b/>
          <w:bCs/>
        </w:rPr>
        <w:t xml:space="preserve">Azure Cosmos DB </w:t>
      </w:r>
      <w:r w:rsidRPr="001202B2">
        <w:rPr>
          <w:rFonts w:ascii="Calibri" w:hAnsi="Calibri" w:cs="Calibri"/>
        </w:rPr>
        <w:t>to store and retrieve healthcare metadata with low latency and high availability, improving data accessibility for applications.</w:t>
      </w:r>
    </w:p>
    <w:p w14:paraId="6D7090F5"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Conducted advanced </w:t>
      </w:r>
      <w:r w:rsidRPr="001202B2">
        <w:rPr>
          <w:rFonts w:ascii="Calibri" w:hAnsi="Calibri" w:cs="Calibri"/>
          <w:b/>
          <w:bCs/>
        </w:rPr>
        <w:t>Spark-SQL</w:t>
      </w:r>
      <w:r w:rsidRPr="001202B2">
        <w:rPr>
          <w:rFonts w:ascii="Calibri" w:hAnsi="Calibri" w:cs="Calibri"/>
        </w:rPr>
        <w:t xml:space="preserve"> transformations in </w:t>
      </w:r>
      <w:r w:rsidRPr="001202B2">
        <w:rPr>
          <w:rFonts w:ascii="Calibri" w:hAnsi="Calibri" w:cs="Calibri"/>
          <w:b/>
          <w:bCs/>
        </w:rPr>
        <w:t>Azure Databricks</w:t>
      </w:r>
      <w:r w:rsidRPr="001202B2">
        <w:rPr>
          <w:rFonts w:ascii="Calibri" w:hAnsi="Calibri" w:cs="Calibri"/>
        </w:rPr>
        <w:t xml:space="preserve"> to optimize querying of large-scale healthcare datasets for analytics and reporting.</w:t>
      </w:r>
    </w:p>
    <w:p w14:paraId="161F0E3A" w14:textId="6338D57C" w:rsidR="00260C4E"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robust monitoring and alerting systems using </w:t>
      </w:r>
      <w:r w:rsidRPr="001202B2">
        <w:rPr>
          <w:rFonts w:ascii="Calibri" w:hAnsi="Calibri" w:cs="Calibri"/>
          <w:b/>
          <w:bCs/>
        </w:rPr>
        <w:t>Azure Application Insights</w:t>
      </w:r>
      <w:r w:rsidRPr="001202B2">
        <w:rPr>
          <w:rFonts w:ascii="Calibri" w:hAnsi="Calibri" w:cs="Calibri"/>
        </w:rPr>
        <w:t xml:space="preserve"> and </w:t>
      </w:r>
      <w:r w:rsidRPr="001202B2">
        <w:rPr>
          <w:rFonts w:ascii="Calibri" w:hAnsi="Calibri" w:cs="Calibri"/>
          <w:b/>
          <w:bCs/>
        </w:rPr>
        <w:t>Azure Monitor</w:t>
      </w:r>
      <w:r w:rsidRPr="001202B2">
        <w:rPr>
          <w:rFonts w:ascii="Calibri" w:hAnsi="Calibri" w:cs="Calibri"/>
        </w:rPr>
        <w:t xml:space="preserve"> to proactively identify and resolve pipeline issues.</w:t>
      </w:r>
    </w:p>
    <w:p w14:paraId="134FAFAA" w14:textId="77777777" w:rsidR="00836FD5" w:rsidRPr="001202B2" w:rsidRDefault="00836FD5" w:rsidP="00836FD5">
      <w:pPr>
        <w:pStyle w:val="ListParagraph"/>
        <w:ind w:left="360"/>
        <w:rPr>
          <w:rFonts w:ascii="Calibri" w:hAnsi="Calibri" w:cs="Calibri"/>
        </w:rPr>
      </w:pPr>
    </w:p>
    <w:p w14:paraId="2F485050" w14:textId="77777777" w:rsidR="00D92510" w:rsidRPr="001202B2" w:rsidRDefault="00850964" w:rsidP="001202B2">
      <w:pPr>
        <w:rPr>
          <w:rFonts w:ascii="Calibri" w:hAnsi="Calibri" w:cs="Calibri"/>
          <w:color w:val="000000" w:themeColor="text1"/>
        </w:rPr>
      </w:pPr>
      <w:r w:rsidRPr="001202B2">
        <w:rPr>
          <w:rFonts w:ascii="Calibri" w:hAnsi="Calibri" w:cs="Calibri"/>
          <w:b/>
          <w:bCs/>
          <w:color w:val="000000" w:themeColor="text1"/>
        </w:rPr>
        <w:t xml:space="preserve">Tools and Technologies: </w:t>
      </w:r>
      <w:r w:rsidRPr="001202B2">
        <w:rPr>
          <w:rFonts w:ascii="Calibri" w:eastAsia="Palatino Linotype" w:hAnsi="Calibri" w:cs="Calibri"/>
        </w:rPr>
        <w:t xml:space="preserve">Azure Data Factory, Azure Synapse Analytics (SQL Data Warehouse), Azure Databricks, PySpark, Scala, Spark-SQL, Azure SQL Database, Power BI, Azure Stream Analytics, Azure Blob Storage, Azure Purview, Azure Event Hubs, Azure Cosmos DB, Delta Lake, Azure Functions, Azure Kubernetes Service, Serverless Architecture, Azure Monitor, Azure </w:t>
      </w:r>
      <w:proofErr w:type="spellStart"/>
      <w:r w:rsidRPr="001202B2">
        <w:rPr>
          <w:rFonts w:ascii="Calibri" w:eastAsia="Palatino Linotype" w:hAnsi="Calibri" w:cs="Calibri"/>
        </w:rPr>
        <w:t>DevOps</w:t>
      </w:r>
      <w:proofErr w:type="spellEnd"/>
      <w:r w:rsidRPr="001202B2">
        <w:rPr>
          <w:rFonts w:ascii="Calibri" w:eastAsia="Palatino Linotype" w:hAnsi="Calibri" w:cs="Calibri"/>
        </w:rPr>
        <w:t xml:space="preserve">, </w:t>
      </w:r>
      <w:proofErr w:type="spellStart"/>
      <w:r w:rsidRPr="001202B2">
        <w:rPr>
          <w:rFonts w:ascii="Calibri" w:eastAsia="Palatino Linotype" w:hAnsi="Calibri" w:cs="Calibri"/>
        </w:rPr>
        <w:t>Git</w:t>
      </w:r>
      <w:proofErr w:type="spellEnd"/>
      <w:r w:rsidRPr="001202B2">
        <w:rPr>
          <w:rFonts w:ascii="Calibri" w:eastAsia="Palatino Linotype" w:hAnsi="Calibri" w:cs="Calibri"/>
        </w:rPr>
        <w:t>.</w:t>
      </w:r>
    </w:p>
    <w:p w14:paraId="043DC7F6" w14:textId="77777777" w:rsidR="00D92510" w:rsidRPr="001202B2" w:rsidRDefault="00D92510" w:rsidP="001202B2">
      <w:pPr>
        <w:rPr>
          <w:rFonts w:ascii="Calibri" w:eastAsia="Palatino Linotype" w:hAnsi="Calibri" w:cs="Calibri"/>
          <w:b/>
          <w:bCs/>
        </w:rPr>
      </w:pPr>
    </w:p>
    <w:p w14:paraId="67693EC7" w14:textId="77777777" w:rsidR="00FC05B1" w:rsidRDefault="001202B2" w:rsidP="001202B2">
      <w:pPr>
        <w:rPr>
          <w:rStyle w:val="spanjobtitle"/>
          <w:rFonts w:ascii="Calibri" w:eastAsia="Palatino Linotype" w:hAnsi="Calibri" w:cs="Calibri"/>
          <w:color w:val="000000" w:themeColor="text1"/>
        </w:rPr>
      </w:pPr>
      <w:r w:rsidRPr="001202B2">
        <w:rPr>
          <w:rStyle w:val="spanjobtitle"/>
          <w:rFonts w:ascii="Calibri" w:eastAsia="Palatino Linotype" w:hAnsi="Calibri" w:cs="Calibri"/>
          <w:color w:val="000000" w:themeColor="text1"/>
        </w:rPr>
        <w:t>Client:</w:t>
      </w:r>
      <w:r w:rsidR="00E744DD">
        <w:rPr>
          <w:rStyle w:val="spanjobtitle"/>
          <w:rFonts w:ascii="Calibri" w:eastAsia="Palatino Linotype" w:hAnsi="Calibri" w:cs="Calibri"/>
          <w:color w:val="000000" w:themeColor="text1"/>
        </w:rPr>
        <w:t xml:space="preserve"> </w:t>
      </w:r>
      <w:r w:rsidR="00E744DD" w:rsidRPr="00E744DD">
        <w:rPr>
          <w:rStyle w:val="spanjobtitle"/>
          <w:rFonts w:ascii="Calibri" w:eastAsia="Palatino Linotype" w:hAnsi="Calibri" w:cs="Calibri"/>
          <w:color w:val="000000" w:themeColor="text1"/>
        </w:rPr>
        <w:t>Goldman Sachs</w:t>
      </w:r>
    </w:p>
    <w:p w14:paraId="43974879" w14:textId="7B085464" w:rsidR="001202B2" w:rsidRPr="001202B2" w:rsidRDefault="00FC05B1" w:rsidP="001202B2">
      <w:pPr>
        <w:rPr>
          <w:rStyle w:val="spanjobtitle"/>
          <w:rFonts w:ascii="Calibri" w:eastAsia="Palatino Linotype" w:hAnsi="Calibri" w:cs="Calibri"/>
          <w:color w:val="000000" w:themeColor="text1"/>
        </w:rPr>
      </w:pPr>
      <w:proofErr w:type="gramStart"/>
      <w:r>
        <w:rPr>
          <w:rStyle w:val="spanjobtitle"/>
          <w:rFonts w:ascii="Calibri" w:eastAsia="Palatino Linotype" w:hAnsi="Calibri" w:cs="Calibri"/>
          <w:color w:val="000000" w:themeColor="text1"/>
        </w:rPr>
        <w:t>Location :</w:t>
      </w:r>
      <w:proofErr w:type="gramEnd"/>
      <w:r>
        <w:rPr>
          <w:rStyle w:val="spanjobtitle"/>
          <w:rFonts w:ascii="Calibri" w:eastAsia="Palatino Linotype" w:hAnsi="Calibri" w:cs="Calibri"/>
          <w:color w:val="000000" w:themeColor="text1"/>
        </w:rPr>
        <w:t xml:space="preserve"> </w:t>
      </w:r>
      <w:proofErr w:type="spellStart"/>
      <w:r>
        <w:rPr>
          <w:rStyle w:val="spanjobtitle"/>
          <w:rFonts w:ascii="Calibri" w:eastAsia="Palatino Linotype" w:hAnsi="Calibri" w:cs="Calibri"/>
          <w:color w:val="000000" w:themeColor="text1"/>
        </w:rPr>
        <w:t>Bangalore,</w:t>
      </w:r>
      <w:r w:rsidR="00E744DD">
        <w:rPr>
          <w:rStyle w:val="spanjobtitle"/>
          <w:rFonts w:ascii="Calibri" w:eastAsia="Palatino Linotype" w:hAnsi="Calibri" w:cs="Calibri"/>
          <w:color w:val="000000" w:themeColor="text1"/>
        </w:rPr>
        <w:t>India</w:t>
      </w:r>
      <w:proofErr w:type="spellEnd"/>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r>
      <w:r w:rsidR="00E744DD">
        <w:rPr>
          <w:rStyle w:val="spanjobtitle"/>
          <w:rFonts w:ascii="Calibri" w:eastAsia="Palatino Linotype" w:hAnsi="Calibri" w:cs="Calibri"/>
          <w:color w:val="000000" w:themeColor="text1"/>
        </w:rPr>
        <w:tab/>
        <w:t xml:space="preserve"> </w:t>
      </w:r>
      <w:r w:rsidR="00E744DD" w:rsidRPr="00E744DD">
        <w:rPr>
          <w:rStyle w:val="spanjobtitle"/>
          <w:rFonts w:ascii="Calibri" w:eastAsia="Palatino Linotype" w:hAnsi="Calibri" w:cs="Calibri"/>
          <w:color w:val="000000" w:themeColor="text1"/>
        </w:rPr>
        <w:t>Oct 2018 to Dec 2020</w:t>
      </w:r>
      <w:r w:rsidR="001202B2" w:rsidRPr="001202B2">
        <w:rPr>
          <w:rStyle w:val="spanjobtitle"/>
          <w:rFonts w:ascii="Calibri" w:eastAsia="Palatino Linotype" w:hAnsi="Calibri" w:cs="Calibri"/>
          <w:color w:val="000000" w:themeColor="text1"/>
        </w:rPr>
        <w:t xml:space="preserve"> </w:t>
      </w:r>
    </w:p>
    <w:p w14:paraId="3FA78E67" w14:textId="1B78DD13" w:rsidR="00D92510" w:rsidRDefault="001202B2" w:rsidP="001202B2">
      <w:pPr>
        <w:rPr>
          <w:rFonts w:ascii="Calibri" w:eastAsia="Palatino Linotype" w:hAnsi="Calibri" w:cs="Calibri"/>
        </w:rPr>
      </w:pPr>
      <w:r w:rsidRPr="001202B2">
        <w:rPr>
          <w:rStyle w:val="spanjobtitle"/>
          <w:rFonts w:ascii="Calibri" w:eastAsia="Palatino Linotype" w:hAnsi="Calibri" w:cs="Calibri"/>
          <w:color w:val="000000" w:themeColor="text1"/>
        </w:rPr>
        <w:t>Role:</w:t>
      </w:r>
      <w:r>
        <w:rPr>
          <w:rStyle w:val="spanjobtitle"/>
          <w:rFonts w:ascii="Calibri" w:eastAsia="Palatino Linotype" w:hAnsi="Calibri" w:cs="Calibri"/>
          <w:color w:val="000000" w:themeColor="text1"/>
        </w:rPr>
        <w:t xml:space="preserve"> </w:t>
      </w:r>
      <w:r w:rsidR="00447EBF">
        <w:rPr>
          <w:rStyle w:val="spanjobtitle"/>
          <w:rFonts w:ascii="Calibri" w:eastAsia="Palatino Linotype" w:hAnsi="Calibri" w:cs="Calibri"/>
          <w:color w:val="000000" w:themeColor="text1"/>
        </w:rPr>
        <w:t xml:space="preserve">Senior </w:t>
      </w:r>
      <w:r w:rsidR="00850964" w:rsidRPr="001202B2">
        <w:rPr>
          <w:rStyle w:val="spanjobtitle"/>
          <w:rFonts w:ascii="Calibri" w:eastAsia="Palatino Linotype" w:hAnsi="Calibri" w:cs="Calibri"/>
          <w:color w:val="000000" w:themeColor="text1"/>
        </w:rPr>
        <w:t>Data Engineer</w:t>
      </w:r>
      <w:r w:rsidR="00850964" w:rsidRPr="001202B2">
        <w:rPr>
          <w:rStyle w:val="span"/>
          <w:rFonts w:ascii="Calibri" w:eastAsia="Palatino Linotype" w:hAnsi="Calibri" w:cs="Calibri"/>
          <w:color w:val="000000" w:themeColor="text1"/>
        </w:rPr>
        <w:t xml:space="preserve"> </w:t>
      </w:r>
      <w:r w:rsidR="00850964" w:rsidRPr="001202B2">
        <w:rPr>
          <w:rStyle w:val="spancompanyname"/>
          <w:rFonts w:ascii="Calibri" w:eastAsia="Palatino Linotype" w:hAnsi="Calibri" w:cs="Calibri"/>
          <w:color w:val="2C7FCE" w:themeColor="text2" w:themeTint="99"/>
        </w:rPr>
        <w:br/>
      </w:r>
      <w:r w:rsidR="00850964" w:rsidRPr="001202B2">
        <w:rPr>
          <w:rFonts w:ascii="Calibri" w:eastAsia="Palatino Linotype" w:hAnsi="Calibri" w:cs="Calibri"/>
          <w:b/>
          <w:bCs/>
        </w:rPr>
        <w:t>Responsibilities</w:t>
      </w:r>
      <w:r w:rsidR="00850964" w:rsidRPr="001202B2">
        <w:rPr>
          <w:rFonts w:ascii="Calibri" w:eastAsia="Palatino Linotype" w:hAnsi="Calibri" w:cs="Calibri"/>
        </w:rPr>
        <w:t>:</w:t>
      </w:r>
    </w:p>
    <w:p w14:paraId="099A85C7" w14:textId="77777777" w:rsidR="00FC05B1" w:rsidRPr="001202B2" w:rsidRDefault="00FC05B1" w:rsidP="001202B2">
      <w:pPr>
        <w:rPr>
          <w:rFonts w:ascii="Calibri" w:eastAsia="Palatino Linotype" w:hAnsi="Calibri" w:cs="Calibri"/>
          <w:color w:val="000000" w:themeColor="text1"/>
        </w:rPr>
      </w:pPr>
    </w:p>
    <w:p w14:paraId="1A0ED25F" w14:textId="77777777" w:rsidR="00D92510" w:rsidRPr="001202B2" w:rsidRDefault="00850964" w:rsidP="001202B2">
      <w:pPr>
        <w:pStyle w:val="ListParagraph"/>
        <w:numPr>
          <w:ilvl w:val="0"/>
          <w:numId w:val="6"/>
        </w:numPr>
        <w:ind w:left="360"/>
        <w:rPr>
          <w:rFonts w:ascii="Calibri" w:hAnsi="Calibri" w:cs="Calibri"/>
        </w:rPr>
      </w:pPr>
      <w:r w:rsidRPr="001202B2">
        <w:rPr>
          <w:rStyle w:val="Strong"/>
          <w:rFonts w:ascii="Calibri" w:eastAsia="SimSun" w:hAnsi="Calibri" w:cs="Calibri"/>
        </w:rPr>
        <w:t>Migrated legacy ETL workflows</w:t>
      </w:r>
      <w:r w:rsidRPr="001202B2">
        <w:rPr>
          <w:rFonts w:ascii="Calibri" w:eastAsia="SimSun" w:hAnsi="Calibri" w:cs="Calibri"/>
        </w:rPr>
        <w:t xml:space="preserve"> from on-premises systems to </w:t>
      </w:r>
      <w:r w:rsidRPr="001202B2">
        <w:rPr>
          <w:rStyle w:val="Strong"/>
          <w:rFonts w:ascii="Calibri" w:eastAsia="SimSun" w:hAnsi="Calibri" w:cs="Calibri"/>
        </w:rPr>
        <w:t>Azure Data Factory</w:t>
      </w:r>
      <w:r w:rsidRPr="001202B2">
        <w:rPr>
          <w:rFonts w:ascii="Calibri" w:eastAsia="SimSun" w:hAnsi="Calibri" w:cs="Calibri"/>
        </w:rPr>
        <w:t xml:space="preserve"> and </w:t>
      </w:r>
      <w:r w:rsidRPr="001202B2">
        <w:rPr>
          <w:rStyle w:val="Strong"/>
          <w:rFonts w:ascii="Calibri" w:eastAsia="SimSun" w:hAnsi="Calibri" w:cs="Calibri"/>
        </w:rPr>
        <w:t>Azure Synapse Analytics (SQL Data Warehouse)</w:t>
      </w:r>
      <w:r w:rsidRPr="001202B2">
        <w:rPr>
          <w:rFonts w:ascii="Calibri" w:eastAsia="SimSun" w:hAnsi="Calibri" w:cs="Calibri"/>
        </w:rPr>
        <w:t>, modernizing data architectures and improving accessibility.</w:t>
      </w:r>
    </w:p>
    <w:p w14:paraId="45A94EE4"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eastAsia="SimSun" w:hAnsi="Calibri" w:cs="Calibri"/>
        </w:rPr>
        <w:t xml:space="preserve">Designed scalable </w:t>
      </w:r>
      <w:r w:rsidRPr="001202B2">
        <w:rPr>
          <w:rStyle w:val="Strong"/>
          <w:rFonts w:ascii="Calibri" w:eastAsia="SimSun" w:hAnsi="Calibri" w:cs="Calibri"/>
        </w:rPr>
        <w:t>data storage solutions</w:t>
      </w:r>
      <w:r w:rsidRPr="001202B2">
        <w:rPr>
          <w:rFonts w:ascii="Calibri" w:eastAsia="SimSun" w:hAnsi="Calibri" w:cs="Calibri"/>
        </w:rPr>
        <w:t xml:space="preserve"> using </w:t>
      </w:r>
      <w:r w:rsidRPr="001202B2">
        <w:rPr>
          <w:rStyle w:val="Strong"/>
          <w:rFonts w:ascii="Calibri" w:eastAsia="SimSun" w:hAnsi="Calibri" w:cs="Calibri"/>
        </w:rPr>
        <w:t>Azure Data Lake</w:t>
      </w:r>
      <w:r w:rsidRPr="001202B2">
        <w:rPr>
          <w:rFonts w:ascii="Calibri" w:eastAsia="SimSun" w:hAnsi="Calibri" w:cs="Calibri"/>
        </w:rPr>
        <w:t xml:space="preserve"> and </w:t>
      </w:r>
      <w:r w:rsidRPr="001202B2">
        <w:rPr>
          <w:rStyle w:val="Strong"/>
          <w:rFonts w:ascii="Calibri" w:eastAsia="SimSun" w:hAnsi="Calibri" w:cs="Calibri"/>
        </w:rPr>
        <w:t>Azure Cosmos DB</w:t>
      </w:r>
      <w:r w:rsidRPr="001202B2">
        <w:rPr>
          <w:rFonts w:ascii="Calibri" w:eastAsia="SimSun" w:hAnsi="Calibri" w:cs="Calibri"/>
        </w:rPr>
        <w:t xml:space="preserve"> to support globally distributed, low-latency data needs </w:t>
      </w:r>
    </w:p>
    <w:p w14:paraId="0B446C81"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eastAsia="SimSun" w:hAnsi="Calibri" w:cs="Calibri"/>
        </w:rPr>
        <w:t xml:space="preserve">Developed advanced </w:t>
      </w:r>
      <w:r w:rsidRPr="001202B2">
        <w:rPr>
          <w:rStyle w:val="Strong"/>
          <w:rFonts w:ascii="Calibri" w:eastAsia="SimSun" w:hAnsi="Calibri" w:cs="Calibri"/>
        </w:rPr>
        <w:t>PySpark</w:t>
      </w:r>
      <w:r w:rsidRPr="001202B2">
        <w:rPr>
          <w:rFonts w:ascii="Calibri" w:eastAsia="SimSun" w:hAnsi="Calibri" w:cs="Calibri"/>
        </w:rPr>
        <w:t xml:space="preserve"> and </w:t>
      </w:r>
      <w:r w:rsidRPr="001202B2">
        <w:rPr>
          <w:rStyle w:val="Strong"/>
          <w:rFonts w:ascii="Calibri" w:eastAsia="SimSun" w:hAnsi="Calibri" w:cs="Calibri"/>
        </w:rPr>
        <w:t>Scala scripts</w:t>
      </w:r>
      <w:r w:rsidRPr="001202B2">
        <w:rPr>
          <w:rFonts w:ascii="Calibri" w:eastAsia="SimSun" w:hAnsi="Calibri" w:cs="Calibri"/>
        </w:rPr>
        <w:t xml:space="preserve"> in </w:t>
      </w:r>
      <w:r w:rsidRPr="001202B2">
        <w:rPr>
          <w:rStyle w:val="Strong"/>
          <w:rFonts w:ascii="Calibri" w:eastAsia="SimSun" w:hAnsi="Calibri" w:cs="Calibri"/>
        </w:rPr>
        <w:t>Azure Databricks</w:t>
      </w:r>
      <w:r w:rsidRPr="001202B2">
        <w:rPr>
          <w:rFonts w:ascii="Calibri" w:eastAsia="SimSun" w:hAnsi="Calibri" w:cs="Calibri"/>
        </w:rPr>
        <w:t xml:space="preserve"> for financial forecasting and trend analysis, enhancing data insights</w:t>
      </w:r>
    </w:p>
    <w:p w14:paraId="5B034503"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eastAsia="SimSun" w:hAnsi="Calibri" w:cs="Calibri"/>
        </w:rPr>
        <w:t xml:space="preserve">Built and managed a centralized </w:t>
      </w:r>
      <w:r w:rsidRPr="001202B2">
        <w:rPr>
          <w:rStyle w:val="Strong"/>
          <w:rFonts w:ascii="Calibri" w:eastAsia="SimSun" w:hAnsi="Calibri" w:cs="Calibri"/>
        </w:rPr>
        <w:t>data warehouse</w:t>
      </w:r>
      <w:r w:rsidRPr="001202B2">
        <w:rPr>
          <w:rFonts w:ascii="Calibri" w:eastAsia="SimSun" w:hAnsi="Calibri" w:cs="Calibri"/>
        </w:rPr>
        <w:t xml:space="preserve"> with </w:t>
      </w:r>
      <w:r w:rsidRPr="001202B2">
        <w:rPr>
          <w:rStyle w:val="Strong"/>
          <w:rFonts w:ascii="Calibri" w:eastAsia="SimSun" w:hAnsi="Calibri" w:cs="Calibri"/>
        </w:rPr>
        <w:t>Azure Synapse Analytics</w:t>
      </w:r>
      <w:r w:rsidRPr="001202B2">
        <w:rPr>
          <w:rFonts w:ascii="Calibri" w:eastAsia="SimSun" w:hAnsi="Calibri" w:cs="Calibri"/>
        </w:rPr>
        <w:t xml:space="preserve"> to support enterprise-wide financial reporting and decision-making.</w:t>
      </w:r>
    </w:p>
    <w:p w14:paraId="277B6E1D" w14:textId="752264C1"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Utilized </w:t>
      </w:r>
      <w:r w:rsidRPr="001202B2">
        <w:rPr>
          <w:rFonts w:ascii="Calibri" w:hAnsi="Calibri" w:cs="Calibri"/>
          <w:b/>
          <w:bCs/>
        </w:rPr>
        <w:t xml:space="preserve">Azure Stream Analytics </w:t>
      </w:r>
      <w:r w:rsidRPr="001202B2">
        <w:rPr>
          <w:rFonts w:ascii="Calibri" w:hAnsi="Calibri" w:cs="Calibri"/>
        </w:rPr>
        <w:t xml:space="preserve">and </w:t>
      </w:r>
      <w:r w:rsidRPr="001202B2">
        <w:rPr>
          <w:rFonts w:ascii="Calibri" w:hAnsi="Calibri" w:cs="Calibri"/>
          <w:b/>
          <w:bCs/>
        </w:rPr>
        <w:t>Spark-SQL</w:t>
      </w:r>
      <w:r w:rsidRPr="001202B2">
        <w:rPr>
          <w:rFonts w:ascii="Calibri" w:hAnsi="Calibri" w:cs="Calibri"/>
        </w:rPr>
        <w:t xml:space="preserve"> for real-time processing of financial t</w:t>
      </w:r>
      <w:r w:rsidR="00D508A9">
        <w:rPr>
          <w:rFonts w:ascii="Calibri" w:hAnsi="Calibri" w:cs="Calibri"/>
        </w:rPr>
        <w:t xml:space="preserve">ransactions, enabling proactive </w:t>
      </w:r>
      <w:r w:rsidRPr="001202B2">
        <w:rPr>
          <w:rFonts w:ascii="Calibri" w:hAnsi="Calibri" w:cs="Calibri"/>
        </w:rPr>
        <w:t>risk management.</w:t>
      </w:r>
    </w:p>
    <w:p w14:paraId="453C2933"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Automated pipeline orchestration using </w:t>
      </w:r>
      <w:r w:rsidRPr="001202B2">
        <w:rPr>
          <w:rFonts w:ascii="Calibri" w:hAnsi="Calibri" w:cs="Calibri"/>
          <w:b/>
          <w:bCs/>
        </w:rPr>
        <w:t xml:space="preserve">Apache Airflow </w:t>
      </w:r>
      <w:r w:rsidRPr="001202B2">
        <w:rPr>
          <w:rFonts w:ascii="Calibri" w:hAnsi="Calibri" w:cs="Calibri"/>
        </w:rPr>
        <w:t xml:space="preserve">and </w:t>
      </w:r>
      <w:r w:rsidRPr="001202B2">
        <w:rPr>
          <w:rFonts w:ascii="Calibri" w:hAnsi="Calibri" w:cs="Calibri"/>
          <w:b/>
          <w:bCs/>
        </w:rPr>
        <w:t xml:space="preserve">Azure </w:t>
      </w:r>
      <w:proofErr w:type="spellStart"/>
      <w:r w:rsidRPr="001202B2">
        <w:rPr>
          <w:rFonts w:ascii="Calibri" w:hAnsi="Calibri" w:cs="Calibri"/>
          <w:b/>
          <w:bCs/>
        </w:rPr>
        <w:t>DevOps</w:t>
      </w:r>
      <w:proofErr w:type="spellEnd"/>
      <w:r w:rsidRPr="001202B2">
        <w:rPr>
          <w:rFonts w:ascii="Calibri" w:hAnsi="Calibri" w:cs="Calibri"/>
          <w:b/>
          <w:bCs/>
        </w:rPr>
        <w:t>,</w:t>
      </w:r>
      <w:r w:rsidRPr="001202B2">
        <w:rPr>
          <w:rFonts w:ascii="Calibri" w:hAnsi="Calibri" w:cs="Calibri"/>
        </w:rPr>
        <w:t xml:space="preserve"> reducing manual intervention and improving pipeline reliability.</w:t>
      </w:r>
    </w:p>
    <w:p w14:paraId="30055B20"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Enhanced reporting capabilities by integrating</w:t>
      </w:r>
      <w:r w:rsidRPr="001202B2">
        <w:rPr>
          <w:rFonts w:ascii="Calibri" w:hAnsi="Calibri" w:cs="Calibri"/>
          <w:b/>
          <w:bCs/>
        </w:rPr>
        <w:t xml:space="preserve"> Azure SQL Database</w:t>
      </w:r>
      <w:r w:rsidRPr="001202B2">
        <w:rPr>
          <w:rFonts w:ascii="Calibri" w:hAnsi="Calibri" w:cs="Calibri"/>
        </w:rPr>
        <w:t xml:space="preserve"> with </w:t>
      </w:r>
      <w:r w:rsidRPr="001202B2">
        <w:rPr>
          <w:rFonts w:ascii="Calibri" w:hAnsi="Calibri" w:cs="Calibri"/>
          <w:b/>
          <w:bCs/>
        </w:rPr>
        <w:t>Power BI</w:t>
      </w:r>
      <w:r w:rsidRPr="001202B2">
        <w:rPr>
          <w:rFonts w:ascii="Calibri" w:hAnsi="Calibri" w:cs="Calibri"/>
        </w:rPr>
        <w:t xml:space="preserve"> for dynamic visualization of financial metrics.</w:t>
      </w:r>
    </w:p>
    <w:p w14:paraId="5885AD0C"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Configured </w:t>
      </w:r>
      <w:r w:rsidRPr="001202B2">
        <w:rPr>
          <w:rFonts w:ascii="Calibri" w:hAnsi="Calibri" w:cs="Calibri"/>
          <w:b/>
          <w:bCs/>
        </w:rPr>
        <w:t>Azure Monitor</w:t>
      </w:r>
      <w:r w:rsidRPr="001202B2">
        <w:rPr>
          <w:rFonts w:ascii="Calibri" w:hAnsi="Calibri" w:cs="Calibri"/>
        </w:rPr>
        <w:t xml:space="preserve"> to track the health and performance of pipelines, ensuring minimal downtime and quick resolution of issues.</w:t>
      </w:r>
    </w:p>
    <w:p w14:paraId="1B4C77B5"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Optimized large-scale data transformations using </w:t>
      </w:r>
      <w:r w:rsidRPr="001202B2">
        <w:rPr>
          <w:rFonts w:ascii="Calibri" w:hAnsi="Calibri" w:cs="Calibri"/>
          <w:b/>
          <w:bCs/>
        </w:rPr>
        <w:t xml:space="preserve">Delta Lake </w:t>
      </w:r>
      <w:r w:rsidRPr="001202B2">
        <w:rPr>
          <w:rFonts w:ascii="Calibri" w:hAnsi="Calibri" w:cs="Calibri"/>
        </w:rPr>
        <w:t xml:space="preserve">in </w:t>
      </w:r>
      <w:r w:rsidRPr="001202B2">
        <w:rPr>
          <w:rFonts w:ascii="Calibri" w:hAnsi="Calibri" w:cs="Calibri"/>
          <w:b/>
          <w:bCs/>
        </w:rPr>
        <w:t>Azure Databricks</w:t>
      </w:r>
      <w:r w:rsidRPr="001202B2">
        <w:rPr>
          <w:rFonts w:ascii="Calibri" w:hAnsi="Calibri" w:cs="Calibri"/>
        </w:rPr>
        <w:t>, ensuring data accuracy and consistency.</w:t>
      </w:r>
    </w:p>
    <w:p w14:paraId="5F992621"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Developed and deploye</w:t>
      </w:r>
      <w:bookmarkStart w:id="0" w:name="_GoBack"/>
      <w:bookmarkEnd w:id="0"/>
      <w:r w:rsidRPr="001202B2">
        <w:rPr>
          <w:rFonts w:ascii="Calibri" w:hAnsi="Calibri" w:cs="Calibri"/>
        </w:rPr>
        <w:t xml:space="preserve">d event-driven architectures with </w:t>
      </w:r>
      <w:r w:rsidRPr="001202B2">
        <w:rPr>
          <w:rFonts w:ascii="Calibri" w:hAnsi="Calibri" w:cs="Calibri"/>
          <w:b/>
          <w:bCs/>
        </w:rPr>
        <w:t>Azure Event Hubs, Azure Functions, and serverless architectures</w:t>
      </w:r>
      <w:r w:rsidRPr="001202B2">
        <w:rPr>
          <w:rFonts w:ascii="Calibri" w:hAnsi="Calibri" w:cs="Calibri"/>
        </w:rPr>
        <w:t xml:space="preserve"> for financial transaction processing.</w:t>
      </w:r>
    </w:p>
    <w:p w14:paraId="1158B5DB"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advanced security measures using </w:t>
      </w:r>
      <w:r w:rsidRPr="001202B2">
        <w:rPr>
          <w:rFonts w:ascii="Calibri" w:hAnsi="Calibri" w:cs="Calibri"/>
          <w:b/>
          <w:bCs/>
        </w:rPr>
        <w:t>Azure Active Directory</w:t>
      </w:r>
      <w:r w:rsidRPr="001202B2">
        <w:rPr>
          <w:rFonts w:ascii="Calibri" w:hAnsi="Calibri" w:cs="Calibri"/>
        </w:rPr>
        <w:t xml:space="preserve"> and </w:t>
      </w:r>
      <w:r w:rsidRPr="001202B2">
        <w:rPr>
          <w:rFonts w:ascii="Calibri" w:hAnsi="Calibri" w:cs="Calibri"/>
          <w:b/>
          <w:bCs/>
        </w:rPr>
        <w:t>Azure Key Vault</w:t>
      </w:r>
      <w:r w:rsidRPr="001202B2">
        <w:rPr>
          <w:rFonts w:ascii="Calibri" w:hAnsi="Calibri" w:cs="Calibri"/>
        </w:rPr>
        <w:t xml:space="preserve"> to protect sensitive financial data.</w:t>
      </w:r>
    </w:p>
    <w:p w14:paraId="13453B53" w14:textId="77777777" w:rsidR="00D92510"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Configured </w:t>
      </w:r>
      <w:r w:rsidRPr="001202B2">
        <w:rPr>
          <w:rFonts w:ascii="Calibri" w:hAnsi="Calibri" w:cs="Calibri"/>
          <w:b/>
          <w:bCs/>
        </w:rPr>
        <w:t>Azure Logic Apps</w:t>
      </w:r>
      <w:r w:rsidRPr="001202B2">
        <w:rPr>
          <w:rFonts w:ascii="Calibri" w:hAnsi="Calibri" w:cs="Calibri"/>
        </w:rPr>
        <w:t xml:space="preserve"> for seamless integration with third-party financial systems, enabling automated workflows.</w:t>
      </w:r>
    </w:p>
    <w:p w14:paraId="6B211916" w14:textId="40B18D46" w:rsidR="00A20794" w:rsidRPr="001202B2" w:rsidRDefault="00A20794" w:rsidP="001202B2">
      <w:pPr>
        <w:pStyle w:val="ListParagraph"/>
        <w:numPr>
          <w:ilvl w:val="0"/>
          <w:numId w:val="6"/>
        </w:numPr>
        <w:ind w:left="360"/>
        <w:rPr>
          <w:rFonts w:ascii="Calibri" w:hAnsi="Calibri" w:cs="Calibri"/>
        </w:rPr>
      </w:pPr>
      <w:r>
        <w:rPr>
          <w:rFonts w:ascii="Calibri" w:hAnsi="Calibri" w:cs="Calibri"/>
        </w:rPr>
        <w:lastRenderedPageBreak/>
        <w:t>Integrated Snowflake with cloud ETL tools and implemented ETL pipelines for high performance analytical reporting</w:t>
      </w:r>
    </w:p>
    <w:p w14:paraId="62018B6F"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real-time alerting and monitoring using </w:t>
      </w:r>
      <w:r w:rsidRPr="001202B2">
        <w:rPr>
          <w:rFonts w:ascii="Calibri" w:hAnsi="Calibri" w:cs="Calibri"/>
          <w:b/>
          <w:bCs/>
        </w:rPr>
        <w:t>Azure Monitor</w:t>
      </w:r>
      <w:r w:rsidRPr="001202B2">
        <w:rPr>
          <w:rFonts w:ascii="Calibri" w:hAnsi="Calibri" w:cs="Calibri"/>
        </w:rPr>
        <w:t xml:space="preserve"> and </w:t>
      </w:r>
      <w:r w:rsidRPr="001202B2">
        <w:rPr>
          <w:rFonts w:ascii="Calibri" w:hAnsi="Calibri" w:cs="Calibri"/>
          <w:b/>
          <w:bCs/>
        </w:rPr>
        <w:t xml:space="preserve">Application Insights </w:t>
      </w:r>
      <w:r w:rsidRPr="001202B2">
        <w:rPr>
          <w:rFonts w:ascii="Calibri" w:hAnsi="Calibri" w:cs="Calibri"/>
        </w:rPr>
        <w:t>to ensure system reliability.</w:t>
      </w:r>
    </w:p>
    <w:p w14:paraId="704F0893"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Utilized </w:t>
      </w:r>
      <w:r w:rsidRPr="001202B2">
        <w:rPr>
          <w:rFonts w:ascii="Calibri" w:hAnsi="Calibri" w:cs="Calibri"/>
          <w:b/>
          <w:bCs/>
        </w:rPr>
        <w:t>Azure Cognitive Services</w:t>
      </w:r>
      <w:r w:rsidRPr="001202B2">
        <w:rPr>
          <w:rFonts w:ascii="Calibri" w:hAnsi="Calibri" w:cs="Calibri"/>
        </w:rPr>
        <w:t xml:space="preserve"> for predictive analytics in financial risk assessment and forecasting.</w:t>
      </w:r>
    </w:p>
    <w:p w14:paraId="2308D4C8"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Deployed infrastructure using</w:t>
      </w:r>
      <w:r w:rsidRPr="001202B2">
        <w:rPr>
          <w:rFonts w:ascii="Calibri" w:hAnsi="Calibri" w:cs="Calibri"/>
          <w:b/>
          <w:bCs/>
        </w:rPr>
        <w:t xml:space="preserve"> Azure ARM templates</w:t>
      </w:r>
      <w:r w:rsidRPr="001202B2">
        <w:rPr>
          <w:rFonts w:ascii="Calibri" w:hAnsi="Calibri" w:cs="Calibri"/>
        </w:rPr>
        <w:t xml:space="preserve"> and </w:t>
      </w:r>
      <w:r w:rsidRPr="001202B2">
        <w:rPr>
          <w:rFonts w:ascii="Calibri" w:hAnsi="Calibri" w:cs="Calibri"/>
          <w:b/>
          <w:bCs/>
        </w:rPr>
        <w:t xml:space="preserve">serverless architectures </w:t>
      </w:r>
      <w:r w:rsidRPr="001202B2">
        <w:rPr>
          <w:rFonts w:ascii="Calibri" w:hAnsi="Calibri" w:cs="Calibri"/>
        </w:rPr>
        <w:t>to enable scalable and efficient data solutions.</w:t>
      </w:r>
    </w:p>
    <w:p w14:paraId="24D7CD5B" w14:textId="77777777" w:rsidR="00D92510" w:rsidRPr="001202B2" w:rsidRDefault="00850964" w:rsidP="001202B2">
      <w:pPr>
        <w:pStyle w:val="ListParagraph"/>
        <w:numPr>
          <w:ilvl w:val="0"/>
          <w:numId w:val="6"/>
        </w:numPr>
        <w:ind w:left="360"/>
        <w:rPr>
          <w:rFonts w:ascii="Calibri" w:hAnsi="Calibri" w:cs="Calibri"/>
          <w:b/>
          <w:bCs/>
        </w:rPr>
      </w:pPr>
      <w:r w:rsidRPr="001202B2">
        <w:rPr>
          <w:rFonts w:ascii="Calibri" w:hAnsi="Calibri" w:cs="Calibri"/>
        </w:rPr>
        <w:t xml:space="preserve">Conducted </w:t>
      </w:r>
      <w:r w:rsidRPr="001202B2">
        <w:rPr>
          <w:rFonts w:ascii="Calibri" w:hAnsi="Calibri" w:cs="Calibri"/>
          <w:b/>
          <w:bCs/>
        </w:rPr>
        <w:t>Spark-SQL</w:t>
      </w:r>
      <w:r w:rsidRPr="001202B2">
        <w:rPr>
          <w:rFonts w:ascii="Calibri" w:hAnsi="Calibri" w:cs="Calibri"/>
        </w:rPr>
        <w:t xml:space="preserve"> transformations to analyze and optimize financial datasets stored in </w:t>
      </w:r>
      <w:r w:rsidRPr="001202B2">
        <w:rPr>
          <w:rFonts w:ascii="Calibri" w:hAnsi="Calibri" w:cs="Calibri"/>
          <w:b/>
          <w:bCs/>
        </w:rPr>
        <w:t xml:space="preserve">Azure Synapse Analytics </w:t>
      </w:r>
      <w:r w:rsidRPr="001202B2">
        <w:rPr>
          <w:rFonts w:ascii="Calibri" w:hAnsi="Calibri" w:cs="Calibri"/>
        </w:rPr>
        <w:t xml:space="preserve">and </w:t>
      </w:r>
      <w:r w:rsidRPr="001202B2">
        <w:rPr>
          <w:rFonts w:ascii="Calibri" w:hAnsi="Calibri" w:cs="Calibri"/>
          <w:b/>
          <w:bCs/>
        </w:rPr>
        <w:t>Data Lake.</w:t>
      </w:r>
    </w:p>
    <w:p w14:paraId="05EDE797"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Redesigned and optimized </w:t>
      </w:r>
      <w:r w:rsidRPr="001202B2">
        <w:rPr>
          <w:rFonts w:ascii="Calibri" w:hAnsi="Calibri" w:cs="Calibri"/>
          <w:b/>
          <w:bCs/>
        </w:rPr>
        <w:t>Azure Data Factory</w:t>
      </w:r>
      <w:r w:rsidRPr="001202B2">
        <w:rPr>
          <w:rFonts w:ascii="Calibri" w:hAnsi="Calibri" w:cs="Calibri"/>
        </w:rPr>
        <w:t xml:space="preserve"> pipelines to reduce execution time by 40%, improving the efficiency of financial data processing workflows.</w:t>
      </w:r>
    </w:p>
    <w:p w14:paraId="12DA42EE"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Implemented </w:t>
      </w:r>
      <w:r w:rsidRPr="001202B2">
        <w:rPr>
          <w:rFonts w:ascii="Calibri" w:hAnsi="Calibri" w:cs="Calibri"/>
          <w:b/>
          <w:bCs/>
        </w:rPr>
        <w:t xml:space="preserve">Azure Event Grid </w:t>
      </w:r>
      <w:r w:rsidRPr="001202B2">
        <w:rPr>
          <w:rFonts w:ascii="Calibri" w:hAnsi="Calibri" w:cs="Calibri"/>
        </w:rPr>
        <w:t xml:space="preserve">and </w:t>
      </w:r>
      <w:r w:rsidRPr="001202B2">
        <w:rPr>
          <w:rFonts w:ascii="Calibri" w:hAnsi="Calibri" w:cs="Calibri"/>
          <w:b/>
          <w:bCs/>
        </w:rPr>
        <w:t>Azure Stream Analytics</w:t>
      </w:r>
      <w:r w:rsidRPr="001202B2">
        <w:rPr>
          <w:rFonts w:ascii="Calibri" w:hAnsi="Calibri" w:cs="Calibri"/>
        </w:rPr>
        <w:t xml:space="preserve"> to enable real-time streaming of financial transactions, ensuring up-to-date operational insights.</w:t>
      </w:r>
    </w:p>
    <w:p w14:paraId="5A466B58"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Developed a reusable data transformation framework in </w:t>
      </w:r>
      <w:r w:rsidRPr="001202B2">
        <w:rPr>
          <w:rFonts w:ascii="Calibri" w:hAnsi="Calibri" w:cs="Calibri"/>
          <w:b/>
          <w:bCs/>
        </w:rPr>
        <w:t>Azure Databricks</w:t>
      </w:r>
      <w:r w:rsidRPr="001202B2">
        <w:rPr>
          <w:rFonts w:ascii="Calibri" w:hAnsi="Calibri" w:cs="Calibri"/>
        </w:rPr>
        <w:t xml:space="preserve"> using </w:t>
      </w:r>
      <w:r w:rsidRPr="001202B2">
        <w:rPr>
          <w:rFonts w:ascii="Calibri" w:hAnsi="Calibri" w:cs="Calibri"/>
          <w:b/>
          <w:bCs/>
        </w:rPr>
        <w:t xml:space="preserve">PySpark </w:t>
      </w:r>
      <w:r w:rsidRPr="001202B2">
        <w:rPr>
          <w:rFonts w:ascii="Calibri" w:hAnsi="Calibri" w:cs="Calibri"/>
        </w:rPr>
        <w:t xml:space="preserve">and </w:t>
      </w:r>
      <w:r w:rsidRPr="001202B2">
        <w:rPr>
          <w:rFonts w:ascii="Calibri" w:hAnsi="Calibri" w:cs="Calibri"/>
          <w:b/>
          <w:bCs/>
        </w:rPr>
        <w:t>Scala</w:t>
      </w:r>
      <w:r w:rsidRPr="001202B2">
        <w:rPr>
          <w:rFonts w:ascii="Calibri" w:hAnsi="Calibri" w:cs="Calibri"/>
        </w:rPr>
        <w:t>, improving consistency and reducing code duplication across projects.</w:t>
      </w:r>
    </w:p>
    <w:p w14:paraId="5A90E25D" w14:textId="77777777"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Utilized </w:t>
      </w:r>
      <w:r w:rsidRPr="001202B2">
        <w:rPr>
          <w:rFonts w:ascii="Calibri" w:hAnsi="Calibri" w:cs="Calibri"/>
          <w:b/>
          <w:bCs/>
        </w:rPr>
        <w:t>Azure Data Catalog</w:t>
      </w:r>
      <w:r w:rsidRPr="001202B2">
        <w:rPr>
          <w:rFonts w:ascii="Calibri" w:hAnsi="Calibri" w:cs="Calibri"/>
        </w:rPr>
        <w:t xml:space="preserve"> to centralize metadata management, enhancing discoverability and governance of financial datasets across teams.</w:t>
      </w:r>
    </w:p>
    <w:p w14:paraId="1F4597CE" w14:textId="5FAE770C" w:rsidR="00D92510" w:rsidRPr="001202B2" w:rsidRDefault="00850964" w:rsidP="001202B2">
      <w:pPr>
        <w:pStyle w:val="ListParagraph"/>
        <w:numPr>
          <w:ilvl w:val="0"/>
          <w:numId w:val="6"/>
        </w:numPr>
        <w:ind w:left="360"/>
        <w:rPr>
          <w:rFonts w:ascii="Calibri" w:hAnsi="Calibri" w:cs="Calibri"/>
        </w:rPr>
      </w:pPr>
      <w:r w:rsidRPr="001202B2">
        <w:rPr>
          <w:rFonts w:ascii="Calibri" w:hAnsi="Calibri" w:cs="Calibri"/>
        </w:rPr>
        <w:t xml:space="preserve">Configured automated backup and disaster recovery solutions for </w:t>
      </w:r>
      <w:r w:rsidRPr="001202B2">
        <w:rPr>
          <w:rFonts w:ascii="Calibri" w:hAnsi="Calibri" w:cs="Calibri"/>
          <w:b/>
          <w:bCs/>
        </w:rPr>
        <w:t>Azure SQL Database</w:t>
      </w:r>
      <w:r w:rsidRPr="001202B2">
        <w:rPr>
          <w:rFonts w:ascii="Calibri" w:hAnsi="Calibri" w:cs="Calibri"/>
        </w:rPr>
        <w:t xml:space="preserve"> and </w:t>
      </w:r>
      <w:r w:rsidRPr="001202B2">
        <w:rPr>
          <w:rFonts w:ascii="Calibri" w:hAnsi="Calibri" w:cs="Calibri"/>
          <w:b/>
          <w:bCs/>
        </w:rPr>
        <w:t>Synapse Analytics</w:t>
      </w:r>
      <w:r w:rsidRPr="001202B2">
        <w:rPr>
          <w:rFonts w:ascii="Calibri" w:hAnsi="Calibri" w:cs="Calibri"/>
        </w:rPr>
        <w:t xml:space="preserve"> using Azure Recovery Services, ensuring minimal data loss during outages.</w:t>
      </w:r>
    </w:p>
    <w:p w14:paraId="4BDD8E35" w14:textId="77777777" w:rsidR="00D92510" w:rsidRPr="001202B2" w:rsidRDefault="00850964" w:rsidP="001202B2">
      <w:pPr>
        <w:rPr>
          <w:rFonts w:ascii="Calibri" w:hAnsi="Calibri" w:cs="Calibri"/>
          <w:color w:val="000000" w:themeColor="text1"/>
        </w:rPr>
      </w:pPr>
      <w:r w:rsidRPr="001202B2">
        <w:rPr>
          <w:rFonts w:ascii="Calibri" w:hAnsi="Calibri" w:cs="Calibri"/>
          <w:b/>
          <w:bCs/>
          <w:color w:val="000000" w:themeColor="text1"/>
        </w:rPr>
        <w:t>Tools and Technologies:</w:t>
      </w:r>
      <w:r w:rsidRPr="001202B2">
        <w:rPr>
          <w:rFonts w:ascii="Calibri" w:hAnsi="Calibri" w:cs="Calibri"/>
          <w:color w:val="000000" w:themeColor="text1"/>
        </w:rPr>
        <w:t xml:space="preserve">  </w:t>
      </w:r>
      <w:r w:rsidRPr="001202B2">
        <w:rPr>
          <w:rFonts w:ascii="Calibri" w:hAnsi="Calibri" w:cs="Calibri"/>
        </w:rPr>
        <w:t xml:space="preserve">Azure Data Factory, Azure Data Lake, Azure Synapse Analytics (SQL Data Warehouse), Azure Cosmos DB, Azure Blob Storage, PySpark, Scala, Spark-SQL, Azure Databricks, Azure Stream Analytics, Apache Airflow, Power BI, Azure Active Directory, Azure </w:t>
      </w:r>
      <w:proofErr w:type="spellStart"/>
      <w:r w:rsidRPr="001202B2">
        <w:rPr>
          <w:rFonts w:ascii="Calibri" w:hAnsi="Calibri" w:cs="Calibri"/>
        </w:rPr>
        <w:t>DevOps</w:t>
      </w:r>
      <w:proofErr w:type="spellEnd"/>
      <w:r w:rsidRPr="001202B2">
        <w:rPr>
          <w:rFonts w:ascii="Calibri" w:hAnsi="Calibri" w:cs="Calibri"/>
        </w:rPr>
        <w:t xml:space="preserve">, Delta Lake, Azure Event Hubs, Azure Functions, Azure Key Vault, Azure Logic Apps, Application Insights, ARM Templates, Serverless Architecture, </w:t>
      </w:r>
      <w:proofErr w:type="spellStart"/>
      <w:r w:rsidRPr="001202B2">
        <w:rPr>
          <w:rFonts w:ascii="Calibri" w:hAnsi="Calibri" w:cs="Calibri"/>
        </w:rPr>
        <w:t>Git</w:t>
      </w:r>
      <w:proofErr w:type="spellEnd"/>
    </w:p>
    <w:p w14:paraId="5D0B5196" w14:textId="77777777" w:rsidR="001202B2" w:rsidRPr="001202B2" w:rsidRDefault="001202B2" w:rsidP="001202B2">
      <w:pPr>
        <w:rPr>
          <w:rFonts w:ascii="Calibri" w:eastAsia="Palatino Linotype" w:hAnsi="Calibri" w:cs="Calibri"/>
          <w:b/>
          <w:bCs/>
          <w:color w:val="000000" w:themeColor="text1"/>
        </w:rPr>
      </w:pPr>
    </w:p>
    <w:p w14:paraId="097529C4" w14:textId="77777777" w:rsidR="00FC05B1" w:rsidRDefault="001202B2" w:rsidP="001202B2">
      <w:pPr>
        <w:rPr>
          <w:rFonts w:ascii="Calibri" w:eastAsia="Palatino Linotype" w:hAnsi="Calibri" w:cs="Calibri"/>
          <w:b/>
        </w:rPr>
      </w:pPr>
      <w:r w:rsidRPr="001202B2">
        <w:rPr>
          <w:rFonts w:ascii="Calibri" w:eastAsia="Palatino Linotype" w:hAnsi="Calibri" w:cs="Calibri"/>
          <w:b/>
        </w:rPr>
        <w:t xml:space="preserve">Client: </w:t>
      </w:r>
      <w:r w:rsidR="00C7689A" w:rsidRPr="00C7689A">
        <w:rPr>
          <w:rFonts w:ascii="Calibri" w:eastAsia="Palatino Linotype" w:hAnsi="Calibri" w:cs="Calibri"/>
          <w:b/>
        </w:rPr>
        <w:t>Goldman Sachs</w:t>
      </w:r>
    </w:p>
    <w:p w14:paraId="1A253C90" w14:textId="352EA629" w:rsidR="001202B2" w:rsidRPr="001202B2" w:rsidRDefault="00FC05B1" w:rsidP="001202B2">
      <w:pPr>
        <w:rPr>
          <w:rFonts w:ascii="Calibri" w:eastAsia="Palatino Linotype" w:hAnsi="Calibri" w:cs="Calibri"/>
          <w:b/>
        </w:rPr>
      </w:pPr>
      <w:proofErr w:type="gramStart"/>
      <w:r>
        <w:rPr>
          <w:rFonts w:ascii="Calibri" w:eastAsia="Palatino Linotype" w:hAnsi="Calibri" w:cs="Calibri"/>
          <w:b/>
        </w:rPr>
        <w:t>Location :</w:t>
      </w:r>
      <w:proofErr w:type="gramEnd"/>
      <w:r>
        <w:rPr>
          <w:rFonts w:ascii="Calibri" w:eastAsia="Palatino Linotype" w:hAnsi="Calibri" w:cs="Calibri"/>
          <w:b/>
        </w:rPr>
        <w:t xml:space="preserve"> Bangalore, </w:t>
      </w:r>
      <w:r w:rsidR="00E744DD">
        <w:rPr>
          <w:rFonts w:ascii="Calibri" w:eastAsia="Palatino Linotype" w:hAnsi="Calibri" w:cs="Calibri"/>
          <w:b/>
        </w:rPr>
        <w:t>India</w:t>
      </w:r>
      <w:r w:rsidR="00C7689A">
        <w:rPr>
          <w:rFonts w:ascii="Calibri" w:eastAsia="Palatino Linotype" w:hAnsi="Calibri" w:cs="Calibri"/>
          <w:b/>
        </w:rPr>
        <w:tab/>
      </w:r>
      <w:r w:rsidR="00C7689A">
        <w:rPr>
          <w:rFonts w:ascii="Calibri" w:eastAsia="Palatino Linotype" w:hAnsi="Calibri" w:cs="Calibri"/>
          <w:b/>
        </w:rPr>
        <w:tab/>
      </w:r>
      <w:r w:rsidR="00C7689A">
        <w:rPr>
          <w:rFonts w:ascii="Calibri" w:eastAsia="Palatino Linotype" w:hAnsi="Calibri" w:cs="Calibri"/>
          <w:b/>
        </w:rPr>
        <w:tab/>
      </w:r>
      <w:r w:rsidR="00C7689A">
        <w:rPr>
          <w:rFonts w:ascii="Calibri" w:eastAsia="Palatino Linotype" w:hAnsi="Calibri" w:cs="Calibri"/>
          <w:b/>
        </w:rPr>
        <w:tab/>
      </w:r>
      <w:r w:rsidR="00C7689A">
        <w:rPr>
          <w:rFonts w:ascii="Calibri" w:eastAsia="Palatino Linotype" w:hAnsi="Calibri" w:cs="Calibri"/>
          <w:b/>
        </w:rPr>
        <w:tab/>
      </w:r>
      <w:r w:rsidR="00C7689A">
        <w:rPr>
          <w:rFonts w:ascii="Calibri" w:eastAsia="Palatino Linotype" w:hAnsi="Calibri" w:cs="Calibri"/>
          <w:b/>
        </w:rPr>
        <w:tab/>
      </w:r>
      <w:r w:rsidR="00C7689A">
        <w:rPr>
          <w:rFonts w:ascii="Calibri" w:eastAsia="Palatino Linotype" w:hAnsi="Calibri" w:cs="Calibri"/>
          <w:b/>
        </w:rPr>
        <w:tab/>
      </w:r>
      <w:r w:rsidR="00C7689A" w:rsidRPr="00C7689A">
        <w:rPr>
          <w:rFonts w:ascii="Calibri" w:eastAsia="Palatino Linotype" w:hAnsi="Calibri" w:cs="Calibri"/>
          <w:b/>
        </w:rPr>
        <w:t>Sept 2015 to Oct 2018</w:t>
      </w:r>
    </w:p>
    <w:p w14:paraId="54BC9D69" w14:textId="486EB437" w:rsidR="001202B2" w:rsidRDefault="00E744DD" w:rsidP="001202B2">
      <w:pPr>
        <w:rPr>
          <w:rFonts w:ascii="Calibri" w:eastAsia="Palatino Linotype" w:hAnsi="Calibri" w:cs="Calibri"/>
          <w:b/>
          <w:bCs/>
          <w:color w:val="000000" w:themeColor="text1"/>
        </w:rPr>
      </w:pPr>
      <w:r>
        <w:rPr>
          <w:rFonts w:ascii="Calibri" w:eastAsia="Palatino Linotype" w:hAnsi="Calibri" w:cs="Calibri"/>
          <w:b/>
          <w:bCs/>
          <w:color w:val="000000" w:themeColor="text1"/>
        </w:rPr>
        <w:t xml:space="preserve">Role: </w:t>
      </w:r>
      <w:r w:rsidR="00447EBF">
        <w:rPr>
          <w:rFonts w:ascii="Calibri" w:eastAsia="Palatino Linotype" w:hAnsi="Calibri" w:cs="Calibri"/>
          <w:b/>
          <w:bCs/>
          <w:color w:val="000000" w:themeColor="text1"/>
        </w:rPr>
        <w:t>Data Engineer</w:t>
      </w:r>
    </w:p>
    <w:p w14:paraId="59A93D99" w14:textId="77777777" w:rsidR="00FC05B1" w:rsidRPr="001202B2" w:rsidRDefault="00FC05B1" w:rsidP="001202B2">
      <w:pPr>
        <w:rPr>
          <w:rFonts w:ascii="Calibri" w:eastAsia="Palatino Linotype" w:hAnsi="Calibri" w:cs="Calibri"/>
        </w:rPr>
      </w:pPr>
    </w:p>
    <w:p w14:paraId="6C829A3C" w14:textId="74D97078" w:rsidR="002C6F38" w:rsidRPr="001202B2" w:rsidRDefault="002C6F38" w:rsidP="001202B2">
      <w:pPr>
        <w:rPr>
          <w:rFonts w:ascii="Calibri" w:eastAsia="Palatino Linotype" w:hAnsi="Calibri" w:cs="Calibri"/>
        </w:rPr>
      </w:pPr>
      <w:r w:rsidRPr="001202B2">
        <w:rPr>
          <w:rFonts w:ascii="Calibri" w:eastAsia="Palatino Linotype" w:hAnsi="Calibri" w:cs="Calibri"/>
          <w:b/>
          <w:bCs/>
        </w:rPr>
        <w:t>Responsibilities</w:t>
      </w:r>
      <w:r w:rsidRPr="001202B2">
        <w:rPr>
          <w:rFonts w:ascii="Calibri" w:eastAsia="Palatino Linotype" w:hAnsi="Calibri" w:cs="Calibri"/>
        </w:rPr>
        <w:t>:</w:t>
      </w:r>
    </w:p>
    <w:p w14:paraId="0CF52C68" w14:textId="18D0EA0C"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Installed and configured </w:t>
      </w:r>
      <w:proofErr w:type="spellStart"/>
      <w:r w:rsidRPr="001202B2">
        <w:rPr>
          <w:rFonts w:ascii="Calibri" w:eastAsia="Palatino Linotype" w:hAnsi="Calibri" w:cs="Calibri"/>
          <w:lang w:val="en-IN"/>
        </w:rPr>
        <w:t>Hadoop</w:t>
      </w:r>
      <w:proofErr w:type="spellEnd"/>
      <w:r w:rsidRPr="001202B2">
        <w:rPr>
          <w:rFonts w:ascii="Calibri" w:eastAsia="Palatino Linotype" w:hAnsi="Calibri" w:cs="Calibri"/>
          <w:lang w:val="en-IN"/>
        </w:rPr>
        <w:t xml:space="preserve"> ecosystem components, including </w:t>
      </w:r>
      <w:r w:rsidRPr="001202B2">
        <w:rPr>
          <w:rFonts w:ascii="Calibri" w:eastAsia="Palatino Linotype" w:hAnsi="Calibri" w:cs="Calibri"/>
          <w:b/>
          <w:bCs/>
          <w:lang w:val="en-IN"/>
        </w:rPr>
        <w:t>HDFS</w:t>
      </w:r>
      <w:r w:rsidRPr="001202B2">
        <w:rPr>
          <w:rFonts w:ascii="Calibri" w:eastAsia="Palatino Linotype" w:hAnsi="Calibri" w:cs="Calibri"/>
          <w:lang w:val="en-IN"/>
        </w:rPr>
        <w:t xml:space="preserve"> and </w:t>
      </w:r>
      <w:proofErr w:type="spellStart"/>
      <w:r w:rsidRPr="001202B2">
        <w:rPr>
          <w:rFonts w:ascii="Calibri" w:eastAsia="Palatino Linotype" w:hAnsi="Calibri" w:cs="Calibri"/>
          <w:b/>
          <w:bCs/>
          <w:lang w:val="en-IN"/>
        </w:rPr>
        <w:t>MapReduce</w:t>
      </w:r>
      <w:proofErr w:type="spellEnd"/>
      <w:r w:rsidRPr="001202B2">
        <w:rPr>
          <w:rFonts w:ascii="Calibri" w:eastAsia="Palatino Linotype" w:hAnsi="Calibri" w:cs="Calibri"/>
          <w:lang w:val="en-IN"/>
        </w:rPr>
        <w:t>, for data processing and storage.</w:t>
      </w:r>
    </w:p>
    <w:p w14:paraId="34B53DC4" w14:textId="01663564"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Developed and optimized </w:t>
      </w:r>
      <w:proofErr w:type="spellStart"/>
      <w:r w:rsidRPr="001202B2">
        <w:rPr>
          <w:rFonts w:ascii="Calibri" w:eastAsia="Palatino Linotype" w:hAnsi="Calibri" w:cs="Calibri"/>
          <w:b/>
          <w:bCs/>
          <w:lang w:val="en-IN"/>
        </w:rPr>
        <w:t>MapReduce</w:t>
      </w:r>
      <w:proofErr w:type="spellEnd"/>
      <w:r w:rsidR="002C6F38" w:rsidRPr="001202B2">
        <w:rPr>
          <w:rFonts w:ascii="Calibri" w:eastAsia="Palatino Linotype" w:hAnsi="Calibri" w:cs="Calibri"/>
          <w:lang w:val="en-IN"/>
        </w:rPr>
        <w:t xml:space="preserve"> </w:t>
      </w:r>
      <w:r w:rsidRPr="001202B2">
        <w:rPr>
          <w:rFonts w:ascii="Calibri" w:eastAsia="Palatino Linotype" w:hAnsi="Calibri" w:cs="Calibri"/>
          <w:lang w:val="en-IN"/>
        </w:rPr>
        <w:t>jobs in</w:t>
      </w:r>
      <w:r w:rsidR="002C6F38" w:rsidRPr="001202B2">
        <w:rPr>
          <w:rFonts w:ascii="Calibri" w:eastAsia="Palatino Linotype" w:hAnsi="Calibri" w:cs="Calibri"/>
          <w:lang w:val="en-IN"/>
        </w:rPr>
        <w:t xml:space="preserve"> </w:t>
      </w:r>
      <w:r w:rsidRPr="001202B2">
        <w:rPr>
          <w:rFonts w:ascii="Calibri" w:eastAsia="Palatino Linotype" w:hAnsi="Calibri" w:cs="Calibri"/>
          <w:lang w:val="en-IN"/>
        </w:rPr>
        <w:t xml:space="preserve">Java for data cleansing, </w:t>
      </w:r>
      <w:proofErr w:type="spellStart"/>
      <w:r w:rsidRPr="001202B2">
        <w:rPr>
          <w:rFonts w:ascii="Calibri" w:eastAsia="Palatino Linotype" w:hAnsi="Calibri" w:cs="Calibri"/>
          <w:lang w:val="en-IN"/>
        </w:rPr>
        <w:t>preprocessing</w:t>
      </w:r>
      <w:proofErr w:type="spellEnd"/>
      <w:r w:rsidRPr="001202B2">
        <w:rPr>
          <w:rFonts w:ascii="Calibri" w:eastAsia="Palatino Linotype" w:hAnsi="Calibri" w:cs="Calibri"/>
          <w:lang w:val="en-IN"/>
        </w:rPr>
        <w:t>, and transformation.</w:t>
      </w:r>
    </w:p>
    <w:p w14:paraId="280F5395" w14:textId="29A32130"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Imported and exported large datasets between </w:t>
      </w:r>
      <w:r w:rsidRPr="001202B2">
        <w:rPr>
          <w:rFonts w:ascii="Calibri" w:eastAsia="Palatino Linotype" w:hAnsi="Calibri" w:cs="Calibri"/>
          <w:b/>
          <w:bCs/>
          <w:lang w:val="en-IN"/>
        </w:rPr>
        <w:t>HDFS, Hive</w:t>
      </w:r>
      <w:r w:rsidRPr="001202B2">
        <w:rPr>
          <w:rFonts w:ascii="Calibri" w:eastAsia="Palatino Linotype" w:hAnsi="Calibri" w:cs="Calibri"/>
          <w:lang w:val="en-IN"/>
        </w:rPr>
        <w:t xml:space="preserve">, and external databases using </w:t>
      </w:r>
      <w:proofErr w:type="spellStart"/>
      <w:r w:rsidRPr="001202B2">
        <w:rPr>
          <w:rFonts w:ascii="Calibri" w:eastAsia="Palatino Linotype" w:hAnsi="Calibri" w:cs="Calibri"/>
          <w:lang w:val="en-IN"/>
        </w:rPr>
        <w:t>Sqoop</w:t>
      </w:r>
      <w:proofErr w:type="spellEnd"/>
      <w:r w:rsidRPr="001202B2">
        <w:rPr>
          <w:rFonts w:ascii="Calibri" w:eastAsia="Palatino Linotype" w:hAnsi="Calibri" w:cs="Calibri"/>
          <w:lang w:val="en-IN"/>
        </w:rPr>
        <w:t>.</w:t>
      </w:r>
    </w:p>
    <w:p w14:paraId="6F064AA0" w14:textId="0FC48CA5"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Designed and implemented </w:t>
      </w:r>
      <w:r w:rsidRPr="001202B2">
        <w:rPr>
          <w:rFonts w:ascii="Calibri" w:eastAsia="Palatino Linotype" w:hAnsi="Calibri" w:cs="Calibri"/>
          <w:b/>
          <w:bCs/>
          <w:lang w:val="en-IN"/>
        </w:rPr>
        <w:t>ETL pipelines for structured and unstructured data</w:t>
      </w:r>
      <w:r w:rsidRPr="001202B2">
        <w:rPr>
          <w:rFonts w:ascii="Calibri" w:eastAsia="Palatino Linotype" w:hAnsi="Calibri" w:cs="Calibri"/>
          <w:lang w:val="en-IN"/>
        </w:rPr>
        <w:t>, ensuring data accuracy and consistency.</w:t>
      </w:r>
    </w:p>
    <w:p w14:paraId="5F69D19C" w14:textId="763B2BD8"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Created </w:t>
      </w:r>
      <w:r w:rsidRPr="001202B2">
        <w:rPr>
          <w:rFonts w:ascii="Calibri" w:eastAsia="Palatino Linotype" w:hAnsi="Calibri" w:cs="Calibri"/>
          <w:b/>
          <w:bCs/>
          <w:lang w:val="en-IN"/>
        </w:rPr>
        <w:t>Hive queries and UDFs</w:t>
      </w:r>
      <w:r w:rsidRPr="001202B2">
        <w:rPr>
          <w:rFonts w:ascii="Calibri" w:eastAsia="Palatino Linotype" w:hAnsi="Calibri" w:cs="Calibri"/>
          <w:lang w:val="en-IN"/>
        </w:rPr>
        <w:t xml:space="preserve"> to </w:t>
      </w:r>
      <w:r w:rsidR="0034703D" w:rsidRPr="001202B2">
        <w:rPr>
          <w:rFonts w:ascii="Calibri" w:eastAsia="Palatino Linotype" w:hAnsi="Calibri" w:cs="Calibri"/>
          <w:lang w:val="en-IN"/>
        </w:rPr>
        <w:t>analyse</w:t>
      </w:r>
      <w:r w:rsidRPr="001202B2">
        <w:rPr>
          <w:rFonts w:ascii="Calibri" w:eastAsia="Palatino Linotype" w:hAnsi="Calibri" w:cs="Calibri"/>
          <w:lang w:val="en-IN"/>
        </w:rPr>
        <w:t xml:space="preserve"> and process data efficiently for reporting and analytics.</w:t>
      </w:r>
    </w:p>
    <w:p w14:paraId="799B46AE" w14:textId="2E383075"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Automated data ingestion workflows and transformations using Python and Azure Data Factory.</w:t>
      </w:r>
    </w:p>
    <w:p w14:paraId="54F36876" w14:textId="526AEBFB"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Worked on </w:t>
      </w:r>
      <w:r w:rsidRPr="001202B2">
        <w:rPr>
          <w:rFonts w:ascii="Calibri" w:eastAsia="Palatino Linotype" w:hAnsi="Calibri" w:cs="Calibri"/>
          <w:b/>
          <w:bCs/>
          <w:lang w:val="en-IN"/>
        </w:rPr>
        <w:t>Cassandra databases using CQL and Java APIs</w:t>
      </w:r>
      <w:r w:rsidRPr="001202B2">
        <w:rPr>
          <w:rFonts w:ascii="Calibri" w:eastAsia="Palatino Linotype" w:hAnsi="Calibri" w:cs="Calibri"/>
          <w:lang w:val="en-IN"/>
        </w:rPr>
        <w:t xml:space="preserve"> for data retrieval and manipulation.</w:t>
      </w:r>
    </w:p>
    <w:p w14:paraId="18FB5C66" w14:textId="0509F0A0"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Monitored and maintained </w:t>
      </w:r>
      <w:proofErr w:type="spellStart"/>
      <w:r w:rsidRPr="001202B2">
        <w:rPr>
          <w:rFonts w:ascii="Calibri" w:eastAsia="Palatino Linotype" w:hAnsi="Calibri" w:cs="Calibri"/>
          <w:b/>
          <w:bCs/>
          <w:lang w:val="en-IN"/>
        </w:rPr>
        <w:t>Hadoop</w:t>
      </w:r>
      <w:proofErr w:type="spellEnd"/>
      <w:r w:rsidRPr="001202B2">
        <w:rPr>
          <w:rFonts w:ascii="Calibri" w:eastAsia="Palatino Linotype" w:hAnsi="Calibri" w:cs="Calibri"/>
          <w:b/>
          <w:bCs/>
          <w:lang w:val="en-IN"/>
        </w:rPr>
        <w:t xml:space="preserve"> clusters</w:t>
      </w:r>
      <w:r w:rsidRPr="001202B2">
        <w:rPr>
          <w:rFonts w:ascii="Calibri" w:eastAsia="Palatino Linotype" w:hAnsi="Calibri" w:cs="Calibri"/>
          <w:lang w:val="en-IN"/>
        </w:rPr>
        <w:t>, including node management, log reviews, and troubleshooting.</w:t>
      </w:r>
    </w:p>
    <w:p w14:paraId="7E146D3F" w14:textId="27F958C8"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Utilized </w:t>
      </w:r>
      <w:r w:rsidRPr="001202B2">
        <w:rPr>
          <w:rFonts w:ascii="Calibri" w:eastAsia="Palatino Linotype" w:hAnsi="Calibri" w:cs="Calibri"/>
          <w:b/>
          <w:bCs/>
          <w:lang w:val="en-IN"/>
        </w:rPr>
        <w:t xml:space="preserve">Azure </w:t>
      </w:r>
      <w:proofErr w:type="spellStart"/>
      <w:r w:rsidRPr="001202B2">
        <w:rPr>
          <w:rFonts w:ascii="Calibri" w:eastAsia="Palatino Linotype" w:hAnsi="Calibri" w:cs="Calibri"/>
          <w:b/>
          <w:bCs/>
          <w:lang w:val="en-IN"/>
        </w:rPr>
        <w:t>Databricks</w:t>
      </w:r>
      <w:proofErr w:type="spellEnd"/>
      <w:r w:rsidRPr="001202B2">
        <w:rPr>
          <w:rFonts w:ascii="Calibri" w:eastAsia="Palatino Linotype" w:hAnsi="Calibri" w:cs="Calibri"/>
          <w:lang w:val="en-IN"/>
        </w:rPr>
        <w:t xml:space="preserve"> and </w:t>
      </w:r>
      <w:proofErr w:type="spellStart"/>
      <w:r w:rsidRPr="001202B2">
        <w:rPr>
          <w:rFonts w:ascii="Calibri" w:eastAsia="Palatino Linotype" w:hAnsi="Calibri" w:cs="Calibri"/>
          <w:b/>
          <w:bCs/>
          <w:lang w:val="en-IN"/>
        </w:rPr>
        <w:t>PySpark</w:t>
      </w:r>
      <w:proofErr w:type="spellEnd"/>
      <w:r w:rsidRPr="001202B2">
        <w:rPr>
          <w:rFonts w:ascii="Calibri" w:eastAsia="Palatino Linotype" w:hAnsi="Calibri" w:cs="Calibri"/>
          <w:lang w:val="en-IN"/>
        </w:rPr>
        <w:t xml:space="preserve"> for large-scale data processing and performance optimization.</w:t>
      </w:r>
    </w:p>
    <w:p w14:paraId="70B012EE" w14:textId="612F4C86" w:rsidR="007E0D93"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t xml:space="preserve">Integrated data pipelines with BI tools like </w:t>
      </w:r>
      <w:r w:rsidRPr="001202B2">
        <w:rPr>
          <w:rFonts w:ascii="Calibri" w:eastAsia="Palatino Linotype" w:hAnsi="Calibri" w:cs="Calibri"/>
          <w:b/>
          <w:bCs/>
          <w:lang w:val="en-IN"/>
        </w:rPr>
        <w:t>Power BI and Tableau</w:t>
      </w:r>
      <w:r w:rsidRPr="001202B2">
        <w:rPr>
          <w:rFonts w:ascii="Calibri" w:eastAsia="Palatino Linotype" w:hAnsi="Calibri" w:cs="Calibri"/>
          <w:lang w:val="en-IN"/>
        </w:rPr>
        <w:t xml:space="preserve"> for visualization and reporting.</w:t>
      </w:r>
    </w:p>
    <w:p w14:paraId="58D0B4D2" w14:textId="571FA9B8" w:rsidR="002C6F38" w:rsidRPr="001202B2" w:rsidRDefault="007E0D93" w:rsidP="001202B2">
      <w:pPr>
        <w:pStyle w:val="ListParagraph"/>
        <w:numPr>
          <w:ilvl w:val="0"/>
          <w:numId w:val="6"/>
        </w:numPr>
        <w:ind w:left="360"/>
        <w:rPr>
          <w:rFonts w:ascii="Calibri" w:eastAsia="Palatino Linotype" w:hAnsi="Calibri" w:cs="Calibri"/>
          <w:lang w:val="en-IN"/>
        </w:rPr>
      </w:pPr>
      <w:r w:rsidRPr="001202B2">
        <w:rPr>
          <w:rFonts w:ascii="Calibri" w:eastAsia="Palatino Linotype" w:hAnsi="Calibri" w:cs="Calibri"/>
          <w:lang w:val="en-IN"/>
        </w:rPr>
        <w:lastRenderedPageBreak/>
        <w:t>Ensured data security and compliance by implementing role-based access control and governance policies.</w:t>
      </w:r>
    </w:p>
    <w:p w14:paraId="763E93A2" w14:textId="279ECDDD" w:rsidR="002C6F38" w:rsidRPr="001202B2" w:rsidRDefault="002C6F38" w:rsidP="001202B2">
      <w:pPr>
        <w:rPr>
          <w:rFonts w:ascii="Calibri" w:hAnsi="Calibri" w:cs="Calibri"/>
          <w:color w:val="000000" w:themeColor="text1"/>
        </w:rPr>
      </w:pPr>
      <w:r w:rsidRPr="001202B2">
        <w:rPr>
          <w:rFonts w:ascii="Calibri" w:hAnsi="Calibri" w:cs="Calibri"/>
          <w:b/>
          <w:bCs/>
          <w:color w:val="000000" w:themeColor="text1"/>
        </w:rPr>
        <w:t>Tools and Technologies:</w:t>
      </w:r>
      <w:r w:rsidRPr="001202B2">
        <w:rPr>
          <w:rFonts w:ascii="Calibri" w:hAnsi="Calibri" w:cs="Calibri"/>
          <w:color w:val="000000" w:themeColor="text1"/>
        </w:rPr>
        <w:t xml:space="preserve">  </w:t>
      </w:r>
      <w:proofErr w:type="spellStart"/>
      <w:r w:rsidRPr="001202B2">
        <w:rPr>
          <w:rFonts w:ascii="Calibri" w:hAnsi="Calibri" w:cs="Calibri"/>
          <w:color w:val="000000" w:themeColor="text1"/>
        </w:rPr>
        <w:t>Hadoop</w:t>
      </w:r>
      <w:proofErr w:type="spellEnd"/>
      <w:r w:rsidRPr="001202B2">
        <w:rPr>
          <w:rFonts w:ascii="Calibri" w:hAnsi="Calibri" w:cs="Calibri"/>
          <w:color w:val="000000" w:themeColor="text1"/>
        </w:rPr>
        <w:t xml:space="preserve">, </w:t>
      </w:r>
      <w:proofErr w:type="spellStart"/>
      <w:r w:rsidRPr="001202B2">
        <w:rPr>
          <w:rFonts w:ascii="Calibri" w:hAnsi="Calibri" w:cs="Calibri"/>
          <w:color w:val="000000" w:themeColor="text1"/>
        </w:rPr>
        <w:t>MapReduce</w:t>
      </w:r>
      <w:proofErr w:type="spellEnd"/>
      <w:r w:rsidRPr="001202B2">
        <w:rPr>
          <w:rFonts w:ascii="Calibri" w:hAnsi="Calibri" w:cs="Calibri"/>
          <w:color w:val="000000" w:themeColor="text1"/>
        </w:rPr>
        <w:t xml:space="preserve">, HDFS, Hive, </w:t>
      </w:r>
      <w:proofErr w:type="spellStart"/>
      <w:r w:rsidRPr="001202B2">
        <w:rPr>
          <w:rFonts w:ascii="Calibri" w:hAnsi="Calibri" w:cs="Calibri"/>
          <w:color w:val="000000" w:themeColor="text1"/>
        </w:rPr>
        <w:t>Sqoop</w:t>
      </w:r>
      <w:proofErr w:type="spellEnd"/>
      <w:r w:rsidRPr="001202B2">
        <w:rPr>
          <w:rFonts w:ascii="Calibri" w:hAnsi="Calibri" w:cs="Calibri"/>
          <w:color w:val="000000" w:themeColor="text1"/>
        </w:rPr>
        <w:t xml:space="preserve">, Cassandra, Python, SQL Server, Azure Data Factory, Azure Databricks, PySpark, Power BI, Tableau, </w:t>
      </w:r>
      <w:proofErr w:type="spellStart"/>
      <w:r w:rsidRPr="001202B2">
        <w:rPr>
          <w:rFonts w:ascii="Calibri" w:hAnsi="Calibri" w:cs="Calibri"/>
          <w:color w:val="000000" w:themeColor="text1"/>
        </w:rPr>
        <w:t>Cloudera</w:t>
      </w:r>
      <w:proofErr w:type="spellEnd"/>
      <w:r w:rsidRPr="001202B2">
        <w:rPr>
          <w:rFonts w:ascii="Calibri" w:hAnsi="Calibri" w:cs="Calibri"/>
          <w:color w:val="000000" w:themeColor="text1"/>
        </w:rPr>
        <w:t xml:space="preserve">, </w:t>
      </w:r>
      <w:proofErr w:type="spellStart"/>
      <w:r w:rsidRPr="001202B2">
        <w:rPr>
          <w:rFonts w:ascii="Calibri" w:hAnsi="Calibri" w:cs="Calibri"/>
          <w:color w:val="000000" w:themeColor="text1"/>
        </w:rPr>
        <w:t>Oozie</w:t>
      </w:r>
      <w:proofErr w:type="spellEnd"/>
      <w:r w:rsidRPr="001202B2">
        <w:rPr>
          <w:rFonts w:ascii="Calibri" w:hAnsi="Calibri" w:cs="Calibri"/>
          <w:color w:val="000000" w:themeColor="text1"/>
        </w:rPr>
        <w:t xml:space="preserve">, </w:t>
      </w:r>
      <w:proofErr w:type="spellStart"/>
      <w:r w:rsidRPr="001202B2">
        <w:rPr>
          <w:rFonts w:ascii="Calibri" w:hAnsi="Calibri" w:cs="Calibri"/>
          <w:color w:val="000000" w:themeColor="text1"/>
        </w:rPr>
        <w:t>Git</w:t>
      </w:r>
      <w:proofErr w:type="spellEnd"/>
      <w:r w:rsidRPr="001202B2">
        <w:rPr>
          <w:rFonts w:ascii="Calibri" w:hAnsi="Calibri" w:cs="Calibri"/>
          <w:color w:val="000000" w:themeColor="text1"/>
        </w:rPr>
        <w:t>, Azure Blob Storage, Azure Data Lake.</w:t>
      </w:r>
    </w:p>
    <w:p w14:paraId="7B9E6EB7" w14:textId="77777777" w:rsidR="00D92510" w:rsidRDefault="00D92510" w:rsidP="001202B2">
      <w:pPr>
        <w:rPr>
          <w:rFonts w:ascii="Calibri" w:hAnsi="Calibri" w:cs="Calibri"/>
        </w:rPr>
      </w:pPr>
    </w:p>
    <w:p w14:paraId="39B03CF2" w14:textId="77777777" w:rsidR="009D4948" w:rsidRPr="009D4948" w:rsidRDefault="009D4948" w:rsidP="001202B2">
      <w:pPr>
        <w:rPr>
          <w:rFonts w:ascii="Calibri" w:hAnsi="Calibri" w:cs="Calibri"/>
          <w:color w:val="000000" w:themeColor="text1"/>
        </w:rPr>
      </w:pPr>
    </w:p>
    <w:p w14:paraId="70E38F54" w14:textId="6077B43D" w:rsidR="009D4948" w:rsidRPr="009E2707" w:rsidRDefault="009F4147" w:rsidP="009D4948">
      <w:pPr>
        <w:rPr>
          <w:rFonts w:ascii="Calibri" w:hAnsi="Calibri" w:cs="Calibri"/>
          <w:b/>
          <w:color w:val="000000" w:themeColor="text1"/>
          <w:sz w:val="28"/>
          <w:szCs w:val="28"/>
        </w:rPr>
      </w:pPr>
      <w:r w:rsidRPr="009E2707">
        <w:rPr>
          <w:rFonts w:ascii="Calibri" w:hAnsi="Calibri" w:cs="Calibri"/>
          <w:b/>
          <w:color w:val="000000" w:themeColor="text1"/>
          <w:sz w:val="28"/>
          <w:szCs w:val="28"/>
        </w:rPr>
        <w:t xml:space="preserve">Education </w:t>
      </w:r>
      <w:r w:rsidR="009D4948" w:rsidRPr="009E2707">
        <w:rPr>
          <w:rFonts w:ascii="Calibri" w:hAnsi="Calibri" w:cs="Calibri"/>
          <w:b/>
          <w:color w:val="000000" w:themeColor="text1"/>
          <w:sz w:val="28"/>
          <w:szCs w:val="28"/>
        </w:rPr>
        <w:t>Qualification:</w:t>
      </w:r>
    </w:p>
    <w:p w14:paraId="0ED95B75" w14:textId="77777777" w:rsidR="009E2707" w:rsidRDefault="009E2707" w:rsidP="009D4948">
      <w:pPr>
        <w:rPr>
          <w:rFonts w:ascii="Calibri" w:hAnsi="Calibri" w:cs="Calibri"/>
          <w:color w:val="000000" w:themeColor="text1"/>
        </w:rPr>
      </w:pPr>
    </w:p>
    <w:p w14:paraId="391EE27C" w14:textId="51CA8072" w:rsidR="009D4948" w:rsidRDefault="009E2707" w:rsidP="009D4948">
      <w:pPr>
        <w:rPr>
          <w:rFonts w:ascii="Calibri" w:hAnsi="Calibri" w:cs="Calibri"/>
          <w:color w:val="000000" w:themeColor="text1"/>
        </w:rPr>
      </w:pPr>
      <w:r w:rsidRPr="009E2707">
        <w:rPr>
          <w:rFonts w:ascii="Calibri" w:hAnsi="Calibri" w:cs="Calibri"/>
          <w:color w:val="000000" w:themeColor="text1"/>
        </w:rPr>
        <w:t xml:space="preserve"> Degree: </w:t>
      </w:r>
      <w:r>
        <w:rPr>
          <w:rFonts w:ascii="Calibri" w:hAnsi="Calibri" w:cs="Calibri"/>
          <w:color w:val="000000" w:themeColor="text1"/>
        </w:rPr>
        <w:t xml:space="preserve"> Visvesvaraya Technological University, </w:t>
      </w:r>
      <w:proofErr w:type="gramStart"/>
      <w:r>
        <w:rPr>
          <w:rFonts w:ascii="Calibri" w:hAnsi="Calibri" w:cs="Calibri"/>
          <w:color w:val="000000" w:themeColor="text1"/>
        </w:rPr>
        <w:t>Belgaum ,</w:t>
      </w:r>
      <w:proofErr w:type="gramEnd"/>
      <w:r>
        <w:rPr>
          <w:rFonts w:ascii="Calibri" w:hAnsi="Calibri" w:cs="Calibri"/>
          <w:color w:val="000000" w:themeColor="text1"/>
        </w:rPr>
        <w:t xml:space="preserve"> India</w:t>
      </w:r>
    </w:p>
    <w:p w14:paraId="24C78D6F" w14:textId="553AC204" w:rsidR="009E2707" w:rsidRDefault="009E2707" w:rsidP="009E2707">
      <w:pPr>
        <w:ind w:firstLine="720"/>
        <w:rPr>
          <w:rFonts w:ascii="Calibri" w:hAnsi="Calibri" w:cs="Calibri"/>
          <w:color w:val="000000" w:themeColor="text1"/>
        </w:rPr>
      </w:pPr>
      <w:r>
        <w:rPr>
          <w:rFonts w:ascii="Calibri" w:hAnsi="Calibri" w:cs="Calibri"/>
          <w:color w:val="000000" w:themeColor="text1"/>
        </w:rPr>
        <w:t xml:space="preserve">      </w:t>
      </w:r>
      <w:r w:rsidRPr="009E2707">
        <w:rPr>
          <w:rFonts w:ascii="Calibri" w:hAnsi="Calibri" w:cs="Calibri"/>
          <w:color w:val="000000" w:themeColor="text1"/>
        </w:rPr>
        <w:t>Bachelor’s Degree</w:t>
      </w:r>
      <w:r>
        <w:rPr>
          <w:rFonts w:ascii="Calibri" w:hAnsi="Calibri" w:cs="Calibri"/>
          <w:color w:val="000000" w:themeColor="text1"/>
        </w:rPr>
        <w:t xml:space="preserve"> – 05/2016</w:t>
      </w:r>
    </w:p>
    <w:p w14:paraId="08994D63" w14:textId="1707B62D" w:rsidR="009E2707" w:rsidRPr="009E2707" w:rsidRDefault="009E2707" w:rsidP="009D4948">
      <w:pPr>
        <w:rPr>
          <w:rFonts w:ascii="Calibri" w:hAnsi="Calibri" w:cs="Calibri"/>
          <w:color w:val="000000" w:themeColor="text1"/>
        </w:rPr>
      </w:pPr>
      <w:r>
        <w:rPr>
          <w:rFonts w:ascii="Calibri" w:hAnsi="Calibri" w:cs="Calibri"/>
          <w:color w:val="000000" w:themeColor="text1"/>
        </w:rPr>
        <w:tab/>
        <w:t xml:space="preserve">      Aggregate – 77%</w:t>
      </w:r>
    </w:p>
    <w:p w14:paraId="7ADC87B8" w14:textId="77777777" w:rsidR="005D3E3A" w:rsidRDefault="005D3E3A" w:rsidP="009D4948">
      <w:pPr>
        <w:rPr>
          <w:rFonts w:ascii="Calibri" w:hAnsi="Calibri" w:cs="Calibri"/>
          <w:color w:val="000000" w:themeColor="text1"/>
        </w:rPr>
      </w:pPr>
    </w:p>
    <w:p w14:paraId="078EAD0E" w14:textId="77777777" w:rsidR="005D3E3A" w:rsidRPr="009D4948" w:rsidRDefault="005D3E3A" w:rsidP="009D4948">
      <w:pPr>
        <w:rPr>
          <w:rFonts w:ascii="Calibri" w:hAnsi="Calibri" w:cs="Calibri"/>
          <w:color w:val="000000" w:themeColor="text1"/>
        </w:rPr>
      </w:pPr>
    </w:p>
    <w:sectPr w:rsidR="005D3E3A" w:rsidRPr="009D4948">
      <w:headerReference w:type="even" r:id="rId9"/>
      <w:headerReference w:type="default" r:id="rId10"/>
      <w:footerReference w:type="even" r:id="rId11"/>
      <w:footerReference w:type="default" r:id="rId12"/>
      <w:headerReference w:type="first" r:id="rId13"/>
      <w:footerReference w:type="first" r:id="rId14"/>
      <w:pgSz w:w="12240" w:h="15840"/>
      <w:pgMar w:top="568" w:right="1080" w:bottom="993" w:left="108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392749" w14:textId="77777777" w:rsidR="00BE0043" w:rsidRDefault="00BE0043">
      <w:pPr>
        <w:spacing w:line="240" w:lineRule="auto"/>
      </w:pPr>
      <w:r>
        <w:separator/>
      </w:r>
    </w:p>
  </w:endnote>
  <w:endnote w:type="continuationSeparator" w:id="0">
    <w:p w14:paraId="5A6007DC" w14:textId="77777777" w:rsidR="00BE0043" w:rsidRDefault="00BE00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等线 Light">
    <w:panose1 w:val="00000000000000000000"/>
    <w:charset w:val="8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等线">
    <w:panose1 w:val="00000000000000000000"/>
    <w:charset w:val="80"/>
    <w:family w:val="roman"/>
    <w:notTrueType/>
    <w:pitch w:val="default"/>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5529" w14:textId="77777777" w:rsidR="00D92510" w:rsidRDefault="00D925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8488" w14:textId="77777777" w:rsidR="00D92510" w:rsidRDefault="00D9251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A246C8" w14:textId="77777777" w:rsidR="00D92510" w:rsidRDefault="00D925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1D362" w14:textId="77777777" w:rsidR="00BE0043" w:rsidRDefault="00BE0043">
      <w:pPr>
        <w:spacing w:line="240" w:lineRule="auto"/>
      </w:pPr>
      <w:r>
        <w:separator/>
      </w:r>
    </w:p>
  </w:footnote>
  <w:footnote w:type="continuationSeparator" w:id="0">
    <w:p w14:paraId="47732530" w14:textId="77777777" w:rsidR="00BE0043" w:rsidRDefault="00BE004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DB0C61" w14:textId="77777777" w:rsidR="00D92510" w:rsidRDefault="00D925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ACA715" w14:textId="77777777" w:rsidR="00D92510" w:rsidRDefault="00D9251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D95283" w14:textId="77777777" w:rsidR="00D92510" w:rsidRDefault="00D925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C07A6"/>
    <w:multiLevelType w:val="hybridMultilevel"/>
    <w:tmpl w:val="26248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4192F07"/>
    <w:multiLevelType w:val="multilevel"/>
    <w:tmpl w:val="14192F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E3047F8"/>
    <w:multiLevelType w:val="hybridMultilevel"/>
    <w:tmpl w:val="4BE88D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B435B90"/>
    <w:multiLevelType w:val="multilevel"/>
    <w:tmpl w:val="DB0C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FB6533"/>
    <w:multiLevelType w:val="multilevel"/>
    <w:tmpl w:val="2BFB653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nsid w:val="3F107D1C"/>
    <w:multiLevelType w:val="hybridMultilevel"/>
    <w:tmpl w:val="AD44861E"/>
    <w:lvl w:ilvl="0" w:tplc="40090001">
      <w:start w:val="1"/>
      <w:numFmt w:val="bullet"/>
      <w:lvlText w:val=""/>
      <w:lvlJc w:val="left"/>
      <w:pPr>
        <w:ind w:left="720" w:hanging="360"/>
      </w:pPr>
      <w:rPr>
        <w:rFonts w:ascii="Symbol" w:hAnsi="Symbol" w:hint="default"/>
      </w:rPr>
    </w:lvl>
    <w:lvl w:ilvl="1" w:tplc="BD1434F2">
      <w:numFmt w:val="bullet"/>
      <w:lvlText w:val="•"/>
      <w:lvlJc w:val="left"/>
      <w:pPr>
        <w:ind w:left="1800" w:hanging="720"/>
      </w:pPr>
      <w:rPr>
        <w:rFonts w:ascii="Times New Roman" w:eastAsia="Calibr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BC43E0D"/>
    <w:multiLevelType w:val="multilevel"/>
    <w:tmpl w:val="5BC43E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73E56D28"/>
    <w:multiLevelType w:val="hybridMultilevel"/>
    <w:tmpl w:val="EA1E3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4F53016"/>
    <w:multiLevelType w:val="hybridMultilevel"/>
    <w:tmpl w:val="F6A815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4"/>
  </w:num>
  <w:num w:numId="2">
    <w:abstractNumId w:val="6"/>
  </w:num>
  <w:num w:numId="3">
    <w:abstractNumId w:val="1"/>
  </w:num>
  <w:num w:numId="4">
    <w:abstractNumId w:val="0"/>
  </w:num>
  <w:num w:numId="5">
    <w:abstractNumId w:val="3"/>
  </w:num>
  <w:num w:numId="6">
    <w:abstractNumId w:val="2"/>
  </w:num>
  <w:num w:numId="7">
    <w:abstractNumId w:val="8"/>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7B0F"/>
    <w:rsid w:val="00011B59"/>
    <w:rsid w:val="000272D1"/>
    <w:rsid w:val="00033674"/>
    <w:rsid w:val="00062C2B"/>
    <w:rsid w:val="000931DC"/>
    <w:rsid w:val="000C4802"/>
    <w:rsid w:val="001202B2"/>
    <w:rsid w:val="00130AE6"/>
    <w:rsid w:val="0017207B"/>
    <w:rsid w:val="001A43FA"/>
    <w:rsid w:val="001C5ECE"/>
    <w:rsid w:val="00224E11"/>
    <w:rsid w:val="00260C4E"/>
    <w:rsid w:val="002C6F38"/>
    <w:rsid w:val="003009F7"/>
    <w:rsid w:val="0034703D"/>
    <w:rsid w:val="00385E04"/>
    <w:rsid w:val="0038758E"/>
    <w:rsid w:val="003A1032"/>
    <w:rsid w:val="00405F7C"/>
    <w:rsid w:val="00424F00"/>
    <w:rsid w:val="00440D43"/>
    <w:rsid w:val="00447EBF"/>
    <w:rsid w:val="00451923"/>
    <w:rsid w:val="0047005F"/>
    <w:rsid w:val="004B6EB2"/>
    <w:rsid w:val="004C7F07"/>
    <w:rsid w:val="004D60E6"/>
    <w:rsid w:val="00516E61"/>
    <w:rsid w:val="00547D8D"/>
    <w:rsid w:val="005C1250"/>
    <w:rsid w:val="005D3E3A"/>
    <w:rsid w:val="005E0069"/>
    <w:rsid w:val="00614F84"/>
    <w:rsid w:val="0064563D"/>
    <w:rsid w:val="006F25BF"/>
    <w:rsid w:val="006F4D88"/>
    <w:rsid w:val="00726540"/>
    <w:rsid w:val="007461CD"/>
    <w:rsid w:val="00762726"/>
    <w:rsid w:val="00796663"/>
    <w:rsid w:val="007E0D93"/>
    <w:rsid w:val="007E15E2"/>
    <w:rsid w:val="00812EDC"/>
    <w:rsid w:val="00836FD5"/>
    <w:rsid w:val="00850964"/>
    <w:rsid w:val="00873D13"/>
    <w:rsid w:val="00892131"/>
    <w:rsid w:val="008E1DA6"/>
    <w:rsid w:val="00900539"/>
    <w:rsid w:val="00907268"/>
    <w:rsid w:val="00916B80"/>
    <w:rsid w:val="009413CC"/>
    <w:rsid w:val="0099517F"/>
    <w:rsid w:val="009C6FBE"/>
    <w:rsid w:val="009D4948"/>
    <w:rsid w:val="009E2707"/>
    <w:rsid w:val="009F4147"/>
    <w:rsid w:val="00A16EB8"/>
    <w:rsid w:val="00A20794"/>
    <w:rsid w:val="00A3640A"/>
    <w:rsid w:val="00A51E34"/>
    <w:rsid w:val="00A52DDD"/>
    <w:rsid w:val="00A75DA1"/>
    <w:rsid w:val="00A97A3C"/>
    <w:rsid w:val="00AD7BA9"/>
    <w:rsid w:val="00B3174C"/>
    <w:rsid w:val="00B42349"/>
    <w:rsid w:val="00B64FA0"/>
    <w:rsid w:val="00BC1D9A"/>
    <w:rsid w:val="00BE0043"/>
    <w:rsid w:val="00C13F5D"/>
    <w:rsid w:val="00C479BA"/>
    <w:rsid w:val="00C6018A"/>
    <w:rsid w:val="00C64B3E"/>
    <w:rsid w:val="00C7689A"/>
    <w:rsid w:val="00C81FDD"/>
    <w:rsid w:val="00CC1194"/>
    <w:rsid w:val="00CD09BE"/>
    <w:rsid w:val="00CE3FED"/>
    <w:rsid w:val="00D3757D"/>
    <w:rsid w:val="00D508A9"/>
    <w:rsid w:val="00D725E5"/>
    <w:rsid w:val="00D92510"/>
    <w:rsid w:val="00DA7B0F"/>
    <w:rsid w:val="00DC4A37"/>
    <w:rsid w:val="00E22B15"/>
    <w:rsid w:val="00E744DD"/>
    <w:rsid w:val="00EC1B68"/>
    <w:rsid w:val="00F74574"/>
    <w:rsid w:val="00FC05B1"/>
    <w:rsid w:val="09A848C9"/>
    <w:rsid w:val="17850371"/>
    <w:rsid w:val="3FCE2739"/>
    <w:rsid w:val="59522196"/>
    <w:rsid w:val="5EC06E95"/>
    <w:rsid w:val="66AD418E"/>
    <w:rsid w:val="71C524BC"/>
    <w:rsid w:val="74B62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9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6F38"/>
    <w:pPr>
      <w:spacing w:line="240" w:lineRule="atLeast"/>
      <w:textAlignment w:val="baseline"/>
    </w:pPr>
    <w:rPr>
      <w:rFonts w:eastAsia="Times New Roman"/>
      <w:sz w:val="24"/>
      <w:szCs w:val="24"/>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467886"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span">
    <w:name w:val="span"/>
    <w:basedOn w:val="DefaultParagraphFont"/>
    <w:qFormat/>
    <w:rPr>
      <w:sz w:val="24"/>
      <w:szCs w:val="24"/>
      <w:vertAlign w:val="baseline"/>
    </w:rPr>
  </w:style>
  <w:style w:type="character" w:customStyle="1" w:styleId="divaddressli">
    <w:name w:val="div_address_li"/>
    <w:basedOn w:val="DefaultParagraphFont"/>
    <w:qFormat/>
  </w:style>
  <w:style w:type="character" w:customStyle="1" w:styleId="divaddresslinth-child1bulletspan">
    <w:name w:val="div_address_li_nth-child(1)_bulletspan"/>
    <w:basedOn w:val="DefaultParagraphFont"/>
    <w:qFormat/>
    <w:rPr>
      <w:vanish/>
    </w:rPr>
  </w:style>
  <w:style w:type="paragraph" w:customStyle="1" w:styleId="divdocumentdivsectiontitle">
    <w:name w:val="div_document_div_sectiontitle"/>
    <w:basedOn w:val="Normal"/>
    <w:qFormat/>
    <w:pPr>
      <w:spacing w:line="440" w:lineRule="atLeast"/>
    </w:pPr>
    <w:rPr>
      <w:color w:val="000000"/>
      <w:sz w:val="28"/>
      <w:szCs w:val="28"/>
    </w:rPr>
  </w:style>
  <w:style w:type="paragraph" w:customStyle="1" w:styleId="divdocumentsinglecolumn">
    <w:name w:val="div_document_singlecolumn"/>
    <w:basedOn w:val="Normal"/>
    <w:qFormat/>
  </w:style>
  <w:style w:type="paragraph" w:customStyle="1" w:styleId="ulli">
    <w:name w:val="ul_li"/>
    <w:basedOn w:val="Normal"/>
    <w:qFormat/>
  </w:style>
  <w:style w:type="character" w:customStyle="1" w:styleId="Strong1">
    <w:name w:val="Strong1"/>
    <w:basedOn w:val="DefaultParagraphFont"/>
    <w:qFormat/>
    <w:rPr>
      <w:sz w:val="24"/>
      <w:szCs w:val="24"/>
      <w:vertAlign w:val="baseline"/>
    </w:rPr>
  </w:style>
  <w:style w:type="character" w:customStyle="1" w:styleId="singlecolumnspanpaddedlinenth-child1">
    <w:name w:val="singlecolumn_span_paddedline_nth-child(1)"/>
    <w:basedOn w:val="DefaultParagraphFont"/>
    <w:qFormat/>
  </w:style>
  <w:style w:type="character" w:customStyle="1" w:styleId="spanjobtitle">
    <w:name w:val="span_jobtitle"/>
    <w:basedOn w:val="span"/>
    <w:qFormat/>
    <w:rPr>
      <w:b/>
      <w:bCs/>
      <w:sz w:val="24"/>
      <w:szCs w:val="24"/>
      <w:vertAlign w:val="baseline"/>
    </w:rPr>
  </w:style>
  <w:style w:type="paragraph" w:customStyle="1" w:styleId="spanpaddedlineParagraph">
    <w:name w:val="span_paddedline Paragraph"/>
    <w:basedOn w:val="Normal"/>
    <w:qFormat/>
  </w:style>
  <w:style w:type="character" w:customStyle="1" w:styleId="spancompanyname">
    <w:name w:val="span_companyname"/>
    <w:basedOn w:val="span"/>
    <w:qFormat/>
    <w:rPr>
      <w:b/>
      <w:bCs/>
      <w:sz w:val="24"/>
      <w:szCs w:val="24"/>
      <w:vertAlign w:val="baseline"/>
    </w:rPr>
  </w:style>
  <w:style w:type="paragraph" w:customStyle="1" w:styleId="p">
    <w:name w:val="p"/>
    <w:basedOn w:val="Normal"/>
    <w:qFormat/>
  </w:style>
  <w:style w:type="character" w:customStyle="1" w:styleId="spandegree">
    <w:name w:val="span_degree"/>
    <w:basedOn w:val="span"/>
    <w:qFormat/>
    <w:rPr>
      <w:b/>
      <w:bCs/>
      <w:sz w:val="24"/>
      <w:szCs w:val="24"/>
      <w:vertAlign w:val="baseline"/>
    </w:rPr>
  </w:style>
  <w:style w:type="paragraph" w:styleId="NoSpacing">
    <w:name w:val="No Spacing"/>
    <w:uiPriority w:val="1"/>
    <w:qFormat/>
    <w:pPr>
      <w:textAlignment w:val="baseline"/>
    </w:pPr>
    <w:rPr>
      <w:rFonts w:eastAsia="Times New Roman"/>
      <w:sz w:val="24"/>
      <w:szCs w:val="24"/>
      <w:lang w:val="en-US"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4"/>
      <w:szCs w:val="24"/>
      <w14:ligatures w14:val="none"/>
    </w:rPr>
  </w:style>
  <w:style w:type="character" w:customStyle="1" w:styleId="ListParagraphChar">
    <w:name w:val="List Paragraph Char"/>
    <w:link w:val="ListParagraph"/>
    <w:uiPriority w:val="34"/>
    <w:qFormat/>
    <w:locked/>
  </w:style>
  <w:style w:type="character" w:customStyle="1" w:styleId="UnresolvedMention">
    <w:name w:val="Unresolved Mention"/>
    <w:basedOn w:val="DefaultParagraphFont"/>
    <w:uiPriority w:val="99"/>
    <w:semiHidden/>
    <w:unhideWhenUsed/>
    <w:rsid w:val="0003367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6F38"/>
    <w:pPr>
      <w:spacing w:line="240" w:lineRule="atLeast"/>
      <w:textAlignment w:val="baseline"/>
    </w:pPr>
    <w:rPr>
      <w:rFonts w:eastAsia="Times New Roman"/>
      <w:sz w:val="24"/>
      <w:szCs w:val="24"/>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467886"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span">
    <w:name w:val="span"/>
    <w:basedOn w:val="DefaultParagraphFont"/>
    <w:qFormat/>
    <w:rPr>
      <w:sz w:val="24"/>
      <w:szCs w:val="24"/>
      <w:vertAlign w:val="baseline"/>
    </w:rPr>
  </w:style>
  <w:style w:type="character" w:customStyle="1" w:styleId="divaddressli">
    <w:name w:val="div_address_li"/>
    <w:basedOn w:val="DefaultParagraphFont"/>
    <w:qFormat/>
  </w:style>
  <w:style w:type="character" w:customStyle="1" w:styleId="divaddresslinth-child1bulletspan">
    <w:name w:val="div_address_li_nth-child(1)_bulletspan"/>
    <w:basedOn w:val="DefaultParagraphFont"/>
    <w:qFormat/>
    <w:rPr>
      <w:vanish/>
    </w:rPr>
  </w:style>
  <w:style w:type="paragraph" w:customStyle="1" w:styleId="divdocumentdivsectiontitle">
    <w:name w:val="div_document_div_sectiontitle"/>
    <w:basedOn w:val="Normal"/>
    <w:qFormat/>
    <w:pPr>
      <w:spacing w:line="440" w:lineRule="atLeast"/>
    </w:pPr>
    <w:rPr>
      <w:color w:val="000000"/>
      <w:sz w:val="28"/>
      <w:szCs w:val="28"/>
    </w:rPr>
  </w:style>
  <w:style w:type="paragraph" w:customStyle="1" w:styleId="divdocumentsinglecolumn">
    <w:name w:val="div_document_singlecolumn"/>
    <w:basedOn w:val="Normal"/>
    <w:qFormat/>
  </w:style>
  <w:style w:type="paragraph" w:customStyle="1" w:styleId="ulli">
    <w:name w:val="ul_li"/>
    <w:basedOn w:val="Normal"/>
    <w:qFormat/>
  </w:style>
  <w:style w:type="character" w:customStyle="1" w:styleId="Strong1">
    <w:name w:val="Strong1"/>
    <w:basedOn w:val="DefaultParagraphFont"/>
    <w:qFormat/>
    <w:rPr>
      <w:sz w:val="24"/>
      <w:szCs w:val="24"/>
      <w:vertAlign w:val="baseline"/>
    </w:rPr>
  </w:style>
  <w:style w:type="character" w:customStyle="1" w:styleId="singlecolumnspanpaddedlinenth-child1">
    <w:name w:val="singlecolumn_span_paddedline_nth-child(1)"/>
    <w:basedOn w:val="DefaultParagraphFont"/>
    <w:qFormat/>
  </w:style>
  <w:style w:type="character" w:customStyle="1" w:styleId="spanjobtitle">
    <w:name w:val="span_jobtitle"/>
    <w:basedOn w:val="span"/>
    <w:qFormat/>
    <w:rPr>
      <w:b/>
      <w:bCs/>
      <w:sz w:val="24"/>
      <w:szCs w:val="24"/>
      <w:vertAlign w:val="baseline"/>
    </w:rPr>
  </w:style>
  <w:style w:type="paragraph" w:customStyle="1" w:styleId="spanpaddedlineParagraph">
    <w:name w:val="span_paddedline Paragraph"/>
    <w:basedOn w:val="Normal"/>
    <w:qFormat/>
  </w:style>
  <w:style w:type="character" w:customStyle="1" w:styleId="spancompanyname">
    <w:name w:val="span_companyname"/>
    <w:basedOn w:val="span"/>
    <w:qFormat/>
    <w:rPr>
      <w:b/>
      <w:bCs/>
      <w:sz w:val="24"/>
      <w:szCs w:val="24"/>
      <w:vertAlign w:val="baseline"/>
    </w:rPr>
  </w:style>
  <w:style w:type="paragraph" w:customStyle="1" w:styleId="p">
    <w:name w:val="p"/>
    <w:basedOn w:val="Normal"/>
    <w:qFormat/>
  </w:style>
  <w:style w:type="character" w:customStyle="1" w:styleId="spandegree">
    <w:name w:val="span_degree"/>
    <w:basedOn w:val="span"/>
    <w:qFormat/>
    <w:rPr>
      <w:b/>
      <w:bCs/>
      <w:sz w:val="24"/>
      <w:szCs w:val="24"/>
      <w:vertAlign w:val="baseline"/>
    </w:rPr>
  </w:style>
  <w:style w:type="paragraph" w:styleId="NoSpacing">
    <w:name w:val="No Spacing"/>
    <w:uiPriority w:val="1"/>
    <w:qFormat/>
    <w:pPr>
      <w:textAlignment w:val="baseline"/>
    </w:pPr>
    <w:rPr>
      <w:rFonts w:eastAsia="Times New Roman"/>
      <w:sz w:val="24"/>
      <w:szCs w:val="24"/>
      <w:lang w:val="en-US"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4"/>
      <w:szCs w:val="24"/>
      <w14:ligatures w14:val="none"/>
    </w:rPr>
  </w:style>
  <w:style w:type="character" w:customStyle="1" w:styleId="ListParagraphChar">
    <w:name w:val="List Paragraph Char"/>
    <w:link w:val="ListParagraph"/>
    <w:uiPriority w:val="34"/>
    <w:qFormat/>
    <w:locked/>
  </w:style>
  <w:style w:type="character" w:customStyle="1" w:styleId="UnresolvedMention">
    <w:name w:val="Unresolved Mention"/>
    <w:basedOn w:val="DefaultParagraphFont"/>
    <w:uiPriority w:val="99"/>
    <w:semiHidden/>
    <w:unhideWhenUsed/>
    <w:rsid w:val="00033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675380">
      <w:bodyDiv w:val="1"/>
      <w:marLeft w:val="0"/>
      <w:marRight w:val="0"/>
      <w:marTop w:val="0"/>
      <w:marBottom w:val="0"/>
      <w:divBdr>
        <w:top w:val="none" w:sz="0" w:space="0" w:color="auto"/>
        <w:left w:val="none" w:sz="0" w:space="0" w:color="auto"/>
        <w:bottom w:val="none" w:sz="0" w:space="0" w:color="auto"/>
        <w:right w:val="none" w:sz="0" w:space="0" w:color="auto"/>
      </w:divBdr>
    </w:div>
    <w:div w:id="963774764">
      <w:bodyDiv w:val="1"/>
      <w:marLeft w:val="0"/>
      <w:marRight w:val="0"/>
      <w:marTop w:val="0"/>
      <w:marBottom w:val="0"/>
      <w:divBdr>
        <w:top w:val="none" w:sz="0" w:space="0" w:color="auto"/>
        <w:left w:val="none" w:sz="0" w:space="0" w:color="auto"/>
        <w:bottom w:val="none" w:sz="0" w:space="0" w:color="auto"/>
        <w:right w:val="none" w:sz="0" w:space="0" w:color="auto"/>
      </w:divBdr>
    </w:div>
    <w:div w:id="1121874330">
      <w:bodyDiv w:val="1"/>
      <w:marLeft w:val="0"/>
      <w:marRight w:val="0"/>
      <w:marTop w:val="0"/>
      <w:marBottom w:val="0"/>
      <w:divBdr>
        <w:top w:val="none" w:sz="0" w:space="0" w:color="auto"/>
        <w:left w:val="none" w:sz="0" w:space="0" w:color="auto"/>
        <w:bottom w:val="none" w:sz="0" w:space="0" w:color="auto"/>
        <w:right w:val="none" w:sz="0" w:space="0" w:color="auto"/>
      </w:divBdr>
    </w:div>
    <w:div w:id="1826700988">
      <w:bodyDiv w:val="1"/>
      <w:marLeft w:val="0"/>
      <w:marRight w:val="0"/>
      <w:marTop w:val="0"/>
      <w:marBottom w:val="0"/>
      <w:divBdr>
        <w:top w:val="none" w:sz="0" w:space="0" w:color="auto"/>
        <w:left w:val="none" w:sz="0" w:space="0" w:color="auto"/>
        <w:bottom w:val="none" w:sz="0" w:space="0" w:color="auto"/>
        <w:right w:val="none" w:sz="0" w:space="0" w:color="auto"/>
      </w:divBdr>
    </w:div>
    <w:div w:id="1907758832">
      <w:bodyDiv w:val="1"/>
      <w:marLeft w:val="0"/>
      <w:marRight w:val="0"/>
      <w:marTop w:val="0"/>
      <w:marBottom w:val="0"/>
      <w:divBdr>
        <w:top w:val="none" w:sz="0" w:space="0" w:color="auto"/>
        <w:left w:val="none" w:sz="0" w:space="0" w:color="auto"/>
        <w:bottom w:val="none" w:sz="0" w:space="0" w:color="auto"/>
        <w:right w:val="none" w:sz="0" w:space="0" w:color="auto"/>
      </w:divBdr>
    </w:div>
    <w:div w:id="19971076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malathakaminaboyina@gmail.com"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7</Pages>
  <Words>2680</Words>
  <Characters>15280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Myakala,Ruchitha</dc:creator>
  <cp:lastModifiedBy>DELL</cp:lastModifiedBy>
  <cp:revision>21</cp:revision>
  <dcterms:created xsi:type="dcterms:W3CDTF">2026-01-23T20:38:00Z</dcterms:created>
  <dcterms:modified xsi:type="dcterms:W3CDTF">2026-02-02T02:00:00Z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47E9557B150A4804909066CAC385AC89_12</vt:lpwstr>
  </property>
</Properties>
</file>