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878" w:rsidRDefault="00A31878">
      <w:pPr>
        <w:spacing w:before="81"/>
        <w:ind w:right="7476"/>
        <w:rPr>
          <w:i/>
          <w:color w:val="001F5F"/>
          <w:sz w:val="24"/>
        </w:rPr>
      </w:pPr>
      <w:proofErr w:type="spellStart"/>
      <w:r>
        <w:rPr>
          <w:i/>
          <w:color w:val="001F5F"/>
          <w:sz w:val="24"/>
        </w:rPr>
        <w:t>Suneel</w:t>
      </w:r>
      <w:proofErr w:type="spellEnd"/>
      <w:r>
        <w:rPr>
          <w:i/>
          <w:color w:val="001F5F"/>
          <w:sz w:val="24"/>
        </w:rPr>
        <w:t xml:space="preserve"> Kumar</w:t>
      </w:r>
    </w:p>
    <w:p w:rsidR="00B633CB" w:rsidRDefault="00A31878">
      <w:pPr>
        <w:spacing w:before="81"/>
        <w:ind w:right="7476"/>
        <w:rPr>
          <w:i/>
          <w:color w:val="001F5F"/>
          <w:spacing w:val="-2"/>
          <w:sz w:val="24"/>
        </w:rPr>
      </w:pPr>
      <w:r>
        <w:rPr>
          <w:i/>
          <w:color w:val="001F5F"/>
          <w:sz w:val="24"/>
        </w:rPr>
        <w:t xml:space="preserve"> </w:t>
      </w:r>
      <w:hyperlink r:id="rId5" w:history="1">
        <w:r w:rsidRPr="002958A1">
          <w:rPr>
            <w:rStyle w:val="Hyperlink"/>
            <w:i/>
            <w:spacing w:val="-2"/>
            <w:sz w:val="24"/>
            <w:u w:color="467885"/>
          </w:rPr>
          <w:t>contact@kprmt.com</w:t>
        </w:r>
      </w:hyperlink>
      <w:r>
        <w:rPr>
          <w:i/>
          <w:color w:val="467885"/>
          <w:spacing w:val="-2"/>
          <w:sz w:val="24"/>
        </w:rPr>
        <w:t xml:space="preserve"> </w:t>
      </w:r>
    </w:p>
    <w:p w:rsidR="00A31878" w:rsidRDefault="00A31878">
      <w:pPr>
        <w:spacing w:before="81"/>
        <w:ind w:right="7476"/>
        <w:rPr>
          <w:i/>
          <w:sz w:val="24"/>
        </w:rPr>
      </w:pPr>
      <w:r>
        <w:rPr>
          <w:i/>
          <w:color w:val="001F5F"/>
          <w:spacing w:val="-2"/>
          <w:sz w:val="24"/>
        </w:rPr>
        <w:t>+1 850 800 2502</w:t>
      </w:r>
    </w:p>
    <w:p w:rsidR="00B633CB" w:rsidRDefault="00B633CB">
      <w:pPr>
        <w:spacing w:line="317" w:lineRule="exact"/>
        <w:rPr>
          <w:i/>
          <w:sz w:val="24"/>
        </w:rPr>
      </w:pPr>
    </w:p>
    <w:p w:rsidR="00B633CB" w:rsidRDefault="00B633CB">
      <w:pPr>
        <w:pStyle w:val="BodyText"/>
        <w:spacing w:before="2"/>
        <w:ind w:left="0" w:firstLine="0"/>
        <w:rPr>
          <w:i/>
          <w:sz w:val="24"/>
        </w:rPr>
      </w:pPr>
    </w:p>
    <w:p w:rsidR="00B633CB" w:rsidRDefault="00A31878">
      <w:pPr>
        <w:spacing w:line="319" w:lineRule="exact"/>
        <w:rPr>
          <w:i/>
          <w:sz w:val="24"/>
        </w:rPr>
      </w:pPr>
      <w:r>
        <w:rPr>
          <w:i/>
          <w:color w:val="001F5F"/>
          <w:sz w:val="24"/>
        </w:rPr>
        <w:t>Professional</w:t>
      </w:r>
      <w:r>
        <w:rPr>
          <w:i/>
          <w:color w:val="001F5F"/>
          <w:spacing w:val="-7"/>
          <w:sz w:val="24"/>
        </w:rPr>
        <w:t xml:space="preserve"> </w:t>
      </w:r>
      <w:r>
        <w:rPr>
          <w:i/>
          <w:color w:val="001F5F"/>
          <w:spacing w:val="-2"/>
          <w:sz w:val="24"/>
        </w:rPr>
        <w:t>Summary: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395"/>
        <w:rPr>
          <w:rFonts w:ascii="Symbol" w:hAnsi="Symbol"/>
          <w:sz w:val="20"/>
        </w:rPr>
      </w:pPr>
      <w:bookmarkStart w:id="0" w:name="_GoBack"/>
      <w:r>
        <w:rPr>
          <w:sz w:val="20"/>
        </w:rPr>
        <w:t>Seasoned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Analytics</w:t>
      </w:r>
      <w:r>
        <w:rPr>
          <w:spacing w:val="-4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19</w:t>
      </w:r>
      <w:r>
        <w:rPr>
          <w:spacing w:val="-1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experience,</w:t>
      </w:r>
      <w:r>
        <w:rPr>
          <w:spacing w:val="-2"/>
          <w:sz w:val="20"/>
        </w:rPr>
        <w:t xml:space="preserve"> </w:t>
      </w:r>
      <w:r>
        <w:rPr>
          <w:sz w:val="20"/>
        </w:rPr>
        <w:t>delivering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large-scale, cloud-enabled data integration and analytics solutions using </w:t>
      </w:r>
      <w:proofErr w:type="spellStart"/>
      <w:r>
        <w:rPr>
          <w:sz w:val="20"/>
        </w:rPr>
        <w:t>Informatica</w:t>
      </w:r>
      <w:proofErr w:type="spellEnd"/>
      <w:r>
        <w:rPr>
          <w:sz w:val="20"/>
        </w:rPr>
        <w:t xml:space="preserve">, SQL/ PL/SQL, Ab Initio, </w:t>
      </w:r>
      <w:proofErr w:type="spellStart"/>
      <w:r>
        <w:rPr>
          <w:sz w:val="20"/>
        </w:rPr>
        <w:t>Databricks</w:t>
      </w:r>
      <w:proofErr w:type="spellEnd"/>
      <w:r>
        <w:rPr>
          <w:sz w:val="20"/>
        </w:rPr>
        <w:t>, and Tableau across highly regulated BFSI environments</w:t>
      </w:r>
      <w:bookmarkEnd w:id="0"/>
      <w:r>
        <w:rPr>
          <w:sz w:val="20"/>
        </w:rPr>
        <w:t>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1053"/>
        <w:rPr>
          <w:rFonts w:ascii="Symbol" w:hAnsi="Symbol"/>
          <w:sz w:val="20"/>
        </w:rPr>
      </w:pPr>
      <w:r>
        <w:rPr>
          <w:sz w:val="20"/>
        </w:rPr>
        <w:t>Expert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PL/SQL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tuning,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plan</w:t>
      </w:r>
      <w:r>
        <w:rPr>
          <w:spacing w:val="-4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indexing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strategies, partition pruning, analytic functions, and SQL tuning tools to enhance query efficiency and throughput.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995"/>
        <w:rPr>
          <w:rFonts w:ascii="Symbol" w:hAnsi="Symbol"/>
          <w:sz w:val="20"/>
        </w:rPr>
      </w:pPr>
      <w:r>
        <w:rPr>
          <w:sz w:val="20"/>
        </w:rPr>
        <w:t>Proven</w:t>
      </w:r>
      <w:r>
        <w:rPr>
          <w:spacing w:val="-1"/>
          <w:sz w:val="20"/>
        </w:rPr>
        <w:t xml:space="preserve">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maintain</w:t>
      </w:r>
      <w:r>
        <w:rPr>
          <w:spacing w:val="-2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objects—tables,</w:t>
      </w:r>
      <w:r>
        <w:rPr>
          <w:spacing w:val="-6"/>
          <w:sz w:val="20"/>
        </w:rPr>
        <w:t xml:space="preserve"> </w:t>
      </w:r>
      <w:r>
        <w:rPr>
          <w:sz w:val="20"/>
        </w:rPr>
        <w:t>indexes,</w:t>
      </w:r>
      <w:r>
        <w:rPr>
          <w:spacing w:val="-2"/>
          <w:sz w:val="20"/>
        </w:rPr>
        <w:t xml:space="preserve"> </w:t>
      </w:r>
      <w:r>
        <w:rPr>
          <w:sz w:val="20"/>
        </w:rPr>
        <w:t>partitions,</w:t>
      </w:r>
      <w:r>
        <w:rPr>
          <w:spacing w:val="-2"/>
          <w:sz w:val="20"/>
        </w:rPr>
        <w:t xml:space="preserve"> </w:t>
      </w:r>
      <w:r>
        <w:rPr>
          <w:sz w:val="20"/>
        </w:rPr>
        <w:t>mate</w:t>
      </w:r>
      <w:r>
        <w:rPr>
          <w:sz w:val="20"/>
        </w:rPr>
        <w:t>rialized</w:t>
      </w:r>
      <w:r>
        <w:rPr>
          <w:spacing w:val="-6"/>
          <w:sz w:val="20"/>
        </w:rPr>
        <w:t xml:space="preserve"> </w:t>
      </w:r>
      <w:r>
        <w:rPr>
          <w:sz w:val="20"/>
        </w:rPr>
        <w:t>views, sequences, and constraints—supporting both data warehousing and OLTP workloads.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exact"/>
        <w:rPr>
          <w:rFonts w:ascii="Symbol" w:hAnsi="Symbol"/>
          <w:sz w:val="20"/>
        </w:rPr>
      </w:pPr>
      <w:r>
        <w:rPr>
          <w:sz w:val="20"/>
        </w:rPr>
        <w:t>Deep hands-on</w:t>
      </w:r>
      <w:r>
        <w:rPr>
          <w:spacing w:val="-6"/>
          <w:sz w:val="20"/>
        </w:rPr>
        <w:t xml:space="preserve"> </w:t>
      </w:r>
      <w:r>
        <w:rPr>
          <w:sz w:val="20"/>
        </w:rPr>
        <w:t>expertise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Ab</w:t>
      </w:r>
      <w:r>
        <w:rPr>
          <w:spacing w:val="-5"/>
          <w:sz w:val="20"/>
        </w:rPr>
        <w:t xml:space="preserve"> </w:t>
      </w:r>
      <w:r>
        <w:rPr>
          <w:sz w:val="20"/>
        </w:rPr>
        <w:t>Initio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1"/>
          <w:sz w:val="20"/>
        </w:rPr>
        <w:t xml:space="preserve"> </w:t>
      </w:r>
      <w:r>
        <w:rPr>
          <w:sz w:val="20"/>
        </w:rPr>
        <w:t>design,</w:t>
      </w:r>
      <w:r>
        <w:rPr>
          <w:spacing w:val="-5"/>
          <w:sz w:val="20"/>
        </w:rPr>
        <w:t xml:space="preserve"> </w:t>
      </w:r>
      <w:r>
        <w:rPr>
          <w:sz w:val="20"/>
        </w:rPr>
        <w:t>and development,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focus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on </w:t>
      </w:r>
      <w:r>
        <w:rPr>
          <w:spacing w:val="-2"/>
          <w:sz w:val="20"/>
        </w:rPr>
        <w:t>building</w:t>
      </w:r>
    </w:p>
    <w:p w:rsidR="00B633CB" w:rsidRDefault="00A31878">
      <w:pPr>
        <w:pStyle w:val="BodyText"/>
        <w:spacing w:before="2"/>
        <w:ind w:right="378" w:firstLine="0"/>
      </w:pPr>
      <w:r>
        <w:t>parameterized,</w:t>
      </w:r>
      <w:r>
        <w:rPr>
          <w:spacing w:val="-2"/>
        </w:rPr>
        <w:t xml:space="preserve"> </w:t>
      </w:r>
      <w:r>
        <w:t>reusable,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performance-optimized</w:t>
      </w:r>
      <w:r>
        <w:rPr>
          <w:spacing w:val="-1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t>graphs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batch,</w:t>
      </w:r>
      <w:r>
        <w:rPr>
          <w:spacing w:val="-2"/>
        </w:rPr>
        <w:t xml:space="preserve"> </w:t>
      </w:r>
      <w:r>
        <w:t>near–real-time,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continuous-flow processing across enterprise environments.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692"/>
        <w:rPr>
          <w:rFonts w:ascii="Symbol" w:hAnsi="Symbol"/>
          <w:sz w:val="20"/>
        </w:rPr>
      </w:pPr>
      <w:r>
        <w:rPr>
          <w:sz w:val="20"/>
        </w:rPr>
        <w:t>Proven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designing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PDL</w:t>
      </w:r>
      <w:r>
        <w:rPr>
          <w:spacing w:val="-5"/>
          <w:sz w:val="20"/>
        </w:rPr>
        <w:t xml:space="preserve"> </w:t>
      </w:r>
      <w:r>
        <w:rPr>
          <w:sz w:val="20"/>
        </w:rPr>
        <w:t>(Parameter</w:t>
      </w:r>
      <w:r>
        <w:rPr>
          <w:spacing w:val="-5"/>
          <w:sz w:val="20"/>
        </w:rPr>
        <w:t xml:space="preserve"> </w:t>
      </w:r>
      <w:r>
        <w:rPr>
          <w:sz w:val="20"/>
        </w:rPr>
        <w:t>Definition</w:t>
      </w:r>
      <w:r>
        <w:rPr>
          <w:spacing w:val="-4"/>
          <w:sz w:val="20"/>
        </w:rPr>
        <w:t xml:space="preserve"> </w:t>
      </w:r>
      <w:r>
        <w:rPr>
          <w:sz w:val="20"/>
        </w:rPr>
        <w:t>Language)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graph behavior, enabling environment-independent de</w:t>
      </w:r>
      <w:r>
        <w:rPr>
          <w:sz w:val="20"/>
        </w:rPr>
        <w:t>ployments and significantly reducing code duplication. Skilled in developing fully parameterized graphs using PDL and run-time parameters to support multiple source systems,</w:t>
      </w:r>
    </w:p>
    <w:p w:rsidR="00B633CB" w:rsidRDefault="00A31878">
      <w:pPr>
        <w:pStyle w:val="BodyText"/>
        <w:spacing w:line="259" w:lineRule="exact"/>
        <w:ind w:firstLine="0"/>
      </w:pPr>
      <w:r>
        <w:t>targets,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layouts,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rPr>
          <w:spacing w:val="-2"/>
        </w:rPr>
        <w:t>modes.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01"/>
        <w:rPr>
          <w:rFonts w:ascii="Symbol" w:hAnsi="Symbol"/>
          <w:sz w:val="20"/>
        </w:rPr>
      </w:pPr>
      <w:r>
        <w:rPr>
          <w:sz w:val="20"/>
        </w:rPr>
        <w:t>Hands-on</w:t>
      </w:r>
      <w:r>
        <w:rPr>
          <w:spacing w:val="-2"/>
          <w:sz w:val="20"/>
        </w:rPr>
        <w:t xml:space="preserve"> </w:t>
      </w:r>
      <w:r>
        <w:rPr>
          <w:sz w:val="20"/>
        </w:rPr>
        <w:t>expertise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(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Py</w:t>
      </w:r>
      <w:r>
        <w:rPr>
          <w:sz w:val="20"/>
        </w:rPr>
        <w:t>Spark</w:t>
      </w:r>
      <w:proofErr w:type="spellEnd"/>
      <w:proofErr w:type="gram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Delta</w:t>
      </w:r>
      <w:r>
        <w:rPr>
          <w:spacing w:val="-5"/>
          <w:sz w:val="20"/>
        </w:rPr>
        <w:t xml:space="preserve"> </w:t>
      </w:r>
      <w:r>
        <w:rPr>
          <w:sz w:val="20"/>
        </w:rPr>
        <w:t>Lake),</w:t>
      </w:r>
      <w:r>
        <w:rPr>
          <w:spacing w:val="-2"/>
          <w:sz w:val="20"/>
        </w:rPr>
        <w:t xml:space="preserve"> </w:t>
      </w:r>
      <w:r>
        <w:rPr>
          <w:sz w:val="20"/>
        </w:rPr>
        <w:t>Snowflake,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building</w:t>
      </w:r>
      <w:r>
        <w:rPr>
          <w:spacing w:val="-1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3"/>
          <w:sz w:val="20"/>
        </w:rPr>
        <w:t xml:space="preserve"> </w:t>
      </w:r>
      <w:r>
        <w:rPr>
          <w:sz w:val="20"/>
        </w:rPr>
        <w:t>Lakehouse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architectures on Azure.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14"/>
        <w:rPr>
          <w:rFonts w:ascii="Symbol" w:hAnsi="Symbol"/>
          <w:sz w:val="20"/>
        </w:rPr>
      </w:pPr>
      <w:r>
        <w:rPr>
          <w:sz w:val="20"/>
        </w:rPr>
        <w:t>Applied advanced parallelism techniques, including component, data, pipeline, and partition parallelism, to maximize throughput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6"/>
          <w:sz w:val="20"/>
        </w:rPr>
        <w:t xml:space="preserve"> </w:t>
      </w:r>
      <w:r>
        <w:rPr>
          <w:sz w:val="20"/>
        </w:rPr>
        <w:t>meet</w:t>
      </w:r>
      <w:r>
        <w:rPr>
          <w:spacing w:val="-2"/>
          <w:sz w:val="20"/>
        </w:rPr>
        <w:t xml:space="preserve"> </w:t>
      </w:r>
      <w:r>
        <w:rPr>
          <w:sz w:val="20"/>
        </w:rPr>
        <w:t>strict</w:t>
      </w:r>
      <w:r>
        <w:rPr>
          <w:spacing w:val="-2"/>
          <w:sz w:val="20"/>
        </w:rPr>
        <w:t xml:space="preserve"> </w:t>
      </w:r>
      <w:r>
        <w:rPr>
          <w:sz w:val="20"/>
        </w:rPr>
        <w:t>batch</w:t>
      </w:r>
      <w:r>
        <w:rPr>
          <w:spacing w:val="-3"/>
          <w:sz w:val="20"/>
        </w:rPr>
        <w:t xml:space="preserve"> </w:t>
      </w:r>
      <w:r>
        <w:rPr>
          <w:sz w:val="20"/>
        </w:rPr>
        <w:t>window</w:t>
      </w:r>
      <w:r>
        <w:rPr>
          <w:spacing w:val="-4"/>
          <w:sz w:val="20"/>
        </w:rPr>
        <w:t xml:space="preserve"> </w:t>
      </w:r>
      <w:r>
        <w:rPr>
          <w:sz w:val="20"/>
        </w:rPr>
        <w:t>SLAs.</w:t>
      </w:r>
      <w:r>
        <w:rPr>
          <w:spacing w:val="-3"/>
          <w:sz w:val="20"/>
        </w:rPr>
        <w:t xml:space="preserve"> </w:t>
      </w:r>
      <w:r>
        <w:rPr>
          <w:sz w:val="20"/>
        </w:rPr>
        <w:t>Expert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designing</w:t>
      </w:r>
      <w:r>
        <w:rPr>
          <w:spacing w:val="-2"/>
          <w:sz w:val="20"/>
        </w:rPr>
        <w:t xml:space="preserve"> </w:t>
      </w:r>
      <w:r>
        <w:rPr>
          <w:sz w:val="20"/>
        </w:rPr>
        <w:t>effective</w:t>
      </w:r>
      <w:r>
        <w:rPr>
          <w:spacing w:val="-9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2"/>
          <w:sz w:val="20"/>
        </w:rPr>
        <w:t xml:space="preserve"> </w:t>
      </w:r>
      <w:r>
        <w:rPr>
          <w:sz w:val="20"/>
        </w:rPr>
        <w:t>strategies</w:t>
      </w:r>
      <w:r>
        <w:rPr>
          <w:spacing w:val="-5"/>
          <w:sz w:val="20"/>
        </w:rPr>
        <w:t xml:space="preserve"> </w:t>
      </w:r>
      <w:r>
        <w:rPr>
          <w:sz w:val="20"/>
        </w:rPr>
        <w:t>(hash, range, and round-robin)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based on data volume and distribution to ensure balanced workload execution and scalable </w:t>
      </w:r>
      <w:r>
        <w:rPr>
          <w:spacing w:val="-2"/>
          <w:sz w:val="20"/>
        </w:rPr>
        <w:t>performance.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606"/>
        <w:rPr>
          <w:rFonts w:ascii="Symbol" w:hAnsi="Symbol"/>
          <w:sz w:val="20"/>
        </w:rPr>
      </w:pP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refactoring</w:t>
      </w:r>
      <w:r>
        <w:rPr>
          <w:spacing w:val="-1"/>
          <w:sz w:val="20"/>
        </w:rPr>
        <w:t xml:space="preserve"> </w:t>
      </w:r>
      <w:r>
        <w:rPr>
          <w:sz w:val="20"/>
        </w:rPr>
        <w:t>Ab</w:t>
      </w:r>
      <w:r>
        <w:rPr>
          <w:spacing w:val="-6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graphs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logic,</w:t>
      </w:r>
      <w:r>
        <w:rPr>
          <w:spacing w:val="-2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parallelism,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performing</w:t>
      </w:r>
      <w:r>
        <w:rPr>
          <w:spacing w:val="-6"/>
          <w:sz w:val="20"/>
        </w:rPr>
        <w:t xml:space="preserve"> </w:t>
      </w:r>
      <w:r>
        <w:rPr>
          <w:sz w:val="20"/>
        </w:rPr>
        <w:t>data validation and reconciliation to ensure accurate, scalable, and cost-efficient data processing in AWS.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592"/>
        <w:rPr>
          <w:rFonts w:ascii="Symbol" w:hAnsi="Symbol"/>
          <w:sz w:val="20"/>
        </w:rPr>
      </w:pPr>
      <w:r>
        <w:rPr>
          <w:sz w:val="20"/>
        </w:rPr>
        <w:t>Performance-optimized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PL/SQL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bulk</w:t>
      </w:r>
      <w:r>
        <w:rPr>
          <w:spacing w:val="-1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2"/>
          <w:sz w:val="20"/>
        </w:rPr>
        <w:t xml:space="preserve"> </w:t>
      </w:r>
      <w:r>
        <w:rPr>
          <w:sz w:val="20"/>
        </w:rPr>
        <w:t>techniques</w:t>
      </w:r>
      <w:r>
        <w:rPr>
          <w:spacing w:val="-5"/>
          <w:sz w:val="20"/>
        </w:rPr>
        <w:t xml:space="preserve"> </w:t>
      </w:r>
      <w:r>
        <w:rPr>
          <w:sz w:val="20"/>
        </w:rPr>
        <w:t>(BULK</w:t>
      </w:r>
      <w:r>
        <w:rPr>
          <w:spacing w:val="-6"/>
          <w:sz w:val="20"/>
        </w:rPr>
        <w:t xml:space="preserve"> </w:t>
      </w:r>
      <w:r>
        <w:rPr>
          <w:sz w:val="20"/>
        </w:rPr>
        <w:t>COLLECT,</w:t>
      </w:r>
      <w:r>
        <w:rPr>
          <w:spacing w:val="-8"/>
          <w:sz w:val="20"/>
        </w:rPr>
        <w:t xml:space="preserve"> </w:t>
      </w:r>
      <w:r>
        <w:rPr>
          <w:sz w:val="20"/>
        </w:rPr>
        <w:t>FORALL),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 functions, and advanced join strategies to handle large datasets efficiently.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013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objects,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tables,</w:t>
      </w:r>
      <w:r>
        <w:rPr>
          <w:spacing w:val="-2"/>
          <w:sz w:val="20"/>
        </w:rPr>
        <w:t xml:space="preserve"> </w:t>
      </w:r>
      <w:r>
        <w:rPr>
          <w:sz w:val="20"/>
        </w:rPr>
        <w:t>views,</w:t>
      </w:r>
      <w:r>
        <w:rPr>
          <w:spacing w:val="-8"/>
          <w:sz w:val="20"/>
        </w:rPr>
        <w:t xml:space="preserve"> </w:t>
      </w:r>
      <w:r>
        <w:rPr>
          <w:sz w:val="20"/>
        </w:rPr>
        <w:t>indexes,</w:t>
      </w:r>
      <w:r>
        <w:rPr>
          <w:spacing w:val="-7"/>
          <w:sz w:val="20"/>
        </w:rPr>
        <w:t xml:space="preserve"> </w:t>
      </w:r>
      <w:r>
        <w:rPr>
          <w:sz w:val="20"/>
        </w:rPr>
        <w:t>materialized</w:t>
      </w:r>
      <w:r>
        <w:rPr>
          <w:spacing w:val="-2"/>
          <w:sz w:val="20"/>
        </w:rPr>
        <w:t xml:space="preserve"> </w:t>
      </w:r>
      <w:r>
        <w:rPr>
          <w:sz w:val="20"/>
        </w:rPr>
        <w:t>views,</w:t>
      </w:r>
      <w:r>
        <w:rPr>
          <w:spacing w:val="-3"/>
          <w:sz w:val="20"/>
        </w:rPr>
        <w:t xml:space="preserve"> </w:t>
      </w:r>
      <w:r>
        <w:rPr>
          <w:sz w:val="20"/>
        </w:rPr>
        <w:t>sequences,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synonyms, to support scalable and maintainable </w:t>
      </w:r>
      <w:r>
        <w:rPr>
          <w:sz w:val="20"/>
        </w:rPr>
        <w:t>data models.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854"/>
        <w:rPr>
          <w:rFonts w:ascii="Symbol" w:hAnsi="Symbol"/>
          <w:sz w:val="20"/>
        </w:rPr>
      </w:pPr>
      <w:r>
        <w:rPr>
          <w:sz w:val="20"/>
        </w:rPr>
        <w:t>Strong foundation in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warehousing concepts,</w:t>
      </w:r>
      <w:r>
        <w:rPr>
          <w:spacing w:val="-4"/>
          <w:sz w:val="20"/>
        </w:rPr>
        <w:t xml:space="preserve"> </w:t>
      </w:r>
      <w:r>
        <w:rPr>
          <w:sz w:val="20"/>
        </w:rPr>
        <w:t>dimensional modeling, star and snowflake schemas, ODS, data marts, and large-scale fact/dimension design. Advanced proficiency in SQL and Oracle PL/SQL for complex data transformation,</w:t>
      </w:r>
      <w:r>
        <w:rPr>
          <w:spacing w:val="-3"/>
          <w:sz w:val="20"/>
        </w:rPr>
        <w:t xml:space="preserve"> </w:t>
      </w:r>
      <w:r>
        <w:rPr>
          <w:sz w:val="20"/>
        </w:rPr>
        <w:t>analytics,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tuning,</w:t>
      </w:r>
      <w:r>
        <w:rPr>
          <w:spacing w:val="-3"/>
          <w:sz w:val="20"/>
        </w:rPr>
        <w:t xml:space="preserve"> </w:t>
      </w:r>
      <w:r>
        <w:rPr>
          <w:sz w:val="20"/>
        </w:rPr>
        <w:t>complemented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z w:val="20"/>
        </w:rPr>
        <w:t>Unix/Linux</w:t>
      </w:r>
      <w:r>
        <w:rPr>
          <w:spacing w:val="-6"/>
          <w:sz w:val="20"/>
        </w:rPr>
        <w:t xml:space="preserve"> </w:t>
      </w:r>
      <w:r>
        <w:rPr>
          <w:sz w:val="20"/>
        </w:rPr>
        <w:t>scripting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automation, orchestration, monitoring, and production support.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513"/>
        <w:rPr>
          <w:rFonts w:ascii="Symbol" w:hAnsi="Symbol"/>
          <w:sz w:val="20"/>
        </w:rPr>
      </w:pPr>
      <w:r>
        <w:rPr>
          <w:sz w:val="20"/>
        </w:rPr>
        <w:t>Proven</w:t>
      </w:r>
      <w:r>
        <w:rPr>
          <w:spacing w:val="-1"/>
          <w:sz w:val="20"/>
        </w:rPr>
        <w:t xml:space="preserve"> </w:t>
      </w:r>
      <w:r>
        <w:rPr>
          <w:sz w:val="20"/>
        </w:rPr>
        <w:t>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workloads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parallel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9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tuning, and efficient ETL/ELT patterns. Experienced in working with major relational databases, including Oracle, Snowflake, and SQL Server, with strong troubleshooting and optimization capabilities.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578"/>
        <w:rPr>
          <w:rFonts w:ascii="Symbol" w:hAnsi="Symbol"/>
          <w:sz w:val="20"/>
        </w:rPr>
      </w:pPr>
      <w:r>
        <w:rPr>
          <w:sz w:val="20"/>
        </w:rPr>
        <w:t>Demonstrated</w:t>
      </w:r>
      <w:r>
        <w:rPr>
          <w:spacing w:val="-4"/>
          <w:sz w:val="20"/>
        </w:rPr>
        <w:t xml:space="preserve"> </w:t>
      </w:r>
      <w:r>
        <w:rPr>
          <w:sz w:val="20"/>
        </w:rPr>
        <w:t>success</w:t>
      </w:r>
      <w:r>
        <w:rPr>
          <w:spacing w:val="-6"/>
          <w:sz w:val="20"/>
        </w:rPr>
        <w:t xml:space="preserve"> </w:t>
      </w: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6"/>
          <w:sz w:val="20"/>
        </w:rPr>
        <w:t xml:space="preserve"> </w:t>
      </w:r>
      <w:r>
        <w:rPr>
          <w:sz w:val="20"/>
        </w:rPr>
        <w:t>BI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regula</w:t>
      </w:r>
      <w:r>
        <w:rPr>
          <w:sz w:val="20"/>
        </w:rPr>
        <w:t>tory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Tableau,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executive- level insights, risk monitoring, SLA tracking, and compliance reporting.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587"/>
        <w:rPr>
          <w:rFonts w:ascii="Symbol" w:hAnsi="Symbol"/>
          <w:sz w:val="20"/>
        </w:rPr>
      </w:pPr>
      <w:r>
        <w:rPr>
          <w:sz w:val="20"/>
        </w:rPr>
        <w:t>Recognized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leader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mentoring</w:t>
      </w:r>
      <w:r>
        <w:rPr>
          <w:spacing w:val="-4"/>
          <w:sz w:val="20"/>
        </w:rPr>
        <w:t xml:space="preserve"> </w:t>
      </w:r>
      <w:r>
        <w:rPr>
          <w:sz w:val="20"/>
        </w:rPr>
        <w:t>teams,</w:t>
      </w:r>
      <w:r>
        <w:rPr>
          <w:spacing w:val="-5"/>
          <w:sz w:val="20"/>
        </w:rPr>
        <w:t xml:space="preserve"> </w:t>
      </w:r>
      <w:r>
        <w:rPr>
          <w:sz w:val="20"/>
        </w:rPr>
        <w:t>enforcing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standards,</w:t>
      </w:r>
      <w:r>
        <w:rPr>
          <w:spacing w:val="-5"/>
          <w:sz w:val="20"/>
        </w:rPr>
        <w:t xml:space="preserve"> </w:t>
      </w:r>
      <w:r>
        <w:rPr>
          <w:sz w:val="20"/>
        </w:rPr>
        <w:t>supporting Agile deliv</w:t>
      </w:r>
      <w:r>
        <w:rPr>
          <w:sz w:val="20"/>
        </w:rPr>
        <w:t>ery, and delivering audit-ready, production-stable solutions aligned with BFSI governance, security, and compliance requirements.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619"/>
        <w:jc w:val="both"/>
        <w:rPr>
          <w:rFonts w:ascii="Symbol" w:hAnsi="Symbol"/>
          <w:sz w:val="20"/>
        </w:rPr>
      </w:pPr>
      <w:r>
        <w:rPr>
          <w:sz w:val="20"/>
        </w:rPr>
        <w:t>Collaborative Agile professional with a</w:t>
      </w:r>
      <w:r>
        <w:rPr>
          <w:spacing w:val="-2"/>
          <w:sz w:val="20"/>
        </w:rPr>
        <w:t xml:space="preserve"> </w:t>
      </w:r>
      <w:r>
        <w:rPr>
          <w:sz w:val="20"/>
        </w:rPr>
        <w:t>proven track record of contributing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multiple cross-functional Agile</w:t>
      </w:r>
      <w:r>
        <w:rPr>
          <w:spacing w:val="-5"/>
          <w:sz w:val="20"/>
        </w:rPr>
        <w:t xml:space="preserve"> </w:t>
      </w:r>
      <w:r>
        <w:rPr>
          <w:sz w:val="20"/>
        </w:rPr>
        <w:t>teams, enhancing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4"/>
          <w:sz w:val="20"/>
        </w:rPr>
        <w:t xml:space="preserve"> </w:t>
      </w:r>
      <w:r>
        <w:rPr>
          <w:sz w:val="20"/>
        </w:rPr>
        <w:t>and 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problem-solving skills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debug and resolve complex technical issues efficiently in fast-paced enterprise environments.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4" w:lineRule="auto"/>
        <w:ind w:right="467"/>
        <w:jc w:val="both"/>
        <w:rPr>
          <w:rFonts w:ascii="Symbol" w:hAnsi="Symbol"/>
          <w:sz w:val="20"/>
        </w:rPr>
      </w:pPr>
      <w:r>
        <w:rPr>
          <w:sz w:val="20"/>
        </w:rPr>
        <w:t>End-to-end</w:t>
      </w:r>
      <w:r>
        <w:rPr>
          <w:spacing w:val="-7"/>
          <w:sz w:val="20"/>
        </w:rPr>
        <w:t xml:space="preserve"> </w:t>
      </w:r>
      <w:r>
        <w:rPr>
          <w:sz w:val="20"/>
        </w:rPr>
        <w:t>Tableau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selecting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strategy</w:t>
      </w:r>
      <w:r>
        <w:rPr>
          <w:spacing w:val="-6"/>
          <w:sz w:val="20"/>
        </w:rPr>
        <w:t xml:space="preserve"> </w:t>
      </w:r>
      <w:r>
        <w:rPr>
          <w:sz w:val="20"/>
        </w:rPr>
        <w:t>(live</w:t>
      </w:r>
      <w:r>
        <w:rPr>
          <w:spacing w:val="-4"/>
          <w:sz w:val="20"/>
        </w:rPr>
        <w:t xml:space="preserve"> </w:t>
      </w:r>
      <w:r>
        <w:rPr>
          <w:sz w:val="20"/>
        </w:rPr>
        <w:t>vs</w:t>
      </w:r>
      <w:r>
        <w:rPr>
          <w:spacing w:val="-5"/>
          <w:sz w:val="20"/>
        </w:rPr>
        <w:t xml:space="preserve"> </w:t>
      </w:r>
      <w:r>
        <w:rPr>
          <w:sz w:val="20"/>
        </w:rPr>
        <w:t>extract)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volume, concurrency, and performance requirements.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597"/>
        <w:jc w:val="both"/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complex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parameters,</w:t>
      </w:r>
      <w:r>
        <w:rPr>
          <w:spacing w:val="-10"/>
          <w:sz w:val="20"/>
        </w:rPr>
        <w:t xml:space="preserve"> </w:t>
      </w:r>
      <w:r>
        <w:rPr>
          <w:sz w:val="20"/>
        </w:rPr>
        <w:t>sets,</w:t>
      </w:r>
      <w:r>
        <w:rPr>
          <w:spacing w:val="-5"/>
          <w:sz w:val="20"/>
        </w:rPr>
        <w:t xml:space="preserve"> </w:t>
      </w:r>
      <w:r>
        <w:rPr>
          <w:sz w:val="20"/>
        </w:rPr>
        <w:t>calculated</w:t>
      </w:r>
      <w:r>
        <w:rPr>
          <w:spacing w:val="-9"/>
          <w:sz w:val="20"/>
        </w:rPr>
        <w:t xml:space="preserve"> </w:t>
      </w:r>
      <w:r>
        <w:rPr>
          <w:sz w:val="20"/>
        </w:rPr>
        <w:t>fields,</w:t>
      </w:r>
      <w:r>
        <w:rPr>
          <w:spacing w:val="-5"/>
          <w:sz w:val="20"/>
        </w:rPr>
        <w:t xml:space="preserve"> </w:t>
      </w:r>
      <w:r>
        <w:rPr>
          <w:sz w:val="20"/>
        </w:rPr>
        <w:t>LOD</w:t>
      </w:r>
      <w:r>
        <w:rPr>
          <w:spacing w:val="-7"/>
          <w:sz w:val="20"/>
        </w:rPr>
        <w:t xml:space="preserve"> </w:t>
      </w:r>
      <w:r>
        <w:rPr>
          <w:sz w:val="20"/>
        </w:rPr>
        <w:t>expressions,</w:t>
      </w:r>
      <w:r>
        <w:rPr>
          <w:spacing w:val="-5"/>
          <w:sz w:val="20"/>
        </w:rPr>
        <w:t xml:space="preserve"> </w:t>
      </w:r>
      <w:r>
        <w:rPr>
          <w:sz w:val="20"/>
        </w:rPr>
        <w:t>table</w:t>
      </w:r>
      <w:r>
        <w:rPr>
          <w:spacing w:val="-6"/>
          <w:sz w:val="20"/>
        </w:rPr>
        <w:t xml:space="preserve"> </w:t>
      </w:r>
      <w:r>
        <w:rPr>
          <w:sz w:val="20"/>
        </w:rPr>
        <w:t>calculations, and dynamic filters to support real-time business scenarios.</w:t>
      </w:r>
    </w:p>
    <w:p w:rsidR="00B633CB" w:rsidRDefault="00B633CB">
      <w:pPr>
        <w:pStyle w:val="ListParagraph"/>
        <w:jc w:val="both"/>
        <w:rPr>
          <w:rFonts w:ascii="Symbol" w:hAnsi="Symbol"/>
          <w:sz w:val="20"/>
        </w:rPr>
        <w:sectPr w:rsidR="00B633CB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79"/>
        <w:ind w:right="654"/>
        <w:rPr>
          <w:rFonts w:ascii="Symbol" w:hAnsi="Symbol"/>
        </w:rPr>
      </w:pPr>
      <w:r>
        <w:rPr>
          <w:rFonts w:ascii="Calibri" w:hAnsi="Calibri"/>
        </w:rPr>
        <w:lastRenderedPageBreak/>
        <w:t>Established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reusable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calculated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fields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standardized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KPI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logic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ensure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consistency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across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multiple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dashboards and reports.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789"/>
        <w:rPr>
          <w:rFonts w:ascii="Symbol" w:hAnsi="Symbol"/>
        </w:rPr>
      </w:pPr>
      <w:r>
        <w:rPr>
          <w:rFonts w:ascii="Calibri" w:hAnsi="Calibri"/>
        </w:rPr>
        <w:t>Built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drill-down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drill-through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functi</w:t>
      </w:r>
      <w:r>
        <w:rPr>
          <w:rFonts w:ascii="Calibri" w:hAnsi="Calibri"/>
        </w:rPr>
        <w:t>onality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using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dashboard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actions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allow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users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navigate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from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summary views to transaction-level details.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4" w:line="237" w:lineRule="auto"/>
        <w:ind w:right="494"/>
        <w:rPr>
          <w:rFonts w:ascii="Symbol" w:hAnsi="Symbol"/>
          <w:sz w:val="24"/>
        </w:rPr>
      </w:pPr>
      <w:r>
        <w:rPr>
          <w:rFonts w:ascii="Calibri" w:hAnsi="Calibri"/>
        </w:rPr>
        <w:t>Efficient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Tableau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models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by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joining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multiple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fact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dimension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tables,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validating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grain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alignment,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avoiding data duplication issues.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1148"/>
        <w:rPr>
          <w:rFonts w:ascii="Symbol" w:hAnsi="Symbol"/>
          <w:sz w:val="20"/>
        </w:rPr>
      </w:pPr>
      <w:r>
        <w:rPr>
          <w:sz w:val="20"/>
        </w:rPr>
        <w:t>Skilled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4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8"/>
          <w:sz w:val="20"/>
        </w:rPr>
        <w:t xml:space="preserve"> </w:t>
      </w:r>
      <w:r>
        <w:rPr>
          <w:sz w:val="20"/>
        </w:rPr>
        <w:t>logic,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accuracy, consistency, and stability of large-scale data flows.</w:t>
      </w:r>
    </w:p>
    <w:p w:rsidR="00B633CB" w:rsidRDefault="00A31878">
      <w:pPr>
        <w:spacing w:before="264" w:line="319" w:lineRule="exact"/>
        <w:rPr>
          <w:i/>
          <w:sz w:val="24"/>
        </w:rPr>
      </w:pPr>
      <w:r>
        <w:rPr>
          <w:i/>
          <w:color w:val="001F5F"/>
          <w:sz w:val="24"/>
        </w:rPr>
        <w:t>Technical</w:t>
      </w:r>
      <w:r>
        <w:rPr>
          <w:i/>
          <w:color w:val="001F5F"/>
          <w:spacing w:val="-9"/>
          <w:sz w:val="24"/>
        </w:rPr>
        <w:t xml:space="preserve"> </w:t>
      </w:r>
      <w:r>
        <w:rPr>
          <w:i/>
          <w:color w:val="001F5F"/>
          <w:spacing w:val="-2"/>
          <w:sz w:val="24"/>
        </w:rPr>
        <w:t>Skills:</w:t>
      </w:r>
    </w:p>
    <w:p w:rsidR="00B633CB" w:rsidRDefault="00A31878">
      <w:pPr>
        <w:tabs>
          <w:tab w:val="left" w:pos="4321"/>
        </w:tabs>
        <w:spacing w:line="265" w:lineRule="exact"/>
        <w:rPr>
          <w:sz w:val="20"/>
        </w:rPr>
      </w:pPr>
      <w:r>
        <w:rPr>
          <w:b/>
          <w:sz w:val="20"/>
        </w:rPr>
        <w:t>Databases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Data </w:t>
      </w:r>
      <w:r>
        <w:rPr>
          <w:b/>
          <w:spacing w:val="-2"/>
          <w:sz w:val="20"/>
        </w:rPr>
        <w:t>Warehousing</w:t>
      </w:r>
      <w:r>
        <w:rPr>
          <w:spacing w:val="-2"/>
          <w:sz w:val="20"/>
        </w:rPr>
        <w:t>:</w:t>
      </w:r>
      <w:r>
        <w:rPr>
          <w:sz w:val="20"/>
        </w:rPr>
        <w:tab/>
        <w:t>Oracle,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Server,</w:t>
      </w:r>
      <w:r>
        <w:rPr>
          <w:spacing w:val="-4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3"/>
          <w:sz w:val="20"/>
        </w:rPr>
        <w:t xml:space="preserve"> </w:t>
      </w:r>
      <w:r>
        <w:rPr>
          <w:sz w:val="20"/>
        </w:rPr>
        <w:t>Snowflake,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SQL,</w:t>
      </w:r>
      <w:r>
        <w:rPr>
          <w:spacing w:val="2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Lake</w:t>
      </w:r>
    </w:p>
    <w:p w:rsidR="00B633CB" w:rsidRDefault="00A31878">
      <w:pPr>
        <w:tabs>
          <w:tab w:val="left" w:pos="4321"/>
        </w:tabs>
        <w:spacing w:line="265" w:lineRule="exact"/>
        <w:rPr>
          <w:sz w:val="20"/>
        </w:rPr>
      </w:pPr>
      <w:r>
        <w:rPr>
          <w:b/>
          <w:sz w:val="20"/>
        </w:rPr>
        <w:t>ETL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 Data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Integration</w:t>
      </w:r>
      <w:r>
        <w:rPr>
          <w:spacing w:val="-2"/>
          <w:sz w:val="20"/>
        </w:rPr>
        <w:t>:</w:t>
      </w:r>
      <w:r>
        <w:rPr>
          <w:sz w:val="20"/>
        </w:rPr>
        <w:tab/>
      </w:r>
      <w:proofErr w:type="spellStart"/>
      <w:r>
        <w:rPr>
          <w:sz w:val="20"/>
        </w:rPr>
        <w:t>Informatica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Informatica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IICS,</w:t>
      </w:r>
      <w:r>
        <w:rPr>
          <w:spacing w:val="-1"/>
          <w:sz w:val="20"/>
        </w:rPr>
        <w:t xml:space="preserve"> </w:t>
      </w:r>
      <w:r>
        <w:rPr>
          <w:sz w:val="20"/>
        </w:rPr>
        <w:t>Ab</w:t>
      </w:r>
      <w:r>
        <w:rPr>
          <w:spacing w:val="-5"/>
          <w:sz w:val="20"/>
        </w:rPr>
        <w:t xml:space="preserve"> </w:t>
      </w:r>
      <w:r>
        <w:rPr>
          <w:sz w:val="20"/>
        </w:rPr>
        <w:t>Initio,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SSIS</w:t>
      </w:r>
    </w:p>
    <w:p w:rsidR="00B633CB" w:rsidRDefault="00A31878">
      <w:pPr>
        <w:tabs>
          <w:tab w:val="left" w:pos="4321"/>
        </w:tabs>
        <w:spacing w:line="242" w:lineRule="auto"/>
        <w:ind w:right="3089"/>
        <w:rPr>
          <w:sz w:val="20"/>
        </w:rPr>
      </w:pPr>
      <w:r>
        <w:rPr>
          <w:b/>
          <w:sz w:val="20"/>
        </w:rPr>
        <w:t>Workflow Automation &amp; Scheduling</w:t>
      </w:r>
      <w:r>
        <w:rPr>
          <w:sz w:val="20"/>
        </w:rPr>
        <w:t>:</w:t>
      </w:r>
      <w:r>
        <w:rPr>
          <w:sz w:val="20"/>
        </w:rPr>
        <w:tab/>
        <w:t>Control-M,</w:t>
      </w:r>
      <w:r>
        <w:rPr>
          <w:spacing w:val="-14"/>
          <w:sz w:val="20"/>
        </w:rPr>
        <w:t xml:space="preserve"> </w:t>
      </w:r>
      <w:proofErr w:type="spellStart"/>
      <w:r>
        <w:rPr>
          <w:sz w:val="20"/>
        </w:rPr>
        <w:t>Autosys</w:t>
      </w:r>
      <w:proofErr w:type="spellEnd"/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Workflow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Automation </w:t>
      </w:r>
      <w:r>
        <w:rPr>
          <w:b/>
          <w:sz w:val="20"/>
        </w:rPr>
        <w:t>Business Intelligence &amp; Reporting</w:t>
      </w:r>
      <w:r>
        <w:rPr>
          <w:sz w:val="20"/>
        </w:rPr>
        <w:t>:</w:t>
      </w:r>
      <w:r>
        <w:rPr>
          <w:sz w:val="20"/>
        </w:rPr>
        <w:tab/>
      </w:r>
      <w:r>
        <w:rPr>
          <w:sz w:val="20"/>
        </w:rPr>
        <w:t xml:space="preserve">Tableau, Business Objects, Power BI </w:t>
      </w:r>
      <w:r>
        <w:rPr>
          <w:b/>
          <w:sz w:val="20"/>
        </w:rPr>
        <w:t>Programming &amp; Development</w:t>
      </w:r>
      <w:r>
        <w:rPr>
          <w:sz w:val="20"/>
        </w:rPr>
        <w:t>:</w:t>
      </w:r>
      <w:r>
        <w:rPr>
          <w:sz w:val="20"/>
        </w:rPr>
        <w:tab/>
        <w:t xml:space="preserve">PL/SQL (Specialist), Python, </w:t>
      </w:r>
      <w:proofErr w:type="spellStart"/>
      <w:r>
        <w:rPr>
          <w:sz w:val="20"/>
        </w:rPr>
        <w:t>PySpark</w:t>
      </w:r>
      <w:proofErr w:type="spellEnd"/>
    </w:p>
    <w:p w:rsidR="00B633CB" w:rsidRDefault="00A31878">
      <w:pPr>
        <w:tabs>
          <w:tab w:val="left" w:pos="4321"/>
        </w:tabs>
        <w:spacing w:line="259" w:lineRule="exact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Services</w:t>
      </w:r>
      <w:r>
        <w:rPr>
          <w:spacing w:val="-2"/>
          <w:sz w:val="20"/>
        </w:rPr>
        <w:t>:</w:t>
      </w:r>
      <w:r>
        <w:rPr>
          <w:sz w:val="20"/>
        </w:rPr>
        <w:tab/>
        <w:t>AWS,</w:t>
      </w:r>
      <w:r>
        <w:rPr>
          <w:spacing w:val="-4"/>
          <w:sz w:val="20"/>
        </w:rPr>
        <w:t xml:space="preserve"> </w:t>
      </w:r>
      <w:r>
        <w:rPr>
          <w:sz w:val="20"/>
        </w:rPr>
        <w:t>OCI,</w:t>
      </w:r>
      <w:r>
        <w:rPr>
          <w:spacing w:val="-3"/>
          <w:sz w:val="20"/>
        </w:rPr>
        <w:t xml:space="preserve"> </w:t>
      </w: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(GCP),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DevOps,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ADLS</w:t>
      </w:r>
    </w:p>
    <w:p w:rsidR="00B633CB" w:rsidRDefault="00A31878">
      <w:pPr>
        <w:tabs>
          <w:tab w:val="left" w:pos="4321"/>
        </w:tabs>
        <w:spacing w:line="265" w:lineRule="exact"/>
        <w:rPr>
          <w:sz w:val="20"/>
        </w:rPr>
      </w:pPr>
      <w:r>
        <w:rPr>
          <w:b/>
          <w:sz w:val="20"/>
        </w:rPr>
        <w:t>DevOps,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Containers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Version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Control</w:t>
      </w:r>
      <w:r>
        <w:rPr>
          <w:spacing w:val="-2"/>
          <w:sz w:val="20"/>
        </w:rPr>
        <w:t>:</w:t>
      </w:r>
      <w:r>
        <w:rPr>
          <w:sz w:val="20"/>
        </w:rPr>
        <w:tab/>
        <w:t>Docker,</w:t>
      </w:r>
      <w:r>
        <w:rPr>
          <w:spacing w:val="-4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Jenkins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Autosys</w:t>
      </w:r>
      <w:proofErr w:type="spellEnd"/>
    </w:p>
    <w:p w:rsidR="00B633CB" w:rsidRDefault="00A31878">
      <w:pPr>
        <w:tabs>
          <w:tab w:val="left" w:pos="4321"/>
        </w:tabs>
        <w:spacing w:line="265" w:lineRule="exact"/>
        <w:rPr>
          <w:sz w:val="20"/>
        </w:rPr>
      </w:pPr>
      <w:r>
        <w:rPr>
          <w:b/>
          <w:sz w:val="20"/>
        </w:rPr>
        <w:t>Quality Assurance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Testing</w:t>
      </w:r>
      <w:r>
        <w:rPr>
          <w:spacing w:val="-2"/>
          <w:sz w:val="20"/>
        </w:rPr>
        <w:t>:</w:t>
      </w:r>
      <w:r>
        <w:rPr>
          <w:sz w:val="20"/>
        </w:rPr>
        <w:tab/>
        <w:t>Quality</w:t>
      </w:r>
      <w:r>
        <w:rPr>
          <w:spacing w:val="-5"/>
          <w:sz w:val="20"/>
        </w:rPr>
        <w:t xml:space="preserve"> </w:t>
      </w:r>
      <w:r>
        <w:rPr>
          <w:sz w:val="20"/>
        </w:rPr>
        <w:t>Assurance</w:t>
      </w:r>
      <w:r>
        <w:rPr>
          <w:spacing w:val="-2"/>
          <w:sz w:val="20"/>
        </w:rPr>
        <w:t xml:space="preserve"> </w:t>
      </w:r>
      <w:r>
        <w:rPr>
          <w:sz w:val="20"/>
        </w:rPr>
        <w:t>Controls,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Unit </w:t>
      </w:r>
      <w:r>
        <w:rPr>
          <w:spacing w:val="-2"/>
          <w:sz w:val="20"/>
        </w:rPr>
        <w:t>Testing</w:t>
      </w:r>
    </w:p>
    <w:p w:rsidR="00B633CB" w:rsidRDefault="00A31878">
      <w:pPr>
        <w:tabs>
          <w:tab w:val="left" w:pos="4321"/>
        </w:tabs>
        <w:spacing w:line="266" w:lineRule="exact"/>
        <w:rPr>
          <w:sz w:val="20"/>
        </w:rPr>
      </w:pPr>
      <w:r>
        <w:rPr>
          <w:b/>
          <w:sz w:val="20"/>
        </w:rPr>
        <w:t>Security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Compliance</w:t>
      </w:r>
      <w:r>
        <w:rPr>
          <w:spacing w:val="-2"/>
          <w:sz w:val="20"/>
        </w:rPr>
        <w:t>:</w:t>
      </w:r>
      <w:r>
        <w:rPr>
          <w:sz w:val="20"/>
        </w:rPr>
        <w:tab/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Practices</w:t>
      </w:r>
    </w:p>
    <w:p w:rsidR="00B633CB" w:rsidRDefault="00A31878">
      <w:pPr>
        <w:tabs>
          <w:tab w:val="left" w:pos="4321"/>
        </w:tabs>
        <w:spacing w:before="4" w:line="266" w:lineRule="exact"/>
        <w:rPr>
          <w:sz w:val="20"/>
        </w:rPr>
      </w:pPr>
      <w:r>
        <w:rPr>
          <w:b/>
          <w:sz w:val="20"/>
        </w:rPr>
        <w:t>Infrastructure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Operations</w:t>
      </w:r>
      <w:r>
        <w:rPr>
          <w:spacing w:val="-2"/>
          <w:sz w:val="20"/>
        </w:rPr>
        <w:t>:</w:t>
      </w:r>
      <w:r>
        <w:rPr>
          <w:sz w:val="20"/>
        </w:rPr>
        <w:tab/>
        <w:t>System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Administration</w:t>
      </w:r>
    </w:p>
    <w:p w:rsidR="00B633CB" w:rsidRDefault="00A31878">
      <w:pPr>
        <w:tabs>
          <w:tab w:val="left" w:pos="4321"/>
        </w:tabs>
        <w:spacing w:line="265" w:lineRule="exact"/>
        <w:rPr>
          <w:sz w:val="20"/>
        </w:rPr>
      </w:pPr>
      <w:r>
        <w:rPr>
          <w:b/>
          <w:sz w:val="20"/>
        </w:rPr>
        <w:t>Industry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Domain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4"/>
          <w:sz w:val="20"/>
        </w:rPr>
        <w:t>BFSI</w:t>
      </w:r>
    </w:p>
    <w:p w:rsidR="00B633CB" w:rsidRDefault="00A31878">
      <w:pPr>
        <w:tabs>
          <w:tab w:val="left" w:pos="4321"/>
        </w:tabs>
        <w:spacing w:line="265" w:lineRule="exact"/>
        <w:rPr>
          <w:sz w:val="20"/>
        </w:rPr>
      </w:pPr>
      <w:r>
        <w:rPr>
          <w:b/>
          <w:sz w:val="20"/>
        </w:rPr>
        <w:t>Collaboration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Best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Practices</w:t>
      </w:r>
      <w:r>
        <w:rPr>
          <w:spacing w:val="-2"/>
          <w:sz w:val="20"/>
        </w:rPr>
        <w:t>:</w:t>
      </w:r>
      <w:r>
        <w:rPr>
          <w:sz w:val="20"/>
        </w:rPr>
        <w:tab/>
        <w:t>Team</w:t>
      </w:r>
      <w:r>
        <w:rPr>
          <w:spacing w:val="-14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10"/>
          <w:sz w:val="20"/>
        </w:rPr>
        <w:t xml:space="preserve"> </w:t>
      </w:r>
      <w:r>
        <w:rPr>
          <w:sz w:val="20"/>
        </w:rPr>
        <w:t>Coding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Standards</w:t>
      </w:r>
    </w:p>
    <w:p w:rsidR="00B633CB" w:rsidRDefault="00A31878">
      <w:pPr>
        <w:tabs>
          <w:tab w:val="left" w:pos="4321"/>
        </w:tabs>
        <w:spacing w:line="266" w:lineRule="exact"/>
        <w:rPr>
          <w:sz w:val="20"/>
        </w:rPr>
      </w:pPr>
      <w:r>
        <w:rPr>
          <w:b/>
          <w:sz w:val="20"/>
        </w:rPr>
        <w:t>UX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 xml:space="preserve">&amp; </w:t>
      </w:r>
      <w:r>
        <w:rPr>
          <w:b/>
          <w:spacing w:val="-2"/>
          <w:sz w:val="20"/>
        </w:rPr>
        <w:t>Design</w:t>
      </w:r>
      <w:r>
        <w:rPr>
          <w:spacing w:val="-2"/>
          <w:sz w:val="20"/>
        </w:rPr>
        <w:t>:</w:t>
      </w:r>
      <w:r>
        <w:rPr>
          <w:sz w:val="20"/>
        </w:rPr>
        <w:tab/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Design</w:t>
      </w:r>
    </w:p>
    <w:p w:rsidR="00B633CB" w:rsidRDefault="00B633CB">
      <w:pPr>
        <w:pStyle w:val="BodyText"/>
        <w:ind w:left="0" w:firstLine="0"/>
      </w:pPr>
    </w:p>
    <w:p w:rsidR="00B633CB" w:rsidRDefault="00A31878">
      <w:pPr>
        <w:spacing w:line="319" w:lineRule="exact"/>
        <w:rPr>
          <w:i/>
          <w:sz w:val="24"/>
        </w:rPr>
      </w:pPr>
      <w:r>
        <w:rPr>
          <w:i/>
          <w:color w:val="001F5F"/>
          <w:sz w:val="24"/>
        </w:rPr>
        <w:t>Work</w:t>
      </w:r>
      <w:r>
        <w:rPr>
          <w:i/>
          <w:color w:val="001F5F"/>
          <w:spacing w:val="1"/>
          <w:sz w:val="24"/>
        </w:rPr>
        <w:t xml:space="preserve"> </w:t>
      </w:r>
      <w:r>
        <w:rPr>
          <w:i/>
          <w:color w:val="001F5F"/>
          <w:spacing w:val="-2"/>
          <w:sz w:val="24"/>
        </w:rPr>
        <w:t>History:</w:t>
      </w:r>
    </w:p>
    <w:p w:rsidR="00B633CB" w:rsidRDefault="00A31878">
      <w:pPr>
        <w:pStyle w:val="Heading1"/>
        <w:tabs>
          <w:tab w:val="left" w:pos="9028"/>
        </w:tabs>
        <w:spacing w:line="265" w:lineRule="exact"/>
      </w:pPr>
      <w:r>
        <w:t>Citibank</w:t>
      </w:r>
      <w:r>
        <w:rPr>
          <w:spacing w:val="-10"/>
        </w:rPr>
        <w:t xml:space="preserve"> </w:t>
      </w:r>
      <w:r>
        <w:t>(Via</w:t>
      </w:r>
      <w:r>
        <w:rPr>
          <w:spacing w:val="-3"/>
        </w:rPr>
        <w:t xml:space="preserve"> </w:t>
      </w:r>
      <w:proofErr w:type="spellStart"/>
      <w:r>
        <w:t>Virtusa</w:t>
      </w:r>
      <w:proofErr w:type="spellEnd"/>
      <w:r>
        <w:t>),</w:t>
      </w:r>
      <w:r>
        <w:rPr>
          <w:spacing w:val="-6"/>
        </w:rPr>
        <w:t xml:space="preserve"> </w:t>
      </w:r>
      <w:r>
        <w:t>Tampa,</w:t>
      </w:r>
      <w:r>
        <w:rPr>
          <w:spacing w:val="-5"/>
        </w:rPr>
        <w:t xml:space="preserve"> FL</w:t>
      </w:r>
      <w:r>
        <w:tab/>
        <w:t>Apr</w:t>
      </w:r>
      <w:r>
        <w:rPr>
          <w:spacing w:val="-4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:rsidR="00B633CB" w:rsidRDefault="00A31878">
      <w:pPr>
        <w:spacing w:before="4"/>
        <w:ind w:right="3835"/>
        <w:rPr>
          <w:sz w:val="20"/>
        </w:rPr>
      </w:pPr>
      <w:r>
        <w:rPr>
          <w:b/>
          <w:sz w:val="20"/>
        </w:rPr>
        <w:t>Oracle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 Project</w:t>
      </w:r>
      <w:r>
        <w:rPr>
          <w:sz w:val="20"/>
        </w:rPr>
        <w:t>: CTO Global Functions RPA-VC</w:t>
      </w:r>
    </w:p>
    <w:p w:rsidR="00B633CB" w:rsidRDefault="00A31878">
      <w:pPr>
        <w:pStyle w:val="BodyText"/>
        <w:ind w:left="0" w:firstLine="0"/>
      </w:pPr>
      <w:r>
        <w:t>Modernized</w:t>
      </w:r>
      <w:r>
        <w:rPr>
          <w:spacing w:val="-5"/>
        </w:rPr>
        <w:t xml:space="preserve"> </w:t>
      </w:r>
      <w:r>
        <w:t>Excel-based</w:t>
      </w:r>
      <w:r>
        <w:rPr>
          <w:spacing w:val="-5"/>
        </w:rPr>
        <w:t xml:space="preserve"> </w:t>
      </w:r>
      <w:r>
        <w:t>EUC</w:t>
      </w:r>
      <w:r>
        <w:rPr>
          <w:spacing w:val="-6"/>
        </w:rPr>
        <w:t xml:space="preserve"> </w:t>
      </w:r>
      <w:r>
        <w:t>regulatory</w:t>
      </w:r>
      <w:r>
        <w:rPr>
          <w:spacing w:val="-8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centralized,</w:t>
      </w:r>
      <w:r>
        <w:rPr>
          <w:spacing w:val="-5"/>
        </w:rPr>
        <w:t xml:space="preserve"> </w:t>
      </w:r>
      <w:r>
        <w:t>governed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certified enterprise data sources, reducing operational risk and manual dependencies. Delivered regulatory and governance</w:t>
      </w:r>
    </w:p>
    <w:p w:rsidR="00B633CB" w:rsidRDefault="00A31878">
      <w:pPr>
        <w:pStyle w:val="BodyText"/>
        <w:spacing w:line="242" w:lineRule="auto"/>
        <w:ind w:left="0" w:right="378" w:firstLine="0"/>
      </w:pPr>
      <w:r>
        <w:t>dashboards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EUC</w:t>
      </w:r>
      <w:r>
        <w:rPr>
          <w:spacing w:val="-3"/>
        </w:rPr>
        <w:t xml:space="preserve"> </w:t>
      </w:r>
      <w:r>
        <w:t>remediation</w:t>
      </w:r>
      <w:r>
        <w:rPr>
          <w:spacing w:val="-2"/>
        </w:rPr>
        <w:t xml:space="preserve"> </w:t>
      </w:r>
      <w:r>
        <w:t>status,</w:t>
      </w:r>
      <w:r>
        <w:rPr>
          <w:spacing w:val="-7"/>
        </w:rPr>
        <w:t xml:space="preserve"> </w:t>
      </w:r>
      <w:r>
        <w:t>exceptions,</w:t>
      </w:r>
      <w:r>
        <w:rPr>
          <w:spacing w:val="-2"/>
        </w:rPr>
        <w:t xml:space="preserve"> </w:t>
      </w:r>
      <w:r>
        <w:t>SLA</w:t>
      </w:r>
      <w:r>
        <w:rPr>
          <w:spacing w:val="-3"/>
        </w:rPr>
        <w:t xml:space="preserve"> </w:t>
      </w:r>
      <w:r>
        <w:t>adherence,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readiness.</w:t>
      </w:r>
      <w:r>
        <w:rPr>
          <w:spacing w:val="-7"/>
        </w:rPr>
        <w:t xml:space="preserve"> </w:t>
      </w:r>
      <w:r>
        <w:t>Supported</w:t>
      </w:r>
      <w:r>
        <w:rPr>
          <w:spacing w:val="-1"/>
        </w:rPr>
        <w:t xml:space="preserve"> </w:t>
      </w:r>
      <w:r>
        <w:t>Enterprise Development Platform (EDP) by providing Tableau analytics for use-case registration, approval workflows, SDLC milestones, and ITESM compliance, enabling real-time visi</w:t>
      </w:r>
      <w:r>
        <w:t>bility and improved decision-making.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133"/>
        <w:rPr>
          <w:rFonts w:ascii="Symbol" w:hAnsi="Symbol"/>
          <w:sz w:val="20"/>
        </w:rPr>
      </w:pPr>
      <w:r>
        <w:rPr>
          <w:sz w:val="20"/>
        </w:rPr>
        <w:t>Designed Ab</w:t>
      </w:r>
      <w:r>
        <w:rPr>
          <w:spacing w:val="-4"/>
          <w:sz w:val="20"/>
        </w:rPr>
        <w:t xml:space="preserve"> </w:t>
      </w:r>
      <w:r>
        <w:rPr>
          <w:sz w:val="20"/>
        </w:rPr>
        <w:t>Initio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1"/>
          <w:sz w:val="20"/>
        </w:rPr>
        <w:t xml:space="preserve"> </w:t>
      </w:r>
      <w:r>
        <w:rPr>
          <w:sz w:val="20"/>
        </w:rPr>
        <w:t>graphs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1"/>
          <w:sz w:val="20"/>
        </w:rPr>
        <w:t xml:space="preserve"> </w:t>
      </w:r>
      <w:r>
        <w:rPr>
          <w:sz w:val="20"/>
        </w:rPr>
        <w:t>source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2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6"/>
          <w:sz w:val="20"/>
        </w:rPr>
        <w:t xml:space="preserve"> </w:t>
      </w:r>
      <w:r>
        <w:rPr>
          <w:sz w:val="20"/>
        </w:rPr>
        <w:t>data warehouses and downstream applications.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586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continuous</w:t>
      </w:r>
      <w:r>
        <w:rPr>
          <w:spacing w:val="-4"/>
          <w:sz w:val="20"/>
        </w:rPr>
        <w:t xml:space="preserve"> </w:t>
      </w:r>
      <w:r>
        <w:rPr>
          <w:sz w:val="20"/>
        </w:rPr>
        <w:t>flow</w:t>
      </w:r>
      <w:r>
        <w:rPr>
          <w:spacing w:val="-8"/>
          <w:sz w:val="20"/>
        </w:rPr>
        <w:t xml:space="preserve"> </w:t>
      </w:r>
      <w:r>
        <w:rPr>
          <w:sz w:val="20"/>
        </w:rPr>
        <w:t>graphs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joins,</w:t>
      </w:r>
      <w:r>
        <w:rPr>
          <w:spacing w:val="-2"/>
          <w:sz w:val="20"/>
        </w:rPr>
        <w:t xml:space="preserve"> </w:t>
      </w:r>
      <w:r>
        <w:rPr>
          <w:sz w:val="20"/>
        </w:rPr>
        <w:t>lookups,</w:t>
      </w:r>
      <w:r>
        <w:rPr>
          <w:spacing w:val="-2"/>
          <w:sz w:val="20"/>
        </w:rPr>
        <w:t xml:space="preserve"> </w:t>
      </w:r>
      <w:r>
        <w:rPr>
          <w:sz w:val="20"/>
        </w:rPr>
        <w:t>aggregations,</w:t>
      </w:r>
      <w:r>
        <w:rPr>
          <w:spacing w:val="-7"/>
          <w:sz w:val="20"/>
        </w:rPr>
        <w:t xml:space="preserve"> </w:t>
      </w:r>
      <w:r>
        <w:rPr>
          <w:sz w:val="20"/>
        </w:rPr>
        <w:t>partitions,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sort</w:t>
      </w:r>
      <w:r>
        <w:rPr>
          <w:spacing w:val="-1"/>
          <w:sz w:val="20"/>
        </w:rPr>
        <w:t xml:space="preserve"> </w:t>
      </w:r>
      <w:r>
        <w:rPr>
          <w:sz w:val="20"/>
        </w:rPr>
        <w:t>components to meet business and performance requirements.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604"/>
        <w:rPr>
          <w:rFonts w:ascii="Symbol" w:hAnsi="Symbol"/>
          <w:sz w:val="20"/>
        </w:rPr>
      </w:pPr>
      <w:r>
        <w:rPr>
          <w:sz w:val="20"/>
        </w:rPr>
        <w:t>Expanded</w:t>
      </w:r>
      <w:r>
        <w:rPr>
          <w:spacing w:val="-1"/>
          <w:sz w:val="20"/>
        </w:rPr>
        <w:t xml:space="preserve"> </w:t>
      </w:r>
      <w:r>
        <w:rPr>
          <w:sz w:val="20"/>
        </w:rPr>
        <w:t>reusable</w:t>
      </w:r>
      <w:r>
        <w:rPr>
          <w:spacing w:val="-3"/>
          <w:sz w:val="20"/>
        </w:rPr>
        <w:t xml:space="preserve"> </w:t>
      </w:r>
      <w:r>
        <w:rPr>
          <w:sz w:val="20"/>
        </w:rPr>
        <w:t>Ab</w:t>
      </w:r>
      <w:r>
        <w:rPr>
          <w:spacing w:val="-1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2"/>
          <w:sz w:val="20"/>
        </w:rPr>
        <w:t xml:space="preserve"> </w:t>
      </w:r>
      <w:r>
        <w:rPr>
          <w:sz w:val="20"/>
        </w:rPr>
        <w:t>parameter</w:t>
      </w:r>
      <w:r>
        <w:rPr>
          <w:spacing w:val="-3"/>
          <w:sz w:val="20"/>
        </w:rPr>
        <w:t xml:space="preserve"> </w:t>
      </w:r>
      <w:r>
        <w:rPr>
          <w:sz w:val="20"/>
        </w:rPr>
        <w:t>files,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metadata-driven</w:t>
      </w:r>
      <w:r>
        <w:rPr>
          <w:spacing w:val="-2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and maintainable ETL solutions.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660"/>
        <w:rPr>
          <w:rFonts w:ascii="Symbol" w:hAnsi="Symbol"/>
          <w:sz w:val="20"/>
        </w:rPr>
      </w:pPr>
      <w:r>
        <w:rPr>
          <w:sz w:val="20"/>
        </w:rPr>
        <w:t>Streamlined</w:t>
      </w:r>
      <w:r>
        <w:rPr>
          <w:spacing w:val="-7"/>
          <w:sz w:val="20"/>
        </w:rPr>
        <w:t xml:space="preserve"> </w:t>
      </w:r>
      <w:r>
        <w:rPr>
          <w:sz w:val="20"/>
        </w:rPr>
        <w:t>Ab</w:t>
      </w:r>
      <w:r>
        <w:rPr>
          <w:spacing w:val="-3"/>
          <w:sz w:val="20"/>
        </w:rPr>
        <w:t xml:space="preserve"> </w:t>
      </w:r>
      <w:r>
        <w:rPr>
          <w:sz w:val="20"/>
        </w:rPr>
        <w:t>Initio</w:t>
      </w:r>
      <w:r>
        <w:rPr>
          <w:spacing w:val="-7"/>
          <w:sz w:val="20"/>
        </w:rPr>
        <w:t xml:space="preserve"> </w:t>
      </w:r>
      <w:r>
        <w:rPr>
          <w:sz w:val="20"/>
        </w:rPr>
        <w:t>job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applying</w:t>
      </w:r>
      <w:r>
        <w:rPr>
          <w:spacing w:val="-3"/>
          <w:sz w:val="20"/>
        </w:rPr>
        <w:t xml:space="preserve"> </w:t>
      </w:r>
      <w:r>
        <w:rPr>
          <w:sz w:val="20"/>
        </w:rPr>
        <w:t>parallelism,</w:t>
      </w:r>
      <w:r>
        <w:rPr>
          <w:spacing w:val="-4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3"/>
          <w:sz w:val="20"/>
        </w:rPr>
        <w:t xml:space="preserve"> </w:t>
      </w:r>
      <w:r>
        <w:rPr>
          <w:sz w:val="20"/>
        </w:rPr>
        <w:t>memory</w:t>
      </w:r>
      <w:r>
        <w:rPr>
          <w:spacing w:val="-6"/>
          <w:sz w:val="20"/>
        </w:rPr>
        <w:t xml:space="preserve"> </w:t>
      </w:r>
      <w:r>
        <w:rPr>
          <w:sz w:val="20"/>
        </w:rPr>
        <w:t>tuning,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efficient component design.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623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z w:val="20"/>
        </w:rPr>
        <w:t>Ab</w:t>
      </w:r>
      <w:r>
        <w:rPr>
          <w:spacing w:val="-2"/>
          <w:sz w:val="20"/>
        </w:rPr>
        <w:t xml:space="preserve"> </w:t>
      </w:r>
      <w:r>
        <w:rPr>
          <w:sz w:val="20"/>
        </w:rPr>
        <w:t>Initio</w:t>
      </w:r>
      <w:r>
        <w:rPr>
          <w:spacing w:val="-7"/>
          <w:sz w:val="20"/>
        </w:rPr>
        <w:t xml:space="preserve"> </w:t>
      </w:r>
      <w:r>
        <w:rPr>
          <w:sz w:val="20"/>
        </w:rPr>
        <w:t>graphs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GDE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joins,</w:t>
      </w:r>
      <w:r>
        <w:rPr>
          <w:spacing w:val="-3"/>
          <w:sz w:val="20"/>
        </w:rPr>
        <w:t xml:space="preserve"> </w:t>
      </w:r>
      <w:r>
        <w:rPr>
          <w:sz w:val="20"/>
        </w:rPr>
        <w:t>aggregations,</w:t>
      </w:r>
      <w:r>
        <w:rPr>
          <w:spacing w:val="-3"/>
          <w:sz w:val="20"/>
        </w:rPr>
        <w:t xml:space="preserve"> </w:t>
      </w:r>
      <w:r>
        <w:rPr>
          <w:sz w:val="20"/>
        </w:rPr>
        <w:t>sorts,</w:t>
      </w:r>
      <w:r>
        <w:rPr>
          <w:spacing w:val="-3"/>
          <w:sz w:val="20"/>
        </w:rPr>
        <w:t xml:space="preserve"> </w:t>
      </w:r>
      <w:r>
        <w:rPr>
          <w:sz w:val="20"/>
        </w:rPr>
        <w:t>lookups,</w:t>
      </w:r>
      <w:r>
        <w:rPr>
          <w:spacing w:val="-3"/>
          <w:sz w:val="20"/>
        </w:rPr>
        <w:t xml:space="preserve"> </w:t>
      </w:r>
      <w:r>
        <w:rPr>
          <w:sz w:val="20"/>
        </w:rPr>
        <w:t>deduplication,</w:t>
      </w:r>
      <w:r>
        <w:rPr>
          <w:spacing w:val="-3"/>
          <w:sz w:val="20"/>
        </w:rPr>
        <w:t xml:space="preserve"> </w:t>
      </w:r>
      <w:r>
        <w:rPr>
          <w:sz w:val="20"/>
        </w:rPr>
        <w:t>and transformation components for enterprise DW and data mart loads.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805"/>
        <w:rPr>
          <w:rFonts w:ascii="Symbol" w:hAnsi="Symbol"/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owned</w:t>
      </w:r>
      <w:r>
        <w:rPr>
          <w:spacing w:val="-2"/>
          <w:sz w:val="20"/>
        </w:rPr>
        <w:t xml:space="preserve"> </w:t>
      </w:r>
      <w:r>
        <w:rPr>
          <w:sz w:val="20"/>
        </w:rPr>
        <w:t>end-to-end</w:t>
      </w:r>
      <w:r>
        <w:rPr>
          <w:spacing w:val="-2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Ab</w:t>
      </w:r>
      <w:r>
        <w:rPr>
          <w:spacing w:val="-2"/>
          <w:sz w:val="20"/>
        </w:rPr>
        <w:t xml:space="preserve"> </w:t>
      </w:r>
      <w:r>
        <w:rPr>
          <w:sz w:val="20"/>
        </w:rPr>
        <w:t>Initio,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business requirements and technical design through deployment and production support.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44"/>
        <w:rPr>
          <w:rFonts w:ascii="Symbol" w:hAnsi="Symbol"/>
          <w:sz w:val="20"/>
        </w:rPr>
      </w:pPr>
      <w:r>
        <w:rPr>
          <w:sz w:val="20"/>
        </w:rPr>
        <w:t>D</w:t>
      </w:r>
      <w:r>
        <w:rPr>
          <w:sz w:val="20"/>
        </w:rPr>
        <w:t>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Ab</w:t>
      </w:r>
      <w:r>
        <w:rPr>
          <w:spacing w:val="-2"/>
          <w:sz w:val="20"/>
        </w:rPr>
        <w:t xml:space="preserve"> </w:t>
      </w:r>
      <w:r>
        <w:rPr>
          <w:sz w:val="20"/>
        </w:rPr>
        <w:t>Initio</w:t>
      </w:r>
      <w:r>
        <w:rPr>
          <w:spacing w:val="-7"/>
          <w:sz w:val="20"/>
        </w:rPr>
        <w:t xml:space="preserve"> </w:t>
      </w:r>
      <w:r>
        <w:rPr>
          <w:sz w:val="20"/>
        </w:rPr>
        <w:t>graphs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2"/>
          <w:sz w:val="20"/>
        </w:rPr>
        <w:t xml:space="preserve"> </w:t>
      </w:r>
      <w:r>
        <w:rPr>
          <w:sz w:val="20"/>
        </w:rPr>
        <w:t>parallelism,</w:t>
      </w:r>
      <w:r>
        <w:rPr>
          <w:spacing w:val="-3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3"/>
          <w:sz w:val="20"/>
        </w:rPr>
        <w:t xml:space="preserve"> </w:t>
      </w:r>
      <w:r>
        <w:rPr>
          <w:sz w:val="20"/>
        </w:rPr>
        <w:t>rollups,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reusable components to process large-scale data on Teradata and Hadoop platforms.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332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warehousing</w:t>
      </w:r>
      <w:r>
        <w:rPr>
          <w:spacing w:val="-4"/>
          <w:sz w:val="20"/>
        </w:rPr>
        <w:t xml:space="preserve"> </w:t>
      </w:r>
      <w:r>
        <w:rPr>
          <w:sz w:val="20"/>
        </w:rPr>
        <w:t>concepts,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dimensional</w:t>
      </w:r>
      <w:r>
        <w:rPr>
          <w:spacing w:val="-5"/>
          <w:sz w:val="20"/>
        </w:rPr>
        <w:t xml:space="preserve"> </w:t>
      </w:r>
      <w:r>
        <w:rPr>
          <w:sz w:val="20"/>
        </w:rPr>
        <w:t>modeling,</w:t>
      </w:r>
      <w:r>
        <w:rPr>
          <w:spacing w:val="-5"/>
          <w:sz w:val="20"/>
        </w:rPr>
        <w:t xml:space="preserve"> </w:t>
      </w:r>
      <w:r>
        <w:rPr>
          <w:sz w:val="20"/>
        </w:rPr>
        <w:t>star/snowflake</w:t>
      </w:r>
      <w:r>
        <w:rPr>
          <w:spacing w:val="-6"/>
          <w:sz w:val="20"/>
        </w:rPr>
        <w:t xml:space="preserve"> </w:t>
      </w:r>
      <w:r>
        <w:rPr>
          <w:sz w:val="20"/>
        </w:rPr>
        <w:t>schemas, fact/dimension design, SCD handling, partitioning strategies, and enterprise-grade ETL/ELT processing.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434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4"/>
          <w:sz w:val="20"/>
        </w:rPr>
        <w:t xml:space="preserve"> </w:t>
      </w:r>
      <w:r>
        <w:rPr>
          <w:sz w:val="20"/>
        </w:rPr>
        <w:t>rules,</w:t>
      </w:r>
      <w:r>
        <w:rPr>
          <w:spacing w:val="-3"/>
          <w:sz w:val="20"/>
        </w:rPr>
        <w:t xml:space="preserve"> </w:t>
      </w:r>
      <w:r>
        <w:rPr>
          <w:sz w:val="20"/>
        </w:rPr>
        <w:t>error</w:t>
      </w:r>
      <w:r>
        <w:rPr>
          <w:spacing w:val="-5"/>
          <w:sz w:val="20"/>
        </w:rPr>
        <w:t xml:space="preserve"> </w:t>
      </w:r>
      <w:r>
        <w:rPr>
          <w:sz w:val="20"/>
        </w:rPr>
        <w:t>handling,</w:t>
      </w:r>
      <w:r>
        <w:rPr>
          <w:spacing w:val="-4"/>
          <w:sz w:val="20"/>
        </w:rPr>
        <w:t xml:space="preserve"> </w:t>
      </w:r>
      <w:r>
        <w:rPr>
          <w:sz w:val="20"/>
        </w:rPr>
        <w:t>reconciliat</w:t>
      </w:r>
      <w:r>
        <w:rPr>
          <w:sz w:val="20"/>
        </w:rPr>
        <w:t>ion</w:t>
      </w:r>
      <w:r>
        <w:rPr>
          <w:spacing w:val="-4"/>
          <w:sz w:val="20"/>
        </w:rPr>
        <w:t xml:space="preserve"> </w:t>
      </w:r>
      <w:r>
        <w:rPr>
          <w:sz w:val="20"/>
        </w:rPr>
        <w:t>checks, and audit controls to ensure accuracy, completeness, and consistency.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914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reusable</w:t>
      </w:r>
      <w:r>
        <w:rPr>
          <w:spacing w:val="-3"/>
          <w:sz w:val="20"/>
        </w:rPr>
        <w:t xml:space="preserve"> </w:t>
      </w:r>
      <w:r>
        <w:rPr>
          <w:sz w:val="20"/>
        </w:rPr>
        <w:t>Ab</w:t>
      </w:r>
      <w:r>
        <w:rPr>
          <w:spacing w:val="-6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subgraphs,</w:t>
      </w:r>
      <w:r>
        <w:rPr>
          <w:spacing w:val="-2"/>
          <w:sz w:val="20"/>
        </w:rPr>
        <w:t xml:space="preserve"> </w:t>
      </w:r>
      <w:r>
        <w:rPr>
          <w:sz w:val="20"/>
        </w:rPr>
        <w:t>enforcing</w:t>
      </w:r>
      <w:r>
        <w:rPr>
          <w:spacing w:val="-1"/>
          <w:sz w:val="20"/>
        </w:rPr>
        <w:t xml:space="preserve"> </w:t>
      </w:r>
      <w:r>
        <w:rPr>
          <w:sz w:val="20"/>
        </w:rPr>
        <w:t>standard</w:t>
      </w:r>
      <w:r>
        <w:rPr>
          <w:spacing w:val="-1"/>
          <w:sz w:val="20"/>
        </w:rPr>
        <w:t xml:space="preserve"> </w:t>
      </w:r>
      <w:r>
        <w:rPr>
          <w:sz w:val="20"/>
        </w:rPr>
        <w:t>patterns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handling,</w:t>
      </w:r>
      <w:r>
        <w:rPr>
          <w:spacing w:val="-7"/>
          <w:sz w:val="20"/>
        </w:rPr>
        <w:t xml:space="preserve"> </w:t>
      </w:r>
      <w:r>
        <w:rPr>
          <w:sz w:val="20"/>
        </w:rPr>
        <w:t>logging,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reconciliation.</w:t>
      </w:r>
    </w:p>
    <w:p w:rsidR="00B633CB" w:rsidRDefault="00B633CB">
      <w:pPr>
        <w:pStyle w:val="ListParagraph"/>
        <w:rPr>
          <w:rFonts w:ascii="Symbol" w:hAnsi="Symbol"/>
          <w:sz w:val="20"/>
        </w:rPr>
        <w:sectPr w:rsidR="00B633CB">
          <w:pgSz w:w="12240" w:h="15840"/>
          <w:pgMar w:top="640" w:right="360" w:bottom="280" w:left="720" w:header="720" w:footer="720" w:gutter="0"/>
          <w:cols w:space="720"/>
        </w:sectPr>
      </w:pP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79"/>
        <w:ind w:right="879"/>
        <w:rPr>
          <w:rFonts w:ascii="Symbol" w:hAnsi="Symbol"/>
          <w:sz w:val="20"/>
        </w:rPr>
      </w:pPr>
      <w:r>
        <w:rPr>
          <w:sz w:val="20"/>
        </w:rPr>
        <w:lastRenderedPageBreak/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Ab</w:t>
      </w:r>
      <w:r>
        <w:rPr>
          <w:spacing w:val="-6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z w:val="20"/>
        </w:rPr>
        <w:t>databases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systems,</w:t>
      </w:r>
      <w:r>
        <w:rPr>
          <w:spacing w:val="-7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"/>
          <w:sz w:val="20"/>
        </w:rPr>
        <w:t xml:space="preserve"> </w:t>
      </w:r>
      <w:r>
        <w:rPr>
          <w:sz w:val="20"/>
        </w:rPr>
        <w:t>bulk</w:t>
      </w:r>
      <w:r>
        <w:rPr>
          <w:spacing w:val="-3"/>
          <w:sz w:val="20"/>
        </w:rPr>
        <w:t xml:space="preserve"> </w:t>
      </w:r>
      <w:r>
        <w:rPr>
          <w:sz w:val="20"/>
        </w:rPr>
        <w:t>load</w:t>
      </w:r>
      <w:r>
        <w:rPr>
          <w:spacing w:val="-6"/>
          <w:sz w:val="20"/>
        </w:rPr>
        <w:t xml:space="preserve"> </w:t>
      </w:r>
      <w:r>
        <w:rPr>
          <w:sz w:val="20"/>
        </w:rPr>
        <w:t>techniques</w:t>
      </w:r>
      <w:r>
        <w:rPr>
          <w:spacing w:val="-3"/>
          <w:sz w:val="20"/>
        </w:rPr>
        <w:t xml:space="preserve"> </w:t>
      </w:r>
      <w:r>
        <w:rPr>
          <w:sz w:val="20"/>
        </w:rPr>
        <w:t>and optimized database interactions.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1467"/>
        <w:rPr>
          <w:rFonts w:ascii="Symbol" w:hAnsi="Symbol"/>
          <w:sz w:val="20"/>
        </w:rPr>
      </w:pPr>
      <w:r>
        <w:rPr>
          <w:sz w:val="20"/>
        </w:rPr>
        <w:t>Designed,</w:t>
      </w:r>
      <w:r>
        <w:rPr>
          <w:spacing w:val="-5"/>
          <w:sz w:val="20"/>
        </w:rPr>
        <w:t xml:space="preserve"> </w:t>
      </w:r>
      <w:r>
        <w:rPr>
          <w:sz w:val="20"/>
        </w:rPr>
        <w:t>scheduled,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monitored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8"/>
          <w:sz w:val="20"/>
        </w:rPr>
        <w:t xml:space="preserve"> </w:t>
      </w:r>
      <w:r>
        <w:rPr>
          <w:sz w:val="20"/>
        </w:rPr>
        <w:t>batch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AutoSys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reliable</w:t>
      </w:r>
      <w:r>
        <w:rPr>
          <w:spacing w:val="-6"/>
          <w:sz w:val="20"/>
        </w:rPr>
        <w:t xml:space="preserve"> </w:t>
      </w:r>
      <w:r>
        <w:rPr>
          <w:sz w:val="20"/>
        </w:rPr>
        <w:t>execution, dependency management, and SLA compliance f</w:t>
      </w:r>
      <w:r>
        <w:rPr>
          <w:sz w:val="20"/>
        </w:rPr>
        <w:t>or critical data processes.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609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supported</w:t>
      </w:r>
      <w:r>
        <w:rPr>
          <w:spacing w:val="-2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Database,</w:t>
      </w:r>
      <w:r>
        <w:rPr>
          <w:spacing w:val="-2"/>
          <w:sz w:val="20"/>
        </w:rPr>
        <w:t xml:space="preserve"> </w:t>
      </w:r>
      <w:r>
        <w:rPr>
          <w:sz w:val="20"/>
        </w:rPr>
        <w:t>handling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transactional</w:t>
      </w:r>
      <w:r>
        <w:rPr>
          <w:spacing w:val="-3"/>
          <w:sz w:val="20"/>
        </w:rPr>
        <w:t xml:space="preserve"> </w:t>
      </w:r>
      <w:r>
        <w:rPr>
          <w:sz w:val="20"/>
        </w:rPr>
        <w:t>and analytical datasets.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96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near-real-time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messaging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Kafka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enable</w:t>
      </w:r>
      <w:r>
        <w:rPr>
          <w:spacing w:val="-3"/>
          <w:sz w:val="20"/>
        </w:rPr>
        <w:t xml:space="preserve"> </w:t>
      </w:r>
      <w:r>
        <w:rPr>
          <w:sz w:val="20"/>
        </w:rPr>
        <w:t>asynchronous data movement and event-driven processing.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535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enhanced</w:t>
      </w:r>
      <w:r>
        <w:rPr>
          <w:spacing w:val="-1"/>
          <w:sz w:val="20"/>
        </w:rPr>
        <w:t xml:space="preserve"> </w:t>
      </w:r>
      <w:r>
        <w:rPr>
          <w:sz w:val="20"/>
        </w:rPr>
        <w:t>Ab</w:t>
      </w:r>
      <w:r>
        <w:rPr>
          <w:spacing w:val="-1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graphs</w:t>
      </w:r>
      <w:r>
        <w:rPr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1"/>
          <w:sz w:val="20"/>
        </w:rPr>
        <w:t xml:space="preserve"> </w:t>
      </w:r>
      <w:r>
        <w:rPr>
          <w:sz w:val="20"/>
        </w:rPr>
        <w:t>Kafka-enabled</w:t>
      </w:r>
      <w:r>
        <w:rPr>
          <w:spacing w:val="-1"/>
          <w:sz w:val="20"/>
        </w:rPr>
        <w:t xml:space="preserve"> </w:t>
      </w:r>
      <w:r>
        <w:rPr>
          <w:sz w:val="20"/>
        </w:rPr>
        <w:t>components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consume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publish</w:t>
      </w:r>
      <w:r>
        <w:rPr>
          <w:spacing w:val="-2"/>
          <w:sz w:val="20"/>
        </w:rPr>
        <w:t xml:space="preserve"> </w:t>
      </w:r>
      <w:r>
        <w:rPr>
          <w:sz w:val="20"/>
        </w:rPr>
        <w:t>messages for downstream systems.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700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jobs,</w:t>
      </w:r>
      <w:r>
        <w:rPr>
          <w:spacing w:val="-7"/>
          <w:sz w:val="20"/>
        </w:rPr>
        <w:t xml:space="preserve"> </w:t>
      </w:r>
      <w:r>
        <w:rPr>
          <w:sz w:val="20"/>
        </w:rPr>
        <w:t>proc</w:t>
      </w:r>
      <w:r>
        <w:rPr>
          <w:sz w:val="20"/>
        </w:rPr>
        <w:t>essing</w:t>
      </w:r>
      <w:r>
        <w:rPr>
          <w:spacing w:val="-1"/>
          <w:sz w:val="20"/>
        </w:rPr>
        <w:t xml:space="preserve"> </w:t>
      </w:r>
      <w:r>
        <w:rPr>
          <w:sz w:val="20"/>
        </w:rPr>
        <w:t>millions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8"/>
          <w:sz w:val="20"/>
        </w:rPr>
        <w:t xml:space="preserve"> </w:t>
      </w:r>
      <w:r>
        <w:rPr>
          <w:sz w:val="20"/>
        </w:rPr>
        <w:t>run</w:t>
      </w:r>
      <w:r>
        <w:rPr>
          <w:spacing w:val="-2"/>
          <w:sz w:val="20"/>
        </w:rPr>
        <w:t xml:space="preserve"> </w:t>
      </w:r>
      <w:r>
        <w:rPr>
          <w:sz w:val="20"/>
        </w:rPr>
        <w:t>while</w:t>
      </w:r>
      <w:r>
        <w:rPr>
          <w:spacing w:val="-8"/>
          <w:sz w:val="20"/>
        </w:rPr>
        <w:t xml:space="preserve"> </w:t>
      </w:r>
      <w:r>
        <w:rPr>
          <w:sz w:val="20"/>
        </w:rPr>
        <w:t>maintaining data integrity and throughput.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1297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PL/SQL</w:t>
      </w:r>
      <w:r>
        <w:rPr>
          <w:spacing w:val="-3"/>
          <w:sz w:val="20"/>
        </w:rPr>
        <w:t xml:space="preserve"> </w:t>
      </w:r>
      <w:r>
        <w:rPr>
          <w:sz w:val="20"/>
        </w:rPr>
        <w:t>packages,</w:t>
      </w:r>
      <w:r>
        <w:rPr>
          <w:spacing w:val="-1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2"/>
          <w:sz w:val="20"/>
        </w:rPr>
        <w:t xml:space="preserve"> </w:t>
      </w:r>
      <w:r>
        <w:rPr>
          <w:sz w:val="20"/>
        </w:rPr>
        <w:t>functions,</w:t>
      </w:r>
      <w:r>
        <w:rPr>
          <w:spacing w:val="-2"/>
          <w:sz w:val="20"/>
        </w:rPr>
        <w:t xml:space="preserve"> </w:t>
      </w:r>
      <w:r>
        <w:rPr>
          <w:sz w:val="20"/>
        </w:rPr>
        <w:t>triggers,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views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data transformation, validation, and business processing logic in high-volume enterprise environments.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749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sz w:val="20"/>
        </w:rPr>
        <w:t>PL/SQL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BULK</w:t>
      </w:r>
      <w:r>
        <w:rPr>
          <w:spacing w:val="-5"/>
          <w:sz w:val="20"/>
        </w:rPr>
        <w:t xml:space="preserve"> </w:t>
      </w:r>
      <w:r>
        <w:rPr>
          <w:sz w:val="20"/>
        </w:rPr>
        <w:t>COLLECT,</w:t>
      </w:r>
      <w:r>
        <w:rPr>
          <w:spacing w:val="-8"/>
          <w:sz w:val="20"/>
        </w:rPr>
        <w:t xml:space="preserve"> </w:t>
      </w:r>
      <w:r>
        <w:rPr>
          <w:sz w:val="20"/>
        </w:rPr>
        <w:t>FORALL,</w:t>
      </w:r>
      <w:r>
        <w:rPr>
          <w:spacing w:val="-3"/>
          <w:sz w:val="20"/>
        </w:rPr>
        <w:t xml:space="preserve"> </w:t>
      </w:r>
      <w:r>
        <w:rPr>
          <w:sz w:val="20"/>
        </w:rPr>
        <w:t>collections,</w:t>
      </w:r>
      <w:r>
        <w:rPr>
          <w:spacing w:val="-3"/>
          <w:sz w:val="20"/>
        </w:rPr>
        <w:t xml:space="preserve"> </w:t>
      </w:r>
      <w:r>
        <w:rPr>
          <w:sz w:val="20"/>
        </w:rPr>
        <w:t>ref</w:t>
      </w:r>
      <w:r>
        <w:rPr>
          <w:spacing w:val="-2"/>
          <w:sz w:val="20"/>
        </w:rPr>
        <w:t xml:space="preserve"> </w:t>
      </w:r>
      <w:r>
        <w:rPr>
          <w:sz w:val="20"/>
        </w:rPr>
        <w:t>cursors,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set-based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3"/>
          <w:sz w:val="20"/>
        </w:rPr>
        <w:t xml:space="preserve"> </w:t>
      </w:r>
      <w:r>
        <w:rPr>
          <w:sz w:val="20"/>
        </w:rPr>
        <w:t>reducing runtime bottlenecks and improving throughp</w:t>
      </w:r>
      <w:r>
        <w:rPr>
          <w:sz w:val="20"/>
        </w:rPr>
        <w:t>ut across large datasets.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718"/>
        <w:rPr>
          <w:rFonts w:ascii="Symbol" w:hAnsi="Symbol"/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PL/SQL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tuning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execution</w:t>
      </w:r>
      <w:r>
        <w:rPr>
          <w:spacing w:val="-7"/>
          <w:sz w:val="20"/>
        </w:rPr>
        <w:t xml:space="preserve"> </w:t>
      </w:r>
      <w:r>
        <w:rPr>
          <w:sz w:val="20"/>
        </w:rPr>
        <w:t>plan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indexing</w:t>
      </w:r>
      <w:r>
        <w:rPr>
          <w:spacing w:val="-6"/>
          <w:sz w:val="20"/>
        </w:rPr>
        <w:t xml:space="preserve"> </w:t>
      </w:r>
      <w:r>
        <w:rPr>
          <w:sz w:val="20"/>
        </w:rPr>
        <w:t>strategies, partition pruning, analytic functions, and SQL tuning advisor recommendations.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043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objects,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tables,</w:t>
      </w:r>
      <w:r>
        <w:rPr>
          <w:spacing w:val="-3"/>
          <w:sz w:val="20"/>
        </w:rPr>
        <w:t xml:space="preserve"> </w:t>
      </w:r>
      <w:r>
        <w:rPr>
          <w:sz w:val="20"/>
        </w:rPr>
        <w:t>indexes,</w:t>
      </w:r>
      <w:r>
        <w:rPr>
          <w:spacing w:val="-3"/>
          <w:sz w:val="20"/>
        </w:rPr>
        <w:t xml:space="preserve"> </w:t>
      </w:r>
      <w:r>
        <w:rPr>
          <w:sz w:val="20"/>
        </w:rPr>
        <w:t>partitions,</w:t>
      </w:r>
      <w:r>
        <w:rPr>
          <w:spacing w:val="-4"/>
          <w:sz w:val="20"/>
        </w:rPr>
        <w:t xml:space="preserve"> </w:t>
      </w:r>
      <w:r>
        <w:rPr>
          <w:sz w:val="20"/>
        </w:rPr>
        <w:t>materialized</w:t>
      </w:r>
      <w:r>
        <w:rPr>
          <w:spacing w:val="-3"/>
          <w:sz w:val="20"/>
        </w:rPr>
        <w:t xml:space="preserve"> </w:t>
      </w:r>
      <w:r>
        <w:rPr>
          <w:sz w:val="20"/>
        </w:rPr>
        <w:t>views,</w:t>
      </w:r>
      <w:r>
        <w:rPr>
          <w:spacing w:val="-8"/>
          <w:sz w:val="20"/>
        </w:rPr>
        <w:t xml:space="preserve"> </w:t>
      </w:r>
      <w:r>
        <w:rPr>
          <w:sz w:val="20"/>
        </w:rPr>
        <w:t>sequences, synonyms, and constraints, to support scalable data warehousing and OLTP workloads.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14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2"/>
          <w:sz w:val="20"/>
        </w:rPr>
        <w:t xml:space="preserve"> </w:t>
      </w:r>
      <w:r>
        <w:rPr>
          <w:sz w:val="20"/>
        </w:rPr>
        <w:t>exception</w:t>
      </w:r>
      <w:r>
        <w:rPr>
          <w:spacing w:val="-8"/>
          <w:sz w:val="20"/>
        </w:rPr>
        <w:t xml:space="preserve"> </w:t>
      </w:r>
      <w:r>
        <w:rPr>
          <w:sz w:val="20"/>
        </w:rPr>
        <w:t>handling,</w:t>
      </w:r>
      <w:r>
        <w:rPr>
          <w:spacing w:val="-3"/>
          <w:sz w:val="20"/>
        </w:rPr>
        <w:t xml:space="preserve"> </w:t>
      </w:r>
      <w:r>
        <w:rPr>
          <w:sz w:val="20"/>
        </w:rPr>
        <w:t>logging,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auditing</w:t>
      </w:r>
      <w:r>
        <w:rPr>
          <w:spacing w:val="-2"/>
          <w:sz w:val="20"/>
        </w:rPr>
        <w:t xml:space="preserve"> </w:t>
      </w:r>
      <w:r>
        <w:rPr>
          <w:sz w:val="20"/>
        </w:rPr>
        <w:t>mechanisms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PL/SQL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traceability, reliability, and faster issue diagnosis in production environments.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45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Lookup</w:t>
      </w:r>
      <w:r>
        <w:rPr>
          <w:spacing w:val="-2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dynamic</w:t>
      </w:r>
      <w:r>
        <w:rPr>
          <w:spacing w:val="-7"/>
          <w:sz w:val="20"/>
        </w:rPr>
        <w:t xml:space="preserve"> </w:t>
      </w:r>
      <w:r>
        <w:rPr>
          <w:sz w:val="20"/>
        </w:rPr>
        <w:t>lookups,</w:t>
      </w:r>
      <w:r>
        <w:rPr>
          <w:spacing w:val="-3"/>
          <w:sz w:val="20"/>
        </w:rPr>
        <w:t xml:space="preserve"> </w:t>
      </w:r>
      <w:r>
        <w:rPr>
          <w:sz w:val="20"/>
        </w:rPr>
        <w:t>cache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overrides,</w:t>
      </w:r>
      <w:r>
        <w:rPr>
          <w:spacing w:val="-7"/>
          <w:sz w:val="20"/>
        </w:rPr>
        <w:t xml:space="preserve"> </w:t>
      </w:r>
      <w:r>
        <w:rPr>
          <w:sz w:val="20"/>
        </w:rPr>
        <w:t>to improve performance and support incremental processing.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323"/>
        <w:rPr>
          <w:rFonts w:ascii="Symbol" w:hAnsi="Symbol"/>
          <w:sz w:val="20"/>
        </w:rPr>
      </w:pPr>
      <w:r>
        <w:rPr>
          <w:sz w:val="20"/>
        </w:rPr>
        <w:t>Performed extensive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 tuning by optimizing source queries, reducing data movement, applying partitioning,</w:t>
      </w:r>
      <w:r>
        <w:rPr>
          <w:spacing w:val="-5"/>
          <w:sz w:val="20"/>
        </w:rPr>
        <w:t xml:space="preserve"> </w:t>
      </w:r>
      <w:r>
        <w:rPr>
          <w:sz w:val="20"/>
        </w:rPr>
        <w:t>minimizing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overhead,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8"/>
          <w:sz w:val="20"/>
        </w:rPr>
        <w:t xml:space="preserve"> </w:t>
      </w:r>
      <w:r>
        <w:rPr>
          <w:sz w:val="20"/>
        </w:rPr>
        <w:t>pushdown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754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2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recovery</w:t>
      </w:r>
      <w:r>
        <w:rPr>
          <w:spacing w:val="-6"/>
          <w:sz w:val="20"/>
        </w:rPr>
        <w:t xml:space="preserve"> </w:t>
      </w:r>
      <w:r>
        <w:rPr>
          <w:sz w:val="20"/>
        </w:rPr>
        <w:t>m</w:t>
      </w:r>
      <w:r>
        <w:rPr>
          <w:sz w:val="20"/>
        </w:rPr>
        <w:t>echanisms,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reject</w:t>
      </w:r>
      <w:r>
        <w:rPr>
          <w:spacing w:val="-2"/>
          <w:sz w:val="20"/>
        </w:rPr>
        <w:t xml:space="preserve"> </w:t>
      </w:r>
      <w:r>
        <w:rPr>
          <w:sz w:val="20"/>
        </w:rPr>
        <w:t>handling,</w:t>
      </w:r>
      <w:r>
        <w:rPr>
          <w:spacing w:val="-3"/>
          <w:sz w:val="20"/>
        </w:rPr>
        <w:t xml:space="preserve"> </w:t>
      </w:r>
      <w:r>
        <w:rPr>
          <w:sz w:val="20"/>
        </w:rPr>
        <w:t>bad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sz w:val="20"/>
        </w:rPr>
        <w:t>taskflow</w:t>
      </w:r>
      <w:proofErr w:type="spellEnd"/>
      <w:r>
        <w:rPr>
          <w:sz w:val="20"/>
        </w:rPr>
        <w:t xml:space="preserve"> recovery for failed executions.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6" w:lineRule="exact"/>
        <w:rPr>
          <w:rFonts w:ascii="Symbol" w:hAnsi="Symbol"/>
          <w:sz w:val="20"/>
        </w:rPr>
      </w:pPr>
      <w:r>
        <w:rPr>
          <w:sz w:val="20"/>
        </w:rPr>
        <w:t>Applied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hybrid</w:t>
      </w:r>
      <w:r>
        <w:rPr>
          <w:spacing w:val="-3"/>
          <w:sz w:val="20"/>
        </w:rPr>
        <w:t xml:space="preserve"> </w:t>
      </w:r>
      <w:r>
        <w:rPr>
          <w:sz w:val="20"/>
        </w:rPr>
        <w:t>ETL/ELT</w:t>
      </w:r>
      <w:r>
        <w:rPr>
          <w:spacing w:val="-4"/>
          <w:sz w:val="20"/>
        </w:rPr>
        <w:t xml:space="preserve"> </w:t>
      </w:r>
      <w:r>
        <w:rPr>
          <w:sz w:val="20"/>
        </w:rPr>
        <w:t>strategy,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2"/>
          <w:sz w:val="20"/>
        </w:rPr>
        <w:t xml:space="preserve"> </w:t>
      </w:r>
      <w:r>
        <w:rPr>
          <w:sz w:val="20"/>
        </w:rPr>
        <w:t>ELT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push</w:t>
      </w:r>
      <w:r>
        <w:rPr>
          <w:spacing w:val="-8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compute-efficient</w:t>
      </w:r>
      <w:r>
        <w:rPr>
          <w:spacing w:val="-2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into</w:t>
      </w:r>
    </w:p>
    <w:p w:rsidR="00B633CB" w:rsidRDefault="00A31878">
      <w:pPr>
        <w:pStyle w:val="BodyText"/>
        <w:ind w:firstLine="0"/>
      </w:pPr>
      <w:r>
        <w:t>Snowflake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enforce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quality,</w:t>
      </w:r>
      <w:r>
        <w:rPr>
          <w:spacing w:val="-2"/>
        </w:rPr>
        <w:t xml:space="preserve"> </w:t>
      </w:r>
      <w:r>
        <w:t>validation,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regulatory business rules before warehouse ingestion when compliance and governance requirements demanded it.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537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closely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analysts,</w:t>
      </w:r>
      <w:r>
        <w:rPr>
          <w:spacing w:val="-2"/>
          <w:sz w:val="20"/>
        </w:rPr>
        <w:t xml:space="preserve"> </w:t>
      </w:r>
      <w:r>
        <w:rPr>
          <w:sz w:val="20"/>
        </w:rPr>
        <w:t>DBAs,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gather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ETL solutions, and ensure stable production deployments.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976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governed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warehouse</w:t>
      </w:r>
      <w:r>
        <w:rPr>
          <w:spacing w:val="-5"/>
          <w:sz w:val="20"/>
        </w:rPr>
        <w:t xml:space="preserve"> </w:t>
      </w:r>
      <w:r>
        <w:rPr>
          <w:sz w:val="20"/>
        </w:rPr>
        <w:t>layers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ingestion,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access control, and auditability for regulatory reporting workloads.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04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3"/>
          <w:sz w:val="20"/>
        </w:rPr>
        <w:t xml:space="preserve"> </w:t>
      </w:r>
      <w:r>
        <w:rPr>
          <w:sz w:val="20"/>
        </w:rPr>
        <w:t>PL/SQL</w:t>
      </w:r>
      <w:r>
        <w:rPr>
          <w:spacing w:val="-3"/>
          <w:sz w:val="20"/>
        </w:rPr>
        <w:t xml:space="preserve"> </w:t>
      </w:r>
      <w:r>
        <w:rPr>
          <w:sz w:val="20"/>
        </w:rPr>
        <w:t>batch</w:t>
      </w:r>
      <w:r>
        <w:rPr>
          <w:spacing w:val="-7"/>
          <w:sz w:val="20"/>
        </w:rPr>
        <w:t xml:space="preserve"> </w:t>
      </w:r>
      <w:r>
        <w:rPr>
          <w:sz w:val="20"/>
        </w:rPr>
        <w:t>programs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</w:t>
      </w:r>
      <w:r>
        <w:rPr>
          <w:spacing w:val="-1"/>
          <w:sz w:val="20"/>
        </w:rPr>
        <w:t xml:space="preserve"> </w:t>
      </w:r>
      <w:r>
        <w:rPr>
          <w:sz w:val="20"/>
        </w:rPr>
        <w:t>millions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records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replacing</w:t>
      </w:r>
      <w:r>
        <w:rPr>
          <w:spacing w:val="-1"/>
          <w:sz w:val="20"/>
        </w:rPr>
        <w:t xml:space="preserve"> </w:t>
      </w:r>
      <w:r>
        <w:rPr>
          <w:sz w:val="20"/>
        </w:rPr>
        <w:t>row-by-row logic with set-based SQL.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6" w:lineRule="exact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loads</w:t>
      </w:r>
      <w:r>
        <w:rPr>
          <w:spacing w:val="-3"/>
          <w:sz w:val="20"/>
        </w:rPr>
        <w:t xml:space="preserve"> </w:t>
      </w:r>
      <w:r>
        <w:rPr>
          <w:sz w:val="20"/>
        </w:rPr>
        <w:t>using array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1"/>
          <w:sz w:val="20"/>
        </w:rPr>
        <w:t xml:space="preserve"> </w:t>
      </w:r>
      <w:r>
        <w:rPr>
          <w:sz w:val="20"/>
        </w:rPr>
        <w:t>dire</w:t>
      </w:r>
      <w:r>
        <w:rPr>
          <w:sz w:val="20"/>
        </w:rPr>
        <w:t>ct-path</w:t>
      </w:r>
      <w:r>
        <w:rPr>
          <w:spacing w:val="-1"/>
          <w:sz w:val="20"/>
        </w:rPr>
        <w:t xml:space="preserve"> </w:t>
      </w:r>
      <w:r>
        <w:rPr>
          <w:sz w:val="20"/>
        </w:rPr>
        <w:t>inserts,</w:t>
      </w:r>
      <w:r>
        <w:rPr>
          <w:spacing w:val="-1"/>
          <w:sz w:val="20"/>
        </w:rPr>
        <w:t xml:space="preserve"> </w:t>
      </w:r>
      <w:r>
        <w:rPr>
          <w:sz w:val="20"/>
        </w:rPr>
        <w:t>and partition-wise</w:t>
      </w:r>
      <w:r>
        <w:rPr>
          <w:spacing w:val="-2"/>
          <w:sz w:val="20"/>
        </w:rPr>
        <w:t xml:space="preserve"> operations.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053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restartable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PL/SQL</w:t>
      </w:r>
      <w:r>
        <w:rPr>
          <w:spacing w:val="-8"/>
          <w:sz w:val="20"/>
        </w:rPr>
        <w:t xml:space="preserve"> </w:t>
      </w:r>
      <w:r>
        <w:rPr>
          <w:sz w:val="20"/>
        </w:rPr>
        <w:t>frameworks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tables,</w:t>
      </w:r>
      <w:r>
        <w:rPr>
          <w:spacing w:val="-2"/>
          <w:sz w:val="20"/>
        </w:rPr>
        <w:t xml:space="preserve"> </w:t>
      </w:r>
      <w:r>
        <w:rPr>
          <w:sz w:val="20"/>
        </w:rPr>
        <w:t>watermarks,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commit</w:t>
      </w:r>
      <w:r>
        <w:rPr>
          <w:spacing w:val="-2"/>
          <w:sz w:val="20"/>
        </w:rPr>
        <w:t xml:space="preserve"> </w:t>
      </w:r>
      <w:r>
        <w:rPr>
          <w:sz w:val="20"/>
        </w:rPr>
        <w:t>checkpoints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 recoverability for long-running jobs.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exact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DBAs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ETL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align</w:t>
      </w:r>
      <w:r>
        <w:rPr>
          <w:spacing w:val="-2"/>
          <w:sz w:val="20"/>
        </w:rPr>
        <w:t xml:space="preserve"> </w:t>
      </w:r>
      <w:r>
        <w:rPr>
          <w:sz w:val="20"/>
        </w:rPr>
        <w:t>PL/SQL</w:t>
      </w:r>
      <w:r>
        <w:rPr>
          <w:spacing w:val="-2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batch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scheduling </w:t>
      </w:r>
      <w:r>
        <w:rPr>
          <w:spacing w:val="-2"/>
          <w:sz w:val="20"/>
        </w:rPr>
        <w:t>frameworks.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721"/>
        <w:rPr>
          <w:rFonts w:ascii="Symbol" w:hAnsi="Symbol"/>
          <w:sz w:val="20"/>
        </w:rPr>
      </w:pPr>
      <w:r>
        <w:rPr>
          <w:sz w:val="20"/>
        </w:rPr>
        <w:t>Improved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long-running</w:t>
      </w:r>
      <w:r>
        <w:rPr>
          <w:spacing w:val="-2"/>
          <w:sz w:val="20"/>
        </w:rPr>
        <w:t xml:space="preserve"> </w:t>
      </w:r>
      <w:r>
        <w:rPr>
          <w:sz w:val="20"/>
        </w:rPr>
        <w:t>PL/SQL</w:t>
      </w:r>
      <w:r>
        <w:rPr>
          <w:spacing w:val="-4"/>
          <w:sz w:val="20"/>
        </w:rPr>
        <w:t xml:space="preserve"> </w:t>
      </w:r>
      <w:r>
        <w:rPr>
          <w:sz w:val="20"/>
        </w:rPr>
        <w:t>batch</w:t>
      </w:r>
      <w:r>
        <w:rPr>
          <w:spacing w:val="-3"/>
          <w:sz w:val="20"/>
        </w:rPr>
        <w:t xml:space="preserve"> </w:t>
      </w:r>
      <w:r>
        <w:rPr>
          <w:sz w:val="20"/>
        </w:rPr>
        <w:t>jobs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6"/>
          <w:sz w:val="20"/>
        </w:rPr>
        <w:t xml:space="preserve"> </w:t>
      </w:r>
      <w:r>
        <w:rPr>
          <w:sz w:val="20"/>
        </w:rPr>
        <w:t>tables,</w:t>
      </w:r>
      <w:r>
        <w:rPr>
          <w:spacing w:val="-6"/>
          <w:sz w:val="20"/>
        </w:rPr>
        <w:t xml:space="preserve"> </w:t>
      </w:r>
      <w:r>
        <w:rPr>
          <w:sz w:val="20"/>
        </w:rPr>
        <w:t>rewriting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-3"/>
          <w:sz w:val="20"/>
        </w:rPr>
        <w:t xml:space="preserve"> </w:t>
      </w:r>
      <w:r>
        <w:rPr>
          <w:sz w:val="20"/>
        </w:rPr>
        <w:t>refactoring</w:t>
      </w:r>
      <w:r>
        <w:rPr>
          <w:spacing w:val="-2"/>
          <w:sz w:val="20"/>
        </w:rPr>
        <w:t xml:space="preserve"> </w:t>
      </w:r>
      <w:r>
        <w:rPr>
          <w:sz w:val="20"/>
        </w:rPr>
        <w:t>nested loops, and using efficient join strategies.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683"/>
        <w:rPr>
          <w:rFonts w:ascii="Symbol" w:hAnsi="Symbol"/>
          <w:sz w:val="20"/>
        </w:rPr>
      </w:pPr>
      <w:r>
        <w:rPr>
          <w:sz w:val="20"/>
        </w:rPr>
        <w:t>Supported</w:t>
      </w:r>
      <w:r>
        <w:rPr>
          <w:spacing w:val="-1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1"/>
          <w:sz w:val="20"/>
        </w:rPr>
        <w:t xml:space="preserve"> </w:t>
      </w:r>
      <w:r>
        <w:rPr>
          <w:sz w:val="20"/>
        </w:rPr>
        <w:t>scheduled</w:t>
      </w:r>
      <w:r>
        <w:rPr>
          <w:spacing w:val="-1"/>
          <w:sz w:val="20"/>
        </w:rPr>
        <w:t xml:space="preserve"> </w:t>
      </w:r>
      <w:r>
        <w:rPr>
          <w:sz w:val="20"/>
        </w:rPr>
        <w:t>PL/SQL</w:t>
      </w:r>
      <w:r>
        <w:rPr>
          <w:spacing w:val="-8"/>
          <w:sz w:val="20"/>
        </w:rPr>
        <w:t xml:space="preserve"> </w:t>
      </w:r>
      <w:r>
        <w:rPr>
          <w:sz w:val="20"/>
        </w:rPr>
        <w:t>jobs,</w:t>
      </w:r>
      <w:r>
        <w:rPr>
          <w:spacing w:val="-2"/>
          <w:sz w:val="20"/>
        </w:rPr>
        <w:t xml:space="preserve"> </w:t>
      </w:r>
      <w:r>
        <w:rPr>
          <w:sz w:val="20"/>
        </w:rPr>
        <w:t>investigating</w:t>
      </w:r>
      <w:r>
        <w:rPr>
          <w:spacing w:val="-6"/>
          <w:sz w:val="20"/>
        </w:rPr>
        <w:t xml:space="preserve"> </w:t>
      </w:r>
      <w:r>
        <w:rPr>
          <w:sz w:val="20"/>
        </w:rPr>
        <w:t>failures,</w:t>
      </w:r>
      <w:r>
        <w:rPr>
          <w:spacing w:val="-2"/>
          <w:sz w:val="20"/>
        </w:rPr>
        <w:t xml:space="preserve"> </w:t>
      </w:r>
      <w:r>
        <w:rPr>
          <w:sz w:val="20"/>
        </w:rPr>
        <w:t>performing</w:t>
      </w:r>
      <w:r>
        <w:rPr>
          <w:spacing w:val="-1"/>
          <w:sz w:val="20"/>
        </w:rPr>
        <w:t xml:space="preserve"> </w:t>
      </w:r>
      <w:r>
        <w:rPr>
          <w:sz w:val="20"/>
        </w:rPr>
        <w:t>root- cause analysis, and implementing permanent fixes to prevent recurrence.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660"/>
        <w:rPr>
          <w:rFonts w:ascii="Symbol" w:hAnsi="Symbol"/>
          <w:sz w:val="20"/>
        </w:rPr>
      </w:pP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DBAs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configuration,</w:t>
      </w:r>
      <w:r>
        <w:rPr>
          <w:spacing w:val="-3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3"/>
          <w:sz w:val="20"/>
        </w:rPr>
        <w:t xml:space="preserve"> </w:t>
      </w:r>
      <w:r>
        <w:rPr>
          <w:sz w:val="20"/>
        </w:rPr>
        <w:t>statistics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tuning</w:t>
      </w:r>
      <w:r>
        <w:rPr>
          <w:spacing w:val="-7"/>
          <w:sz w:val="20"/>
        </w:rPr>
        <w:t xml:space="preserve"> </w:t>
      </w:r>
      <w:r>
        <w:rPr>
          <w:sz w:val="20"/>
        </w:rPr>
        <w:t>to ensure optimal qu</w:t>
      </w:r>
      <w:r>
        <w:rPr>
          <w:sz w:val="20"/>
        </w:rPr>
        <w:t>ery performance and stability.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758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relational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sets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Server,</w:t>
      </w:r>
      <w:r>
        <w:rPr>
          <w:spacing w:val="-2"/>
          <w:sz w:val="20"/>
        </w:rPr>
        <w:t xml:space="preserve"> </w:t>
      </w:r>
      <w:r>
        <w:rPr>
          <w:sz w:val="20"/>
        </w:rPr>
        <w:t>writing</w:t>
      </w:r>
      <w:r>
        <w:rPr>
          <w:spacing w:val="-1"/>
          <w:sz w:val="20"/>
        </w:rPr>
        <w:t xml:space="preserve"> </w:t>
      </w:r>
      <w:r>
        <w:rPr>
          <w:sz w:val="20"/>
        </w:rPr>
        <w:t>optimized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 analytical queries, reporting, and ETL processing.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612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2"/>
          <w:sz w:val="20"/>
        </w:rPr>
        <w:t xml:space="preserve"> </w:t>
      </w:r>
      <w:r>
        <w:rPr>
          <w:sz w:val="20"/>
        </w:rPr>
        <w:t>exception</w:t>
      </w:r>
      <w:r>
        <w:rPr>
          <w:spacing w:val="-8"/>
          <w:sz w:val="20"/>
        </w:rPr>
        <w:t xml:space="preserve"> </w:t>
      </w:r>
      <w:r>
        <w:rPr>
          <w:sz w:val="20"/>
        </w:rPr>
        <w:t>handling,</w:t>
      </w:r>
      <w:r>
        <w:rPr>
          <w:spacing w:val="-3"/>
          <w:sz w:val="20"/>
        </w:rPr>
        <w:t xml:space="preserve"> </w:t>
      </w:r>
      <w:r>
        <w:rPr>
          <w:sz w:val="20"/>
        </w:rPr>
        <w:t>logging,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2"/>
          <w:sz w:val="20"/>
        </w:rPr>
        <w:t xml:space="preserve"> </w:t>
      </w:r>
      <w:r>
        <w:rPr>
          <w:sz w:val="20"/>
        </w:rPr>
        <w:t>frameworks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PL/SQL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 fault tolerance and easier production troubleshooting.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1068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PL/SQL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tuning,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4"/>
          <w:sz w:val="20"/>
        </w:rPr>
        <w:t xml:space="preserve"> </w:t>
      </w:r>
      <w:r>
        <w:rPr>
          <w:sz w:val="20"/>
        </w:rPr>
        <w:t>plan</w:t>
      </w:r>
      <w:r>
        <w:rPr>
          <w:spacing w:val="-4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indexing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strategies, partition pruning, optimizer hints, and</w:t>
      </w:r>
      <w:r>
        <w:rPr>
          <w:sz w:val="20"/>
        </w:rPr>
        <w:t xml:space="preserve"> reducing I/O and CPU overhead.</w:t>
      </w:r>
    </w:p>
    <w:p w:rsidR="00B633CB" w:rsidRDefault="00B633CB">
      <w:pPr>
        <w:pStyle w:val="ListParagraph"/>
        <w:spacing w:line="242" w:lineRule="auto"/>
        <w:rPr>
          <w:rFonts w:ascii="Symbol" w:hAnsi="Symbol"/>
          <w:sz w:val="20"/>
        </w:rPr>
        <w:sectPr w:rsidR="00B633CB">
          <w:pgSz w:w="12240" w:h="15840"/>
          <w:pgMar w:top="640" w:right="360" w:bottom="280" w:left="720" w:header="720" w:footer="720" w:gutter="0"/>
          <w:cols w:space="720"/>
        </w:sectPr>
      </w:pP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79"/>
        <w:ind w:right="1222"/>
        <w:rPr>
          <w:rFonts w:ascii="Symbol" w:hAnsi="Symbol"/>
          <w:sz w:val="20"/>
        </w:rPr>
      </w:pPr>
      <w:r>
        <w:rPr>
          <w:sz w:val="20"/>
        </w:rPr>
        <w:lastRenderedPageBreak/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objects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tables,</w:t>
      </w:r>
      <w:r>
        <w:rPr>
          <w:spacing w:val="-3"/>
          <w:sz w:val="20"/>
        </w:rPr>
        <w:t xml:space="preserve"> </w:t>
      </w:r>
      <w:r>
        <w:rPr>
          <w:sz w:val="20"/>
        </w:rPr>
        <w:t>views,</w:t>
      </w:r>
      <w:r>
        <w:rPr>
          <w:spacing w:val="-3"/>
          <w:sz w:val="20"/>
        </w:rPr>
        <w:t xml:space="preserve"> </w:t>
      </w:r>
      <w:r>
        <w:rPr>
          <w:sz w:val="20"/>
        </w:rPr>
        <w:t>indexes,</w:t>
      </w:r>
      <w:r>
        <w:rPr>
          <w:spacing w:val="-2"/>
          <w:sz w:val="20"/>
        </w:rPr>
        <w:t xml:space="preserve"> </w:t>
      </w:r>
      <w:r>
        <w:rPr>
          <w:sz w:val="20"/>
        </w:rPr>
        <w:t>materialized</w:t>
      </w:r>
      <w:r>
        <w:rPr>
          <w:spacing w:val="-2"/>
          <w:sz w:val="20"/>
        </w:rPr>
        <w:t xml:space="preserve"> </w:t>
      </w:r>
      <w:r>
        <w:rPr>
          <w:sz w:val="20"/>
        </w:rPr>
        <w:t>views,</w:t>
      </w:r>
      <w:r>
        <w:rPr>
          <w:spacing w:val="-3"/>
          <w:sz w:val="20"/>
        </w:rPr>
        <w:t xml:space="preserve"> </w:t>
      </w:r>
      <w:r>
        <w:rPr>
          <w:sz w:val="20"/>
        </w:rPr>
        <w:t>sequences,</w:t>
      </w:r>
      <w:r>
        <w:rPr>
          <w:spacing w:val="-2"/>
          <w:sz w:val="20"/>
        </w:rPr>
        <w:t xml:space="preserve"> </w:t>
      </w:r>
      <w:r>
        <w:rPr>
          <w:sz w:val="20"/>
        </w:rPr>
        <w:t>and synonyms to support scalable and maintainable data models.</w:t>
      </w:r>
    </w:p>
    <w:p w:rsidR="00B633CB" w:rsidRDefault="00B633CB">
      <w:pPr>
        <w:pStyle w:val="BodyText"/>
        <w:spacing w:before="2"/>
        <w:ind w:left="0" w:firstLine="0"/>
      </w:pPr>
    </w:p>
    <w:p w:rsidR="00B633CB" w:rsidRDefault="00A31878">
      <w:pPr>
        <w:pStyle w:val="Heading1"/>
        <w:tabs>
          <w:tab w:val="left" w:pos="8858"/>
        </w:tabs>
        <w:spacing w:line="266" w:lineRule="exact"/>
      </w:pPr>
      <w:r>
        <w:t>Citibank</w:t>
      </w:r>
      <w:r>
        <w:rPr>
          <w:spacing w:val="-10"/>
        </w:rPr>
        <w:t xml:space="preserve"> </w:t>
      </w:r>
      <w:r>
        <w:t>(Via</w:t>
      </w:r>
      <w:r>
        <w:rPr>
          <w:spacing w:val="-3"/>
        </w:rPr>
        <w:t xml:space="preserve"> </w:t>
      </w:r>
      <w:proofErr w:type="spellStart"/>
      <w:r>
        <w:t>Virtusa</w:t>
      </w:r>
      <w:proofErr w:type="spellEnd"/>
      <w:r>
        <w:t>),</w:t>
      </w:r>
      <w:r>
        <w:rPr>
          <w:spacing w:val="-6"/>
        </w:rPr>
        <w:t xml:space="preserve"> </w:t>
      </w:r>
      <w:r>
        <w:t>Tampa,</w:t>
      </w:r>
      <w:r>
        <w:rPr>
          <w:spacing w:val="-5"/>
        </w:rPr>
        <w:t xml:space="preserve"> FL</w:t>
      </w:r>
      <w:r>
        <w:tab/>
        <w:t>Sep</w:t>
      </w:r>
      <w:r>
        <w:rPr>
          <w:spacing w:val="-2"/>
        </w:rPr>
        <w:t xml:space="preserve"> </w:t>
      </w:r>
      <w:r>
        <w:t>2014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:rsidR="00B633CB" w:rsidRDefault="00A31878">
      <w:pPr>
        <w:ind w:right="4815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9"/>
          <w:sz w:val="20"/>
        </w:rPr>
        <w:t xml:space="preserve"> </w:t>
      </w:r>
      <w:proofErr w:type="spellStart"/>
      <w:r>
        <w:rPr>
          <w:b/>
          <w:sz w:val="20"/>
        </w:rPr>
        <w:t>Informatica</w:t>
      </w:r>
      <w:proofErr w:type="spell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Developer Project</w:t>
      </w:r>
      <w:r>
        <w:rPr>
          <w:sz w:val="20"/>
        </w:rPr>
        <w:t>: Business Activity Warehouse (BAW)</w:t>
      </w:r>
    </w:p>
    <w:p w:rsidR="00B633CB" w:rsidRDefault="00A31878">
      <w:pPr>
        <w:pStyle w:val="BodyText"/>
        <w:spacing w:line="242" w:lineRule="auto"/>
        <w:ind w:left="0" w:right="378" w:firstLine="0"/>
      </w:pPr>
      <w:r>
        <w:t>Business Activity Warehouse (BAW) is a global enterprise data warehouse that consolidates detailed expense data from multiple</w:t>
      </w:r>
      <w:r>
        <w:rPr>
          <w:spacing w:val="-3"/>
        </w:rPr>
        <w:t xml:space="preserve"> </w:t>
      </w:r>
      <w:r>
        <w:t>sources,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third-party</w:t>
      </w:r>
      <w:r>
        <w:rPr>
          <w:spacing w:val="-5"/>
        </w:rPr>
        <w:t xml:space="preserve"> </w:t>
      </w:r>
      <w:r>
        <w:t>spending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reimbursements.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role- based access to detailed and summary expense reporting. It integrates supplier spend with vendor contract data to</w:t>
      </w:r>
    </w:p>
    <w:p w:rsidR="00B633CB" w:rsidRDefault="00A31878">
      <w:pPr>
        <w:pStyle w:val="BodyText"/>
        <w:spacing w:line="259" w:lineRule="exact"/>
        <w:ind w:left="0" w:firstLine="0"/>
      </w:pPr>
      <w:r>
        <w:t>support</w:t>
      </w:r>
      <w:r>
        <w:rPr>
          <w:spacing w:val="-7"/>
        </w:rPr>
        <w:t xml:space="preserve"> </w:t>
      </w:r>
      <w:r>
        <w:t>sourcing</w:t>
      </w:r>
      <w:r>
        <w:rPr>
          <w:spacing w:val="-2"/>
        </w:rPr>
        <w:t xml:space="preserve"> </w:t>
      </w:r>
      <w:r>
        <w:t>managers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spend</w:t>
      </w:r>
      <w:r>
        <w:rPr>
          <w:spacing w:val="-2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negotiation,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strategic</w:t>
      </w:r>
      <w:r>
        <w:rPr>
          <w:spacing w:val="-7"/>
        </w:rPr>
        <w:t xml:space="preserve"> </w:t>
      </w:r>
      <w:r>
        <w:t>sourcing</w:t>
      </w:r>
      <w:r>
        <w:rPr>
          <w:spacing w:val="-1"/>
        </w:rPr>
        <w:t xml:space="preserve"> </w:t>
      </w:r>
      <w:r>
        <w:rPr>
          <w:spacing w:val="-2"/>
        </w:rPr>
        <w:t>decisions.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953"/>
        <w:rPr>
          <w:rFonts w:ascii="Symbol" w:hAnsi="Symbol"/>
          <w:sz w:val="20"/>
        </w:rPr>
      </w:pPr>
      <w:r>
        <w:rPr>
          <w:sz w:val="20"/>
        </w:rPr>
        <w:t>Designed,</w:t>
      </w:r>
      <w:r>
        <w:rPr>
          <w:spacing w:val="-7"/>
          <w:sz w:val="20"/>
        </w:rPr>
        <w:t xml:space="preserve"> </w:t>
      </w:r>
      <w:r>
        <w:rPr>
          <w:sz w:val="20"/>
        </w:rPr>
        <w:t>developed,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Informatica</w:t>
      </w:r>
      <w:proofErr w:type="spellEnd"/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PowerCenter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2"/>
          <w:sz w:val="20"/>
        </w:rPr>
        <w:t xml:space="preserve"> </w:t>
      </w:r>
      <w:r>
        <w:rPr>
          <w:sz w:val="20"/>
        </w:rPr>
        <w:t>high- volume batch and incremental data integration processes.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498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mappings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</w:t>
      </w:r>
      <w:r>
        <w:rPr>
          <w:sz w:val="20"/>
        </w:rPr>
        <w:t>ore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Informatica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transformations,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Source</w:t>
      </w:r>
      <w:r>
        <w:rPr>
          <w:spacing w:val="-5"/>
          <w:sz w:val="20"/>
        </w:rPr>
        <w:t xml:space="preserve"> </w:t>
      </w:r>
      <w:r>
        <w:rPr>
          <w:sz w:val="20"/>
        </w:rPr>
        <w:t>Qualifier,</w:t>
      </w:r>
      <w:r>
        <w:rPr>
          <w:spacing w:val="-4"/>
          <w:sz w:val="20"/>
        </w:rPr>
        <w:t xml:space="preserve"> </w:t>
      </w:r>
      <w:r>
        <w:rPr>
          <w:sz w:val="20"/>
        </w:rPr>
        <w:t>Expression,</w:t>
      </w:r>
      <w:r>
        <w:rPr>
          <w:spacing w:val="-4"/>
          <w:sz w:val="20"/>
        </w:rPr>
        <w:t xml:space="preserve"> </w:t>
      </w:r>
      <w:r>
        <w:rPr>
          <w:sz w:val="20"/>
        </w:rPr>
        <w:t>Lookup (connected/unconnected), Filter, Router, Aggregator, Joiner, Update Strategy, Normalizer, and Rank to implement business rules and data transformations.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103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Lookup</w:t>
      </w:r>
      <w:r>
        <w:rPr>
          <w:spacing w:val="-2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3"/>
          <w:sz w:val="20"/>
        </w:rPr>
        <w:t xml:space="preserve"> </w:t>
      </w:r>
      <w:r>
        <w:rPr>
          <w:sz w:val="20"/>
        </w:rPr>
        <w:t>techniques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persistent</w:t>
      </w:r>
      <w:r>
        <w:rPr>
          <w:spacing w:val="-2"/>
          <w:sz w:val="20"/>
        </w:rPr>
        <w:t xml:space="preserve"> </w:t>
      </w:r>
      <w:r>
        <w:rPr>
          <w:sz w:val="20"/>
        </w:rPr>
        <w:t>cache,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6"/>
          <w:sz w:val="20"/>
        </w:rPr>
        <w:t xml:space="preserve"> </w:t>
      </w:r>
      <w:r>
        <w:rPr>
          <w:sz w:val="20"/>
        </w:rPr>
        <w:t>lookup,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overrides</w:t>
      </w:r>
      <w:r>
        <w:rPr>
          <w:spacing w:val="-8"/>
          <w:sz w:val="20"/>
        </w:rPr>
        <w:t xml:space="preserve"> </w:t>
      </w:r>
      <w:r>
        <w:rPr>
          <w:sz w:val="20"/>
        </w:rPr>
        <w:t>to improve performance and support incremental processing.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4" w:lineRule="auto"/>
        <w:ind w:right="428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configured</w:t>
      </w:r>
      <w:r>
        <w:rPr>
          <w:spacing w:val="-2"/>
          <w:sz w:val="20"/>
        </w:rPr>
        <w:t xml:space="preserve"> </w:t>
      </w:r>
      <w:r>
        <w:rPr>
          <w:sz w:val="20"/>
        </w:rPr>
        <w:t>sessions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commit</w:t>
      </w:r>
      <w:r>
        <w:rPr>
          <w:spacing w:val="-2"/>
          <w:sz w:val="20"/>
        </w:rPr>
        <w:t xml:space="preserve"> </w:t>
      </w:r>
      <w:r>
        <w:rPr>
          <w:sz w:val="20"/>
        </w:rPr>
        <w:t>intervals,</w:t>
      </w:r>
      <w:r>
        <w:rPr>
          <w:spacing w:val="-3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2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3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>handling,</w:t>
      </w:r>
      <w:r>
        <w:rPr>
          <w:spacing w:val="-8"/>
          <w:sz w:val="20"/>
        </w:rPr>
        <w:t xml:space="preserve"> </w:t>
      </w:r>
      <w:r>
        <w:rPr>
          <w:sz w:val="20"/>
        </w:rPr>
        <w:t>pre/post- session SQL, and performance tuning options.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70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orchestrated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worklets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2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execution,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dependency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handling, conditional logic, parallel execution, and </w:t>
      </w:r>
      <w:proofErr w:type="spellStart"/>
      <w:r>
        <w:rPr>
          <w:sz w:val="20"/>
        </w:rPr>
        <w:t>restartability</w:t>
      </w:r>
      <w:proofErr w:type="spellEnd"/>
      <w:r>
        <w:rPr>
          <w:sz w:val="20"/>
        </w:rPr>
        <w:t>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581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-2"/>
          <w:sz w:val="20"/>
        </w:rPr>
        <w:t xml:space="preserve"> </w:t>
      </w:r>
      <w:r>
        <w:rPr>
          <w:sz w:val="20"/>
        </w:rPr>
        <w:t>mappings,</w:t>
      </w:r>
      <w:r>
        <w:rPr>
          <w:spacing w:val="-3"/>
          <w:sz w:val="20"/>
        </w:rPr>
        <w:t xml:space="preserve"> </w:t>
      </w:r>
      <w:r>
        <w:rPr>
          <w:sz w:val="20"/>
        </w:rPr>
        <w:t>sessions,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parameter</w:t>
      </w:r>
      <w:r>
        <w:rPr>
          <w:spacing w:val="-4"/>
          <w:sz w:val="20"/>
        </w:rPr>
        <w:t xml:space="preserve"> </w:t>
      </w:r>
      <w:r>
        <w:rPr>
          <w:sz w:val="20"/>
        </w:rPr>
        <w:t>files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multi-environment deployments (DEV, QA, PROD) and reusable ETL components.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86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4"/>
          <w:sz w:val="20"/>
        </w:rPr>
        <w:t xml:space="preserve"> </w:t>
      </w:r>
      <w:r>
        <w:rPr>
          <w:sz w:val="20"/>
        </w:rPr>
        <w:t>CDC-based</w:t>
      </w:r>
      <w:r>
        <w:rPr>
          <w:spacing w:val="-3"/>
          <w:sz w:val="20"/>
        </w:rPr>
        <w:t xml:space="preserve"> </w:t>
      </w:r>
      <w:r>
        <w:rPr>
          <w:sz w:val="20"/>
        </w:rPr>
        <w:t>loads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watermark</w:t>
      </w:r>
      <w:r>
        <w:rPr>
          <w:spacing w:val="-5"/>
          <w:sz w:val="20"/>
        </w:rPr>
        <w:t xml:space="preserve"> </w:t>
      </w:r>
      <w:r>
        <w:rPr>
          <w:sz w:val="20"/>
        </w:rPr>
        <w:t>columns,</w:t>
      </w:r>
      <w:r>
        <w:rPr>
          <w:spacing w:val="-4"/>
          <w:sz w:val="20"/>
        </w:rPr>
        <w:t xml:space="preserve"> </w:t>
      </w: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Strategy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control tables </w:t>
      </w:r>
      <w:r>
        <w:rPr>
          <w:sz w:val="20"/>
        </w:rPr>
        <w:t>to minimize data processing and improve efficiency.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323"/>
        <w:rPr>
          <w:rFonts w:ascii="Symbol" w:hAnsi="Symbol"/>
          <w:sz w:val="20"/>
        </w:rPr>
      </w:pPr>
      <w:r>
        <w:rPr>
          <w:sz w:val="20"/>
        </w:rPr>
        <w:t>Performed extensive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 tuning by optimizing source queries, reducing data movement, applying partitioning,</w:t>
      </w:r>
      <w:r>
        <w:rPr>
          <w:spacing w:val="-5"/>
          <w:sz w:val="20"/>
        </w:rPr>
        <w:t xml:space="preserve"> </w:t>
      </w:r>
      <w:r>
        <w:rPr>
          <w:sz w:val="20"/>
        </w:rPr>
        <w:t>minimizing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overhead,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8"/>
          <w:sz w:val="20"/>
        </w:rPr>
        <w:t xml:space="preserve"> </w:t>
      </w:r>
      <w:r>
        <w:rPr>
          <w:sz w:val="20"/>
        </w:rPr>
        <w:t>pushdown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applicabl</w:t>
      </w:r>
      <w:r>
        <w:rPr>
          <w:sz w:val="20"/>
        </w:rPr>
        <w:t>e.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879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robust</w:t>
      </w:r>
      <w:r>
        <w:rPr>
          <w:spacing w:val="-2"/>
          <w:sz w:val="20"/>
        </w:rPr>
        <w:t xml:space="preserve"> </w:t>
      </w:r>
      <w:r>
        <w:rPr>
          <w:sz w:val="20"/>
        </w:rPr>
        <w:t>error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recovery</w:t>
      </w:r>
      <w:r>
        <w:rPr>
          <w:spacing w:val="-6"/>
          <w:sz w:val="20"/>
        </w:rPr>
        <w:t xml:space="preserve"> </w:t>
      </w:r>
      <w:r>
        <w:rPr>
          <w:sz w:val="20"/>
        </w:rPr>
        <w:t>mechanisms,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reject</w:t>
      </w:r>
      <w:r>
        <w:rPr>
          <w:spacing w:val="-2"/>
          <w:sz w:val="20"/>
        </w:rPr>
        <w:t xml:space="preserve"> </w:t>
      </w:r>
      <w:r>
        <w:rPr>
          <w:sz w:val="20"/>
        </w:rPr>
        <w:t>handling,</w:t>
      </w:r>
      <w:r>
        <w:rPr>
          <w:spacing w:val="-3"/>
          <w:sz w:val="20"/>
        </w:rPr>
        <w:t xml:space="preserve"> </w:t>
      </w:r>
      <w:r>
        <w:rPr>
          <w:sz w:val="20"/>
        </w:rPr>
        <w:t>bad</w:t>
      </w:r>
      <w:r>
        <w:rPr>
          <w:spacing w:val="-6"/>
          <w:sz w:val="20"/>
        </w:rPr>
        <w:t xml:space="preserve"> </w:t>
      </w:r>
      <w:r>
        <w:rPr>
          <w:sz w:val="20"/>
        </w:rPr>
        <w:t>file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>and workflow recovery for failed sessions.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283"/>
        <w:rPr>
          <w:rFonts w:ascii="Symbol" w:hAnsi="Symbol"/>
          <w:sz w:val="20"/>
        </w:rPr>
      </w:pPr>
      <w:r>
        <w:rPr>
          <w:sz w:val="20"/>
        </w:rPr>
        <w:t>Conducted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monitoring</w:t>
      </w:r>
      <w:r>
        <w:rPr>
          <w:spacing w:val="-3"/>
          <w:sz w:val="20"/>
        </w:rPr>
        <w:t xml:space="preserve"> </w:t>
      </w:r>
      <w:r>
        <w:rPr>
          <w:sz w:val="20"/>
        </w:rPr>
        <w:t>ETL</w:t>
      </w:r>
      <w:r>
        <w:rPr>
          <w:spacing w:val="-5"/>
          <w:sz w:val="20"/>
        </w:rPr>
        <w:t xml:space="preserve"> </w:t>
      </w:r>
      <w:r>
        <w:rPr>
          <w:sz w:val="20"/>
        </w:rPr>
        <w:t>jobs,</w:t>
      </w:r>
      <w:r>
        <w:rPr>
          <w:spacing w:val="-4"/>
          <w:sz w:val="20"/>
        </w:rPr>
        <w:t xml:space="preserve"> </w:t>
      </w:r>
      <w:r>
        <w:rPr>
          <w:sz w:val="20"/>
        </w:rPr>
        <w:t>analyzing</w:t>
      </w:r>
      <w:r>
        <w:rPr>
          <w:spacing w:val="-3"/>
          <w:sz w:val="20"/>
        </w:rPr>
        <w:t xml:space="preserve"> </w:t>
      </w:r>
      <w:r>
        <w:rPr>
          <w:sz w:val="20"/>
        </w:rPr>
        <w:t>session/workflow</w:t>
      </w:r>
      <w:r>
        <w:rPr>
          <w:spacing w:val="-5"/>
          <w:sz w:val="20"/>
        </w:rPr>
        <w:t xml:space="preserve"> </w:t>
      </w:r>
      <w:r>
        <w:rPr>
          <w:sz w:val="20"/>
        </w:rPr>
        <w:t>failures, performing root-cause analysis, coordinating restarts, and implementing permanent fixes.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1138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covering</w:t>
      </w:r>
      <w:r>
        <w:rPr>
          <w:spacing w:val="-4"/>
          <w:sz w:val="20"/>
        </w:rPr>
        <w:t xml:space="preserve"> </w:t>
      </w:r>
      <w:r>
        <w:rPr>
          <w:sz w:val="20"/>
        </w:rPr>
        <w:t>mapping</w:t>
      </w:r>
      <w:r>
        <w:rPr>
          <w:spacing w:val="-4"/>
          <w:sz w:val="20"/>
        </w:rPr>
        <w:t xml:space="preserve"> </w:t>
      </w:r>
      <w:r>
        <w:rPr>
          <w:sz w:val="20"/>
        </w:rPr>
        <w:t>logic,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6"/>
          <w:sz w:val="20"/>
        </w:rPr>
        <w:t xml:space="preserve"> </w:t>
      </w:r>
      <w:r>
        <w:rPr>
          <w:sz w:val="20"/>
        </w:rPr>
        <w:t>design,</w:t>
      </w:r>
      <w:r>
        <w:rPr>
          <w:spacing w:val="-5"/>
          <w:sz w:val="20"/>
        </w:rPr>
        <w:t xml:space="preserve"> </w:t>
      </w:r>
      <w:r>
        <w:rPr>
          <w:sz w:val="20"/>
        </w:rPr>
        <w:t>parameter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usage, scheduling details, and operational </w:t>
      </w:r>
      <w:proofErr w:type="spellStart"/>
      <w:r>
        <w:rPr>
          <w:sz w:val="20"/>
        </w:rPr>
        <w:t>runbooks</w:t>
      </w:r>
      <w:proofErr w:type="spellEnd"/>
      <w:r>
        <w:rPr>
          <w:sz w:val="20"/>
        </w:rPr>
        <w:t>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078"/>
        <w:rPr>
          <w:rFonts w:ascii="Symbol" w:hAnsi="Symbol"/>
          <w:sz w:val="20"/>
        </w:rPr>
      </w:pPr>
      <w:r>
        <w:rPr>
          <w:sz w:val="20"/>
        </w:rPr>
        <w:t>Collab</w:t>
      </w:r>
      <w:r>
        <w:rPr>
          <w:sz w:val="20"/>
        </w:rPr>
        <w:t>orated</w:t>
      </w:r>
      <w:r>
        <w:rPr>
          <w:spacing w:val="-1"/>
          <w:sz w:val="20"/>
        </w:rPr>
        <w:t xml:space="preserve"> </w:t>
      </w:r>
      <w:r>
        <w:rPr>
          <w:sz w:val="20"/>
        </w:rPr>
        <w:t>closely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analysts,</w:t>
      </w:r>
      <w:r>
        <w:rPr>
          <w:spacing w:val="-2"/>
          <w:sz w:val="20"/>
        </w:rPr>
        <w:t xml:space="preserve"> </w:t>
      </w:r>
      <w:r>
        <w:rPr>
          <w:sz w:val="20"/>
        </w:rPr>
        <w:t>DBAs,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8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gather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ETL solutions, and ensure stable production deployments.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028"/>
        <w:rPr>
          <w:rFonts w:ascii="Symbol" w:hAnsi="Symbol"/>
          <w:sz w:val="20"/>
        </w:rPr>
      </w:pPr>
      <w:r>
        <w:rPr>
          <w:sz w:val="20"/>
        </w:rPr>
        <w:t>Designed,</w:t>
      </w:r>
      <w:r>
        <w:rPr>
          <w:spacing w:val="-8"/>
          <w:sz w:val="20"/>
        </w:rPr>
        <w:t xml:space="preserve"> </w:t>
      </w:r>
      <w:r>
        <w:rPr>
          <w:sz w:val="20"/>
        </w:rPr>
        <w:t>developed,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sz w:val="20"/>
        </w:rPr>
        <w:t>PL/SQL</w:t>
      </w:r>
      <w:r>
        <w:rPr>
          <w:spacing w:val="-4"/>
          <w:sz w:val="20"/>
        </w:rPr>
        <w:t xml:space="preserve"> </w:t>
      </w:r>
      <w:r>
        <w:rPr>
          <w:sz w:val="20"/>
        </w:rPr>
        <w:t>packages,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3"/>
          <w:sz w:val="20"/>
        </w:rPr>
        <w:t xml:space="preserve"> </w:t>
      </w:r>
      <w:r>
        <w:rPr>
          <w:sz w:val="20"/>
        </w:rPr>
        <w:t>functions,</w:t>
      </w:r>
      <w:r>
        <w:rPr>
          <w:spacing w:val="-8"/>
          <w:sz w:val="20"/>
        </w:rPr>
        <w:t xml:space="preserve"> </w:t>
      </w:r>
      <w:r>
        <w:rPr>
          <w:sz w:val="20"/>
        </w:rPr>
        <w:t>triggers,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cursors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 enterprise-scale transactional and analytical systems.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041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2"/>
          <w:sz w:val="20"/>
        </w:rPr>
        <w:t xml:space="preserve"> </w:t>
      </w:r>
      <w:r>
        <w:rPr>
          <w:sz w:val="20"/>
        </w:rPr>
        <w:t>PL/SQL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eliminating</w:t>
      </w:r>
      <w:r>
        <w:rPr>
          <w:spacing w:val="-7"/>
          <w:sz w:val="20"/>
        </w:rPr>
        <w:t xml:space="preserve"> </w:t>
      </w:r>
      <w:r>
        <w:rPr>
          <w:sz w:val="20"/>
        </w:rPr>
        <w:t>row-by-row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context</w:t>
      </w:r>
      <w:r>
        <w:rPr>
          <w:spacing w:val="-2"/>
          <w:sz w:val="20"/>
        </w:rPr>
        <w:t xml:space="preserve"> </w:t>
      </w:r>
      <w:r>
        <w:rPr>
          <w:sz w:val="20"/>
        </w:rPr>
        <w:t>switching,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applying</w:t>
      </w:r>
      <w:r>
        <w:rPr>
          <w:spacing w:val="-2"/>
          <w:sz w:val="20"/>
        </w:rPr>
        <w:t xml:space="preserve"> </w:t>
      </w:r>
      <w:r>
        <w:rPr>
          <w:sz w:val="20"/>
        </w:rPr>
        <w:t>LIMIT clauses to manage memory efficiently.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574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restartable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fault-tolerant</w:t>
      </w:r>
      <w:r>
        <w:rPr>
          <w:spacing w:val="-3"/>
          <w:sz w:val="20"/>
        </w:rPr>
        <w:t xml:space="preserve"> </w:t>
      </w:r>
      <w:r>
        <w:rPr>
          <w:sz w:val="20"/>
        </w:rPr>
        <w:t>batch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z w:val="20"/>
        </w:rPr>
        <w:t>tables,</w:t>
      </w:r>
      <w:r>
        <w:rPr>
          <w:spacing w:val="-4"/>
          <w:sz w:val="20"/>
        </w:rPr>
        <w:t xml:space="preserve"> </w:t>
      </w:r>
      <w:r>
        <w:rPr>
          <w:sz w:val="20"/>
        </w:rPr>
        <w:t>watermarks,</w:t>
      </w:r>
      <w:r>
        <w:rPr>
          <w:spacing w:val="-4"/>
          <w:sz w:val="20"/>
        </w:rPr>
        <w:t xml:space="preserve"> </w:t>
      </w:r>
      <w:r>
        <w:rPr>
          <w:sz w:val="20"/>
        </w:rPr>
        <w:t>commit</w:t>
      </w:r>
      <w:r>
        <w:rPr>
          <w:spacing w:val="-3"/>
          <w:sz w:val="20"/>
        </w:rPr>
        <w:t xml:space="preserve"> </w:t>
      </w:r>
      <w:r>
        <w:rPr>
          <w:sz w:val="20"/>
        </w:rPr>
        <w:t>checkpoints, and job status tracking.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696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partition-wise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parallel</w:t>
      </w:r>
      <w:r>
        <w:rPr>
          <w:spacing w:val="-2"/>
          <w:sz w:val="20"/>
        </w:rPr>
        <w:t xml:space="preserve"> </w:t>
      </w:r>
      <w:r>
        <w:rPr>
          <w:sz w:val="20"/>
        </w:rPr>
        <w:t>execution</w:t>
      </w:r>
      <w:r>
        <w:rPr>
          <w:spacing w:val="-2"/>
          <w:sz w:val="20"/>
        </w:rPr>
        <w:t xml:space="preserve"> </w:t>
      </w:r>
      <w:r>
        <w:rPr>
          <w:sz w:val="20"/>
        </w:rPr>
        <w:t>strategies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meet</w:t>
      </w:r>
      <w:r>
        <w:rPr>
          <w:spacing w:val="-1"/>
          <w:sz w:val="20"/>
        </w:rPr>
        <w:t xml:space="preserve"> </w:t>
      </w:r>
      <w:r>
        <w:rPr>
          <w:sz w:val="20"/>
        </w:rPr>
        <w:t>tight</w:t>
      </w:r>
      <w:r>
        <w:rPr>
          <w:spacing w:val="-1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windows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fact table loads.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3" w:lineRule="exact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OLTP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OLAP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models,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fact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dimension</w:t>
      </w:r>
      <w:r>
        <w:rPr>
          <w:spacing w:val="-3"/>
          <w:sz w:val="20"/>
        </w:rPr>
        <w:t xml:space="preserve"> </w:t>
      </w:r>
      <w:r>
        <w:rPr>
          <w:sz w:val="20"/>
        </w:rPr>
        <w:t>tables,</w:t>
      </w:r>
      <w:r>
        <w:rPr>
          <w:spacing w:val="-1"/>
          <w:sz w:val="20"/>
        </w:rPr>
        <w:t xml:space="preserve"> </w:t>
      </w:r>
      <w:r>
        <w:rPr>
          <w:sz w:val="20"/>
        </w:rPr>
        <w:t>ODS,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marts.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58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1"/>
          <w:sz w:val="20"/>
        </w:rPr>
        <w:t xml:space="preserve"> </w:t>
      </w:r>
      <w:r>
        <w:rPr>
          <w:sz w:val="20"/>
        </w:rPr>
        <w:t>PL/SQL</w:t>
      </w:r>
      <w:r>
        <w:rPr>
          <w:spacing w:val="-3"/>
          <w:sz w:val="20"/>
        </w:rPr>
        <w:t xml:space="preserve"> </w:t>
      </w:r>
      <w:r>
        <w:rPr>
          <w:sz w:val="20"/>
        </w:rPr>
        <w:t>programs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2"/>
          <w:sz w:val="20"/>
        </w:rPr>
        <w:t xml:space="preserve"> </w:t>
      </w:r>
      <w:r>
        <w:rPr>
          <w:sz w:val="20"/>
        </w:rPr>
        <w:t>schedulers,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downstream</w:t>
      </w:r>
      <w:r>
        <w:rPr>
          <w:spacing w:val="-6"/>
          <w:sz w:val="20"/>
        </w:rPr>
        <w:t xml:space="preserve"> </w:t>
      </w:r>
      <w:r>
        <w:rPr>
          <w:sz w:val="20"/>
        </w:rPr>
        <w:t>reporting</w:t>
      </w:r>
      <w:r>
        <w:rPr>
          <w:spacing w:val="-1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z w:val="20"/>
        </w:rPr>
        <w:t>end-to- end data processing.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4" w:lineRule="auto"/>
        <w:ind w:right="963"/>
        <w:rPr>
          <w:rFonts w:ascii="Symbol" w:hAnsi="Symbol"/>
          <w:sz w:val="20"/>
        </w:rPr>
      </w:pPr>
      <w:r>
        <w:rPr>
          <w:sz w:val="20"/>
        </w:rPr>
        <w:t>Supported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deployments,</w:t>
      </w:r>
      <w:r>
        <w:rPr>
          <w:spacing w:val="-3"/>
          <w:sz w:val="20"/>
        </w:rPr>
        <w:t xml:space="preserve"> </w:t>
      </w:r>
      <w:r>
        <w:rPr>
          <w:sz w:val="20"/>
        </w:rPr>
        <w:t>monitored</w:t>
      </w:r>
      <w:r>
        <w:rPr>
          <w:spacing w:val="-2"/>
          <w:sz w:val="20"/>
        </w:rPr>
        <w:t xml:space="preserve"> </w:t>
      </w:r>
      <w:r>
        <w:rPr>
          <w:sz w:val="20"/>
        </w:rPr>
        <w:t>long-running</w:t>
      </w:r>
      <w:r>
        <w:rPr>
          <w:spacing w:val="-6"/>
          <w:sz w:val="20"/>
        </w:rPr>
        <w:t xml:space="preserve"> </w:t>
      </w:r>
      <w:r>
        <w:rPr>
          <w:sz w:val="20"/>
        </w:rPr>
        <w:t>jobs,</w:t>
      </w:r>
      <w:r>
        <w:rPr>
          <w:spacing w:val="-7"/>
          <w:sz w:val="20"/>
        </w:rPr>
        <w:t xml:space="preserve"> </w:t>
      </w:r>
      <w:r>
        <w:rPr>
          <w:sz w:val="20"/>
        </w:rPr>
        <w:t>performed</w:t>
      </w:r>
      <w:r>
        <w:rPr>
          <w:spacing w:val="-2"/>
          <w:sz w:val="20"/>
        </w:rPr>
        <w:t xml:space="preserve"> </w:t>
      </w:r>
      <w:r>
        <w:rPr>
          <w:sz w:val="20"/>
        </w:rPr>
        <w:t>root-cause</w:t>
      </w:r>
      <w:r>
        <w:rPr>
          <w:spacing w:val="-4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resolved performance or data issues to meet SLAs.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958"/>
        <w:rPr>
          <w:rFonts w:ascii="Symbol" w:hAnsi="Symbol"/>
          <w:sz w:val="20"/>
        </w:rPr>
      </w:pPr>
      <w:r>
        <w:rPr>
          <w:sz w:val="20"/>
        </w:rPr>
        <w:t>Participated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reviews,</w:t>
      </w:r>
      <w:r>
        <w:rPr>
          <w:spacing w:val="-3"/>
          <w:sz w:val="20"/>
        </w:rPr>
        <w:t xml:space="preserve"> </w:t>
      </w:r>
      <w:r>
        <w:rPr>
          <w:sz w:val="20"/>
        </w:rPr>
        <w:t>standards</w:t>
      </w:r>
      <w:r>
        <w:rPr>
          <w:spacing w:val="-5"/>
          <w:sz w:val="20"/>
        </w:rPr>
        <w:t xml:space="preserve"> </w:t>
      </w:r>
      <w:r>
        <w:rPr>
          <w:sz w:val="20"/>
        </w:rPr>
        <w:t>definition,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mentoring</w:t>
      </w:r>
      <w:r>
        <w:rPr>
          <w:spacing w:val="-2"/>
          <w:sz w:val="20"/>
        </w:rPr>
        <w:t xml:space="preserve"> </w:t>
      </w:r>
      <w:r>
        <w:rPr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performance.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863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dat</w:t>
      </w:r>
      <w:r>
        <w:rPr>
          <w:sz w:val="20"/>
        </w:rPr>
        <w:t>abase</w:t>
      </w:r>
      <w:r>
        <w:rPr>
          <w:spacing w:val="-4"/>
          <w:sz w:val="20"/>
        </w:rPr>
        <w:t xml:space="preserve"> </w:t>
      </w:r>
      <w:r>
        <w:rPr>
          <w:sz w:val="20"/>
        </w:rPr>
        <w:t>objects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tables,</w:t>
      </w:r>
      <w:r>
        <w:rPr>
          <w:spacing w:val="-3"/>
          <w:sz w:val="20"/>
        </w:rPr>
        <w:t xml:space="preserve"> </w:t>
      </w:r>
      <w:r>
        <w:rPr>
          <w:sz w:val="20"/>
        </w:rPr>
        <w:t>indexes,</w:t>
      </w:r>
      <w:r>
        <w:rPr>
          <w:spacing w:val="-2"/>
          <w:sz w:val="20"/>
        </w:rPr>
        <w:t xml:space="preserve"> </w:t>
      </w:r>
      <w:r>
        <w:rPr>
          <w:sz w:val="20"/>
        </w:rPr>
        <w:t>partitions,</w:t>
      </w:r>
      <w:r>
        <w:rPr>
          <w:spacing w:val="-3"/>
          <w:sz w:val="20"/>
        </w:rPr>
        <w:t xml:space="preserve"> </w:t>
      </w:r>
      <w:r>
        <w:rPr>
          <w:sz w:val="20"/>
        </w:rPr>
        <w:t>materialized</w:t>
      </w:r>
      <w:r>
        <w:rPr>
          <w:spacing w:val="-2"/>
          <w:sz w:val="20"/>
        </w:rPr>
        <w:t xml:space="preserve"> </w:t>
      </w:r>
      <w:r>
        <w:rPr>
          <w:sz w:val="20"/>
        </w:rPr>
        <w:t>views,</w:t>
      </w:r>
      <w:r>
        <w:rPr>
          <w:spacing w:val="-3"/>
          <w:sz w:val="20"/>
        </w:rPr>
        <w:t xml:space="preserve"> </w:t>
      </w:r>
      <w:r>
        <w:rPr>
          <w:sz w:val="20"/>
        </w:rPr>
        <w:t>sequences,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constraints.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908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z w:val="20"/>
        </w:rPr>
        <w:t>exception</w:t>
      </w:r>
      <w:r>
        <w:rPr>
          <w:spacing w:val="-8"/>
          <w:sz w:val="20"/>
        </w:rPr>
        <w:t xml:space="preserve"> </w:t>
      </w:r>
      <w:r>
        <w:rPr>
          <w:sz w:val="20"/>
        </w:rPr>
        <w:t>handling,</w:t>
      </w:r>
      <w:r>
        <w:rPr>
          <w:spacing w:val="-3"/>
          <w:sz w:val="20"/>
        </w:rPr>
        <w:t xml:space="preserve"> </w:t>
      </w:r>
      <w:r>
        <w:rPr>
          <w:sz w:val="20"/>
        </w:rPr>
        <w:t>logging,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auditing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reliable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traceable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production </w:t>
      </w:r>
      <w:r>
        <w:rPr>
          <w:spacing w:val="-2"/>
          <w:sz w:val="20"/>
        </w:rPr>
        <w:t>workflows.</w:t>
      </w:r>
    </w:p>
    <w:p w:rsidR="00B633CB" w:rsidRDefault="00B633CB">
      <w:pPr>
        <w:pStyle w:val="ListParagraph"/>
        <w:rPr>
          <w:rFonts w:ascii="Symbol" w:hAnsi="Symbol"/>
          <w:sz w:val="20"/>
        </w:rPr>
        <w:sectPr w:rsidR="00B633CB">
          <w:pgSz w:w="12240" w:h="15840"/>
          <w:pgMar w:top="640" w:right="360" w:bottom="280" w:left="720" w:header="720" w:footer="720" w:gutter="0"/>
          <w:cols w:space="720"/>
        </w:sectPr>
      </w:pP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79"/>
        <w:ind w:right="1185"/>
        <w:rPr>
          <w:rFonts w:ascii="Symbol" w:hAnsi="Symbol"/>
          <w:sz w:val="20"/>
        </w:rPr>
      </w:pPr>
      <w:r>
        <w:rPr>
          <w:sz w:val="20"/>
        </w:rPr>
        <w:lastRenderedPageBreak/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CDC-based</w:t>
      </w:r>
      <w:r>
        <w:rPr>
          <w:spacing w:val="-7"/>
          <w:sz w:val="20"/>
        </w:rPr>
        <w:t xml:space="preserve"> </w:t>
      </w:r>
      <w:r>
        <w:rPr>
          <w:sz w:val="20"/>
        </w:rPr>
        <w:t>loading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surrogate</w:t>
      </w:r>
      <w:r>
        <w:rPr>
          <w:spacing w:val="-4"/>
          <w:sz w:val="20"/>
        </w:rPr>
        <w:t xml:space="preserve"> </w:t>
      </w:r>
      <w:r>
        <w:rPr>
          <w:sz w:val="20"/>
        </w:rPr>
        <w:t>keys,</w:t>
      </w:r>
      <w:r>
        <w:rPr>
          <w:spacing w:val="-3"/>
          <w:sz w:val="20"/>
        </w:rPr>
        <w:t xml:space="preserve"> </w:t>
      </w:r>
      <w:r>
        <w:rPr>
          <w:sz w:val="20"/>
        </w:rPr>
        <w:t>timestamps,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>tables,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MERGE </w:t>
      </w:r>
      <w:r>
        <w:rPr>
          <w:spacing w:val="-2"/>
          <w:sz w:val="20"/>
        </w:rPr>
        <w:t>operations.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exact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automated data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>accuracy</w:t>
      </w:r>
      <w:r>
        <w:rPr>
          <w:spacing w:val="-4"/>
          <w:sz w:val="20"/>
        </w:rPr>
        <w:t xml:space="preserve"> </w:t>
      </w:r>
      <w:r>
        <w:rPr>
          <w:sz w:val="20"/>
        </w:rPr>
        <w:t>and completeness</w:t>
      </w:r>
      <w:r>
        <w:rPr>
          <w:spacing w:val="-7"/>
          <w:sz w:val="20"/>
        </w:rPr>
        <w:t xml:space="preserve"> </w:t>
      </w:r>
      <w:r>
        <w:rPr>
          <w:sz w:val="20"/>
        </w:rPr>
        <w:t>during ETL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processing.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4" w:line="266" w:lineRule="exact"/>
        <w:rPr>
          <w:rFonts w:ascii="Symbol" w:hAnsi="Symbol"/>
          <w:sz w:val="20"/>
        </w:rPr>
      </w:pPr>
      <w:r>
        <w:rPr>
          <w:sz w:val="20"/>
        </w:rPr>
        <w:t>Provided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2"/>
          <w:sz w:val="20"/>
        </w:rPr>
        <w:t xml:space="preserve"> </w:t>
      </w:r>
      <w:r>
        <w:rPr>
          <w:sz w:val="20"/>
        </w:rPr>
        <w:t>failures,</w:t>
      </w:r>
      <w:r>
        <w:rPr>
          <w:spacing w:val="-7"/>
          <w:sz w:val="20"/>
        </w:rPr>
        <w:t xml:space="preserve"> </w:t>
      </w:r>
      <w:r>
        <w:rPr>
          <w:sz w:val="20"/>
        </w:rPr>
        <w:t>analyzing</w:t>
      </w:r>
      <w:r>
        <w:rPr>
          <w:spacing w:val="-1"/>
          <w:sz w:val="20"/>
        </w:rPr>
        <w:t xml:space="preserve"> </w:t>
      </w:r>
      <w:r>
        <w:rPr>
          <w:sz w:val="20"/>
        </w:rPr>
        <w:t>root</w:t>
      </w:r>
      <w:r>
        <w:rPr>
          <w:spacing w:val="-2"/>
          <w:sz w:val="20"/>
        </w:rPr>
        <w:t xml:space="preserve"> </w:t>
      </w:r>
      <w:r>
        <w:rPr>
          <w:sz w:val="20"/>
        </w:rPr>
        <w:t>causes,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permanent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fixes.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576"/>
        <w:rPr>
          <w:rFonts w:ascii="Symbol" w:hAnsi="Symbol"/>
          <w:sz w:val="20"/>
        </w:rPr>
      </w:pPr>
      <w:r>
        <w:rPr>
          <w:sz w:val="20"/>
        </w:rPr>
        <w:t>Analyzed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tuned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EXPLAIN/ANALYZE,</w:t>
      </w:r>
      <w:r>
        <w:rPr>
          <w:spacing w:val="-4"/>
          <w:sz w:val="20"/>
        </w:rPr>
        <w:t xml:space="preserve"> </w:t>
      </w:r>
      <w:r>
        <w:rPr>
          <w:sz w:val="20"/>
        </w:rPr>
        <w:t>vacuuming,</w:t>
      </w:r>
      <w:r>
        <w:rPr>
          <w:spacing w:val="-4"/>
          <w:sz w:val="20"/>
        </w:rPr>
        <w:t xml:space="preserve"> </w:t>
      </w:r>
      <w:r>
        <w:rPr>
          <w:sz w:val="20"/>
        </w:rPr>
        <w:t>indexing,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9"/>
          <w:sz w:val="20"/>
        </w:rPr>
        <w:t xml:space="preserve"> </w:t>
      </w:r>
      <w:r>
        <w:rPr>
          <w:sz w:val="20"/>
        </w:rPr>
        <w:t>parameters to support enterprise workloads.</w:t>
      </w:r>
    </w:p>
    <w:p w:rsidR="00B633CB" w:rsidRDefault="00A31878">
      <w:pPr>
        <w:pStyle w:val="Heading1"/>
        <w:tabs>
          <w:tab w:val="left" w:pos="8858"/>
        </w:tabs>
        <w:spacing w:before="263"/>
      </w:pPr>
      <w:r>
        <w:t>Citibank</w:t>
      </w:r>
      <w:r>
        <w:rPr>
          <w:spacing w:val="-10"/>
        </w:rPr>
        <w:t xml:space="preserve"> </w:t>
      </w:r>
      <w:r>
        <w:t>(Via</w:t>
      </w:r>
      <w:r>
        <w:rPr>
          <w:spacing w:val="-3"/>
        </w:rPr>
        <w:t xml:space="preserve"> </w:t>
      </w:r>
      <w:proofErr w:type="spellStart"/>
      <w:r>
        <w:t>Virtusa</w:t>
      </w:r>
      <w:proofErr w:type="spellEnd"/>
      <w:r>
        <w:t>),</w:t>
      </w:r>
      <w:r>
        <w:rPr>
          <w:spacing w:val="-6"/>
        </w:rPr>
        <w:t xml:space="preserve"> </w:t>
      </w:r>
      <w:r>
        <w:t>Tampa,</w:t>
      </w:r>
      <w:r>
        <w:rPr>
          <w:spacing w:val="-5"/>
        </w:rPr>
        <w:t xml:space="preserve"> FL</w:t>
      </w:r>
      <w:r>
        <w:tab/>
        <w:t>Feb</w:t>
      </w:r>
      <w:r>
        <w:rPr>
          <w:spacing w:val="-3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Aug</w:t>
      </w:r>
      <w:r>
        <w:rPr>
          <w:spacing w:val="1"/>
        </w:rPr>
        <w:t xml:space="preserve"> </w:t>
      </w:r>
      <w:r>
        <w:rPr>
          <w:spacing w:val="-4"/>
        </w:rPr>
        <w:t>2014</w:t>
      </w:r>
    </w:p>
    <w:p w:rsidR="00B633CB" w:rsidRDefault="00A31878">
      <w:pPr>
        <w:spacing w:before="4" w:line="266" w:lineRule="exact"/>
        <w:rPr>
          <w:b/>
          <w:sz w:val="20"/>
        </w:rPr>
      </w:pPr>
      <w:r>
        <w:rPr>
          <w:b/>
          <w:sz w:val="20"/>
        </w:rPr>
        <w:t>Ab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Initio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:rsidR="00B633CB" w:rsidRDefault="00A31878">
      <w:pPr>
        <w:pStyle w:val="BodyText"/>
        <w:spacing w:line="265" w:lineRule="exact"/>
        <w:ind w:left="0" w:firstLine="0"/>
      </w:pPr>
      <w:r>
        <w:rPr>
          <w:b/>
        </w:rPr>
        <w:t>Project</w:t>
      </w:r>
      <w:r>
        <w:t>:</w:t>
      </w:r>
      <w:r>
        <w:rPr>
          <w:spacing w:val="-5"/>
        </w:rPr>
        <w:t xml:space="preserve"> </w:t>
      </w:r>
      <w:r>
        <w:t>Country</w:t>
      </w:r>
      <w:r>
        <w:rPr>
          <w:spacing w:val="-7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(BIC-</w:t>
      </w:r>
      <w:r>
        <w:rPr>
          <w:spacing w:val="-4"/>
        </w:rPr>
        <w:t>CRC)</w:t>
      </w:r>
    </w:p>
    <w:p w:rsidR="00B633CB" w:rsidRDefault="00A31878">
      <w:pPr>
        <w:pStyle w:val="BodyText"/>
        <w:ind w:left="0" w:firstLine="0"/>
      </w:pPr>
      <w:r>
        <w:t>CBNA GL Data Integration System consolidates General Ledger (GL) and reference data from multiple warehouse units, including</w:t>
      </w:r>
      <w:r>
        <w:rPr>
          <w:spacing w:val="-2"/>
        </w:rPr>
        <w:t xml:space="preserve"> </w:t>
      </w:r>
      <w:r>
        <w:t>TGL,</w:t>
      </w:r>
      <w:r>
        <w:rPr>
          <w:spacing w:val="-7"/>
        </w:rPr>
        <w:t xml:space="preserve"> </w:t>
      </w:r>
      <w:r>
        <w:t>NACB</w:t>
      </w:r>
      <w:r>
        <w:rPr>
          <w:spacing w:val="-4"/>
        </w:rPr>
        <w:t xml:space="preserve"> </w:t>
      </w:r>
      <w:r>
        <w:t>(North</w:t>
      </w:r>
      <w:r>
        <w:rPr>
          <w:spacing w:val="-7"/>
        </w:rPr>
        <w:t xml:space="preserve"> </w:t>
      </w:r>
      <w:r>
        <w:t>America</w:t>
      </w:r>
      <w:r>
        <w:rPr>
          <w:spacing w:val="-6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Business),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NAPGL,</w:t>
      </w:r>
      <w:r>
        <w:rPr>
          <w:spacing w:val="-3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2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platform.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 performs monthly destructive loads of GL fact data while maintaining incremental insert and update processing for</w:t>
      </w:r>
    </w:p>
    <w:p w:rsidR="00B633CB" w:rsidRDefault="00A31878">
      <w:pPr>
        <w:pStyle w:val="BodyText"/>
        <w:spacing w:before="2"/>
        <w:ind w:left="0" w:right="378" w:firstLine="0"/>
      </w:pPr>
      <w:r>
        <w:t>reference</w:t>
      </w:r>
      <w:r>
        <w:rPr>
          <w:spacing w:val="-4"/>
        </w:rPr>
        <w:t xml:space="preserve"> </w:t>
      </w:r>
      <w:r>
        <w:t>dimension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accurate,</w:t>
      </w:r>
      <w:r>
        <w:rPr>
          <w:spacing w:val="-4"/>
        </w:rPr>
        <w:t xml:space="preserve"> </w:t>
      </w:r>
      <w:r>
        <w:t>period-based</w:t>
      </w:r>
      <w:r>
        <w:rPr>
          <w:spacing w:val="-3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reconciliatio</w:t>
      </w:r>
      <w:r>
        <w:t>n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and credit card business lines.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3" w:lineRule="exact"/>
        <w:rPr>
          <w:rFonts w:ascii="Symbol" w:hAnsi="Symbol"/>
          <w:sz w:val="20"/>
        </w:rPr>
      </w:pP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shared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members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analyze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issues.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="Symbol" w:hAnsi="Symbol"/>
          <w:sz w:val="20"/>
        </w:rPr>
      </w:pPr>
      <w:r>
        <w:rPr>
          <w:sz w:val="20"/>
        </w:rPr>
        <w:t>Expert-level</w:t>
      </w:r>
      <w:r>
        <w:rPr>
          <w:spacing w:val="-2"/>
          <w:sz w:val="20"/>
        </w:rPr>
        <w:t xml:space="preserve"> </w:t>
      </w:r>
      <w:r>
        <w:rPr>
          <w:sz w:val="20"/>
        </w:rPr>
        <w:t>mastery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designing and developing complex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2"/>
          <w:sz w:val="20"/>
        </w:rPr>
        <w:t xml:space="preserve"> </w:t>
      </w:r>
      <w:r>
        <w:rPr>
          <w:sz w:val="20"/>
        </w:rPr>
        <w:t>mappings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z w:val="20"/>
        </w:rPr>
        <w:t>Ab</w:t>
      </w:r>
      <w:r>
        <w:rPr>
          <w:spacing w:val="-4"/>
          <w:sz w:val="20"/>
        </w:rPr>
        <w:t xml:space="preserve"> </w:t>
      </w:r>
      <w:r>
        <w:rPr>
          <w:sz w:val="20"/>
        </w:rPr>
        <w:t>Initio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components.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4" w:lineRule="auto"/>
        <w:ind w:right="823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Ab</w:t>
      </w:r>
      <w:r>
        <w:rPr>
          <w:spacing w:val="-1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graphs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GDE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joins,</w:t>
      </w:r>
      <w:r>
        <w:rPr>
          <w:spacing w:val="-7"/>
          <w:sz w:val="20"/>
        </w:rPr>
        <w:t xml:space="preserve"> </w:t>
      </w:r>
      <w:r>
        <w:rPr>
          <w:sz w:val="20"/>
        </w:rPr>
        <w:t>aggregations,</w:t>
      </w:r>
      <w:r>
        <w:rPr>
          <w:spacing w:val="-2"/>
          <w:sz w:val="20"/>
        </w:rPr>
        <w:t xml:space="preserve"> </w:t>
      </w:r>
      <w:r>
        <w:rPr>
          <w:sz w:val="20"/>
        </w:rPr>
        <w:t>sorts,</w:t>
      </w:r>
      <w:r>
        <w:rPr>
          <w:spacing w:val="-7"/>
          <w:sz w:val="20"/>
        </w:rPr>
        <w:t xml:space="preserve"> </w:t>
      </w:r>
      <w:r>
        <w:rPr>
          <w:sz w:val="20"/>
        </w:rPr>
        <w:t>lookups,</w:t>
      </w:r>
      <w:r>
        <w:rPr>
          <w:spacing w:val="-7"/>
          <w:sz w:val="20"/>
        </w:rPr>
        <w:t xml:space="preserve"> </w:t>
      </w:r>
      <w:r>
        <w:rPr>
          <w:sz w:val="20"/>
        </w:rPr>
        <w:t>deduplication,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 components for enterprise DW and data mart loads.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731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PSETS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PDL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4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duplicate code and improving development efficiency.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3" w:lineRule="exact"/>
        <w:rPr>
          <w:rFonts w:ascii="Symbol" w:hAnsi="Symbol"/>
          <w:sz w:val="20"/>
        </w:rPr>
      </w:pPr>
      <w:r>
        <w:rPr>
          <w:sz w:val="20"/>
        </w:rPr>
        <w:t>Executed</w:t>
      </w:r>
      <w:r>
        <w:rPr>
          <w:spacing w:val="-1"/>
          <w:sz w:val="20"/>
        </w:rPr>
        <w:t xml:space="preserve"> </w:t>
      </w:r>
      <w:r>
        <w:rPr>
          <w:sz w:val="20"/>
        </w:rPr>
        <w:t>Ab</w:t>
      </w:r>
      <w:r>
        <w:rPr>
          <w:spacing w:val="-1"/>
          <w:sz w:val="20"/>
        </w:rPr>
        <w:t xml:space="preserve"> </w:t>
      </w:r>
      <w:r>
        <w:rPr>
          <w:sz w:val="20"/>
        </w:rPr>
        <w:t>Initio</w:t>
      </w:r>
      <w:r>
        <w:rPr>
          <w:spacing w:val="-5"/>
          <w:sz w:val="20"/>
        </w:rPr>
        <w:t xml:space="preserve"> </w:t>
      </w:r>
      <w:r>
        <w:rPr>
          <w:sz w:val="20"/>
        </w:rPr>
        <w:t>Plans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2"/>
          <w:sz w:val="20"/>
        </w:rPr>
        <w:t xml:space="preserve"> </w:t>
      </w:r>
      <w:r>
        <w:rPr>
          <w:sz w:val="20"/>
        </w:rPr>
        <w:t>dependent</w:t>
      </w:r>
      <w:r>
        <w:rPr>
          <w:spacing w:val="-1"/>
          <w:sz w:val="20"/>
        </w:rPr>
        <w:t xml:space="preserve"> </w:t>
      </w:r>
      <w:r>
        <w:rPr>
          <w:sz w:val="20"/>
        </w:rPr>
        <w:t>workflows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conditional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execution.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6" w:lineRule="exact"/>
        <w:rPr>
          <w:rFonts w:ascii="Symbol" w:hAnsi="Symbol"/>
          <w:sz w:val="20"/>
        </w:rPr>
      </w:pPr>
      <w:r>
        <w:rPr>
          <w:sz w:val="20"/>
        </w:rPr>
        <w:t>Actively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Ab</w:t>
      </w:r>
      <w:r>
        <w:rPr>
          <w:spacing w:val="-1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EME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metadata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1"/>
          <w:sz w:val="20"/>
        </w:rPr>
        <w:t xml:space="preserve"> </w:t>
      </w:r>
      <w:r>
        <w:rPr>
          <w:sz w:val="20"/>
        </w:rPr>
        <w:t>control,</w:t>
      </w:r>
      <w:r>
        <w:rPr>
          <w:spacing w:val="-2"/>
          <w:sz w:val="20"/>
        </w:rPr>
        <w:t xml:space="preserve"> </w:t>
      </w:r>
      <w:r>
        <w:rPr>
          <w:sz w:val="20"/>
        </w:rPr>
        <w:t>tagging,</w:t>
      </w:r>
      <w:r>
        <w:rPr>
          <w:spacing w:val="-6"/>
          <w:sz w:val="20"/>
        </w:rPr>
        <w:t xml:space="preserve"> </w:t>
      </w:r>
      <w:r>
        <w:rPr>
          <w:sz w:val="20"/>
        </w:rPr>
        <w:t>promotion,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impact </w:t>
      </w:r>
      <w:r>
        <w:rPr>
          <w:spacing w:val="-2"/>
          <w:sz w:val="20"/>
        </w:rPr>
        <w:t>analysis.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6" w:lineRule="exact"/>
        <w:rPr>
          <w:rFonts w:ascii="Symbol" w:hAnsi="Symbol"/>
          <w:sz w:val="20"/>
        </w:rPr>
      </w:pPr>
      <w:r>
        <w:rPr>
          <w:sz w:val="20"/>
        </w:rPr>
        <w:t>Ensured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standards,</w:t>
      </w:r>
      <w:r>
        <w:rPr>
          <w:spacing w:val="-8"/>
          <w:sz w:val="20"/>
        </w:rPr>
        <w:t xml:space="preserve"> </w:t>
      </w:r>
      <w:r>
        <w:rPr>
          <w:sz w:val="20"/>
        </w:rPr>
        <w:t>naming</w:t>
      </w:r>
      <w:r>
        <w:rPr>
          <w:spacing w:val="-1"/>
          <w:sz w:val="20"/>
        </w:rPr>
        <w:t xml:space="preserve"> </w:t>
      </w:r>
      <w:r>
        <w:rPr>
          <w:sz w:val="20"/>
        </w:rPr>
        <w:t>conventions,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metadata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1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>(hash,</w:t>
      </w:r>
      <w:r>
        <w:rPr>
          <w:spacing w:val="-2"/>
          <w:sz w:val="20"/>
        </w:rPr>
        <w:t xml:space="preserve"> </w:t>
      </w:r>
      <w:r>
        <w:rPr>
          <w:sz w:val="20"/>
        </w:rPr>
        <w:t>range,</w:t>
      </w:r>
      <w:r>
        <w:rPr>
          <w:spacing w:val="-2"/>
          <w:sz w:val="20"/>
        </w:rPr>
        <w:t xml:space="preserve"> </w:t>
      </w:r>
      <w:r>
        <w:rPr>
          <w:sz w:val="20"/>
        </w:rPr>
        <w:t>round-robin)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join</w:t>
      </w:r>
      <w:r>
        <w:rPr>
          <w:spacing w:val="-2"/>
          <w:sz w:val="20"/>
        </w:rPr>
        <w:t xml:space="preserve"> </w:t>
      </w:r>
      <w:r>
        <w:rPr>
          <w:sz w:val="20"/>
        </w:rPr>
        <w:t>keys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2"/>
          <w:sz w:val="20"/>
        </w:rPr>
        <w:t xml:space="preserve"> patterns.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="Symbol" w:hAnsi="Symbol"/>
          <w:sz w:val="20"/>
        </w:rPr>
      </w:pPr>
      <w:r>
        <w:rPr>
          <w:sz w:val="20"/>
        </w:rPr>
        <w:t>Tuned</w:t>
      </w:r>
      <w:r>
        <w:rPr>
          <w:spacing w:val="-1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5"/>
          <w:sz w:val="20"/>
        </w:rPr>
        <w:t xml:space="preserve"> </w:t>
      </w:r>
      <w:r>
        <w:rPr>
          <w:sz w:val="20"/>
        </w:rPr>
        <w:t>join</w:t>
      </w:r>
      <w:r>
        <w:rPr>
          <w:spacing w:val="-1"/>
          <w:sz w:val="20"/>
        </w:rPr>
        <w:t xml:space="preserve"> </w:t>
      </w:r>
      <w:r>
        <w:rPr>
          <w:sz w:val="20"/>
        </w:rPr>
        <w:t>types, sort keys,</w:t>
      </w:r>
      <w:r>
        <w:rPr>
          <w:spacing w:val="-1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layouts,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partition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counts.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="Symbol" w:hAnsi="Symbol"/>
          <w:sz w:val="20"/>
        </w:rPr>
      </w:pPr>
      <w:r>
        <w:rPr>
          <w:sz w:val="20"/>
        </w:rPr>
        <w:t>Actively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Ab</w:t>
      </w:r>
      <w:r>
        <w:rPr>
          <w:spacing w:val="-1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EME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metadata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1"/>
          <w:sz w:val="20"/>
        </w:rPr>
        <w:t xml:space="preserve"> </w:t>
      </w:r>
      <w:r>
        <w:rPr>
          <w:sz w:val="20"/>
        </w:rPr>
        <w:t>control,</w:t>
      </w:r>
      <w:r>
        <w:rPr>
          <w:spacing w:val="-2"/>
          <w:sz w:val="20"/>
        </w:rPr>
        <w:t xml:space="preserve"> </w:t>
      </w:r>
      <w:r>
        <w:rPr>
          <w:sz w:val="20"/>
        </w:rPr>
        <w:t>tagging,</w:t>
      </w:r>
      <w:r>
        <w:rPr>
          <w:spacing w:val="-6"/>
          <w:sz w:val="20"/>
        </w:rPr>
        <w:t xml:space="preserve"> </w:t>
      </w:r>
      <w:r>
        <w:rPr>
          <w:sz w:val="20"/>
        </w:rPr>
        <w:t>promotion,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impact </w:t>
      </w:r>
      <w:r>
        <w:rPr>
          <w:spacing w:val="-2"/>
          <w:sz w:val="20"/>
        </w:rPr>
        <w:t>analysis.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6" w:lineRule="exact"/>
        <w:rPr>
          <w:rFonts w:ascii="Symbol" w:hAnsi="Symbol"/>
          <w:sz w:val="20"/>
        </w:rPr>
      </w:pPr>
      <w:r>
        <w:rPr>
          <w:sz w:val="20"/>
        </w:rPr>
        <w:t>Ensured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standards,</w:t>
      </w:r>
      <w:r>
        <w:rPr>
          <w:spacing w:val="-8"/>
          <w:sz w:val="20"/>
        </w:rPr>
        <w:t xml:space="preserve"> </w:t>
      </w:r>
      <w:r>
        <w:rPr>
          <w:sz w:val="20"/>
        </w:rPr>
        <w:t>naming</w:t>
      </w:r>
      <w:r>
        <w:rPr>
          <w:spacing w:val="-1"/>
          <w:sz w:val="20"/>
        </w:rPr>
        <w:t xml:space="preserve"> </w:t>
      </w:r>
      <w:r>
        <w:rPr>
          <w:sz w:val="20"/>
        </w:rPr>
        <w:t>conventions,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metadata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1" w:line="266" w:lineRule="exact"/>
        <w:rPr>
          <w:rFonts w:ascii="Symbol" w:hAnsi="Symbol"/>
          <w:sz w:val="20"/>
        </w:rPr>
      </w:pPr>
      <w:r>
        <w:rPr>
          <w:sz w:val="20"/>
        </w:rPr>
        <w:t>Planned</w:t>
      </w:r>
      <w:r>
        <w:rPr>
          <w:spacing w:val="-1"/>
          <w:sz w:val="20"/>
        </w:rPr>
        <w:t xml:space="preserve"> </w:t>
      </w:r>
      <w:r>
        <w:rPr>
          <w:sz w:val="20"/>
        </w:rPr>
        <w:t>partitioning</w:t>
      </w:r>
      <w:r>
        <w:rPr>
          <w:spacing w:val="-1"/>
          <w:sz w:val="20"/>
        </w:rPr>
        <w:t xml:space="preserve"> </w:t>
      </w:r>
      <w:r>
        <w:rPr>
          <w:sz w:val="20"/>
        </w:rPr>
        <w:t>strategies</w:t>
      </w:r>
      <w:r>
        <w:rPr>
          <w:spacing w:val="-3"/>
          <w:sz w:val="20"/>
        </w:rPr>
        <w:t xml:space="preserve"> </w:t>
      </w:r>
      <w:r>
        <w:rPr>
          <w:sz w:val="20"/>
        </w:rPr>
        <w:t>(hash,</w:t>
      </w:r>
      <w:r>
        <w:rPr>
          <w:spacing w:val="-2"/>
          <w:sz w:val="20"/>
        </w:rPr>
        <w:t xml:space="preserve"> </w:t>
      </w:r>
      <w:r>
        <w:rPr>
          <w:sz w:val="20"/>
        </w:rPr>
        <w:t>range,</w:t>
      </w:r>
      <w:r>
        <w:rPr>
          <w:spacing w:val="-2"/>
          <w:sz w:val="20"/>
        </w:rPr>
        <w:t xml:space="preserve"> </w:t>
      </w:r>
      <w:r>
        <w:rPr>
          <w:sz w:val="20"/>
        </w:rPr>
        <w:t>round-robin)</w:t>
      </w:r>
      <w:r>
        <w:rPr>
          <w:spacing w:val="-9"/>
          <w:sz w:val="20"/>
        </w:rPr>
        <w:t xml:space="preserve"> </w:t>
      </w: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join</w:t>
      </w:r>
      <w:r>
        <w:rPr>
          <w:spacing w:val="-2"/>
          <w:sz w:val="20"/>
        </w:rPr>
        <w:t xml:space="preserve"> </w:t>
      </w:r>
      <w:r>
        <w:rPr>
          <w:sz w:val="20"/>
        </w:rPr>
        <w:t>keys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patterns.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6" w:lineRule="exact"/>
        <w:rPr>
          <w:rFonts w:ascii="Symbol" w:hAnsi="Symbol"/>
          <w:sz w:val="20"/>
        </w:rPr>
      </w:pPr>
      <w:r>
        <w:rPr>
          <w:sz w:val="20"/>
        </w:rPr>
        <w:t>Tuned</w:t>
      </w:r>
      <w:r>
        <w:rPr>
          <w:spacing w:val="-1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5"/>
          <w:sz w:val="20"/>
        </w:rPr>
        <w:t xml:space="preserve"> </w:t>
      </w:r>
      <w:r>
        <w:rPr>
          <w:sz w:val="20"/>
        </w:rPr>
        <w:t>join</w:t>
      </w:r>
      <w:r>
        <w:rPr>
          <w:spacing w:val="-1"/>
          <w:sz w:val="20"/>
        </w:rPr>
        <w:t xml:space="preserve"> </w:t>
      </w:r>
      <w:r>
        <w:rPr>
          <w:sz w:val="20"/>
        </w:rPr>
        <w:t>types, sort keys,</w:t>
      </w:r>
      <w:r>
        <w:rPr>
          <w:spacing w:val="-1"/>
          <w:sz w:val="20"/>
        </w:rPr>
        <w:t xml:space="preserve"> </w:t>
      </w:r>
      <w:r>
        <w:rPr>
          <w:sz w:val="20"/>
        </w:rPr>
        <w:t>file</w:t>
      </w:r>
      <w:r>
        <w:rPr>
          <w:spacing w:val="-2"/>
          <w:sz w:val="20"/>
        </w:rPr>
        <w:t xml:space="preserve"> </w:t>
      </w:r>
      <w:r>
        <w:rPr>
          <w:sz w:val="20"/>
        </w:rPr>
        <w:t>layouts,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partition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counts.</w:t>
      </w:r>
    </w:p>
    <w:p w:rsidR="00B633CB" w:rsidRDefault="00A31878">
      <w:pPr>
        <w:pStyle w:val="Heading1"/>
        <w:tabs>
          <w:tab w:val="left" w:pos="8888"/>
        </w:tabs>
        <w:spacing w:before="264" w:line="242" w:lineRule="auto"/>
        <w:ind w:right="352"/>
      </w:pPr>
      <w:r>
        <w:t>Citibank (Via Polaris Consulting &amp; Services Ltd), Tampa, FL</w:t>
      </w:r>
      <w:r>
        <w:tab/>
        <w:t>Mar</w:t>
      </w:r>
      <w:r>
        <w:rPr>
          <w:spacing w:val="-9"/>
        </w:rPr>
        <w:t xml:space="preserve"> </w:t>
      </w:r>
      <w:r>
        <w:t>2009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Jan</w:t>
      </w:r>
      <w:r>
        <w:rPr>
          <w:spacing w:val="-10"/>
        </w:rPr>
        <w:t xml:space="preserve"> </w:t>
      </w:r>
      <w:r>
        <w:t>2012 Ab Initio Developer</w:t>
      </w:r>
    </w:p>
    <w:p w:rsidR="00B633CB" w:rsidRDefault="00A31878">
      <w:pPr>
        <w:pStyle w:val="BodyText"/>
        <w:spacing w:line="263" w:lineRule="exact"/>
        <w:ind w:left="0" w:firstLine="0"/>
      </w:pPr>
      <w:r>
        <w:rPr>
          <w:b/>
        </w:rPr>
        <w:t>Project</w:t>
      </w:r>
      <w:r>
        <w:t>: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Warehouse</w:t>
      </w:r>
      <w:r>
        <w:rPr>
          <w:spacing w:val="-4"/>
        </w:rPr>
        <w:t xml:space="preserve"> (BAW)</w:t>
      </w:r>
    </w:p>
    <w:p w:rsidR="00B633CB" w:rsidRDefault="00A31878">
      <w:pPr>
        <w:pStyle w:val="BodyText"/>
        <w:ind w:left="0" w:right="378" w:firstLine="0"/>
      </w:pPr>
      <w:r>
        <w:t>Business Activity Warehouse (BAW) is a global enterprise data warehouse that consolidates detailed expense data f</w:t>
      </w:r>
      <w:r>
        <w:t>rom multiple</w:t>
      </w:r>
      <w:r>
        <w:rPr>
          <w:spacing w:val="-3"/>
        </w:rPr>
        <w:t xml:space="preserve"> </w:t>
      </w:r>
      <w:r>
        <w:t>sources,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third-party</w:t>
      </w:r>
      <w:r>
        <w:rPr>
          <w:spacing w:val="-5"/>
        </w:rPr>
        <w:t xml:space="preserve"> </w:t>
      </w:r>
      <w:r>
        <w:t>spending and</w:t>
      </w:r>
      <w:r>
        <w:rPr>
          <w:spacing w:val="-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reimbursements.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role- based access to detailed and summary expense reporting. It integrates supplier spend with vendor contract data to</w:t>
      </w:r>
    </w:p>
    <w:p w:rsidR="00B633CB" w:rsidRDefault="00A31878">
      <w:pPr>
        <w:pStyle w:val="BodyText"/>
        <w:spacing w:before="1" w:line="266" w:lineRule="exact"/>
        <w:ind w:left="0" w:firstLine="0"/>
      </w:pPr>
      <w:r>
        <w:t>support</w:t>
      </w:r>
      <w:r>
        <w:rPr>
          <w:spacing w:val="-6"/>
        </w:rPr>
        <w:t xml:space="preserve"> </w:t>
      </w:r>
      <w:r>
        <w:t>sourcing</w:t>
      </w:r>
      <w:r>
        <w:rPr>
          <w:spacing w:val="-1"/>
        </w:rPr>
        <w:t xml:space="preserve"> </w:t>
      </w:r>
      <w:r>
        <w:t>ma</w:t>
      </w:r>
      <w:r>
        <w:t>nagers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spend</w:t>
      </w:r>
      <w:r>
        <w:rPr>
          <w:spacing w:val="-1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negotiation,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strategic</w:t>
      </w:r>
      <w:r>
        <w:rPr>
          <w:spacing w:val="-5"/>
        </w:rPr>
        <w:t xml:space="preserve"> </w:t>
      </w:r>
      <w:r>
        <w:t>sourcing</w:t>
      </w:r>
      <w:r>
        <w:rPr>
          <w:spacing w:val="-1"/>
        </w:rPr>
        <w:t xml:space="preserve"> </w:t>
      </w:r>
      <w:r>
        <w:rPr>
          <w:spacing w:val="-2"/>
        </w:rPr>
        <w:t>decisions.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663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>closely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analysts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source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flows,</w:t>
      </w:r>
      <w:r>
        <w:rPr>
          <w:spacing w:val="-2"/>
          <w:sz w:val="20"/>
        </w:rPr>
        <w:t xml:space="preserve"> </w:t>
      </w:r>
      <w:r>
        <w:rPr>
          <w:sz w:val="20"/>
        </w:rPr>
        <w:t>and source system constraints, translating them into scalable Ab Initio ETL designs.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640"/>
        <w:rPr>
          <w:rFonts w:ascii="Symbol" w:hAnsi="Symbol"/>
          <w:sz w:val="20"/>
        </w:rPr>
      </w:pPr>
      <w:r>
        <w:rPr>
          <w:sz w:val="20"/>
        </w:rPr>
        <w:t>Prepared</w:t>
      </w:r>
      <w:r>
        <w:rPr>
          <w:spacing w:val="-2"/>
          <w:sz w:val="20"/>
        </w:rPr>
        <w:t xml:space="preserve"> </w:t>
      </w:r>
      <w:r>
        <w:rPr>
          <w:sz w:val="20"/>
        </w:rPr>
        <w:t>High-Level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(HLD)</w:t>
      </w:r>
      <w:r>
        <w:rPr>
          <w:spacing w:val="-5"/>
          <w:sz w:val="20"/>
        </w:rPr>
        <w:t xml:space="preserve"> </w:t>
      </w:r>
      <w:r>
        <w:rPr>
          <w:sz w:val="20"/>
        </w:rPr>
        <w:t>documents</w:t>
      </w:r>
      <w:r>
        <w:rPr>
          <w:spacing w:val="-5"/>
          <w:sz w:val="20"/>
        </w:rPr>
        <w:t xml:space="preserve"> </w:t>
      </w:r>
      <w:r>
        <w:rPr>
          <w:sz w:val="20"/>
        </w:rPr>
        <w:t>covering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strategy,</w:t>
      </w:r>
      <w:r>
        <w:rPr>
          <w:spacing w:val="-3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areas,</w:t>
      </w:r>
      <w:r>
        <w:rPr>
          <w:spacing w:val="-8"/>
          <w:sz w:val="20"/>
        </w:rPr>
        <w:t xml:space="preserve"> </w:t>
      </w:r>
      <w:r>
        <w:rPr>
          <w:sz w:val="20"/>
        </w:rPr>
        <w:t>parallelism</w:t>
      </w:r>
      <w:r>
        <w:rPr>
          <w:spacing w:val="-7"/>
          <w:sz w:val="20"/>
        </w:rPr>
        <w:t xml:space="preserve"> </w:t>
      </w:r>
      <w:r>
        <w:rPr>
          <w:sz w:val="20"/>
        </w:rPr>
        <w:t>approach, and error-handling framework.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584"/>
        <w:rPr>
          <w:rFonts w:ascii="Symbol" w:hAnsi="Symbol"/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Detailed</w:t>
      </w:r>
      <w:r>
        <w:rPr>
          <w:spacing w:val="-2"/>
          <w:sz w:val="20"/>
        </w:rPr>
        <w:t xml:space="preserve"> </w:t>
      </w:r>
      <w:r>
        <w:rPr>
          <w:sz w:val="20"/>
        </w:rPr>
        <w:t>ETL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(LLD)</w:t>
      </w:r>
      <w:r>
        <w:rPr>
          <w:spacing w:val="-7"/>
          <w:sz w:val="20"/>
        </w:rPr>
        <w:t xml:space="preserve"> </w:t>
      </w:r>
      <w:r>
        <w:rPr>
          <w:sz w:val="20"/>
        </w:rPr>
        <w:t>includes</w:t>
      </w:r>
      <w:r>
        <w:rPr>
          <w:spacing w:val="-2"/>
          <w:sz w:val="20"/>
        </w:rPr>
        <w:t xml:space="preserve"> </w:t>
      </w:r>
      <w:r>
        <w:rPr>
          <w:sz w:val="20"/>
        </w:rPr>
        <w:t>source-to-target</w:t>
      </w:r>
      <w:r>
        <w:rPr>
          <w:spacing w:val="-7"/>
          <w:sz w:val="20"/>
        </w:rPr>
        <w:t xml:space="preserve"> </w:t>
      </w:r>
      <w:r>
        <w:rPr>
          <w:sz w:val="20"/>
        </w:rPr>
        <w:t>mappings,</w:t>
      </w:r>
      <w:r>
        <w:rPr>
          <w:spacing w:val="-3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3"/>
          <w:sz w:val="20"/>
        </w:rPr>
        <w:t xml:space="preserve"> </w:t>
      </w:r>
      <w:r>
        <w:rPr>
          <w:sz w:val="20"/>
        </w:rPr>
        <w:t>rules,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checks,</w:t>
      </w:r>
      <w:r>
        <w:rPr>
          <w:spacing w:val="-3"/>
          <w:sz w:val="20"/>
        </w:rPr>
        <w:t xml:space="preserve"> </w:t>
      </w:r>
      <w:r>
        <w:rPr>
          <w:sz w:val="20"/>
        </w:rPr>
        <w:t>lookup logic, reject handling, and a reconciliation strategy.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718"/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2"/>
          <w:sz w:val="20"/>
        </w:rPr>
        <w:t xml:space="preserve"> </w:t>
      </w:r>
      <w:r>
        <w:rPr>
          <w:sz w:val="20"/>
        </w:rPr>
        <w:t>complex</w:t>
      </w:r>
      <w:r>
        <w:rPr>
          <w:spacing w:val="-5"/>
          <w:sz w:val="20"/>
        </w:rPr>
        <w:t xml:space="preserve"> </w:t>
      </w:r>
      <w:r>
        <w:rPr>
          <w:sz w:val="20"/>
        </w:rPr>
        <w:t>Ab</w:t>
      </w:r>
      <w:r>
        <w:rPr>
          <w:spacing w:val="-2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graphs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GDE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joins,</w:t>
      </w:r>
      <w:r>
        <w:rPr>
          <w:spacing w:val="-2"/>
          <w:sz w:val="20"/>
        </w:rPr>
        <w:t xml:space="preserve"> </w:t>
      </w:r>
      <w:r>
        <w:rPr>
          <w:sz w:val="20"/>
        </w:rPr>
        <w:t>aggregations,</w:t>
      </w:r>
      <w:r>
        <w:rPr>
          <w:spacing w:val="-2"/>
          <w:sz w:val="20"/>
        </w:rPr>
        <w:t xml:space="preserve"> </w:t>
      </w:r>
      <w:r>
        <w:rPr>
          <w:sz w:val="20"/>
        </w:rPr>
        <w:t>sorts,</w:t>
      </w:r>
      <w:r>
        <w:rPr>
          <w:spacing w:val="-7"/>
          <w:sz w:val="20"/>
        </w:rPr>
        <w:t xml:space="preserve"> </w:t>
      </w:r>
      <w:r>
        <w:rPr>
          <w:sz w:val="20"/>
        </w:rPr>
        <w:t>lookups,</w:t>
      </w:r>
      <w:r>
        <w:rPr>
          <w:spacing w:val="-7"/>
          <w:sz w:val="20"/>
        </w:rPr>
        <w:t xml:space="preserve"> </w:t>
      </w:r>
      <w:r>
        <w:rPr>
          <w:sz w:val="20"/>
        </w:rPr>
        <w:t>deduplication,</w:t>
      </w:r>
      <w:r>
        <w:rPr>
          <w:spacing w:val="-2"/>
          <w:sz w:val="20"/>
        </w:rPr>
        <w:t xml:space="preserve"> </w:t>
      </w:r>
      <w:r>
        <w:rPr>
          <w:sz w:val="20"/>
        </w:rPr>
        <w:t>and transf</w:t>
      </w:r>
      <w:r>
        <w:rPr>
          <w:sz w:val="20"/>
        </w:rPr>
        <w:t>ormation components for enterprise DW and data mart loads.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4" w:lineRule="auto"/>
        <w:ind w:right="731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PSETS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PDL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4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duplicate code and improving development efficiency.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58" w:lineRule="exact"/>
        <w:rPr>
          <w:rFonts w:ascii="Symbol" w:hAnsi="Symbol"/>
          <w:sz w:val="20"/>
        </w:rPr>
      </w:pPr>
      <w:r>
        <w:rPr>
          <w:sz w:val="20"/>
        </w:rPr>
        <w:t>Actively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Ab</w:t>
      </w:r>
      <w:r>
        <w:rPr>
          <w:spacing w:val="-1"/>
          <w:sz w:val="20"/>
        </w:rPr>
        <w:t xml:space="preserve"> </w:t>
      </w:r>
      <w:r>
        <w:rPr>
          <w:sz w:val="20"/>
        </w:rPr>
        <w:t>Initio</w:t>
      </w:r>
      <w:r>
        <w:rPr>
          <w:spacing w:val="-6"/>
          <w:sz w:val="20"/>
        </w:rPr>
        <w:t xml:space="preserve"> </w:t>
      </w:r>
      <w:r>
        <w:rPr>
          <w:sz w:val="20"/>
        </w:rPr>
        <w:t>EME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metadata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version</w:t>
      </w:r>
      <w:r>
        <w:rPr>
          <w:spacing w:val="-1"/>
          <w:sz w:val="20"/>
        </w:rPr>
        <w:t xml:space="preserve"> </w:t>
      </w:r>
      <w:r>
        <w:rPr>
          <w:sz w:val="20"/>
        </w:rPr>
        <w:t>control,</w:t>
      </w:r>
      <w:r>
        <w:rPr>
          <w:spacing w:val="-2"/>
          <w:sz w:val="20"/>
        </w:rPr>
        <w:t xml:space="preserve"> </w:t>
      </w:r>
      <w:r>
        <w:rPr>
          <w:sz w:val="20"/>
        </w:rPr>
        <w:t>tagging,</w:t>
      </w:r>
      <w:r>
        <w:rPr>
          <w:spacing w:val="-6"/>
          <w:sz w:val="20"/>
        </w:rPr>
        <w:t xml:space="preserve"> </w:t>
      </w:r>
      <w:r>
        <w:rPr>
          <w:sz w:val="20"/>
        </w:rPr>
        <w:t>promotion,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impact </w:t>
      </w:r>
      <w:r>
        <w:rPr>
          <w:spacing w:val="-2"/>
          <w:sz w:val="20"/>
        </w:rPr>
        <w:t>analysis.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="Symbol" w:hAnsi="Symbol"/>
          <w:sz w:val="20"/>
        </w:rPr>
      </w:pPr>
      <w:r>
        <w:rPr>
          <w:sz w:val="20"/>
        </w:rPr>
        <w:t>Ensured</w:t>
      </w:r>
      <w:r>
        <w:rPr>
          <w:spacing w:val="-2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standards,</w:t>
      </w:r>
      <w:r>
        <w:rPr>
          <w:spacing w:val="-8"/>
          <w:sz w:val="20"/>
        </w:rPr>
        <w:t xml:space="preserve"> </w:t>
      </w:r>
      <w:r>
        <w:rPr>
          <w:sz w:val="20"/>
        </w:rPr>
        <w:t>naming</w:t>
      </w:r>
      <w:r>
        <w:rPr>
          <w:spacing w:val="-1"/>
          <w:sz w:val="20"/>
        </w:rPr>
        <w:t xml:space="preserve"> </w:t>
      </w:r>
      <w:r>
        <w:rPr>
          <w:sz w:val="20"/>
        </w:rPr>
        <w:t>conventions,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metadata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6" w:lineRule="exact"/>
        <w:rPr>
          <w:rFonts w:ascii="Symbol" w:hAnsi="Symbol"/>
          <w:sz w:val="20"/>
        </w:rPr>
      </w:pP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7"/>
          <w:sz w:val="20"/>
        </w:rPr>
        <w:t xml:space="preserve"> </w:t>
      </w:r>
      <w:r>
        <w:rPr>
          <w:sz w:val="20"/>
        </w:rPr>
        <w:t>plan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Testing.</w:t>
      </w:r>
    </w:p>
    <w:p w:rsidR="00B633CB" w:rsidRDefault="00B633CB">
      <w:pPr>
        <w:pStyle w:val="ListParagraph"/>
        <w:spacing w:line="266" w:lineRule="exact"/>
        <w:rPr>
          <w:rFonts w:ascii="Symbol" w:hAnsi="Symbol"/>
          <w:sz w:val="20"/>
        </w:rPr>
        <w:sectPr w:rsidR="00B633CB">
          <w:pgSz w:w="12240" w:h="15840"/>
          <w:pgMar w:top="640" w:right="360" w:bottom="280" w:left="720" w:header="720" w:footer="720" w:gutter="0"/>
          <w:cols w:space="720"/>
        </w:sectPr>
      </w:pPr>
    </w:p>
    <w:p w:rsidR="00B633CB" w:rsidRDefault="00A31878">
      <w:pPr>
        <w:pStyle w:val="Heading1"/>
        <w:tabs>
          <w:tab w:val="left" w:pos="8903"/>
        </w:tabs>
        <w:spacing w:before="79"/>
        <w:ind w:right="352"/>
      </w:pPr>
      <w:r>
        <w:lastRenderedPageBreak/>
        <w:t>Citibank (</w:t>
      </w:r>
      <w:r>
        <w:t>Via Polaris Consulting &amp; Services Ltd), UK</w:t>
      </w:r>
      <w:r>
        <w:tab/>
        <w:t>Sep</w:t>
      </w:r>
      <w:r>
        <w:rPr>
          <w:spacing w:val="-9"/>
        </w:rPr>
        <w:t xml:space="preserve"> </w:t>
      </w:r>
      <w:r>
        <w:t>2006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Feb</w:t>
      </w:r>
      <w:r>
        <w:rPr>
          <w:spacing w:val="-9"/>
        </w:rPr>
        <w:t xml:space="preserve"> </w:t>
      </w:r>
      <w:r>
        <w:t xml:space="preserve">2009 ETL </w:t>
      </w:r>
      <w:proofErr w:type="spellStart"/>
      <w:r>
        <w:t>Informatica</w:t>
      </w:r>
      <w:proofErr w:type="spellEnd"/>
      <w:r>
        <w:t xml:space="preserve"> Developer</w:t>
      </w:r>
    </w:p>
    <w:p w:rsidR="00B633CB" w:rsidRDefault="00A31878">
      <w:pPr>
        <w:spacing w:line="264" w:lineRule="exact"/>
        <w:rPr>
          <w:sz w:val="20"/>
        </w:rPr>
      </w:pPr>
      <w:r>
        <w:rPr>
          <w:b/>
          <w:sz w:val="20"/>
        </w:rPr>
        <w:t>Project: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LEA</w:t>
      </w:r>
      <w:r>
        <w:rPr>
          <w:spacing w:val="-2"/>
          <w:sz w:val="20"/>
        </w:rPr>
        <w:t xml:space="preserve"> </w:t>
      </w:r>
      <w:r>
        <w:rPr>
          <w:sz w:val="20"/>
        </w:rPr>
        <w:t>–Basel</w:t>
      </w:r>
      <w:r>
        <w:rPr>
          <w:spacing w:val="-2"/>
          <w:sz w:val="20"/>
        </w:rPr>
        <w:t xml:space="preserve"> </w:t>
      </w:r>
      <w:r>
        <w:rPr>
          <w:sz w:val="20"/>
        </w:rPr>
        <w:t>II</w:t>
      </w:r>
      <w:r>
        <w:rPr>
          <w:spacing w:val="-2"/>
          <w:sz w:val="20"/>
        </w:rPr>
        <w:t xml:space="preserve"> Implementation</w:t>
      </w:r>
    </w:p>
    <w:p w:rsidR="00B633CB" w:rsidRDefault="00A31878">
      <w:pPr>
        <w:pStyle w:val="BodyText"/>
        <w:spacing w:before="4"/>
        <w:ind w:left="0" w:right="378" w:firstLine="0"/>
      </w:pPr>
      <w:r>
        <w:t>A</w:t>
      </w:r>
      <w:r>
        <w:rPr>
          <w:spacing w:val="-2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Entity</w:t>
      </w:r>
      <w:r>
        <w:rPr>
          <w:spacing w:val="-4"/>
        </w:rPr>
        <w:t xml:space="preserve"> </w:t>
      </w:r>
      <w:r>
        <w:t>Aggregator</w:t>
      </w:r>
      <w:r>
        <w:rPr>
          <w:spacing w:val="-2"/>
        </w:rPr>
        <w:t xml:space="preserve"> </w:t>
      </w:r>
      <w:r>
        <w:t>(LEA)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Basel</w:t>
      </w:r>
      <w:r>
        <w:rPr>
          <w:spacing w:val="-1"/>
        </w:rPr>
        <w:t xml:space="preserve"> </w:t>
      </w:r>
      <w:r>
        <w:t>II</w:t>
      </w:r>
      <w:r>
        <w:rPr>
          <w:spacing w:val="-6"/>
        </w:rPr>
        <w:t xml:space="preserve"> </w:t>
      </w:r>
      <w:r>
        <w:t>regulatory</w:t>
      </w:r>
      <w:r>
        <w:rPr>
          <w:spacing w:val="-4"/>
        </w:rPr>
        <w:t xml:space="preserve"> </w:t>
      </w:r>
      <w:r>
        <w:t>reporting system</w:t>
      </w:r>
      <w:r>
        <w:rPr>
          <w:spacing w:val="-9"/>
        </w:rPr>
        <w:t xml:space="preserve"> </w:t>
      </w:r>
      <w:r>
        <w:t>that collects</w:t>
      </w:r>
      <w:r>
        <w:rPr>
          <w:spacing w:val="-3"/>
        </w:rPr>
        <w:t xml:space="preserve"> </w:t>
      </w:r>
      <w:r>
        <w:t>and aggregates</w:t>
      </w:r>
      <w:r>
        <w:rPr>
          <w:spacing w:val="-2"/>
        </w:rPr>
        <w:t xml:space="preserve"> </w:t>
      </w:r>
      <w:r>
        <w:t>Credit Risk-Weighted Assets (RWA) at the</w:t>
      </w:r>
      <w:r>
        <w:rPr>
          <w:spacing w:val="-1"/>
        </w:rPr>
        <w:t xml:space="preserve"> </w:t>
      </w:r>
      <w:r>
        <w:t>legal entity level. The platform validates aggregated RWA data against submitted financials to ensure accuracy and compliance and supports regulatory reporting of credit risk exposure by legal entities across applic</w:t>
      </w:r>
      <w:r>
        <w:t>able Citigroup entities. Initially</w:t>
      </w:r>
      <w:r>
        <w:rPr>
          <w:spacing w:val="-1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for U.S. regulatory</w:t>
      </w:r>
      <w:r>
        <w:rPr>
          <w:spacing w:val="-1"/>
        </w:rPr>
        <w:t xml:space="preserve"> </w:t>
      </w:r>
      <w:r>
        <w:t>reporting, the solution to</w:t>
      </w:r>
      <w:r>
        <w:rPr>
          <w:spacing w:val="-2"/>
        </w:rPr>
        <w:t xml:space="preserve"> </w:t>
      </w:r>
      <w:r>
        <w:t>scale to</w:t>
      </w:r>
      <w:r>
        <w:rPr>
          <w:spacing w:val="-2"/>
        </w:rPr>
        <w:t xml:space="preserve"> </w:t>
      </w:r>
      <w:r>
        <w:t>local legal entity</w:t>
      </w:r>
      <w:r>
        <w:rPr>
          <w:spacing w:val="-1"/>
        </w:rPr>
        <w:t xml:space="preserve"> </w:t>
      </w:r>
      <w:r>
        <w:t>reporting in future phases. LEA integrates data from multiple risk domains, including Wholesale, Retail, Equity, and Securitization, t</w:t>
      </w:r>
      <w:r>
        <w:t>o deliver a consolidated and auditable regulatory view.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="Symbol" w:hAnsi="Symbol"/>
          <w:sz w:val="20"/>
        </w:rPr>
      </w:pPr>
      <w:r>
        <w:rPr>
          <w:sz w:val="20"/>
        </w:rPr>
        <w:t>This</w:t>
      </w:r>
      <w:r>
        <w:rPr>
          <w:spacing w:val="-7"/>
          <w:sz w:val="20"/>
        </w:rPr>
        <w:t xml:space="preserve"> </w:t>
      </w:r>
      <w:r>
        <w:rPr>
          <w:sz w:val="20"/>
        </w:rPr>
        <w:t>BASEL</w:t>
      </w:r>
      <w:r>
        <w:rPr>
          <w:spacing w:val="-3"/>
          <w:sz w:val="20"/>
        </w:rPr>
        <w:t xml:space="preserve"> </w:t>
      </w:r>
      <w:r>
        <w:rPr>
          <w:sz w:val="20"/>
        </w:rPr>
        <w:t>II</w:t>
      </w:r>
      <w:r>
        <w:rPr>
          <w:spacing w:val="-7"/>
          <w:sz w:val="20"/>
        </w:rPr>
        <w:t xml:space="preserve"> </w:t>
      </w:r>
      <w:r>
        <w:rPr>
          <w:sz w:val="20"/>
        </w:rPr>
        <w:t>reporting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four</w:t>
      </w:r>
      <w:r>
        <w:rPr>
          <w:spacing w:val="-3"/>
          <w:sz w:val="20"/>
        </w:rPr>
        <w:t xml:space="preserve"> </w:t>
      </w:r>
      <w:r>
        <w:rPr>
          <w:sz w:val="20"/>
        </w:rPr>
        <w:t>sources:</w:t>
      </w:r>
      <w:r>
        <w:rPr>
          <w:spacing w:val="-2"/>
          <w:sz w:val="20"/>
        </w:rPr>
        <w:t xml:space="preserve"> </w:t>
      </w:r>
      <w:r>
        <w:rPr>
          <w:sz w:val="20"/>
        </w:rPr>
        <w:t>Wholesale,</w:t>
      </w:r>
      <w:r>
        <w:rPr>
          <w:spacing w:val="-2"/>
          <w:sz w:val="20"/>
        </w:rPr>
        <w:t xml:space="preserve"> </w:t>
      </w:r>
      <w:r>
        <w:rPr>
          <w:sz w:val="20"/>
        </w:rPr>
        <w:t>Retail,</w:t>
      </w:r>
      <w:r>
        <w:rPr>
          <w:spacing w:val="-2"/>
          <w:sz w:val="20"/>
        </w:rPr>
        <w:t xml:space="preserve"> </w:t>
      </w:r>
      <w:r>
        <w:rPr>
          <w:sz w:val="20"/>
        </w:rPr>
        <w:t>Equity,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Securitization.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="Symbol" w:hAnsi="Symbol"/>
          <w:sz w:val="20"/>
        </w:rPr>
      </w:pPr>
      <w:r>
        <w:rPr>
          <w:sz w:val="20"/>
        </w:rPr>
        <w:t>Extraction,</w:t>
      </w:r>
      <w:r>
        <w:rPr>
          <w:spacing w:val="-6"/>
          <w:sz w:val="20"/>
        </w:rPr>
        <w:t xml:space="preserve"> </w:t>
      </w:r>
      <w:r>
        <w:rPr>
          <w:sz w:val="20"/>
        </w:rPr>
        <w:t>Transformation,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Loading</w:t>
      </w:r>
      <w:r>
        <w:rPr>
          <w:spacing w:val="-3"/>
          <w:sz w:val="20"/>
        </w:rPr>
        <w:t xml:space="preserve"> </w:t>
      </w:r>
      <w:r>
        <w:rPr>
          <w:sz w:val="20"/>
        </w:rPr>
        <w:t>job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warehouse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Informatica</w:t>
      </w:r>
      <w:proofErr w:type="spellEnd"/>
      <w:r>
        <w:rPr>
          <w:spacing w:val="-2"/>
          <w:sz w:val="20"/>
        </w:rPr>
        <w:t>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Informatica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PowerCenter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mappings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Source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Qualifier,</w:t>
      </w:r>
    </w:p>
    <w:p w:rsidR="00B633CB" w:rsidRDefault="00A31878">
      <w:pPr>
        <w:pStyle w:val="BodyText"/>
        <w:spacing w:line="242" w:lineRule="auto"/>
        <w:ind w:firstLine="0"/>
      </w:pPr>
      <w:r>
        <w:t>Expression,</w:t>
      </w:r>
      <w:r>
        <w:rPr>
          <w:spacing w:val="-4"/>
        </w:rPr>
        <w:t xml:space="preserve"> </w:t>
      </w:r>
      <w:r>
        <w:t>Filter,</w:t>
      </w:r>
      <w:r>
        <w:rPr>
          <w:spacing w:val="-4"/>
        </w:rPr>
        <w:t xml:space="preserve"> </w:t>
      </w:r>
      <w:r>
        <w:t>Router,</w:t>
      </w:r>
      <w:r>
        <w:rPr>
          <w:spacing w:val="-4"/>
        </w:rPr>
        <w:t xml:space="preserve"> </w:t>
      </w:r>
      <w:r>
        <w:t>Aggregator,</w:t>
      </w:r>
      <w:r>
        <w:rPr>
          <w:spacing w:val="-4"/>
        </w:rPr>
        <w:t xml:space="preserve"> </w:t>
      </w:r>
      <w:r>
        <w:t>Joiner,</w:t>
      </w:r>
      <w:r>
        <w:rPr>
          <w:spacing w:val="-4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Strategy,</w:t>
      </w:r>
      <w:r>
        <w:rPr>
          <w:spacing w:val="-4"/>
        </w:rPr>
        <w:t xml:space="preserve"> </w:t>
      </w:r>
      <w:r>
        <w:t>Normalizer,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Rank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rules,</w:t>
      </w:r>
      <w:r>
        <w:rPr>
          <w:spacing w:val="-4"/>
        </w:rPr>
        <w:t xml:space="preserve"> </w:t>
      </w:r>
      <w:r>
        <w:t>data validation, and transformation logic.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245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connected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unconnected</w:t>
      </w:r>
      <w:r>
        <w:rPr>
          <w:spacing w:val="-7"/>
          <w:sz w:val="20"/>
        </w:rPr>
        <w:t xml:space="preserve"> </w:t>
      </w:r>
      <w:r>
        <w:rPr>
          <w:sz w:val="20"/>
        </w:rPr>
        <w:t>Lookup</w:t>
      </w:r>
      <w:r>
        <w:rPr>
          <w:spacing w:val="-3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enrich</w:t>
      </w:r>
      <w:r>
        <w:rPr>
          <w:spacing w:val="-4"/>
          <w:sz w:val="20"/>
        </w:rPr>
        <w:t xml:space="preserve"> </w:t>
      </w:r>
      <w:r>
        <w:rPr>
          <w:sz w:val="20"/>
        </w:rPr>
        <w:t>datasets,</w:t>
      </w:r>
      <w:r>
        <w:rPr>
          <w:spacing w:val="-4"/>
          <w:sz w:val="20"/>
        </w:rPr>
        <w:t xml:space="preserve"> </w:t>
      </w:r>
      <w:r>
        <w:rPr>
          <w:sz w:val="20"/>
        </w:rPr>
        <w:t>enforce referential integrity, and apply conditional business logic during ETL processing.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1347"/>
        <w:rPr>
          <w:rFonts w:ascii="Symbol" w:hAnsi="Symbol"/>
          <w:sz w:val="20"/>
        </w:rPr>
      </w:pP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Lookup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techniques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persistent</w:t>
      </w:r>
      <w:r>
        <w:rPr>
          <w:spacing w:val="-1"/>
          <w:sz w:val="20"/>
        </w:rPr>
        <w:t xml:space="preserve"> </w:t>
      </w:r>
      <w:r>
        <w:rPr>
          <w:sz w:val="20"/>
        </w:rPr>
        <w:t>cache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6"/>
          <w:sz w:val="20"/>
        </w:rPr>
        <w:t xml:space="preserve"> </w:t>
      </w:r>
      <w:r>
        <w:rPr>
          <w:sz w:val="20"/>
        </w:rPr>
        <w:t>lookups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 incremental data loads and minimize full table scans.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39"/>
        <w:rPr>
          <w:rFonts w:ascii="Symbol" w:hAnsi="Symbol"/>
          <w:sz w:val="20"/>
        </w:rPr>
      </w:pPr>
      <w:r>
        <w:rPr>
          <w:sz w:val="20"/>
        </w:rPr>
        <w:t>Applied SQL</w:t>
      </w:r>
      <w:r>
        <w:rPr>
          <w:spacing w:val="-2"/>
          <w:sz w:val="20"/>
        </w:rPr>
        <w:t xml:space="preserve"> </w:t>
      </w:r>
      <w:r>
        <w:rPr>
          <w:sz w:val="20"/>
        </w:rPr>
        <w:t>overrides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Lookup and Source</w:t>
      </w:r>
      <w:r>
        <w:rPr>
          <w:spacing w:val="-2"/>
          <w:sz w:val="20"/>
        </w:rPr>
        <w:t xml:space="preserve"> </w:t>
      </w:r>
      <w:r>
        <w:rPr>
          <w:sz w:val="20"/>
        </w:rPr>
        <w:t>Qualifier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push</w:t>
      </w:r>
      <w:r>
        <w:rPr>
          <w:spacing w:val="-1"/>
          <w:sz w:val="20"/>
        </w:rPr>
        <w:t xml:space="preserve"> </w:t>
      </w:r>
      <w:r>
        <w:rPr>
          <w:sz w:val="20"/>
        </w:rPr>
        <w:t>filtering and</w:t>
      </w:r>
      <w:r>
        <w:rPr>
          <w:spacing w:val="-5"/>
          <w:sz w:val="20"/>
        </w:rPr>
        <w:t xml:space="preserve"> </w:t>
      </w:r>
      <w:r>
        <w:rPr>
          <w:sz w:val="20"/>
        </w:rPr>
        <w:t>join</w:t>
      </w:r>
      <w:r>
        <w:rPr>
          <w:spacing w:val="-1"/>
          <w:sz w:val="20"/>
        </w:rPr>
        <w:t xml:space="preserve"> </w:t>
      </w:r>
      <w:r>
        <w:rPr>
          <w:sz w:val="20"/>
        </w:rPr>
        <w:t>logic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database, reducing data movement and improving overall ETL performance.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ind w:right="458"/>
        <w:rPr>
          <w:rFonts w:ascii="Symbol" w:hAnsi="Symbol"/>
          <w:sz w:val="20"/>
        </w:rPr>
      </w:pPr>
      <w:r>
        <w:rPr>
          <w:sz w:val="20"/>
        </w:rPr>
        <w:t>Leveraged Update</w:t>
      </w:r>
      <w:r>
        <w:rPr>
          <w:spacing w:val="-2"/>
          <w:sz w:val="20"/>
        </w:rPr>
        <w:t xml:space="preserve"> </w:t>
      </w:r>
      <w:r>
        <w:rPr>
          <w:sz w:val="20"/>
        </w:rPr>
        <w:t>Strategy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handle</w:t>
      </w:r>
      <w:r>
        <w:rPr>
          <w:spacing w:val="-7"/>
          <w:sz w:val="20"/>
        </w:rPr>
        <w:t xml:space="preserve"> </w:t>
      </w:r>
      <w:r>
        <w:rPr>
          <w:sz w:val="20"/>
        </w:rPr>
        <w:t>insert,</w:t>
      </w:r>
      <w:r>
        <w:rPr>
          <w:spacing w:val="-1"/>
          <w:sz w:val="20"/>
        </w:rPr>
        <w:t xml:space="preserve"> </w:t>
      </w:r>
      <w:r>
        <w:rPr>
          <w:sz w:val="20"/>
        </w:rPr>
        <w:t>update,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delete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incremental</w:t>
      </w:r>
      <w:r>
        <w:rPr>
          <w:spacing w:val="-1"/>
          <w:sz w:val="20"/>
        </w:rPr>
        <w:t xml:space="preserve"> </w:t>
      </w:r>
      <w:r>
        <w:rPr>
          <w:sz w:val="20"/>
        </w:rPr>
        <w:t>and CDC- based data integration scenarios.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42" w:lineRule="auto"/>
        <w:ind w:right="667"/>
        <w:rPr>
          <w:rFonts w:ascii="Symbol" w:hAnsi="Symbol"/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sz w:val="20"/>
        </w:rPr>
        <w:t>Aggregator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Rank</w:t>
      </w:r>
      <w:r>
        <w:rPr>
          <w:spacing w:val="-3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perform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summarization,</w:t>
      </w:r>
      <w:r>
        <w:rPr>
          <w:spacing w:val="-2"/>
          <w:sz w:val="20"/>
        </w:rPr>
        <w:t xml:space="preserve"> </w:t>
      </w:r>
      <w:r>
        <w:rPr>
          <w:sz w:val="20"/>
        </w:rPr>
        <w:t>deduplication,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top</w:t>
      </w:r>
      <w:r>
        <w:rPr>
          <w:spacing w:val="-1"/>
          <w:sz w:val="20"/>
        </w:rPr>
        <w:t xml:space="preserve"> </w:t>
      </w:r>
      <w:r>
        <w:rPr>
          <w:sz w:val="20"/>
        </w:rPr>
        <w:t>N</w:t>
      </w:r>
      <w:r>
        <w:rPr>
          <w:spacing w:val="-3"/>
          <w:sz w:val="20"/>
        </w:rPr>
        <w:t xml:space="preserve"> </w:t>
      </w:r>
      <w:r>
        <w:rPr>
          <w:sz w:val="20"/>
        </w:rPr>
        <w:t>analys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as part of analytical and reporting workflows.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exact"/>
        <w:rPr>
          <w:rFonts w:ascii="Symbol" w:hAnsi="Symbol"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source</w:t>
      </w:r>
      <w:r>
        <w:rPr>
          <w:spacing w:val="-2"/>
          <w:sz w:val="20"/>
        </w:rPr>
        <w:t xml:space="preserve"> </w:t>
      </w:r>
      <w:r>
        <w:rPr>
          <w:sz w:val="20"/>
        </w:rPr>
        <w:t>systems,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Wholesale,</w:t>
      </w:r>
      <w:r>
        <w:rPr>
          <w:spacing w:val="-1"/>
          <w:sz w:val="20"/>
        </w:rPr>
        <w:t xml:space="preserve"> </w:t>
      </w:r>
      <w:r>
        <w:rPr>
          <w:sz w:val="20"/>
        </w:rPr>
        <w:t>Retail,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Credit </w:t>
      </w:r>
      <w:r>
        <w:rPr>
          <w:spacing w:val="-2"/>
          <w:sz w:val="20"/>
        </w:rPr>
        <w:t>platforms.</w:t>
      </w:r>
    </w:p>
    <w:p w:rsidR="00B633CB" w:rsidRDefault="00A31878">
      <w:pPr>
        <w:spacing w:before="261" w:line="319" w:lineRule="exact"/>
        <w:rPr>
          <w:i/>
          <w:sz w:val="24"/>
        </w:rPr>
      </w:pPr>
      <w:r>
        <w:rPr>
          <w:i/>
          <w:color w:val="001F5F"/>
          <w:spacing w:val="-2"/>
          <w:sz w:val="24"/>
        </w:rPr>
        <w:t>Education:</w:t>
      </w:r>
    </w:p>
    <w:p w:rsidR="00B633CB" w:rsidRDefault="00A31878">
      <w:pPr>
        <w:pStyle w:val="BodyText"/>
        <w:spacing w:line="265" w:lineRule="exact"/>
        <w:ind w:left="0" w:firstLine="0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Technology:</w:t>
      </w:r>
      <w:r>
        <w:rPr>
          <w:spacing w:val="-5"/>
        </w:rPr>
        <w:t xml:space="preserve"> </w:t>
      </w:r>
      <w:r>
        <w:t>EEE,</w:t>
      </w:r>
      <w:r>
        <w:rPr>
          <w:spacing w:val="-5"/>
        </w:rPr>
        <w:t xml:space="preserve"> </w:t>
      </w:r>
      <w:r>
        <w:t>Sri</w:t>
      </w:r>
      <w:r>
        <w:rPr>
          <w:spacing w:val="-5"/>
        </w:rPr>
        <w:t xml:space="preserve"> </w:t>
      </w:r>
      <w:proofErr w:type="spellStart"/>
      <w:r>
        <w:t>Venkateswara</w:t>
      </w:r>
      <w:proofErr w:type="spellEnd"/>
      <w:r>
        <w:rPr>
          <w:spacing w:val="-8"/>
        </w:rPr>
        <w:t xml:space="preserve"> </w:t>
      </w:r>
      <w:r>
        <w:t>University,</w:t>
      </w:r>
      <w:r>
        <w:rPr>
          <w:spacing w:val="-9"/>
        </w:rPr>
        <w:t xml:space="preserve"> </w:t>
      </w:r>
      <w:r>
        <w:t>A.P.,</w:t>
      </w:r>
      <w:r>
        <w:rPr>
          <w:spacing w:val="-5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rPr>
          <w:spacing w:val="-4"/>
        </w:rPr>
        <w:t>2002</w:t>
      </w:r>
    </w:p>
    <w:p w:rsidR="00B633CB" w:rsidRDefault="00B633CB">
      <w:pPr>
        <w:pStyle w:val="BodyText"/>
        <w:ind w:left="0" w:firstLine="0"/>
      </w:pPr>
    </w:p>
    <w:p w:rsidR="00B633CB" w:rsidRDefault="00A31878">
      <w:pPr>
        <w:spacing w:line="319" w:lineRule="exact"/>
        <w:rPr>
          <w:i/>
          <w:sz w:val="24"/>
        </w:rPr>
      </w:pPr>
      <w:r>
        <w:rPr>
          <w:i/>
          <w:color w:val="001F5F"/>
          <w:spacing w:val="-2"/>
          <w:sz w:val="24"/>
        </w:rPr>
        <w:t>Certifications: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line="265" w:lineRule="exact"/>
        <w:rPr>
          <w:rFonts w:ascii="Symbol" w:hAnsi="Symbol"/>
          <w:sz w:val="20"/>
        </w:rPr>
      </w:pPr>
      <w:r>
        <w:rPr>
          <w:sz w:val="20"/>
        </w:rPr>
        <w:t>Achieved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one-year</w:t>
      </w:r>
      <w:r>
        <w:rPr>
          <w:spacing w:val="-2"/>
          <w:sz w:val="20"/>
        </w:rPr>
        <w:t xml:space="preserve"> </w:t>
      </w:r>
      <w:r>
        <w:rPr>
          <w:sz w:val="20"/>
        </w:rPr>
        <w:t>course</w:t>
      </w:r>
      <w:r>
        <w:rPr>
          <w:spacing w:val="-1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NIIT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HWC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(part of DNIIT), </w:t>
      </w:r>
      <w:r>
        <w:rPr>
          <w:spacing w:val="-2"/>
          <w:sz w:val="20"/>
        </w:rPr>
        <w:t>India.</w:t>
      </w:r>
    </w:p>
    <w:p w:rsidR="00B633CB" w:rsidRDefault="00A31878">
      <w:pPr>
        <w:pStyle w:val="ListParagraph"/>
        <w:numPr>
          <w:ilvl w:val="0"/>
          <w:numId w:val="1"/>
        </w:numPr>
        <w:tabs>
          <w:tab w:val="left" w:pos="360"/>
        </w:tabs>
        <w:spacing w:before="4"/>
        <w:rPr>
          <w:rFonts w:ascii="Symbol" w:hAnsi="Symbol"/>
          <w:sz w:val="20"/>
        </w:rPr>
      </w:pPr>
      <w:r>
        <w:rPr>
          <w:sz w:val="20"/>
        </w:rPr>
        <w:t>Gen</w:t>
      </w:r>
      <w:r>
        <w:rPr>
          <w:spacing w:val="1"/>
          <w:sz w:val="20"/>
        </w:rPr>
        <w:t xml:space="preserve"> </w:t>
      </w:r>
      <w:r>
        <w:rPr>
          <w:sz w:val="20"/>
        </w:rPr>
        <w:t>AI</w:t>
      </w:r>
      <w:r>
        <w:rPr>
          <w:spacing w:val="1"/>
          <w:sz w:val="20"/>
        </w:rPr>
        <w:t xml:space="preserve"> </w:t>
      </w:r>
      <w:r>
        <w:rPr>
          <w:sz w:val="20"/>
        </w:rPr>
        <w:t>Certified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Citi</w:t>
      </w:r>
      <w:r>
        <w:rPr>
          <w:spacing w:val="1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Virtusa</w:t>
      </w:r>
      <w:proofErr w:type="spellEnd"/>
    </w:p>
    <w:sectPr w:rsidR="00B633CB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5033F6"/>
    <w:multiLevelType w:val="hybridMultilevel"/>
    <w:tmpl w:val="22184038"/>
    <w:lvl w:ilvl="0" w:tplc="2A94EF1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6608CA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3F9A686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B2AB62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984410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D0A47D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376166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04E968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1EDA0926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633CB"/>
    <w:rsid w:val="00A31878"/>
    <w:rsid w:val="00B6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80CB"/>
  <w15:docId w15:val="{E10D662B-0965-4F53-9BEF-2A427F20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18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kprm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3517</Words>
  <Characters>20053</Characters>
  <Application>Microsoft Office Word</Application>
  <DocSecurity>0</DocSecurity>
  <Lines>167</Lines>
  <Paragraphs>47</Paragraphs>
  <ScaleCrop>false</ScaleCrop>
  <Company/>
  <LinksUpToDate>false</LinksUpToDate>
  <CharactersWithSpaces>23523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Palande, Shubham</dc:creator>
  <cp:lastModifiedBy>Admin</cp:lastModifiedBy>
  <cp:revision>2</cp:revision>
  <dcterms:created xsi:type="dcterms:W3CDTF">2026-02-11T23:14:00Z</dcterms:created>
  <dcterms:modified xsi:type="dcterms:W3CDTF">2026-02-11T23:24:00Z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2026-02-11T00:00:00Z</vt:filetime>
  </property>
  <property fmtid="{D5CDD505-2E9C-101B-9397-08002B2CF9AE}" pid="5" name="Producer">
    <vt:lpwstr>3-Heights(TM) PDF Security Shell 4.8.25.2 (http://www.pdf-tools.com)</vt:lpwstr>
  </property>
</Properties>
</file>