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3BF4" w14:textId="27B493EB" w:rsidR="00A0401A" w:rsidRPr="005764DB" w:rsidRDefault="0093248C" w:rsidP="005F693F">
      <w:pPr>
        <w:spacing w:line="276" w:lineRule="auto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Akshaya </w:t>
      </w:r>
      <w:r w:rsidR="00CD252C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D</w:t>
      </w:r>
    </w:p>
    <w:p w14:paraId="1DCCA468" w14:textId="3B02B02C" w:rsidR="00C37515" w:rsidRPr="005764DB" w:rsidRDefault="0073412B" w:rsidP="005F693F">
      <w:pPr>
        <w:spacing w:line="276" w:lineRule="auto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S</w:t>
      </w:r>
      <w:r w:rsidR="004706FE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r.</w:t>
      </w: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 </w:t>
      </w:r>
      <w:r w:rsidR="0093248C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Java Full Stack </w:t>
      </w: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Developer</w:t>
      </w:r>
    </w:p>
    <w:p w14:paraId="146A4042" w14:textId="38FDEED1" w:rsidR="00A0401A" w:rsidRPr="005764DB" w:rsidRDefault="00AB0EB1" w:rsidP="005F693F">
      <w:pPr>
        <w:spacing w:line="276" w:lineRule="auto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Em</w:t>
      </w:r>
      <w:r w:rsidR="0073412B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ail</w:t>
      </w:r>
      <w:r w:rsidR="001723C8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:</w:t>
      </w:r>
      <w:r w:rsidR="0013417F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 </w:t>
      </w:r>
      <w:hyperlink r:id="rId8" w:history="1">
        <w:r w:rsidR="00D074C3" w:rsidRPr="005764DB">
          <w:rPr>
            <w:rStyle w:val="Hyperlink"/>
            <w:rFonts w:ascii="Cambria" w:hAnsi="Cambria"/>
            <w:sz w:val="20"/>
            <w:szCs w:val="20"/>
          </w:rPr>
          <w:t>akshayadev009@gmail.com</w:t>
        </w:r>
      </w:hyperlink>
      <w:r w:rsidR="00D074C3" w:rsidRPr="005764DB">
        <w:rPr>
          <w:rFonts w:ascii="Cambria" w:hAnsi="Cambria"/>
          <w:sz w:val="20"/>
          <w:szCs w:val="20"/>
        </w:rPr>
        <w:t xml:space="preserve"> </w:t>
      </w:r>
    </w:p>
    <w:p w14:paraId="6849FBAE" w14:textId="43EDE8D7" w:rsidR="00C70D1C" w:rsidRPr="005764DB" w:rsidRDefault="0073412B" w:rsidP="005F693F">
      <w:pPr>
        <w:spacing w:line="276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Ph</w:t>
      </w:r>
      <w:r w:rsidR="00B223FA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one</w:t>
      </w: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:</w:t>
      </w:r>
      <w:r w:rsidR="003954A3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 </w:t>
      </w:r>
      <w:r w:rsidR="00781956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+</w:t>
      </w:r>
      <w:r w:rsidR="00781956" w:rsidRPr="005764DB">
        <w:rPr>
          <w:rFonts w:ascii="Cambria" w:hAnsi="Cambria" w:cstheme="minorHAnsi"/>
          <w:color w:val="000000"/>
          <w:sz w:val="20"/>
          <w:szCs w:val="20"/>
        </w:rPr>
        <w:t>1</w:t>
      </w:r>
      <w:r w:rsidR="003125C5" w:rsidRPr="005764DB">
        <w:rPr>
          <w:rFonts w:ascii="Cambria" w:hAnsi="Cambria" w:cstheme="minorHAnsi"/>
          <w:color w:val="000000"/>
          <w:sz w:val="20"/>
          <w:szCs w:val="20"/>
        </w:rPr>
        <w:t xml:space="preserve"> (940) 350-9036</w:t>
      </w:r>
    </w:p>
    <w:p w14:paraId="51A20C34" w14:textId="77777777" w:rsidR="00753CF0" w:rsidRPr="005764DB" w:rsidRDefault="00753CF0" w:rsidP="005F693F">
      <w:pPr>
        <w:spacing w:line="276" w:lineRule="auto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</w:p>
    <w:p w14:paraId="7B45EBDA" w14:textId="6EBDECD4" w:rsidR="00C811A6" w:rsidRPr="005764DB" w:rsidRDefault="00FD0684" w:rsidP="005F693F">
      <w:pPr>
        <w:pStyle w:val="ListParagraph"/>
        <w:shd w:val="clear" w:color="auto" w:fill="DAEEF3" w:themeFill="accent5" w:themeFillTint="33"/>
        <w:spacing w:line="276" w:lineRule="auto"/>
        <w:ind w:left="0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Professional Summary:</w:t>
      </w:r>
    </w:p>
    <w:p w14:paraId="35EB2AC3" w14:textId="77777777" w:rsidR="005F693F" w:rsidRPr="005764DB" w:rsidRDefault="00C253C2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Senior Java Full Stack Developer</w:t>
      </w:r>
      <w:r w:rsidRPr="005764DB">
        <w:rPr>
          <w:rFonts w:ascii="Cambria" w:hAnsi="Cambria"/>
          <w:sz w:val="20"/>
          <w:szCs w:val="20"/>
        </w:rPr>
        <w:t xml:space="preserve"> with over </w:t>
      </w:r>
      <w:r w:rsidRPr="005764DB">
        <w:rPr>
          <w:rStyle w:val="Strong"/>
          <w:rFonts w:ascii="Cambria" w:hAnsi="Cambria"/>
          <w:sz w:val="20"/>
          <w:szCs w:val="20"/>
        </w:rPr>
        <w:t>12 years of experience</w:t>
      </w:r>
      <w:r w:rsidRPr="005764DB">
        <w:rPr>
          <w:rFonts w:ascii="Cambria" w:hAnsi="Cambria"/>
          <w:sz w:val="20"/>
          <w:szCs w:val="20"/>
        </w:rPr>
        <w:t xml:space="preserve"> designing, developing, and deploying </w:t>
      </w:r>
      <w:r w:rsidRPr="005764DB">
        <w:rPr>
          <w:rStyle w:val="Strong"/>
          <w:rFonts w:ascii="Cambria" w:hAnsi="Cambria"/>
          <w:sz w:val="20"/>
          <w:szCs w:val="20"/>
        </w:rPr>
        <w:t>high-performance enterprise applications</w:t>
      </w:r>
      <w:r w:rsidRPr="005764DB">
        <w:rPr>
          <w:rFonts w:ascii="Cambria" w:hAnsi="Cambria"/>
          <w:sz w:val="20"/>
          <w:szCs w:val="20"/>
        </w:rPr>
        <w:t xml:space="preserve"> across </w:t>
      </w:r>
      <w:r w:rsidRPr="005764DB">
        <w:rPr>
          <w:rStyle w:val="Strong"/>
          <w:rFonts w:ascii="Cambria" w:hAnsi="Cambria"/>
          <w:sz w:val="20"/>
          <w:szCs w:val="20"/>
        </w:rPr>
        <w:t>Finance, Healthcare, Insurance, and Manufacturing</w:t>
      </w:r>
      <w:r w:rsidRPr="005764DB">
        <w:rPr>
          <w:rFonts w:ascii="Cambria" w:hAnsi="Cambria"/>
          <w:sz w:val="20"/>
          <w:szCs w:val="20"/>
        </w:rPr>
        <w:t xml:space="preserve"> domains.</w:t>
      </w:r>
    </w:p>
    <w:p w14:paraId="1B034FB5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Deep expertise in Java 8/11/17/21 and </w:t>
      </w:r>
      <w:r w:rsidRPr="005764DB">
        <w:rPr>
          <w:rStyle w:val="Strong"/>
          <w:rFonts w:ascii="Cambria" w:hAnsi="Cambria"/>
          <w:sz w:val="20"/>
          <w:szCs w:val="20"/>
        </w:rPr>
        <w:t>Spring ecosystem</w:t>
      </w:r>
      <w:r w:rsidRPr="005764DB">
        <w:rPr>
          <w:rFonts w:ascii="Cambria" w:hAnsi="Cambria"/>
          <w:sz w:val="20"/>
          <w:szCs w:val="20"/>
        </w:rPr>
        <w:t>, including Spring Boot, Spring MVC, Spring WebFlux, Spring Security, Spring AOP, and Spring Batch, designing scalable and modular backend architectures.</w:t>
      </w:r>
    </w:p>
    <w:p w14:paraId="1346016B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Proven ability to develop and maintain microservices architectures with </w:t>
      </w:r>
      <w:r w:rsidRPr="005764DB">
        <w:rPr>
          <w:rStyle w:val="Strong"/>
          <w:rFonts w:ascii="Cambria" w:hAnsi="Cambria"/>
          <w:sz w:val="20"/>
          <w:szCs w:val="20"/>
        </w:rPr>
        <w:t>RESTful and GraphQL APIs</w:t>
      </w:r>
      <w:r w:rsidRPr="005764DB">
        <w:rPr>
          <w:rFonts w:ascii="Cambria" w:hAnsi="Cambria"/>
          <w:sz w:val="20"/>
          <w:szCs w:val="20"/>
        </w:rPr>
        <w:t>, ensuring fault-tolerant, high-availability distributed systems for mission-critical enterprise workflows.</w:t>
      </w:r>
    </w:p>
    <w:p w14:paraId="1296A433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Extensive hands-on experience with </w:t>
      </w:r>
      <w:r w:rsidRPr="005764DB">
        <w:rPr>
          <w:rStyle w:val="Strong"/>
          <w:rFonts w:ascii="Cambria" w:hAnsi="Cambria"/>
          <w:sz w:val="20"/>
          <w:szCs w:val="20"/>
        </w:rPr>
        <w:t>React 18/19, Angular 14–19, TypeScript, Redux Toolkit, and RxJS</w:t>
      </w:r>
      <w:r w:rsidRPr="005764DB">
        <w:rPr>
          <w:rFonts w:ascii="Cambria" w:hAnsi="Cambria"/>
          <w:sz w:val="20"/>
          <w:szCs w:val="20"/>
        </w:rPr>
        <w:t>, building dynamic, responsive, and reusable front-end modules for enterprise dashboards and portals.</w:t>
      </w:r>
    </w:p>
    <w:p w14:paraId="1140BCD7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Skilled in integrating </w:t>
      </w:r>
      <w:r w:rsidRPr="005764DB">
        <w:rPr>
          <w:rStyle w:val="Strong"/>
          <w:rFonts w:ascii="Cambria" w:hAnsi="Cambria"/>
          <w:sz w:val="20"/>
          <w:szCs w:val="20"/>
        </w:rPr>
        <w:t>Python-based microservices using FastAPI and Flask</w:t>
      </w:r>
      <w:r w:rsidRPr="005764DB">
        <w:rPr>
          <w:rFonts w:ascii="Cambria" w:hAnsi="Cambria"/>
          <w:sz w:val="20"/>
          <w:szCs w:val="20"/>
        </w:rPr>
        <w:t xml:space="preserve"> within Java ecosystems to enable AI-driven analytics, data transformation pipelines, and predictive insights for enterprise applications.</w:t>
      </w:r>
    </w:p>
    <w:p w14:paraId="5AE735B9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Practical experience implementing </w:t>
      </w:r>
      <w:r w:rsidRPr="005764DB">
        <w:rPr>
          <w:rStyle w:val="Strong"/>
          <w:rFonts w:ascii="Cambria" w:hAnsi="Cambria"/>
          <w:sz w:val="20"/>
          <w:szCs w:val="20"/>
        </w:rPr>
        <w:t>Generative AI workflows and GitHub Copilot (Chat &amp; Agent modes)</w:t>
      </w:r>
      <w:r w:rsidRPr="005764DB">
        <w:rPr>
          <w:rFonts w:ascii="Cambria" w:hAnsi="Cambria"/>
          <w:sz w:val="20"/>
          <w:szCs w:val="20"/>
        </w:rPr>
        <w:t xml:space="preserve"> to accelerate code development, automate repetitive tasks, and improve overall team productivity across projects.</w:t>
      </w:r>
    </w:p>
    <w:p w14:paraId="73B9C05E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Led the adoption of </w:t>
      </w:r>
      <w:r w:rsidRPr="005764DB">
        <w:rPr>
          <w:rStyle w:val="Strong"/>
          <w:rFonts w:ascii="Cambria" w:hAnsi="Cambria"/>
          <w:sz w:val="20"/>
          <w:szCs w:val="20"/>
        </w:rPr>
        <w:t>GitHub Copilot readiness</w:t>
      </w:r>
      <w:r w:rsidRPr="005764DB">
        <w:rPr>
          <w:rFonts w:ascii="Cambria" w:hAnsi="Cambria"/>
          <w:sz w:val="20"/>
          <w:szCs w:val="20"/>
        </w:rPr>
        <w:t>, including IDE configuration, seat provisioning, policy compliance, and AI-assisted code generation, supporting enterprise-wide development practices.</w:t>
      </w:r>
    </w:p>
    <w:p w14:paraId="1FB05280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Defined and enforced </w:t>
      </w:r>
      <w:r w:rsidRPr="005764DB">
        <w:rPr>
          <w:rStyle w:val="Strong"/>
          <w:rFonts w:ascii="Cambria" w:hAnsi="Cambria"/>
          <w:sz w:val="20"/>
          <w:szCs w:val="20"/>
        </w:rPr>
        <w:t>acceptable-use policies and data-boundary rules</w:t>
      </w:r>
      <w:r w:rsidRPr="005764DB">
        <w:rPr>
          <w:rFonts w:ascii="Cambria" w:hAnsi="Cambria"/>
          <w:sz w:val="20"/>
          <w:szCs w:val="20"/>
        </w:rPr>
        <w:t xml:space="preserve"> for AI-assisted coding tools, ensuring secure, compliant, and ethically governed software development workflows.</w:t>
      </w:r>
    </w:p>
    <w:p w14:paraId="7C6C33E0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Strengthened repository hygiene by improving </w:t>
      </w:r>
      <w:r w:rsidRPr="005764DB">
        <w:rPr>
          <w:rStyle w:val="Strong"/>
          <w:rFonts w:ascii="Cambria" w:hAnsi="Cambria"/>
          <w:sz w:val="20"/>
          <w:szCs w:val="20"/>
        </w:rPr>
        <w:t>READMEs, contribution templates, modular folder structures, and branch management</w:t>
      </w:r>
      <w:r w:rsidRPr="005764DB">
        <w:rPr>
          <w:rFonts w:ascii="Cambria" w:hAnsi="Cambria"/>
          <w:sz w:val="20"/>
          <w:szCs w:val="20"/>
        </w:rPr>
        <w:t>, enabling efficient collaboration and AI-assisted code suggestions.</w:t>
      </w:r>
    </w:p>
    <w:p w14:paraId="45688803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and developed </w:t>
      </w:r>
      <w:r w:rsidRPr="005764DB">
        <w:rPr>
          <w:rStyle w:val="Strong"/>
          <w:rFonts w:ascii="Cambria" w:hAnsi="Cambria"/>
          <w:sz w:val="20"/>
          <w:szCs w:val="20"/>
        </w:rPr>
        <w:t>high-volume Spring Boot microservices</w:t>
      </w:r>
      <w:r w:rsidRPr="005764DB">
        <w:rPr>
          <w:rFonts w:ascii="Cambria" w:hAnsi="Cambria"/>
          <w:sz w:val="20"/>
          <w:szCs w:val="20"/>
        </w:rPr>
        <w:t xml:space="preserve"> integrated with Kafka Streams, RabbitMQ, and ActiveMQ for event-driven architectures, asynchronous processing, and resilient financial workflows.</w:t>
      </w:r>
    </w:p>
    <w:p w14:paraId="1C2F23F4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Spring Security with OAuth 2.0 and JWT tokens</w:t>
      </w:r>
      <w:r w:rsidRPr="005764DB">
        <w:rPr>
          <w:rFonts w:ascii="Cambria" w:hAnsi="Cambria"/>
          <w:sz w:val="20"/>
          <w:szCs w:val="20"/>
        </w:rPr>
        <w:t xml:space="preserve"> to secure multi-tenant enterprise applications, meeting PCI-DSS and HIPAA compliance standards for sensitive data protection.</w:t>
      </w:r>
    </w:p>
    <w:p w14:paraId="41E416C2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AI-enhanced dashboards</w:t>
      </w:r>
      <w:r w:rsidRPr="005764DB">
        <w:rPr>
          <w:rFonts w:ascii="Cambria" w:hAnsi="Cambria"/>
          <w:sz w:val="20"/>
          <w:szCs w:val="20"/>
        </w:rPr>
        <w:t xml:space="preserve"> using React, Redux, Tailwind CSS, and TypeScript, integrating ML-driven features like risk scoring, anomaly detection, and predictive analytics to support decision-making.</w:t>
      </w:r>
    </w:p>
    <w:p w14:paraId="4EB4813E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LangChain and LlamaIndex</w:t>
      </w:r>
      <w:r w:rsidRPr="005764DB">
        <w:rPr>
          <w:rFonts w:ascii="Cambria" w:hAnsi="Cambria"/>
          <w:sz w:val="20"/>
          <w:szCs w:val="20"/>
        </w:rPr>
        <w:t xml:space="preserve"> for prototyping intelligent document retrieval, conversational AI features, and internal knowledge management, enhancing enterprise information accessibility.</w:t>
      </w:r>
    </w:p>
    <w:p w14:paraId="2681BE10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Hands-on development of </w:t>
      </w:r>
      <w:r w:rsidRPr="005764DB">
        <w:rPr>
          <w:rStyle w:val="Strong"/>
          <w:rFonts w:ascii="Cambria" w:hAnsi="Cambria"/>
          <w:sz w:val="20"/>
          <w:szCs w:val="20"/>
        </w:rPr>
        <w:t>Python ML pipelines with TensorFlow, Scikit-learn, Pandas, and PySpark</w:t>
      </w:r>
      <w:r w:rsidRPr="005764DB">
        <w:rPr>
          <w:rFonts w:ascii="Cambria" w:hAnsi="Cambria"/>
          <w:sz w:val="20"/>
          <w:szCs w:val="20"/>
        </w:rPr>
        <w:t>, integrating AI outputs with Java microservices to provide predictive insights in real time.</w:t>
      </w:r>
    </w:p>
    <w:p w14:paraId="288F04E3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</w:t>
      </w:r>
      <w:r w:rsidRPr="005764DB">
        <w:rPr>
          <w:rStyle w:val="Strong"/>
          <w:rFonts w:ascii="Cambria" w:hAnsi="Cambria"/>
          <w:sz w:val="20"/>
          <w:szCs w:val="20"/>
        </w:rPr>
        <w:t>CI/CD pipelines with Jenkins, GitHub Actions, Terraform, and AWS CodePipeline</w:t>
      </w:r>
      <w:r w:rsidRPr="005764DB">
        <w:rPr>
          <w:rFonts w:ascii="Cambria" w:hAnsi="Cambria"/>
          <w:sz w:val="20"/>
          <w:szCs w:val="20"/>
        </w:rPr>
        <w:t>, automating build, test, deployment, and blue-green release processes across hybrid cloud environments.</w:t>
      </w:r>
    </w:p>
    <w:p w14:paraId="7BB9F1BE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Experienced in </w:t>
      </w:r>
      <w:r w:rsidRPr="005764DB">
        <w:rPr>
          <w:rStyle w:val="Strong"/>
          <w:rFonts w:ascii="Cambria" w:hAnsi="Cambria"/>
          <w:sz w:val="20"/>
          <w:szCs w:val="20"/>
        </w:rPr>
        <w:t>AWS Cloud services</w:t>
      </w:r>
      <w:r w:rsidRPr="005764DB">
        <w:rPr>
          <w:rFonts w:ascii="Cambria" w:hAnsi="Cambria"/>
          <w:sz w:val="20"/>
          <w:szCs w:val="20"/>
        </w:rPr>
        <w:t xml:space="preserve"> including EC2, S3, Lambda, RDS, Aurora Serverless, AppSync, ECS, EKS, EventBridge, and CloudWatch for building scalable, secure, and multi-region cloud-native solutions.</w:t>
      </w:r>
    </w:p>
    <w:p w14:paraId="643D1F7C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Practical knowledge of </w:t>
      </w:r>
      <w:r w:rsidRPr="005764DB">
        <w:rPr>
          <w:rStyle w:val="Strong"/>
          <w:rFonts w:ascii="Cambria" w:hAnsi="Cambria"/>
          <w:sz w:val="20"/>
          <w:szCs w:val="20"/>
        </w:rPr>
        <w:t>Azure services</w:t>
      </w:r>
      <w:r w:rsidRPr="005764DB">
        <w:rPr>
          <w:rFonts w:ascii="Cambria" w:hAnsi="Cambria"/>
          <w:sz w:val="20"/>
          <w:szCs w:val="20"/>
        </w:rPr>
        <w:t xml:space="preserve"> like App Services, Functions, Key Vault, and Cosmos DB for hybrid and multi-cloud deployments, ensuring high availability and failover resilience.</w:t>
      </w:r>
    </w:p>
    <w:p w14:paraId="7AAA6937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Skilled in </w:t>
      </w:r>
      <w:r w:rsidRPr="005764DB">
        <w:rPr>
          <w:rStyle w:val="Strong"/>
          <w:rFonts w:ascii="Cambria" w:hAnsi="Cambria"/>
          <w:sz w:val="20"/>
          <w:szCs w:val="20"/>
        </w:rPr>
        <w:t>containerization and orchestration</w:t>
      </w:r>
      <w:r w:rsidRPr="005764DB">
        <w:rPr>
          <w:rFonts w:ascii="Cambria" w:hAnsi="Cambria"/>
          <w:sz w:val="20"/>
          <w:szCs w:val="20"/>
        </w:rPr>
        <w:t xml:space="preserve"> using Docker, Kubernetes, and OpenShift, deploying scalable, self-healing clusters for microservices and AI-integrated applications.</w:t>
      </w:r>
    </w:p>
    <w:p w14:paraId="4D550041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Expertise in </w:t>
      </w:r>
      <w:r w:rsidRPr="005764DB">
        <w:rPr>
          <w:rStyle w:val="Strong"/>
          <w:rFonts w:ascii="Cambria" w:hAnsi="Cambria"/>
          <w:sz w:val="20"/>
          <w:szCs w:val="20"/>
        </w:rPr>
        <w:t>data engineering and ETL pipelines</w:t>
      </w:r>
      <w:r w:rsidRPr="005764DB">
        <w:rPr>
          <w:rFonts w:ascii="Cambria" w:hAnsi="Cambria"/>
          <w:sz w:val="20"/>
          <w:szCs w:val="20"/>
        </w:rPr>
        <w:t xml:space="preserve"> using Spring Batch, Apache Spark, PySpark, and Databricks to process structured and unstructured enterprise datasets at scale efficiently.</w:t>
      </w:r>
    </w:p>
    <w:p w14:paraId="5A55B358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Proficient in </w:t>
      </w:r>
      <w:r w:rsidRPr="005764DB">
        <w:rPr>
          <w:rStyle w:val="Strong"/>
          <w:rFonts w:ascii="Cambria" w:hAnsi="Cambria"/>
          <w:sz w:val="20"/>
          <w:szCs w:val="20"/>
        </w:rPr>
        <w:t>unit, integration, and regression testing</w:t>
      </w:r>
      <w:r w:rsidRPr="005764DB">
        <w:rPr>
          <w:rFonts w:ascii="Cambria" w:hAnsi="Cambria"/>
          <w:sz w:val="20"/>
          <w:szCs w:val="20"/>
        </w:rPr>
        <w:t xml:space="preserve"> with JUnit 5, Mockito, Cucumber, and Selenium, ensuring stable, maintainable, and high-quality backend and frontend systems.</w:t>
      </w:r>
    </w:p>
    <w:p w14:paraId="3BCE18BC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static code analysis tools</w:t>
      </w:r>
      <w:r w:rsidRPr="005764DB">
        <w:rPr>
          <w:rFonts w:ascii="Cambria" w:hAnsi="Cambria"/>
          <w:sz w:val="20"/>
          <w:szCs w:val="20"/>
        </w:rPr>
        <w:t xml:space="preserve"> such as SonarQube, JaCoCo, and Checkstyle to enforce code quality standards, maintain readability, and support automated AI-assisted development practices.</w:t>
      </w:r>
    </w:p>
    <w:p w14:paraId="309A486C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real-time data pipelines and AI-driven workflows</w:t>
      </w:r>
      <w:r w:rsidRPr="005764DB">
        <w:rPr>
          <w:rFonts w:ascii="Cambria" w:hAnsi="Cambria"/>
          <w:sz w:val="20"/>
          <w:szCs w:val="20"/>
        </w:rPr>
        <w:t xml:space="preserve"> leveraging Kafka Streams, Spark Streaming, and Python microservices for analytics, predictive modeling, and event-driven automation.</w:t>
      </w:r>
    </w:p>
    <w:p w14:paraId="477B16EE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Delivered </w:t>
      </w:r>
      <w:r w:rsidRPr="005764DB">
        <w:rPr>
          <w:rStyle w:val="Strong"/>
          <w:rFonts w:ascii="Cambria" w:hAnsi="Cambria"/>
          <w:sz w:val="20"/>
          <w:szCs w:val="20"/>
        </w:rPr>
        <w:t>Copilot-enabled code generation</w:t>
      </w:r>
      <w:r w:rsidRPr="005764DB">
        <w:rPr>
          <w:rFonts w:ascii="Cambria" w:hAnsi="Cambria"/>
          <w:sz w:val="20"/>
          <w:szCs w:val="20"/>
        </w:rPr>
        <w:t xml:space="preserve"> for REST APIs, React components, test cases, and documentation, reducing development time and improving consistency across multi-module enterprise projects.</w:t>
      </w:r>
    </w:p>
    <w:p w14:paraId="25784A3A" w14:textId="77777777" w:rsidR="005F693F" w:rsidRPr="005764DB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secure, AI-assisted coding workflows with </w:t>
      </w:r>
      <w:r w:rsidRPr="005764DB">
        <w:rPr>
          <w:rStyle w:val="Strong"/>
          <w:rFonts w:ascii="Cambria" w:hAnsi="Cambria"/>
          <w:sz w:val="20"/>
          <w:szCs w:val="20"/>
        </w:rPr>
        <w:t>data-boundary compliance, repository hygiene enforcement, and standardized modularization</w:t>
      </w:r>
      <w:r w:rsidRPr="005764DB">
        <w:rPr>
          <w:rFonts w:ascii="Cambria" w:hAnsi="Cambria"/>
          <w:sz w:val="20"/>
          <w:szCs w:val="20"/>
        </w:rPr>
        <w:t>, enabling safe adoption of agentic AI features across teams.</w:t>
      </w:r>
    </w:p>
    <w:p w14:paraId="096F18AC" w14:textId="3EE9AC00" w:rsidR="005F693F" w:rsidRDefault="005F693F" w:rsidP="005F693F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Adept in bridging </w:t>
      </w:r>
      <w:r w:rsidRPr="005764DB">
        <w:rPr>
          <w:rStyle w:val="Strong"/>
          <w:rFonts w:ascii="Cambria" w:hAnsi="Cambria"/>
          <w:sz w:val="20"/>
          <w:szCs w:val="20"/>
        </w:rPr>
        <w:t>AI tooling, full-stack engineering, and enterprise architecture</w:t>
      </w:r>
      <w:r w:rsidRPr="005764DB">
        <w:rPr>
          <w:rFonts w:ascii="Cambria" w:hAnsi="Cambria"/>
          <w:sz w:val="20"/>
          <w:szCs w:val="20"/>
        </w:rPr>
        <w:t>, enhancing productivity, enabling intelligent automation, and delivering measurable business value through generative AI adoption.</w:t>
      </w:r>
    </w:p>
    <w:p w14:paraId="12192DA9" w14:textId="77777777" w:rsidR="00F72122" w:rsidRPr="005764DB" w:rsidRDefault="00F72122" w:rsidP="00F72122">
      <w:pPr>
        <w:pStyle w:val="NormalWeb"/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</w:p>
    <w:p w14:paraId="30422297" w14:textId="2DEE2C5E" w:rsidR="00162B02" w:rsidRPr="005764DB" w:rsidRDefault="005450A7" w:rsidP="005F693F">
      <w:pPr>
        <w:pStyle w:val="ListParagraph"/>
        <w:shd w:val="clear" w:color="auto" w:fill="DAEEF3" w:themeFill="accent5" w:themeFillTint="33"/>
        <w:spacing w:line="276" w:lineRule="auto"/>
        <w:ind w:left="0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Technical Skills:</w:t>
      </w:r>
    </w:p>
    <w:p w14:paraId="7D47510B" w14:textId="0442FAA3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Programming Languages:</w:t>
      </w:r>
      <w:r w:rsidRPr="005764DB">
        <w:rPr>
          <w:rFonts w:ascii="Cambria" w:hAnsi="Cambria"/>
          <w:sz w:val="20"/>
          <w:szCs w:val="20"/>
        </w:rPr>
        <w:t xml:space="preserve"> Java 11/17/21, TypeScript, JavaScript (ES6+), SQL, PL/SQL, Python</w:t>
      </w:r>
    </w:p>
    <w:p w14:paraId="22B27089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Frameworks &amp; Libraries:</w:t>
      </w:r>
      <w:r w:rsidRPr="005764DB">
        <w:rPr>
          <w:rFonts w:ascii="Cambria" w:hAnsi="Cambria"/>
          <w:sz w:val="20"/>
          <w:szCs w:val="20"/>
        </w:rPr>
        <w:t xml:space="preserve"> Spring Boot (2.x/3.x), Spring MVC, Spring WebFlux, Spring Security, Hibernate/JPA, Microservices, RESTful APIs, React 19, Angular 12–19, Redux Toolkit, Node.js</w:t>
      </w:r>
    </w:p>
    <w:p w14:paraId="2073B157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Web Technologies:</w:t>
      </w:r>
      <w:r w:rsidRPr="005764DB">
        <w:rPr>
          <w:rFonts w:ascii="Cambria" w:hAnsi="Cambria"/>
          <w:sz w:val="20"/>
          <w:szCs w:val="20"/>
        </w:rPr>
        <w:t xml:space="preserve"> HTML5, CSS3, SCSS, Bootstrap 5, Tailwind CSS, JSON, XML</w:t>
      </w:r>
    </w:p>
    <w:p w14:paraId="1EB10385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lastRenderedPageBreak/>
        <w:t>Big Data &amp; Analytics:</w:t>
      </w:r>
      <w:r w:rsidRPr="005764DB">
        <w:rPr>
          <w:rFonts w:ascii="Cambria" w:hAnsi="Cambria"/>
          <w:sz w:val="20"/>
          <w:szCs w:val="20"/>
        </w:rPr>
        <w:t xml:space="preserve"> Apache Spark (Core, SQL, Streaming, MLlib), PySpark</w:t>
      </w:r>
    </w:p>
    <w:p w14:paraId="2D211CBE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API Development &amp; Testing:</w:t>
      </w:r>
      <w:r w:rsidRPr="005764DB">
        <w:rPr>
          <w:rFonts w:ascii="Cambria" w:hAnsi="Cambria"/>
          <w:sz w:val="20"/>
          <w:szCs w:val="20"/>
        </w:rPr>
        <w:t xml:space="preserve"> Postman, Apigee, Swagger/OpenAPI</w:t>
      </w:r>
    </w:p>
    <w:p w14:paraId="625280E7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Databases:</w:t>
      </w:r>
      <w:r w:rsidRPr="005764DB">
        <w:rPr>
          <w:rFonts w:ascii="Cambria" w:hAnsi="Cambria"/>
          <w:sz w:val="20"/>
          <w:szCs w:val="20"/>
        </w:rPr>
        <w:t xml:space="preserve"> Oracle, MySQL, PostgreSQL, MongoDB, DynamoDB, Aurora Serverless</w:t>
      </w:r>
    </w:p>
    <w:p w14:paraId="62F0FC1B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Cloud Platforms:</w:t>
      </w:r>
      <w:r w:rsidRPr="005764DB">
        <w:rPr>
          <w:rFonts w:ascii="Cambria" w:hAnsi="Cambria"/>
          <w:sz w:val="20"/>
          <w:szCs w:val="20"/>
        </w:rPr>
        <w:t xml:space="preserve"> AWS (EC2, S3, SQS, SNS, RDS, Aurora Serverless, Lambda, AppSync, ECS, EKS, EventBridge, CloudWatch), Azure (App Services, Functions, Key Vault, Cosmos DB)</w:t>
      </w:r>
    </w:p>
    <w:p w14:paraId="555BE553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Messaging &amp; Streaming:</w:t>
      </w:r>
      <w:r w:rsidRPr="005764DB">
        <w:rPr>
          <w:rFonts w:ascii="Cambria" w:hAnsi="Cambria"/>
          <w:sz w:val="20"/>
          <w:szCs w:val="20"/>
        </w:rPr>
        <w:t xml:space="preserve"> Kafka (Streams, Connect), RabbitMQ, ActiveMQ</w:t>
      </w:r>
    </w:p>
    <w:p w14:paraId="567EE921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DevOps &amp; CI/CD:</w:t>
      </w:r>
      <w:r w:rsidRPr="005764DB">
        <w:rPr>
          <w:rFonts w:ascii="Cambria" w:hAnsi="Cambria"/>
          <w:sz w:val="20"/>
          <w:szCs w:val="20"/>
        </w:rPr>
        <w:t xml:space="preserve"> Jenkins, Git, GitHub, GitLab, Bitbucket, Maven, Gradle, Docker, Kubernetes, OpenShift, ArgoCD</w:t>
      </w:r>
    </w:p>
    <w:p w14:paraId="0642AA76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Monitoring &amp; Logging:</w:t>
      </w:r>
      <w:r w:rsidRPr="005764DB">
        <w:rPr>
          <w:rFonts w:ascii="Cambria" w:hAnsi="Cambria"/>
          <w:sz w:val="20"/>
          <w:szCs w:val="20"/>
        </w:rPr>
        <w:t xml:space="preserve"> Splunk, ELK Stack (Elasticsearch, Logstash, Kibana), Prometheus, Grafana</w:t>
      </w:r>
    </w:p>
    <w:p w14:paraId="181BCB83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Testing Tools:</w:t>
      </w:r>
      <w:r w:rsidRPr="005764DB">
        <w:rPr>
          <w:rFonts w:ascii="Cambria" w:hAnsi="Cambria"/>
          <w:sz w:val="20"/>
          <w:szCs w:val="20"/>
        </w:rPr>
        <w:t xml:space="preserve"> JUnit, Mockito, Selenium, Cucumber, JMeter</w:t>
      </w:r>
    </w:p>
    <w:p w14:paraId="489145CB" w14:textId="77777777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Version Control &amp; Agile Tools:</w:t>
      </w:r>
      <w:r w:rsidRPr="005764DB">
        <w:rPr>
          <w:rFonts w:ascii="Cambria" w:hAnsi="Cambria"/>
          <w:sz w:val="20"/>
          <w:szCs w:val="20"/>
        </w:rPr>
        <w:t xml:space="preserve"> Git, Jira, Confluence</w:t>
      </w:r>
    </w:p>
    <w:p w14:paraId="5C81C6D9" w14:textId="200753B4" w:rsidR="0057715D" w:rsidRPr="005764DB" w:rsidRDefault="0057715D" w:rsidP="005F693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5764DB">
        <w:rPr>
          <w:rStyle w:val="Strong"/>
          <w:rFonts w:ascii="Cambria" w:hAnsi="Cambria"/>
          <w:sz w:val="20"/>
          <w:szCs w:val="20"/>
        </w:rPr>
        <w:t>Development Environment:</w:t>
      </w:r>
      <w:r w:rsidRPr="005764DB">
        <w:rPr>
          <w:rFonts w:ascii="Cambria" w:hAnsi="Cambria"/>
          <w:sz w:val="20"/>
          <w:szCs w:val="20"/>
        </w:rPr>
        <w:t xml:space="preserve"> IntelliJ IDEA, Visual Studio Code</w:t>
      </w:r>
    </w:p>
    <w:p w14:paraId="3F353E38" w14:textId="77777777" w:rsidR="00C44327" w:rsidRPr="005764DB" w:rsidRDefault="00C44327" w:rsidP="005F69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004B2E2D" w14:textId="7DA012F6" w:rsidR="00AD69DF" w:rsidRPr="005764DB" w:rsidRDefault="00FD0684" w:rsidP="005F693F">
      <w:pPr>
        <w:pStyle w:val="ListParagraph"/>
        <w:shd w:val="clear" w:color="auto" w:fill="DAEEF3" w:themeFill="accent5" w:themeFillTint="33"/>
        <w:spacing w:line="276" w:lineRule="auto"/>
        <w:ind w:left="0"/>
        <w:jc w:val="both"/>
        <w:rPr>
          <w:rFonts w:ascii="Cambria" w:hAnsi="Cambria" w:cstheme="minorHAnsi"/>
          <w:b/>
          <w:bCs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Professional Experience:</w:t>
      </w:r>
    </w:p>
    <w:p w14:paraId="4314DBD7" w14:textId="560B0853" w:rsidR="00B27E57" w:rsidRPr="005764DB" w:rsidRDefault="001C2DA2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 xml:space="preserve">Client: </w:t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>MasterCard</w:t>
      </w:r>
      <w:r w:rsidR="009F0D05" w:rsidRPr="005764DB">
        <w:rPr>
          <w:rFonts w:ascii="Cambria" w:hAnsi="Cambria" w:cstheme="minorHAnsi"/>
          <w:b/>
          <w:bCs/>
          <w:sz w:val="20"/>
          <w:szCs w:val="20"/>
        </w:rPr>
        <w:t xml:space="preserve"> | </w:t>
      </w:r>
      <w:r w:rsidR="00E67994" w:rsidRPr="005764DB">
        <w:rPr>
          <w:rFonts w:ascii="Cambria" w:hAnsi="Cambria" w:cstheme="minorHAnsi"/>
          <w:b/>
          <w:bCs/>
          <w:sz w:val="20"/>
          <w:szCs w:val="20"/>
        </w:rPr>
        <w:t>Arlington, VA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745C62" w:rsidRPr="005764DB">
        <w:rPr>
          <w:rFonts w:ascii="Cambria" w:hAnsi="Cambria" w:cstheme="minorHAnsi"/>
          <w:b/>
          <w:bCs/>
          <w:sz w:val="20"/>
          <w:szCs w:val="20"/>
        </w:rPr>
        <w:t xml:space="preserve">    </w:t>
      </w:r>
      <w:r w:rsidR="00433D2F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745C62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>Aug 2024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>–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>Presen</w:t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>t</w:t>
      </w:r>
    </w:p>
    <w:p w14:paraId="4BB29FC9" w14:textId="15F71608" w:rsidR="001C2DA2" w:rsidRPr="005764DB" w:rsidRDefault="001C2DA2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Sr. Java Full Stack Developer</w:t>
      </w:r>
    </w:p>
    <w:p w14:paraId="6DC8B723" w14:textId="7A2201D0" w:rsidR="00706787" w:rsidRPr="005764DB" w:rsidRDefault="001C2DA2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Responsibilities:</w:t>
      </w:r>
    </w:p>
    <w:p w14:paraId="646EEF3C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and developed </w:t>
      </w:r>
      <w:r w:rsidRPr="005764DB">
        <w:rPr>
          <w:rStyle w:val="Strong"/>
          <w:rFonts w:ascii="Cambria" w:hAnsi="Cambria"/>
          <w:sz w:val="20"/>
          <w:szCs w:val="20"/>
        </w:rPr>
        <w:t>Java 17/21 Spring Boot 3.x microservices</w:t>
      </w:r>
      <w:r w:rsidRPr="005764DB">
        <w:rPr>
          <w:rFonts w:ascii="Cambria" w:hAnsi="Cambria"/>
          <w:sz w:val="20"/>
          <w:szCs w:val="20"/>
        </w:rPr>
        <w:t xml:space="preserve"> for high-volume payment processing, integrating </w:t>
      </w:r>
      <w:r w:rsidRPr="005764DB">
        <w:rPr>
          <w:rStyle w:val="Strong"/>
          <w:rFonts w:ascii="Cambria" w:hAnsi="Cambria"/>
          <w:sz w:val="20"/>
          <w:szCs w:val="20"/>
        </w:rPr>
        <w:t>RESTful APIs</w:t>
      </w:r>
      <w:r w:rsidRPr="005764DB">
        <w:rPr>
          <w:rFonts w:ascii="Cambria" w:hAnsi="Cambria"/>
          <w:sz w:val="20"/>
          <w:szCs w:val="20"/>
        </w:rPr>
        <w:t xml:space="preserve"> with secure, scalable backend workflows across multi-tenant systems.</w:t>
      </w:r>
    </w:p>
    <w:p w14:paraId="38D9E888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React 19 dashboards</w:t>
      </w:r>
      <w:r w:rsidRPr="005764DB">
        <w:rPr>
          <w:rFonts w:ascii="Cambria" w:hAnsi="Cambria"/>
          <w:sz w:val="20"/>
          <w:szCs w:val="20"/>
        </w:rPr>
        <w:t xml:space="preserve"> with Redux Toolkit, TypeScript, and Tailwind CSS, providing real-time visualization of payment metrics, settlement summaries, and batch reconciliation processes for stakeholders</w:t>
      </w:r>
      <w:r w:rsidRPr="005764DB">
        <w:rPr>
          <w:rFonts w:ascii="Cambria" w:hAnsi="Cambria"/>
          <w:sz w:val="20"/>
          <w:szCs w:val="20"/>
        </w:rPr>
        <w:t>.</w:t>
      </w:r>
    </w:p>
    <w:p w14:paraId="40E85147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GitHub Copilot (Chat &amp; Agent modes)</w:t>
      </w:r>
      <w:r w:rsidRPr="005764DB">
        <w:rPr>
          <w:rFonts w:ascii="Cambria" w:hAnsi="Cambria"/>
          <w:sz w:val="20"/>
          <w:szCs w:val="20"/>
        </w:rPr>
        <w:t xml:space="preserve"> to generate backend and frontend code, automate documentation, and scaffold UI components, improving development speed and consistency.</w:t>
      </w:r>
    </w:p>
    <w:p w14:paraId="3560472D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Led </w:t>
      </w:r>
      <w:r w:rsidRPr="005764DB">
        <w:rPr>
          <w:rStyle w:val="Strong"/>
          <w:rFonts w:ascii="Cambria" w:hAnsi="Cambria"/>
          <w:sz w:val="20"/>
          <w:szCs w:val="20"/>
        </w:rPr>
        <w:t>Copilot readiness efforts</w:t>
      </w:r>
      <w:r w:rsidRPr="005764DB">
        <w:rPr>
          <w:rFonts w:ascii="Cambria" w:hAnsi="Cambria"/>
          <w:sz w:val="20"/>
          <w:szCs w:val="20"/>
        </w:rPr>
        <w:t>, including IDE configuration, seat allocation, and policy compliance, enabling enterprise-wide adoption of AI-assisted full-stack development practices.</w:t>
      </w:r>
    </w:p>
    <w:p w14:paraId="191D21EF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Defined and implemented </w:t>
      </w:r>
      <w:r w:rsidRPr="005764DB">
        <w:rPr>
          <w:rStyle w:val="Strong"/>
          <w:rFonts w:ascii="Cambria" w:hAnsi="Cambria"/>
          <w:sz w:val="20"/>
          <w:szCs w:val="20"/>
        </w:rPr>
        <w:t>AI acceptable-use and data-boundary policies</w:t>
      </w:r>
      <w:r w:rsidRPr="005764DB">
        <w:rPr>
          <w:rFonts w:ascii="Cambria" w:hAnsi="Cambria"/>
          <w:sz w:val="20"/>
          <w:szCs w:val="20"/>
        </w:rPr>
        <w:t>, ensuring secure integration of Copilot-assisted coding while protecting sensitive financial datasets.</w:t>
      </w:r>
    </w:p>
    <w:p w14:paraId="4B12B27A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Improved </w:t>
      </w:r>
      <w:r w:rsidRPr="005764DB">
        <w:rPr>
          <w:rStyle w:val="Strong"/>
          <w:rFonts w:ascii="Cambria" w:hAnsi="Cambria"/>
          <w:sz w:val="20"/>
          <w:szCs w:val="20"/>
        </w:rPr>
        <w:t>repository hygiene</w:t>
      </w:r>
      <w:r w:rsidRPr="005764DB">
        <w:rPr>
          <w:rFonts w:ascii="Cambria" w:hAnsi="Cambria"/>
          <w:sz w:val="20"/>
          <w:szCs w:val="20"/>
        </w:rPr>
        <w:t xml:space="preserve"> by standardizing READMEs, contribution templates, branch structures, and modular folders to enable efficient AI-assisted workflows across multiple teams.</w:t>
      </w:r>
    </w:p>
    <w:p w14:paraId="0AA3FF9B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Python microservices using Flask</w:t>
      </w:r>
      <w:r w:rsidRPr="005764DB">
        <w:rPr>
          <w:rFonts w:ascii="Cambria" w:hAnsi="Cambria"/>
          <w:sz w:val="20"/>
          <w:szCs w:val="20"/>
        </w:rPr>
        <w:t xml:space="preserve"> to implement ML-driven transaction risk scoring and fraud detection pipelines, integrated seamlessly with Spring Boot APIs and React dashboards.</w:t>
      </w:r>
    </w:p>
    <w:p w14:paraId="3E1B9879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Prototyped </w:t>
      </w:r>
      <w:r w:rsidRPr="005764DB">
        <w:rPr>
          <w:rStyle w:val="Strong"/>
          <w:rFonts w:ascii="Cambria" w:hAnsi="Cambria"/>
          <w:sz w:val="20"/>
          <w:szCs w:val="20"/>
        </w:rPr>
        <w:t>agentic AI features with LangChain and LlamaIndex</w:t>
      </w:r>
      <w:r w:rsidRPr="005764DB">
        <w:rPr>
          <w:rFonts w:ascii="Cambria" w:hAnsi="Cambria"/>
          <w:sz w:val="20"/>
          <w:szCs w:val="20"/>
        </w:rPr>
        <w:t>, enabling intelligent document retrieval, conversational AI interfaces, and knowledge management within internal financial systems.</w:t>
      </w:r>
    </w:p>
    <w:p w14:paraId="6A8761E0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Kafka Streams and RabbitMQ</w:t>
      </w:r>
      <w:r w:rsidRPr="005764DB">
        <w:rPr>
          <w:rFonts w:ascii="Cambria" w:hAnsi="Cambria"/>
          <w:sz w:val="20"/>
          <w:szCs w:val="20"/>
        </w:rPr>
        <w:t xml:space="preserve"> for asynchronous event-driven workflows, supporting real-time payments, settlements, and alerting processes in React and Java applications.</w:t>
      </w:r>
    </w:p>
    <w:p w14:paraId="676CDD52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Spring Security with OAuth 2.0 and JWT tokens</w:t>
      </w:r>
      <w:r w:rsidRPr="005764DB">
        <w:rPr>
          <w:rFonts w:ascii="Cambria" w:hAnsi="Cambria"/>
          <w:sz w:val="20"/>
          <w:szCs w:val="20"/>
        </w:rPr>
        <w:t>, securing multi-tenant financial services and enforcing PCI-DSS compliance across backend APIs and React frontend modules.</w:t>
      </w:r>
    </w:p>
    <w:p w14:paraId="41840C10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AI-enhanced dashboards</w:t>
      </w:r>
      <w:r w:rsidRPr="005764DB">
        <w:rPr>
          <w:rFonts w:ascii="Cambria" w:hAnsi="Cambria"/>
          <w:sz w:val="20"/>
          <w:szCs w:val="20"/>
        </w:rPr>
        <w:t xml:space="preserve"> combining predictive analytics, risk scoring, and anomaly detection with React UI components, allowing stakeholders to make real-time financial decisions.</w:t>
      </w:r>
    </w:p>
    <w:p w14:paraId="637EAF8A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Resilience4j patterns</w:t>
      </w:r>
      <w:r w:rsidRPr="005764DB">
        <w:rPr>
          <w:rFonts w:ascii="Cambria" w:hAnsi="Cambria"/>
          <w:sz w:val="20"/>
          <w:szCs w:val="20"/>
        </w:rPr>
        <w:t xml:space="preserve"> including circuit breakers, rate limiting, and retries to microservices, improving service stability under heavy transaction loads and distributed React UI calls.</w:t>
      </w:r>
    </w:p>
    <w:p w14:paraId="2695CB7C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Configured </w:t>
      </w:r>
      <w:r w:rsidRPr="005764DB">
        <w:rPr>
          <w:rStyle w:val="Strong"/>
          <w:rFonts w:ascii="Cambria" w:hAnsi="Cambria"/>
          <w:sz w:val="20"/>
          <w:szCs w:val="20"/>
        </w:rPr>
        <w:t>CI/CD pipelines using Jenkins, AWS CodePipeline, and Terraform</w:t>
      </w:r>
      <w:r w:rsidRPr="005764DB">
        <w:rPr>
          <w:rFonts w:ascii="Cambria" w:hAnsi="Cambria"/>
          <w:sz w:val="20"/>
          <w:szCs w:val="20"/>
        </w:rPr>
        <w:t xml:space="preserve"> to automate build, test, and deployment workflows for full-stack applications in hybrid cloud environments.</w:t>
      </w:r>
    </w:p>
    <w:p w14:paraId="4C91947D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</w:t>
      </w:r>
      <w:r w:rsidRPr="005764DB">
        <w:rPr>
          <w:rStyle w:val="Strong"/>
          <w:rFonts w:ascii="Cambria" w:hAnsi="Cambria"/>
          <w:sz w:val="20"/>
          <w:szCs w:val="20"/>
        </w:rPr>
        <w:t>GraphQL APIs</w:t>
      </w:r>
      <w:r w:rsidRPr="005764DB">
        <w:rPr>
          <w:rFonts w:ascii="Cambria" w:hAnsi="Cambria"/>
          <w:sz w:val="20"/>
          <w:szCs w:val="20"/>
        </w:rPr>
        <w:t xml:space="preserve"> to enable React frontends to perform selective queries, integrate AI-generated insights, and reduce payload size for high-performance enterprise dashboards.</w:t>
      </w:r>
    </w:p>
    <w:p w14:paraId="76FD516A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Python-based validation scripts</w:t>
      </w:r>
      <w:r w:rsidRPr="005764DB">
        <w:rPr>
          <w:rFonts w:ascii="Cambria" w:hAnsi="Cambria"/>
          <w:sz w:val="20"/>
          <w:szCs w:val="20"/>
        </w:rPr>
        <w:t xml:space="preserve"> to reconcile transaction files, ensure data integrity, and feed predictive insights into React and Java-based reporting dashboards.</w:t>
      </w:r>
    </w:p>
    <w:p w14:paraId="4C28931E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Optimized </w:t>
      </w:r>
      <w:r w:rsidRPr="005764DB">
        <w:rPr>
          <w:rStyle w:val="Strong"/>
          <w:rFonts w:ascii="Cambria" w:hAnsi="Cambria"/>
          <w:sz w:val="20"/>
          <w:szCs w:val="20"/>
        </w:rPr>
        <w:t>PostgreSQL and DynamoDB schemas</w:t>
      </w:r>
      <w:r w:rsidRPr="005764DB">
        <w:rPr>
          <w:rFonts w:ascii="Cambria" w:hAnsi="Cambria"/>
          <w:sz w:val="20"/>
          <w:szCs w:val="20"/>
        </w:rPr>
        <w:t xml:space="preserve"> for high-volume transactional datasets, supporting AI-driven indexing, query optimization, and frontend data retrieval efficiency.</w:t>
      </w:r>
    </w:p>
    <w:p w14:paraId="4953E72C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static code analysis tools</w:t>
      </w:r>
      <w:r w:rsidRPr="005764DB">
        <w:rPr>
          <w:rFonts w:ascii="Cambria" w:hAnsi="Cambria"/>
          <w:sz w:val="20"/>
          <w:szCs w:val="20"/>
        </w:rPr>
        <w:t xml:space="preserve"> including SonarQube and JaCoCo to maintain high-quality codebases, while leveraging Copilot for automated refactoring and test scaffolding across React and Java modules.</w:t>
      </w:r>
    </w:p>
    <w:p w14:paraId="797340A5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reusable </w:t>
      </w:r>
      <w:r w:rsidRPr="005764DB">
        <w:rPr>
          <w:rStyle w:val="Strong"/>
          <w:rFonts w:ascii="Cambria" w:hAnsi="Cambria"/>
          <w:sz w:val="20"/>
          <w:szCs w:val="20"/>
        </w:rPr>
        <w:t>React components, Context APIs, and custom hooks</w:t>
      </w:r>
      <w:r w:rsidRPr="005764DB">
        <w:rPr>
          <w:rFonts w:ascii="Cambria" w:hAnsi="Cambria"/>
          <w:sz w:val="20"/>
          <w:szCs w:val="20"/>
        </w:rPr>
        <w:t xml:space="preserve"> for modularized UI development, enabling rapid deployment of enterprise dashboards and AI-driven visualization features.</w:t>
      </w:r>
    </w:p>
    <w:p w14:paraId="5ABC298A" w14:textId="77777777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Nginx and CORS policies</w:t>
      </w:r>
      <w:r w:rsidRPr="005764DB">
        <w:rPr>
          <w:rFonts w:ascii="Cambria" w:hAnsi="Cambria"/>
          <w:sz w:val="20"/>
          <w:szCs w:val="20"/>
        </w:rPr>
        <w:t xml:space="preserve"> alongside Spring Security configurations to secure REST endpoints, ensuring safe AI-assisted code execution and frontend-backend communication.</w:t>
      </w:r>
    </w:p>
    <w:p w14:paraId="1316B1FA" w14:textId="02E30825" w:rsidR="005F693F" w:rsidRPr="005764DB" w:rsidRDefault="005F693F" w:rsidP="005F693F">
      <w:pPr>
        <w:pStyle w:val="NormalWeb"/>
        <w:numPr>
          <w:ilvl w:val="0"/>
          <w:numId w:val="3"/>
        </w:numPr>
        <w:spacing w:before="0" w:beforeAutospacing="0" w:after="0" w:afterAutospacing="0"/>
        <w:ind w:left="426" w:hanging="426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Mentored developers on </w:t>
      </w:r>
      <w:r w:rsidRPr="005764DB">
        <w:rPr>
          <w:rStyle w:val="Strong"/>
          <w:rFonts w:ascii="Cambria" w:hAnsi="Cambria"/>
          <w:sz w:val="20"/>
          <w:szCs w:val="20"/>
        </w:rPr>
        <w:t>AI-assisted full-stack development, Copilot workflows, and prompt engineering</w:t>
      </w:r>
      <w:r w:rsidRPr="005764DB">
        <w:rPr>
          <w:rFonts w:ascii="Cambria" w:hAnsi="Cambria"/>
          <w:sz w:val="20"/>
          <w:szCs w:val="20"/>
        </w:rPr>
        <w:t>, enabling team-wide adoption of agentic AI in enterprise financial applications.</w:t>
      </w:r>
    </w:p>
    <w:p w14:paraId="21ABC516" w14:textId="77777777" w:rsidR="00C253C2" w:rsidRPr="005764DB" w:rsidRDefault="00C253C2" w:rsidP="005F693F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sz w:val="20"/>
          <w:szCs w:val="20"/>
        </w:rPr>
      </w:pPr>
    </w:p>
    <w:p w14:paraId="12344156" w14:textId="2FEB9C2B" w:rsidR="00B27E57" w:rsidRPr="005764DB" w:rsidRDefault="00BA5134" w:rsidP="005F693F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 xml:space="preserve">Client: </w:t>
      </w:r>
      <w:r w:rsidR="00210B97" w:rsidRPr="005764DB">
        <w:rPr>
          <w:rFonts w:ascii="Cambria" w:hAnsi="Cambria" w:cstheme="minorHAnsi"/>
          <w:b/>
          <w:bCs/>
          <w:sz w:val="20"/>
          <w:szCs w:val="20"/>
        </w:rPr>
        <w:t>Optum | Eden Prairie, MN</w:t>
      </w:r>
      <w:r w:rsidR="00A31AC4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31AC4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 xml:space="preserve">                </w:t>
      </w:r>
      <w:r w:rsidR="00433D2F" w:rsidRPr="005764DB">
        <w:rPr>
          <w:rFonts w:ascii="Cambria" w:hAnsi="Cambria" w:cstheme="minorHAnsi"/>
          <w:b/>
          <w:bCs/>
          <w:sz w:val="20"/>
          <w:szCs w:val="20"/>
        </w:rPr>
        <w:tab/>
        <w:t xml:space="preserve">            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>Dec 2020 – June 2024</w:t>
      </w:r>
    </w:p>
    <w:p w14:paraId="2591BD2F" w14:textId="77777777" w:rsidR="00B27E57" w:rsidRPr="005764DB" w:rsidRDefault="00BA5134" w:rsidP="005F693F">
      <w:pPr>
        <w:pStyle w:val="NormalWeb"/>
        <w:spacing w:before="0" w:beforeAutospacing="0" w:after="0" w:afterAutospacing="0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Sr. Java Full Stack Develope</w:t>
      </w:r>
      <w:r w:rsidR="00B27E57" w:rsidRPr="005764DB">
        <w:rPr>
          <w:rFonts w:ascii="Cambria" w:hAnsi="Cambria" w:cstheme="minorHAnsi"/>
          <w:b/>
          <w:bCs/>
          <w:sz w:val="20"/>
          <w:szCs w:val="20"/>
        </w:rPr>
        <w:t>r</w:t>
      </w:r>
    </w:p>
    <w:p w14:paraId="06ED7554" w14:textId="157E33B1" w:rsidR="00EA7D4C" w:rsidRPr="005764DB" w:rsidRDefault="00EA7D4C" w:rsidP="005F693F">
      <w:pPr>
        <w:pStyle w:val="NormalWeb"/>
        <w:spacing w:before="0" w:beforeAutospacing="0" w:after="0" w:afterAutospacing="0"/>
        <w:jc w:val="both"/>
        <w:rPr>
          <w:rFonts w:ascii="Cambria" w:hAnsi="Cambria" w:cs="Calibri"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Responsibilities:</w:t>
      </w:r>
    </w:p>
    <w:p w14:paraId="67AC143F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lastRenderedPageBreak/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Java 11/17 Spring Boot 2.x/3.x microservices</w:t>
      </w:r>
      <w:r w:rsidRPr="005764DB">
        <w:rPr>
          <w:rFonts w:ascii="Cambria" w:hAnsi="Cambria"/>
          <w:sz w:val="20"/>
          <w:szCs w:val="20"/>
        </w:rPr>
        <w:t xml:space="preserve"> for patient onboarding, claim submission, and eligibility validation, delivering highly secure and scalable healthcare workflows.</w:t>
      </w:r>
    </w:p>
    <w:p w14:paraId="31315E16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React 18 frontend modules</w:t>
      </w:r>
      <w:r w:rsidRPr="005764DB">
        <w:rPr>
          <w:rFonts w:ascii="Cambria" w:hAnsi="Cambria"/>
          <w:sz w:val="20"/>
          <w:szCs w:val="20"/>
        </w:rPr>
        <w:t xml:space="preserve"> using Redux Toolkit, TypeScript, Tailwind CSS, and Bootstrap 5 for interactive patient portals, insurance dashboards, and document upload workflows.</w:t>
      </w:r>
    </w:p>
    <w:p w14:paraId="6647517D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GitHub Copilot (Chat &amp; Agent modes)</w:t>
      </w:r>
      <w:r w:rsidRPr="005764DB">
        <w:rPr>
          <w:rFonts w:ascii="Cambria" w:hAnsi="Cambria"/>
          <w:sz w:val="20"/>
          <w:szCs w:val="20"/>
        </w:rPr>
        <w:t xml:space="preserve"> to generate backend logic, React components, and Python scripts, accelerating development and reducing repetitive coding tasks across teams.</w:t>
      </w:r>
    </w:p>
    <w:p w14:paraId="18E6F6C9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Led </w:t>
      </w:r>
      <w:r w:rsidRPr="005764DB">
        <w:rPr>
          <w:rStyle w:val="Strong"/>
          <w:rFonts w:ascii="Cambria" w:hAnsi="Cambria"/>
          <w:sz w:val="20"/>
          <w:szCs w:val="20"/>
        </w:rPr>
        <w:t>Copilot adoption and readiness</w:t>
      </w:r>
      <w:r w:rsidRPr="005764DB">
        <w:rPr>
          <w:rFonts w:ascii="Cambria" w:hAnsi="Cambria"/>
          <w:sz w:val="20"/>
          <w:szCs w:val="20"/>
        </w:rPr>
        <w:t xml:space="preserve"> including IDE setup, seat management, and repository policies, enabling AI-assisted coding while maintaining HIPAA-compliant standards.</w:t>
      </w:r>
    </w:p>
    <w:p w14:paraId="67775229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Defined and enforced </w:t>
      </w:r>
      <w:r w:rsidRPr="005764DB">
        <w:rPr>
          <w:rStyle w:val="Strong"/>
          <w:rFonts w:ascii="Cambria" w:hAnsi="Cambria"/>
          <w:sz w:val="20"/>
          <w:szCs w:val="20"/>
        </w:rPr>
        <w:t>AI acceptable-use policies and data-boundary rules</w:t>
      </w:r>
      <w:r w:rsidRPr="005764DB">
        <w:rPr>
          <w:rFonts w:ascii="Cambria" w:hAnsi="Cambria"/>
          <w:sz w:val="20"/>
          <w:szCs w:val="20"/>
        </w:rPr>
        <w:t xml:space="preserve"> to safeguard patient data, aligning Copilot-driven development with enterprise security and privacy requirements.</w:t>
      </w:r>
    </w:p>
    <w:p w14:paraId="53B98F59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Improved </w:t>
      </w:r>
      <w:r w:rsidRPr="005764DB">
        <w:rPr>
          <w:rStyle w:val="Strong"/>
          <w:rFonts w:ascii="Cambria" w:hAnsi="Cambria"/>
          <w:sz w:val="20"/>
          <w:szCs w:val="20"/>
        </w:rPr>
        <w:t>repository hygiene</w:t>
      </w:r>
      <w:r w:rsidRPr="005764DB">
        <w:rPr>
          <w:rFonts w:ascii="Cambria" w:hAnsi="Cambria"/>
          <w:sz w:val="20"/>
          <w:szCs w:val="20"/>
        </w:rPr>
        <w:t xml:space="preserve"> by implementing structured READMEs, modular project structures, reusable templates, and branch conventions to support AI-driven full-stack workflows.</w:t>
      </w:r>
    </w:p>
    <w:p w14:paraId="65BB3087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Python FastAPI and Flask microservices</w:t>
      </w:r>
      <w:r w:rsidRPr="005764DB">
        <w:rPr>
          <w:rFonts w:ascii="Cambria" w:hAnsi="Cambria"/>
          <w:sz w:val="20"/>
          <w:szCs w:val="20"/>
        </w:rPr>
        <w:t xml:space="preserve"> for OCR/NLP processing of insurance documents and patient records, enabling AI-assisted data extraction and predictive analytics.</w:t>
      </w:r>
    </w:p>
    <w:p w14:paraId="1CC259AC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Kafka Streams and Kafka Connect</w:t>
      </w:r>
      <w:r w:rsidRPr="005764DB">
        <w:rPr>
          <w:rFonts w:ascii="Cambria" w:hAnsi="Cambria"/>
          <w:sz w:val="20"/>
          <w:szCs w:val="20"/>
        </w:rPr>
        <w:t xml:space="preserve"> to propagate patient events across distributed systems, supporting real-time updates and seamless integration with React frontends.</w:t>
      </w:r>
    </w:p>
    <w:p w14:paraId="02158B76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FHIR- and HL7-compliant APIs</w:t>
      </w:r>
      <w:r w:rsidRPr="005764DB">
        <w:rPr>
          <w:rFonts w:ascii="Cambria" w:hAnsi="Cambria"/>
          <w:sz w:val="20"/>
          <w:szCs w:val="20"/>
        </w:rPr>
        <w:t xml:space="preserve"> for interoperability with internal systems and external clinical applications, integrating AI-based validation and data quality checks.</w:t>
      </w:r>
    </w:p>
    <w:p w14:paraId="0D94C260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GraphQL APIs</w:t>
      </w:r>
      <w:r w:rsidRPr="005764DB">
        <w:rPr>
          <w:rFonts w:ascii="Cambria" w:hAnsi="Cambria"/>
          <w:sz w:val="20"/>
          <w:szCs w:val="20"/>
        </w:rPr>
        <w:t xml:space="preserve"> for selective patient data retrieval in React dashboards, reducing payload size while integrating predictive insights and AI-generated recommendations.</w:t>
      </w:r>
    </w:p>
    <w:p w14:paraId="22710D34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Automated </w:t>
      </w:r>
      <w:r w:rsidRPr="005764DB">
        <w:rPr>
          <w:rStyle w:val="Strong"/>
          <w:rFonts w:ascii="Cambria" w:hAnsi="Cambria"/>
          <w:sz w:val="20"/>
          <w:szCs w:val="20"/>
        </w:rPr>
        <w:t>ETL pipelines and Spark workflows</w:t>
      </w:r>
      <w:r w:rsidRPr="005764DB">
        <w:rPr>
          <w:rFonts w:ascii="Cambria" w:hAnsi="Cambria"/>
          <w:sz w:val="20"/>
          <w:szCs w:val="20"/>
        </w:rPr>
        <w:t xml:space="preserve"> to process healthcare claims, incorporating Python ML models for anomaly detection, risk scoring, and predictive patient analytics.</w:t>
      </w:r>
    </w:p>
    <w:p w14:paraId="5397C1D3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AI-enhanced dashboards</w:t>
      </w:r>
      <w:r w:rsidRPr="005764DB">
        <w:rPr>
          <w:rFonts w:ascii="Cambria" w:hAnsi="Cambria"/>
          <w:sz w:val="20"/>
          <w:szCs w:val="20"/>
        </w:rPr>
        <w:t xml:space="preserve"> combining React UI, predictive analytics, and ML outputs to provide actionable insights for claims management, patient onboarding, and risk monitoring.</w:t>
      </w:r>
    </w:p>
    <w:p w14:paraId="6C789B5A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Configured </w:t>
      </w:r>
      <w:r w:rsidRPr="005764DB">
        <w:rPr>
          <w:rStyle w:val="Strong"/>
          <w:rFonts w:ascii="Cambria" w:hAnsi="Cambria"/>
          <w:sz w:val="20"/>
          <w:szCs w:val="20"/>
        </w:rPr>
        <w:t xml:space="preserve">CI/CD pipelines using GitHub Actions, Terraform, and AWS </w:t>
      </w:r>
      <w:proofErr w:type="spellStart"/>
      <w:r w:rsidRPr="005764DB">
        <w:rPr>
          <w:rStyle w:val="Strong"/>
          <w:rFonts w:ascii="Cambria" w:hAnsi="Cambria"/>
          <w:sz w:val="20"/>
          <w:szCs w:val="20"/>
        </w:rPr>
        <w:t>CodeDeploy</w:t>
      </w:r>
      <w:proofErr w:type="spellEnd"/>
      <w:r w:rsidRPr="005764DB">
        <w:rPr>
          <w:rFonts w:ascii="Cambria" w:hAnsi="Cambria"/>
          <w:sz w:val="20"/>
          <w:szCs w:val="20"/>
        </w:rPr>
        <w:t xml:space="preserve"> to automate deployments, manage version control, and integrate AI-assisted testing and validation workflows.</w:t>
      </w:r>
    </w:p>
    <w:p w14:paraId="592DD1C2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SonarQube, JaCoCo, and static code analysis tools</w:t>
      </w:r>
      <w:r w:rsidRPr="005764DB">
        <w:rPr>
          <w:rFonts w:ascii="Cambria" w:hAnsi="Cambria"/>
          <w:sz w:val="20"/>
          <w:szCs w:val="20"/>
        </w:rPr>
        <w:t xml:space="preserve"> to maintain high-quality backend and frontend codebases, leveraging Copilot for code suggestions and automated refactoring.</w:t>
      </w:r>
    </w:p>
    <w:p w14:paraId="0545EC96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Secured backend and frontend services using </w:t>
      </w:r>
      <w:r w:rsidRPr="005764DB">
        <w:rPr>
          <w:rStyle w:val="Strong"/>
          <w:rFonts w:ascii="Cambria" w:hAnsi="Cambria"/>
          <w:sz w:val="20"/>
          <w:szCs w:val="20"/>
        </w:rPr>
        <w:t>Spring Security, OAuth 2.0, JWT, and CORS filters</w:t>
      </w:r>
      <w:r w:rsidRPr="005764DB">
        <w:rPr>
          <w:rFonts w:ascii="Cambria" w:hAnsi="Cambria"/>
          <w:sz w:val="20"/>
          <w:szCs w:val="20"/>
        </w:rPr>
        <w:t>, ensuring compliance with HIPAA/HITECH while enabling AI-assisted coding safely.</w:t>
      </w:r>
    </w:p>
    <w:p w14:paraId="2478C76E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reusable </w:t>
      </w:r>
      <w:r w:rsidRPr="005764DB">
        <w:rPr>
          <w:rStyle w:val="Strong"/>
          <w:rFonts w:ascii="Cambria" w:hAnsi="Cambria"/>
          <w:sz w:val="20"/>
          <w:szCs w:val="20"/>
        </w:rPr>
        <w:t>React hooks, forms, and validation components</w:t>
      </w:r>
      <w:r w:rsidRPr="005764DB">
        <w:rPr>
          <w:rFonts w:ascii="Cambria" w:hAnsi="Cambria"/>
          <w:sz w:val="20"/>
          <w:szCs w:val="20"/>
        </w:rPr>
        <w:t xml:space="preserve"> to streamline patient registration, claims submission, and document management processes across portals.</w:t>
      </w:r>
    </w:p>
    <w:p w14:paraId="4B355DBA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Containerized applications using </w:t>
      </w:r>
      <w:r w:rsidRPr="005764DB">
        <w:rPr>
          <w:rStyle w:val="Strong"/>
          <w:rFonts w:ascii="Cambria" w:hAnsi="Cambria"/>
          <w:sz w:val="20"/>
          <w:szCs w:val="20"/>
        </w:rPr>
        <w:t>Docker and Kubernetes (EKS)</w:t>
      </w:r>
      <w:r w:rsidRPr="005764DB">
        <w:rPr>
          <w:rFonts w:ascii="Cambria" w:hAnsi="Cambria"/>
          <w:sz w:val="20"/>
          <w:szCs w:val="20"/>
        </w:rPr>
        <w:t>, deploying scalable services with AI-assisted optimization for high-volume healthcare claim periods.</w:t>
      </w:r>
    </w:p>
    <w:p w14:paraId="6DC3E998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Performed </w:t>
      </w:r>
      <w:r w:rsidRPr="005764DB">
        <w:rPr>
          <w:rStyle w:val="Strong"/>
          <w:rFonts w:ascii="Cambria" w:hAnsi="Cambria"/>
          <w:sz w:val="20"/>
          <w:szCs w:val="20"/>
        </w:rPr>
        <w:t>unit and integration testing with JUnit 5, Mockito, Postman, and Cypress</w:t>
      </w:r>
      <w:r w:rsidRPr="005764DB">
        <w:rPr>
          <w:rFonts w:ascii="Cambria" w:hAnsi="Cambria"/>
          <w:sz w:val="20"/>
          <w:szCs w:val="20"/>
        </w:rPr>
        <w:t>, validating backend APIs and React UIs while incorporating AI-generated test scaffolds.</w:t>
      </w:r>
    </w:p>
    <w:p w14:paraId="205CDCC5" w14:textId="77777777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Delivered AI-assisted </w:t>
      </w:r>
      <w:r w:rsidRPr="005764DB">
        <w:rPr>
          <w:rStyle w:val="Strong"/>
          <w:rFonts w:ascii="Cambria" w:hAnsi="Cambria"/>
          <w:sz w:val="20"/>
          <w:szCs w:val="20"/>
        </w:rPr>
        <w:t>documentation, template generation, and test scaffolding</w:t>
      </w:r>
      <w:r w:rsidRPr="005764DB">
        <w:rPr>
          <w:rFonts w:ascii="Cambria" w:hAnsi="Cambria"/>
          <w:sz w:val="20"/>
          <w:szCs w:val="20"/>
        </w:rPr>
        <w:t xml:space="preserve"> using Copilot, improving team productivity, reducing manual coding effort, and maintaining consistency.</w:t>
      </w:r>
    </w:p>
    <w:p w14:paraId="3E86DED3" w14:textId="3A9361CD" w:rsidR="005F693F" w:rsidRPr="005764DB" w:rsidRDefault="005F693F" w:rsidP="005F693F">
      <w:pPr>
        <w:pStyle w:val="ListParagraph"/>
        <w:numPr>
          <w:ilvl w:val="0"/>
          <w:numId w:val="6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Mentored team members on </w:t>
      </w:r>
      <w:r w:rsidRPr="005764DB">
        <w:rPr>
          <w:rStyle w:val="Strong"/>
          <w:rFonts w:ascii="Cambria" w:hAnsi="Cambria"/>
          <w:sz w:val="20"/>
          <w:szCs w:val="20"/>
        </w:rPr>
        <w:t>agentic AI adoption, AI-assisted full-stack development, Copilot workflows, and prompt engineering</w:t>
      </w:r>
      <w:r w:rsidRPr="005764DB">
        <w:rPr>
          <w:rFonts w:ascii="Cambria" w:hAnsi="Cambria"/>
          <w:sz w:val="20"/>
          <w:szCs w:val="20"/>
        </w:rPr>
        <w:t>, driving enterprise-wide generative AI adoption in healthcare systems.</w:t>
      </w:r>
    </w:p>
    <w:p w14:paraId="543839BF" w14:textId="73E1CACC" w:rsidR="006B78DA" w:rsidRPr="005764DB" w:rsidRDefault="006B78DA" w:rsidP="005F693F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Client:</w:t>
      </w:r>
      <w:r w:rsidR="00C70D1C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5764DB">
        <w:rPr>
          <w:rFonts w:ascii="Cambria" w:hAnsi="Cambria" w:cstheme="minorHAnsi"/>
          <w:b/>
          <w:bCs/>
          <w:sz w:val="20"/>
          <w:szCs w:val="20"/>
        </w:rPr>
        <w:t>Textron</w:t>
      </w:r>
      <w:r w:rsidR="00C70D1C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5764DB">
        <w:rPr>
          <w:rFonts w:ascii="Cambria" w:hAnsi="Cambria" w:cstheme="minorHAnsi"/>
          <w:b/>
          <w:bCs/>
          <w:sz w:val="20"/>
          <w:szCs w:val="20"/>
        </w:rPr>
        <w:t>Aviation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 xml:space="preserve"> | Wichita, KS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433D2F" w:rsidRPr="005764DB">
        <w:rPr>
          <w:rFonts w:ascii="Cambria" w:hAnsi="Cambria" w:cstheme="minorHAnsi"/>
          <w:b/>
          <w:bCs/>
          <w:sz w:val="20"/>
          <w:szCs w:val="20"/>
        </w:rPr>
        <w:t xml:space="preserve">               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>Dec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 xml:space="preserve"> 201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>8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 xml:space="preserve"> – Oct 2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>020</w:t>
      </w:r>
      <w:r w:rsidRPr="005764DB">
        <w:rPr>
          <w:rFonts w:ascii="Cambria" w:hAnsi="Cambria" w:cstheme="minorHAnsi"/>
          <w:sz w:val="20"/>
          <w:szCs w:val="20"/>
        </w:rPr>
        <w:br/>
      </w:r>
      <w:r w:rsidR="00266801" w:rsidRPr="005764DB">
        <w:rPr>
          <w:rFonts w:ascii="Cambria" w:hAnsi="Cambria"/>
          <w:b/>
          <w:color w:val="000000"/>
          <w:sz w:val="20"/>
          <w:szCs w:val="20"/>
        </w:rPr>
        <w:t xml:space="preserve">Java </w:t>
      </w:r>
      <w:r w:rsidR="001C2DA2" w:rsidRPr="005764DB">
        <w:rPr>
          <w:rFonts w:ascii="Cambria" w:hAnsi="Cambria"/>
          <w:b/>
          <w:color w:val="000000"/>
          <w:sz w:val="20"/>
          <w:szCs w:val="20"/>
        </w:rPr>
        <w:t>Full Stack Developer</w:t>
      </w:r>
    </w:p>
    <w:p w14:paraId="19B59CCB" w14:textId="77777777" w:rsidR="002A0967" w:rsidRPr="005764DB" w:rsidRDefault="002A0967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Responsibilities:</w:t>
      </w:r>
    </w:p>
    <w:p w14:paraId="50FDCA68" w14:textId="7109296D" w:rsidR="008F7892" w:rsidRPr="005764DB" w:rsidRDefault="00896665" w:rsidP="005F693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mbria" w:hAnsi="Cambria"/>
          <w:b/>
          <w:bCs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and maintained enterprise-grade </w:t>
      </w:r>
      <w:r w:rsidRPr="005764DB">
        <w:rPr>
          <w:rStyle w:val="Strong"/>
          <w:rFonts w:ascii="Cambria" w:hAnsi="Cambria"/>
          <w:sz w:val="20"/>
          <w:szCs w:val="20"/>
        </w:rPr>
        <w:t>Spring Boot microservices in Java 11</w:t>
      </w:r>
      <w:r w:rsidRPr="005764DB">
        <w:rPr>
          <w:rFonts w:ascii="Cambria" w:hAnsi="Cambria"/>
          <w:sz w:val="20"/>
          <w:szCs w:val="20"/>
        </w:rPr>
        <w:t xml:space="preserve"> for production planning, supplier management, and assembly-line tracking, integrated with ERP systems for manufacturing workflows.</w:t>
      </w:r>
    </w:p>
    <w:p w14:paraId="1FDCDE27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responsive </w:t>
      </w:r>
      <w:r w:rsidRPr="005764DB">
        <w:rPr>
          <w:rStyle w:val="Strong"/>
          <w:rFonts w:ascii="Cambria" w:hAnsi="Cambria"/>
          <w:sz w:val="20"/>
          <w:szCs w:val="20"/>
        </w:rPr>
        <w:t>React 17</w:t>
      </w:r>
      <w:r w:rsidRPr="005764DB">
        <w:rPr>
          <w:rFonts w:ascii="Cambria" w:hAnsi="Cambria"/>
          <w:sz w:val="20"/>
          <w:szCs w:val="20"/>
        </w:rPr>
        <w:t xml:space="preserve"> dashboards with </w:t>
      </w:r>
      <w:r w:rsidRPr="005764DB">
        <w:rPr>
          <w:rStyle w:val="Strong"/>
          <w:rFonts w:ascii="Cambria" w:hAnsi="Cambria"/>
          <w:sz w:val="20"/>
          <w:szCs w:val="20"/>
        </w:rPr>
        <w:t>TypeScript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Redux Toolkit</w:t>
      </w:r>
      <w:r w:rsidRPr="005764DB">
        <w:rPr>
          <w:rFonts w:ascii="Cambria" w:hAnsi="Cambria"/>
          <w:sz w:val="20"/>
          <w:szCs w:val="20"/>
        </w:rPr>
        <w:t xml:space="preserve"> to visualize assembly progress, component status, and equipment downtime logs.</w:t>
      </w:r>
    </w:p>
    <w:p w14:paraId="77434AE4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Spring Security</w:t>
      </w:r>
      <w:r w:rsidRPr="005764DB">
        <w:rPr>
          <w:rFonts w:ascii="Cambria" w:hAnsi="Cambria"/>
          <w:sz w:val="20"/>
          <w:szCs w:val="20"/>
        </w:rPr>
        <w:t xml:space="preserve">, </w:t>
      </w:r>
      <w:r w:rsidRPr="005764DB">
        <w:rPr>
          <w:rStyle w:val="Strong"/>
          <w:rFonts w:ascii="Cambria" w:hAnsi="Cambria"/>
          <w:sz w:val="20"/>
          <w:szCs w:val="20"/>
        </w:rPr>
        <w:t>JWT</w:t>
      </w:r>
      <w:r w:rsidRPr="005764DB">
        <w:rPr>
          <w:rFonts w:ascii="Cambria" w:hAnsi="Cambria"/>
          <w:sz w:val="20"/>
          <w:szCs w:val="20"/>
        </w:rPr>
        <w:t xml:space="preserve">, and </w:t>
      </w:r>
      <w:r w:rsidRPr="005764DB">
        <w:rPr>
          <w:rStyle w:val="Strong"/>
          <w:rFonts w:ascii="Cambria" w:hAnsi="Cambria"/>
          <w:sz w:val="20"/>
          <w:szCs w:val="20"/>
        </w:rPr>
        <w:t>role-based access control</w:t>
      </w:r>
      <w:r w:rsidRPr="005764DB">
        <w:rPr>
          <w:rFonts w:ascii="Cambria" w:hAnsi="Cambria"/>
          <w:sz w:val="20"/>
          <w:szCs w:val="20"/>
        </w:rPr>
        <w:t xml:space="preserve"> to secure manufacturing and supplier-facing APIs.</w:t>
      </w:r>
    </w:p>
    <w:p w14:paraId="6B9D0D07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Utilized </w:t>
      </w:r>
      <w:r w:rsidRPr="005764DB">
        <w:rPr>
          <w:rStyle w:val="Strong"/>
          <w:rFonts w:ascii="Cambria" w:hAnsi="Cambria"/>
          <w:sz w:val="20"/>
          <w:szCs w:val="20"/>
        </w:rPr>
        <w:t>MongoDB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PostgreSQL</w:t>
      </w:r>
      <w:r w:rsidRPr="005764DB">
        <w:rPr>
          <w:rFonts w:ascii="Cambria" w:hAnsi="Cambria"/>
          <w:sz w:val="20"/>
          <w:szCs w:val="20"/>
        </w:rPr>
        <w:t xml:space="preserve"> hybrid storage for maintaining structured order data and unstructured equipment logs.</w:t>
      </w:r>
    </w:p>
    <w:p w14:paraId="19B6317E" w14:textId="77777777" w:rsidR="009928C7" w:rsidRPr="005764DB" w:rsidRDefault="009928C7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</w:t>
      </w:r>
      <w:r w:rsidRPr="005764DB">
        <w:rPr>
          <w:rStyle w:val="Strong"/>
          <w:rFonts w:ascii="Cambria" w:hAnsi="Cambria"/>
          <w:sz w:val="20"/>
          <w:szCs w:val="20"/>
        </w:rPr>
        <w:t>RESTful APIs</w:t>
      </w:r>
      <w:r w:rsidRPr="005764DB">
        <w:rPr>
          <w:rFonts w:ascii="Cambria" w:hAnsi="Cambria"/>
          <w:sz w:val="20"/>
          <w:szCs w:val="20"/>
        </w:rPr>
        <w:t xml:space="preserve"> supporting real-time synchronization of parts, BOM data, and manufacturing schedules across multiple business units.</w:t>
      </w:r>
    </w:p>
    <w:p w14:paraId="54429760" w14:textId="68C421F5" w:rsidR="009928C7" w:rsidRPr="005764DB" w:rsidRDefault="009928C7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Kafka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RabbitMQ</w:t>
      </w:r>
      <w:r w:rsidRPr="005764DB">
        <w:rPr>
          <w:rFonts w:ascii="Cambria" w:hAnsi="Cambria"/>
          <w:sz w:val="20"/>
          <w:szCs w:val="20"/>
        </w:rPr>
        <w:t xml:space="preserve"> messaging pipelines to capture telemetry data from IoT sensors installed on production machinery.</w:t>
      </w:r>
    </w:p>
    <w:p w14:paraId="27BD901A" w14:textId="4079AC50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Spring Batch</w:t>
      </w:r>
      <w:r w:rsidRPr="005764DB">
        <w:rPr>
          <w:rFonts w:ascii="Cambria" w:hAnsi="Cambria"/>
          <w:sz w:val="20"/>
          <w:szCs w:val="20"/>
        </w:rPr>
        <w:t xml:space="preserve"> for bulk data ingestion and nightly updates to inventory and maintenance records.</w:t>
      </w:r>
      <w:r w:rsidR="0057715D" w:rsidRPr="005764DB">
        <w:rPr>
          <w:rFonts w:ascii="Cambria" w:hAnsi="Cambria"/>
          <w:sz w:val="20"/>
          <w:szCs w:val="20"/>
        </w:rPr>
        <w:t xml:space="preserve"> </w:t>
      </w: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AWS S3</w:t>
      </w:r>
      <w:r w:rsidRPr="005764DB">
        <w:rPr>
          <w:rFonts w:ascii="Cambria" w:hAnsi="Cambria"/>
          <w:sz w:val="20"/>
          <w:szCs w:val="20"/>
        </w:rPr>
        <w:t xml:space="preserve"> for component certifications and compliance attachments.</w:t>
      </w:r>
    </w:p>
    <w:p w14:paraId="2E4E0685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custom React charts</w:t>
      </w:r>
      <w:r w:rsidRPr="005764DB">
        <w:rPr>
          <w:rFonts w:ascii="Cambria" w:hAnsi="Cambria"/>
          <w:sz w:val="20"/>
          <w:szCs w:val="20"/>
        </w:rPr>
        <w:t xml:space="preserve"> using D3 and Recharts libraries for real-time KPI visualization on manufacturing dashboards.</w:t>
      </w:r>
    </w:p>
    <w:p w14:paraId="025CFB54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Deployed applications on </w:t>
      </w:r>
      <w:r w:rsidRPr="005764DB">
        <w:rPr>
          <w:rStyle w:val="Strong"/>
          <w:rFonts w:ascii="Cambria" w:hAnsi="Cambria"/>
          <w:sz w:val="20"/>
          <w:szCs w:val="20"/>
        </w:rPr>
        <w:t>AWS ECS/EKS</w:t>
      </w:r>
      <w:r w:rsidRPr="005764DB">
        <w:rPr>
          <w:rFonts w:ascii="Cambria" w:hAnsi="Cambria"/>
          <w:sz w:val="20"/>
          <w:szCs w:val="20"/>
        </w:rPr>
        <w:t xml:space="preserve"> clusters using container images built via </w:t>
      </w:r>
      <w:r w:rsidRPr="005764DB">
        <w:rPr>
          <w:rStyle w:val="Strong"/>
          <w:rFonts w:ascii="Cambria" w:hAnsi="Cambria"/>
          <w:sz w:val="20"/>
          <w:szCs w:val="20"/>
        </w:rPr>
        <w:t>Docker and Maven</w:t>
      </w:r>
      <w:r w:rsidRPr="005764DB">
        <w:rPr>
          <w:rFonts w:ascii="Cambria" w:hAnsi="Cambria"/>
          <w:sz w:val="20"/>
          <w:szCs w:val="20"/>
        </w:rPr>
        <w:t xml:space="preserve"> plugins.</w:t>
      </w:r>
    </w:p>
    <w:p w14:paraId="44228548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Automated build and test pipelines through </w:t>
      </w:r>
      <w:r w:rsidRPr="005764DB">
        <w:rPr>
          <w:rStyle w:val="Strong"/>
          <w:rFonts w:ascii="Cambria" w:hAnsi="Cambria"/>
          <w:sz w:val="20"/>
          <w:szCs w:val="20"/>
        </w:rPr>
        <w:t>Jenkins</w:t>
      </w:r>
      <w:r w:rsidRPr="005764DB">
        <w:rPr>
          <w:rFonts w:ascii="Cambria" w:hAnsi="Cambria"/>
          <w:sz w:val="20"/>
          <w:szCs w:val="20"/>
        </w:rPr>
        <w:t>, enabling consistent deployment to QA and UAT environments.</w:t>
      </w:r>
    </w:p>
    <w:p w14:paraId="7B5FE4BC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Configured </w:t>
      </w:r>
      <w:r w:rsidRPr="005764DB">
        <w:rPr>
          <w:rStyle w:val="Strong"/>
          <w:rFonts w:ascii="Cambria" w:hAnsi="Cambria"/>
          <w:sz w:val="20"/>
          <w:szCs w:val="20"/>
        </w:rPr>
        <w:t>Prometheus</w:t>
      </w:r>
      <w:r w:rsidRPr="005764DB">
        <w:rPr>
          <w:rFonts w:ascii="Cambria" w:hAnsi="Cambria"/>
          <w:sz w:val="20"/>
          <w:szCs w:val="20"/>
        </w:rPr>
        <w:t xml:space="preserve"> metrics and </w:t>
      </w:r>
      <w:r w:rsidRPr="005764DB">
        <w:rPr>
          <w:rStyle w:val="Strong"/>
          <w:rFonts w:ascii="Cambria" w:hAnsi="Cambria"/>
          <w:sz w:val="20"/>
          <w:szCs w:val="20"/>
        </w:rPr>
        <w:t>Grafana</w:t>
      </w:r>
      <w:r w:rsidRPr="005764DB">
        <w:rPr>
          <w:rFonts w:ascii="Cambria" w:hAnsi="Cambria"/>
          <w:sz w:val="20"/>
          <w:szCs w:val="20"/>
        </w:rPr>
        <w:t xml:space="preserve"> dashboards to monitor equipment performance, API throughput, and system uptime.</w:t>
      </w:r>
    </w:p>
    <w:p w14:paraId="28D6FF61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lastRenderedPageBreak/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AOP logging frameworks</w:t>
      </w:r>
      <w:r w:rsidRPr="005764DB">
        <w:rPr>
          <w:rFonts w:ascii="Cambria" w:hAnsi="Cambria"/>
          <w:sz w:val="20"/>
          <w:szCs w:val="20"/>
        </w:rPr>
        <w:t xml:space="preserve"> and structured </w:t>
      </w:r>
      <w:r w:rsidRPr="005764DB">
        <w:rPr>
          <w:rStyle w:val="Strong"/>
          <w:rFonts w:ascii="Cambria" w:hAnsi="Cambria"/>
          <w:sz w:val="20"/>
          <w:szCs w:val="20"/>
        </w:rPr>
        <w:t>SLF4J/Log4J2</w:t>
      </w:r>
      <w:r w:rsidRPr="005764DB">
        <w:rPr>
          <w:rFonts w:ascii="Cambria" w:hAnsi="Cambria"/>
          <w:sz w:val="20"/>
          <w:szCs w:val="20"/>
        </w:rPr>
        <w:t xml:space="preserve"> configurations for traceability across distributed components.</w:t>
      </w:r>
    </w:p>
    <w:p w14:paraId="5B0FE21C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</w:t>
      </w:r>
      <w:r w:rsidRPr="005764DB">
        <w:rPr>
          <w:rStyle w:val="Strong"/>
          <w:rFonts w:ascii="Cambria" w:hAnsi="Cambria"/>
          <w:sz w:val="20"/>
          <w:szCs w:val="20"/>
        </w:rPr>
        <w:t>Angular 12</w:t>
      </w:r>
      <w:r w:rsidRPr="005764DB">
        <w:rPr>
          <w:rFonts w:ascii="Cambria" w:hAnsi="Cambria"/>
          <w:sz w:val="20"/>
          <w:szCs w:val="20"/>
        </w:rPr>
        <w:t xml:space="preserve"> modules for legacy UI modernization, ensuring seamless coexistence with newer React components.</w:t>
      </w:r>
    </w:p>
    <w:p w14:paraId="0B623D04" w14:textId="559B0CD3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Utilized </w:t>
      </w:r>
      <w:r w:rsidRPr="005764DB">
        <w:rPr>
          <w:rStyle w:val="Strong"/>
          <w:rFonts w:ascii="Cambria" w:hAnsi="Cambria"/>
          <w:sz w:val="20"/>
          <w:szCs w:val="20"/>
        </w:rPr>
        <w:t xml:space="preserve">Spring Cache </w:t>
      </w:r>
      <w:r w:rsidR="0057715D" w:rsidRPr="005764DB">
        <w:rPr>
          <w:rStyle w:val="Strong"/>
          <w:rFonts w:ascii="Cambria" w:hAnsi="Cambria"/>
          <w:sz w:val="20"/>
          <w:szCs w:val="20"/>
        </w:rPr>
        <w:t>with</w:t>
      </w:r>
      <w:r w:rsidRPr="005764DB">
        <w:rPr>
          <w:rStyle w:val="Strong"/>
          <w:rFonts w:ascii="Cambria" w:hAnsi="Cambria"/>
          <w:sz w:val="20"/>
          <w:szCs w:val="20"/>
        </w:rPr>
        <w:t xml:space="preserve"> Redis</w:t>
      </w:r>
      <w:r w:rsidRPr="005764DB">
        <w:rPr>
          <w:rFonts w:ascii="Cambria" w:hAnsi="Cambria"/>
          <w:sz w:val="20"/>
          <w:szCs w:val="20"/>
        </w:rPr>
        <w:t xml:space="preserve"> for frequent read operations in manufacturing analytics APIs.</w:t>
      </w:r>
    </w:p>
    <w:p w14:paraId="52CB8B0F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</w:t>
      </w:r>
      <w:r w:rsidRPr="005764DB">
        <w:rPr>
          <w:rStyle w:val="Strong"/>
          <w:rFonts w:ascii="Cambria" w:hAnsi="Cambria"/>
          <w:sz w:val="20"/>
          <w:szCs w:val="20"/>
        </w:rPr>
        <w:t>data validation layers</w:t>
      </w:r>
      <w:r w:rsidRPr="005764DB">
        <w:rPr>
          <w:rFonts w:ascii="Cambria" w:hAnsi="Cambria"/>
          <w:sz w:val="20"/>
          <w:szCs w:val="20"/>
        </w:rPr>
        <w:t xml:space="preserve"> using Hibernate Validator and JSON Schema for ensuring accurate sensor data ingestion.</w:t>
      </w:r>
    </w:p>
    <w:p w14:paraId="65A298A9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report-generation services</w:t>
      </w:r>
      <w:r w:rsidRPr="005764DB">
        <w:rPr>
          <w:rFonts w:ascii="Cambria" w:hAnsi="Cambria"/>
          <w:sz w:val="20"/>
          <w:szCs w:val="20"/>
        </w:rPr>
        <w:t xml:space="preserve"> producing PDF and Excel outputs for supplier audits and delivery status reports.</w:t>
      </w:r>
    </w:p>
    <w:p w14:paraId="29C77FE9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Terraform</w:t>
      </w:r>
      <w:r w:rsidRPr="005764DB">
        <w:rPr>
          <w:rFonts w:ascii="Cambria" w:hAnsi="Cambria"/>
          <w:sz w:val="20"/>
          <w:szCs w:val="20"/>
        </w:rPr>
        <w:t xml:space="preserve"> scripts to define AWS infrastructure resources including ECS services, S3 buckets, and IAM roles.</w:t>
      </w:r>
    </w:p>
    <w:p w14:paraId="6582D26D" w14:textId="77777777" w:rsidR="008F7892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Conducted unit and integration testing using </w:t>
      </w:r>
      <w:r w:rsidRPr="005764DB">
        <w:rPr>
          <w:rStyle w:val="Strong"/>
          <w:rFonts w:ascii="Cambria" w:hAnsi="Cambria"/>
          <w:sz w:val="20"/>
          <w:szCs w:val="20"/>
        </w:rPr>
        <w:t>JUnit 5</w:t>
      </w:r>
      <w:r w:rsidRPr="005764DB">
        <w:rPr>
          <w:rFonts w:ascii="Cambria" w:hAnsi="Cambria"/>
          <w:sz w:val="20"/>
          <w:szCs w:val="20"/>
        </w:rPr>
        <w:t xml:space="preserve">, </w:t>
      </w:r>
      <w:r w:rsidRPr="005764DB">
        <w:rPr>
          <w:rStyle w:val="Strong"/>
          <w:rFonts w:ascii="Cambria" w:hAnsi="Cambria"/>
          <w:sz w:val="20"/>
          <w:szCs w:val="20"/>
        </w:rPr>
        <w:t>Mockito</w:t>
      </w:r>
      <w:r w:rsidRPr="005764DB">
        <w:rPr>
          <w:rFonts w:ascii="Cambria" w:hAnsi="Cambria"/>
          <w:sz w:val="20"/>
          <w:szCs w:val="20"/>
        </w:rPr>
        <w:t xml:space="preserve">, and </w:t>
      </w:r>
      <w:r w:rsidRPr="005764DB">
        <w:rPr>
          <w:rStyle w:val="Strong"/>
          <w:rFonts w:ascii="Cambria" w:hAnsi="Cambria"/>
          <w:sz w:val="20"/>
          <w:szCs w:val="20"/>
        </w:rPr>
        <w:t>Postman collection runs</w:t>
      </w:r>
      <w:r w:rsidRPr="005764DB">
        <w:rPr>
          <w:rFonts w:ascii="Cambria" w:hAnsi="Cambria"/>
          <w:sz w:val="20"/>
          <w:szCs w:val="20"/>
        </w:rPr>
        <w:t xml:space="preserve"> to ensure backend reliability.</w:t>
      </w:r>
    </w:p>
    <w:p w14:paraId="4FAB9F79" w14:textId="48A2B15F" w:rsidR="00400B2C" w:rsidRPr="005764DB" w:rsidRDefault="008F7892" w:rsidP="005F693F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Documented complete microservice architecture using </w:t>
      </w:r>
      <w:r w:rsidRPr="005764DB">
        <w:rPr>
          <w:rStyle w:val="Strong"/>
          <w:rFonts w:ascii="Cambria" w:hAnsi="Cambria"/>
          <w:sz w:val="20"/>
          <w:szCs w:val="20"/>
        </w:rPr>
        <w:t>Swagger UI</w:t>
      </w:r>
      <w:r w:rsidRPr="005764DB">
        <w:rPr>
          <w:rFonts w:ascii="Cambria" w:hAnsi="Cambria"/>
          <w:sz w:val="20"/>
          <w:szCs w:val="20"/>
        </w:rPr>
        <w:t xml:space="preserve"> and shared UI style guides for cross-team consistency.</w:t>
      </w:r>
    </w:p>
    <w:p w14:paraId="74F92EF6" w14:textId="25CF59EF" w:rsidR="00415F6E" w:rsidRPr="005764DB" w:rsidRDefault="006B78DA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Client: FedEx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 xml:space="preserve"> | Memphis, TN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5A1FC7" w:rsidRPr="005764DB">
        <w:rPr>
          <w:rFonts w:ascii="Cambria" w:hAnsi="Cambria" w:cstheme="minorHAnsi"/>
          <w:b/>
          <w:bCs/>
          <w:sz w:val="20"/>
          <w:szCs w:val="20"/>
        </w:rPr>
        <w:t xml:space="preserve">    </w:t>
      </w:r>
      <w:r w:rsidR="00CA5EB5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 xml:space="preserve">              </w:t>
      </w:r>
      <w:r w:rsidR="00433D2F" w:rsidRPr="005764DB">
        <w:rPr>
          <w:rFonts w:ascii="Cambria" w:hAnsi="Cambria" w:cstheme="minorHAnsi"/>
          <w:b/>
          <w:bCs/>
          <w:sz w:val="20"/>
          <w:szCs w:val="20"/>
        </w:rPr>
        <w:t xml:space="preserve">             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>June 201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>5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 xml:space="preserve"> – July 201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>8</w:t>
      </w:r>
      <w:r w:rsidRPr="005764DB">
        <w:rPr>
          <w:rFonts w:ascii="Cambria" w:hAnsi="Cambria" w:cstheme="minorHAnsi"/>
          <w:b/>
          <w:bCs/>
          <w:sz w:val="20"/>
          <w:szCs w:val="20"/>
        </w:rPr>
        <w:br/>
      </w:r>
      <w:r w:rsidR="003127A8" w:rsidRPr="005764DB">
        <w:rPr>
          <w:rFonts w:ascii="Cambria" w:hAnsi="Cambria" w:cstheme="minorHAnsi"/>
          <w:b/>
          <w:bCs/>
          <w:sz w:val="20"/>
          <w:szCs w:val="20"/>
        </w:rPr>
        <w:t xml:space="preserve">Java </w:t>
      </w:r>
      <w:r w:rsidRPr="005764DB">
        <w:rPr>
          <w:rFonts w:ascii="Cambria" w:hAnsi="Cambria" w:cstheme="minorHAnsi"/>
          <w:b/>
          <w:bCs/>
          <w:sz w:val="20"/>
          <w:szCs w:val="20"/>
        </w:rPr>
        <w:t>Full Stack Developer</w:t>
      </w:r>
    </w:p>
    <w:p w14:paraId="7D39A52E" w14:textId="77777777" w:rsidR="006B78DA" w:rsidRPr="005764DB" w:rsidRDefault="006B78DA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Responsibilities:</w:t>
      </w:r>
    </w:p>
    <w:p w14:paraId="235D2D8A" w14:textId="366D891F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Spring Boot microservices</w:t>
      </w:r>
      <w:r w:rsidRPr="005764DB">
        <w:rPr>
          <w:rFonts w:ascii="Cambria" w:hAnsi="Cambria"/>
          <w:sz w:val="20"/>
          <w:szCs w:val="20"/>
        </w:rPr>
        <w:t xml:space="preserve"> in </w:t>
      </w:r>
      <w:r w:rsidRPr="005764DB">
        <w:rPr>
          <w:rStyle w:val="Strong"/>
          <w:rFonts w:ascii="Cambria" w:hAnsi="Cambria"/>
          <w:sz w:val="20"/>
          <w:szCs w:val="20"/>
        </w:rPr>
        <w:t xml:space="preserve">Java </w:t>
      </w:r>
      <w:r w:rsidR="003676AE" w:rsidRPr="005764DB">
        <w:rPr>
          <w:rStyle w:val="Strong"/>
          <w:rFonts w:ascii="Cambria" w:hAnsi="Cambria"/>
          <w:sz w:val="20"/>
          <w:szCs w:val="20"/>
        </w:rPr>
        <w:t>8</w:t>
      </w:r>
      <w:r w:rsidR="00896665" w:rsidRPr="005764DB">
        <w:rPr>
          <w:rStyle w:val="Strong"/>
          <w:rFonts w:ascii="Cambria" w:hAnsi="Cambria"/>
          <w:sz w:val="20"/>
          <w:szCs w:val="20"/>
        </w:rPr>
        <w:t xml:space="preserve"> </w:t>
      </w:r>
      <w:r w:rsidRPr="005764DB">
        <w:rPr>
          <w:rFonts w:ascii="Cambria" w:hAnsi="Cambria"/>
          <w:sz w:val="20"/>
          <w:szCs w:val="20"/>
        </w:rPr>
        <w:t>for shipment creation, tracking, and delivery confirmation, integrating with warehouse and routing systems across multiple geographies.</w:t>
      </w:r>
    </w:p>
    <w:p w14:paraId="636DC704" w14:textId="75DD18F8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and exposed </w:t>
      </w:r>
      <w:r w:rsidRPr="005764DB">
        <w:rPr>
          <w:rStyle w:val="Strong"/>
          <w:rFonts w:ascii="Cambria" w:hAnsi="Cambria"/>
          <w:sz w:val="20"/>
          <w:szCs w:val="20"/>
        </w:rPr>
        <w:t>RESTful APIs</w:t>
      </w:r>
      <w:r w:rsidRPr="005764DB">
        <w:rPr>
          <w:rFonts w:ascii="Cambria" w:hAnsi="Cambria"/>
          <w:sz w:val="20"/>
          <w:szCs w:val="20"/>
        </w:rPr>
        <w:t xml:space="preserve"> to enable internal, partner, and mobile applications to fetch live shipment and route data efficiently.</w:t>
      </w:r>
    </w:p>
    <w:p w14:paraId="46E2651B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Kafka producers and consumers</w:t>
      </w:r>
      <w:r w:rsidRPr="005764DB">
        <w:rPr>
          <w:rFonts w:ascii="Cambria" w:hAnsi="Cambria"/>
          <w:sz w:val="20"/>
          <w:szCs w:val="20"/>
        </w:rPr>
        <w:t xml:space="preserve"> for asynchronous event distribution between transportation, billing, and tracking modules to ensure consistent data propagation.</w:t>
      </w:r>
    </w:p>
    <w:p w14:paraId="195D0ECA" w14:textId="7DF3760F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</w:t>
      </w:r>
      <w:r w:rsidRPr="005764DB">
        <w:rPr>
          <w:rStyle w:val="Strong"/>
          <w:rFonts w:ascii="Cambria" w:hAnsi="Cambria"/>
          <w:sz w:val="20"/>
          <w:szCs w:val="20"/>
        </w:rPr>
        <w:t xml:space="preserve">Angular </w:t>
      </w:r>
      <w:r w:rsidR="00896665" w:rsidRPr="005764DB">
        <w:rPr>
          <w:rStyle w:val="Strong"/>
          <w:rFonts w:ascii="Cambria" w:hAnsi="Cambria"/>
          <w:sz w:val="20"/>
          <w:szCs w:val="20"/>
        </w:rPr>
        <w:t>4-</w:t>
      </w:r>
      <w:r w:rsidR="00E30F31" w:rsidRPr="005764DB">
        <w:rPr>
          <w:rStyle w:val="Strong"/>
          <w:rFonts w:ascii="Cambria" w:hAnsi="Cambria"/>
          <w:sz w:val="20"/>
          <w:szCs w:val="20"/>
        </w:rPr>
        <w:t>6</w:t>
      </w:r>
      <w:r w:rsidRPr="005764DB">
        <w:rPr>
          <w:rFonts w:ascii="Cambria" w:hAnsi="Cambria"/>
          <w:sz w:val="20"/>
          <w:szCs w:val="20"/>
        </w:rPr>
        <w:t xml:space="preserve"> front-end interfaces using </w:t>
      </w:r>
      <w:r w:rsidRPr="005764DB">
        <w:rPr>
          <w:rStyle w:val="Strong"/>
          <w:rFonts w:ascii="Cambria" w:hAnsi="Cambria"/>
          <w:sz w:val="20"/>
          <w:szCs w:val="20"/>
        </w:rPr>
        <w:t>TypeScript</w:t>
      </w:r>
      <w:r w:rsidRPr="005764DB">
        <w:rPr>
          <w:rFonts w:ascii="Cambria" w:hAnsi="Cambria"/>
          <w:sz w:val="20"/>
          <w:szCs w:val="20"/>
        </w:rPr>
        <w:t xml:space="preserve">, </w:t>
      </w:r>
      <w:r w:rsidRPr="005764DB">
        <w:rPr>
          <w:rStyle w:val="Strong"/>
          <w:rFonts w:ascii="Cambria" w:hAnsi="Cambria"/>
          <w:sz w:val="20"/>
          <w:szCs w:val="20"/>
        </w:rPr>
        <w:t>RxJS</w:t>
      </w:r>
      <w:r w:rsidRPr="005764DB">
        <w:rPr>
          <w:rFonts w:ascii="Cambria" w:hAnsi="Cambria"/>
          <w:sz w:val="20"/>
          <w:szCs w:val="20"/>
        </w:rPr>
        <w:t xml:space="preserve">, and </w:t>
      </w:r>
      <w:r w:rsidRPr="005764DB">
        <w:rPr>
          <w:rStyle w:val="Strong"/>
          <w:rFonts w:ascii="Cambria" w:hAnsi="Cambria"/>
          <w:sz w:val="20"/>
          <w:szCs w:val="20"/>
        </w:rPr>
        <w:t>Bootstrap</w:t>
      </w:r>
      <w:r w:rsidRPr="005764DB">
        <w:rPr>
          <w:rFonts w:ascii="Cambria" w:hAnsi="Cambria"/>
          <w:sz w:val="20"/>
          <w:szCs w:val="20"/>
        </w:rPr>
        <w:t>, providing real-time dashboards for shipment scheduling and fleet management.</w:t>
      </w:r>
    </w:p>
    <w:p w14:paraId="09E9EB49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Spring Security</w:t>
      </w:r>
      <w:r w:rsidRPr="005764DB">
        <w:rPr>
          <w:rFonts w:ascii="Cambria" w:hAnsi="Cambria"/>
          <w:sz w:val="20"/>
          <w:szCs w:val="20"/>
        </w:rPr>
        <w:t xml:space="preserve"> with </w:t>
      </w:r>
      <w:r w:rsidRPr="005764DB">
        <w:rPr>
          <w:rStyle w:val="Strong"/>
          <w:rFonts w:ascii="Cambria" w:hAnsi="Cambria"/>
          <w:sz w:val="20"/>
          <w:szCs w:val="20"/>
        </w:rPr>
        <w:t>JWT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SAML-based authentication</w:t>
      </w:r>
      <w:r w:rsidRPr="005764DB">
        <w:rPr>
          <w:rFonts w:ascii="Cambria" w:hAnsi="Cambria"/>
          <w:sz w:val="20"/>
          <w:szCs w:val="20"/>
        </w:rPr>
        <w:t>, securing internal APIs and driver-facing mobile endpoints under enterprise identity policies.</w:t>
      </w:r>
    </w:p>
    <w:p w14:paraId="64F7CB7D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Utilized </w:t>
      </w:r>
      <w:r w:rsidRPr="005764DB">
        <w:rPr>
          <w:rStyle w:val="Strong"/>
          <w:rFonts w:ascii="Cambria" w:hAnsi="Cambria"/>
          <w:sz w:val="20"/>
          <w:szCs w:val="20"/>
        </w:rPr>
        <w:t>PostgreSQL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MongoDB</w:t>
      </w:r>
      <w:r w:rsidRPr="005764DB">
        <w:rPr>
          <w:rFonts w:ascii="Cambria" w:hAnsi="Cambria"/>
          <w:sz w:val="20"/>
          <w:szCs w:val="20"/>
        </w:rPr>
        <w:t xml:space="preserve"> for hybrid persistence, handling relational shipment data and unstructured tracking events in a single data ecosystem.</w:t>
      </w:r>
    </w:p>
    <w:p w14:paraId="3F65BDB0" w14:textId="3D2AEBEB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Spring Batch jobs</w:t>
      </w:r>
      <w:r w:rsidRPr="005764DB">
        <w:rPr>
          <w:rFonts w:ascii="Cambria" w:hAnsi="Cambria"/>
          <w:sz w:val="20"/>
          <w:szCs w:val="20"/>
        </w:rPr>
        <w:t xml:space="preserve"> to automate customs clearance data processing and manifest generation for international shipments.</w:t>
      </w:r>
    </w:p>
    <w:p w14:paraId="7DC9BE04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interactive map visualizations</w:t>
      </w:r>
      <w:r w:rsidRPr="005764DB">
        <w:rPr>
          <w:rFonts w:ascii="Cambria" w:hAnsi="Cambria"/>
          <w:sz w:val="20"/>
          <w:szCs w:val="20"/>
        </w:rPr>
        <w:t xml:space="preserve"> in Angular using </w:t>
      </w:r>
      <w:r w:rsidRPr="005764DB">
        <w:rPr>
          <w:rStyle w:val="Strong"/>
          <w:rFonts w:ascii="Cambria" w:hAnsi="Cambria"/>
          <w:sz w:val="20"/>
          <w:szCs w:val="20"/>
        </w:rPr>
        <w:t>Leaflet.js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WebSockets</w:t>
      </w:r>
      <w:r w:rsidRPr="005764DB">
        <w:rPr>
          <w:rFonts w:ascii="Cambria" w:hAnsi="Cambria"/>
          <w:sz w:val="20"/>
          <w:szCs w:val="20"/>
        </w:rPr>
        <w:t>, showing live parcel movement and location clustering for logistics coordinators.</w:t>
      </w:r>
    </w:p>
    <w:p w14:paraId="1134DDA0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Redis caching</w:t>
      </w:r>
      <w:r w:rsidRPr="005764DB">
        <w:rPr>
          <w:rFonts w:ascii="Cambria" w:hAnsi="Cambria"/>
          <w:sz w:val="20"/>
          <w:szCs w:val="20"/>
        </w:rPr>
        <w:t xml:space="preserve"> and query optimization in </w:t>
      </w:r>
      <w:r w:rsidRPr="005764DB">
        <w:rPr>
          <w:rStyle w:val="Strong"/>
          <w:rFonts w:ascii="Cambria" w:hAnsi="Cambria"/>
          <w:sz w:val="20"/>
          <w:szCs w:val="20"/>
        </w:rPr>
        <w:t>PostgreSQL</w:t>
      </w:r>
      <w:r w:rsidRPr="005764DB">
        <w:rPr>
          <w:rFonts w:ascii="Cambria" w:hAnsi="Cambria"/>
          <w:sz w:val="20"/>
          <w:szCs w:val="20"/>
        </w:rPr>
        <w:t xml:space="preserve"> to enhance performance of route lookups and delivery searches.</w:t>
      </w:r>
    </w:p>
    <w:p w14:paraId="648EC80F" w14:textId="658090BD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Containerized and deployed services on </w:t>
      </w:r>
      <w:r w:rsidRPr="005764DB">
        <w:rPr>
          <w:rStyle w:val="Strong"/>
          <w:rFonts w:ascii="Cambria" w:hAnsi="Cambria"/>
          <w:sz w:val="20"/>
          <w:szCs w:val="20"/>
        </w:rPr>
        <w:t>AWS E</w:t>
      </w:r>
      <w:r w:rsidR="00896665" w:rsidRPr="005764DB">
        <w:rPr>
          <w:rStyle w:val="Strong"/>
          <w:rFonts w:ascii="Cambria" w:hAnsi="Cambria"/>
          <w:sz w:val="20"/>
          <w:szCs w:val="20"/>
        </w:rPr>
        <w:t>C</w:t>
      </w:r>
      <w:r w:rsidRPr="005764DB">
        <w:rPr>
          <w:rStyle w:val="Strong"/>
          <w:rFonts w:ascii="Cambria" w:hAnsi="Cambria"/>
          <w:sz w:val="20"/>
          <w:szCs w:val="20"/>
        </w:rPr>
        <w:t>S</w:t>
      </w:r>
      <w:r w:rsidRPr="005764DB">
        <w:rPr>
          <w:rFonts w:ascii="Cambria" w:hAnsi="Cambria"/>
          <w:sz w:val="20"/>
          <w:szCs w:val="20"/>
        </w:rPr>
        <w:t>, implementing horizontal scaling and failover strategies for high-traffic delivery systems.</w:t>
      </w:r>
    </w:p>
    <w:p w14:paraId="6B932203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Automated continuous integration using </w:t>
      </w:r>
      <w:r w:rsidRPr="005764DB">
        <w:rPr>
          <w:rStyle w:val="Strong"/>
          <w:rFonts w:ascii="Cambria" w:hAnsi="Cambria"/>
          <w:sz w:val="20"/>
          <w:szCs w:val="20"/>
        </w:rPr>
        <w:t>Jenkins</w:t>
      </w:r>
      <w:r w:rsidRPr="005764DB">
        <w:rPr>
          <w:rFonts w:ascii="Cambria" w:hAnsi="Cambria"/>
          <w:sz w:val="20"/>
          <w:szCs w:val="20"/>
        </w:rPr>
        <w:t xml:space="preserve">, </w:t>
      </w:r>
      <w:r w:rsidRPr="005764DB">
        <w:rPr>
          <w:rStyle w:val="Strong"/>
          <w:rFonts w:ascii="Cambria" w:hAnsi="Cambria"/>
          <w:sz w:val="20"/>
          <w:szCs w:val="20"/>
        </w:rPr>
        <w:t>SonarQube</w:t>
      </w:r>
      <w:r w:rsidRPr="005764DB">
        <w:rPr>
          <w:rFonts w:ascii="Cambria" w:hAnsi="Cambria"/>
          <w:sz w:val="20"/>
          <w:szCs w:val="20"/>
        </w:rPr>
        <w:t xml:space="preserve">, and </w:t>
      </w:r>
      <w:r w:rsidRPr="005764DB">
        <w:rPr>
          <w:rStyle w:val="Strong"/>
          <w:rFonts w:ascii="Cambria" w:hAnsi="Cambria"/>
          <w:sz w:val="20"/>
          <w:szCs w:val="20"/>
        </w:rPr>
        <w:t>Terraform</w:t>
      </w:r>
      <w:r w:rsidRPr="005764DB">
        <w:rPr>
          <w:rFonts w:ascii="Cambria" w:hAnsi="Cambria"/>
          <w:sz w:val="20"/>
          <w:szCs w:val="20"/>
        </w:rPr>
        <w:t>, maintaining version-controlled infrastructure and reliable release pipelines.</w:t>
      </w:r>
    </w:p>
    <w:p w14:paraId="36F73289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</w:t>
      </w:r>
      <w:r w:rsidRPr="005764DB">
        <w:rPr>
          <w:rStyle w:val="Strong"/>
          <w:rFonts w:ascii="Cambria" w:hAnsi="Cambria"/>
          <w:sz w:val="20"/>
          <w:szCs w:val="20"/>
        </w:rPr>
        <w:t>data ingestion pipelines</w:t>
      </w:r>
      <w:r w:rsidRPr="005764DB">
        <w:rPr>
          <w:rFonts w:ascii="Cambria" w:hAnsi="Cambria"/>
          <w:sz w:val="20"/>
          <w:szCs w:val="20"/>
        </w:rPr>
        <w:t xml:space="preserve"> with </w:t>
      </w:r>
      <w:r w:rsidRPr="005764DB">
        <w:rPr>
          <w:rStyle w:val="Strong"/>
          <w:rFonts w:ascii="Cambria" w:hAnsi="Cambria"/>
          <w:sz w:val="20"/>
          <w:szCs w:val="20"/>
        </w:rPr>
        <w:t>Kafka Connect</w:t>
      </w:r>
      <w:r w:rsidRPr="005764DB">
        <w:rPr>
          <w:rFonts w:ascii="Cambria" w:hAnsi="Cambria"/>
          <w:sz w:val="20"/>
          <w:szCs w:val="20"/>
        </w:rPr>
        <w:t xml:space="preserve"> to synchronize shipment events into centralized tracking warehouses for analytics.</w:t>
      </w:r>
    </w:p>
    <w:p w14:paraId="43008717" w14:textId="48E020C1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React 1</w:t>
      </w:r>
      <w:r w:rsidR="00E30F31" w:rsidRPr="005764DB">
        <w:rPr>
          <w:rStyle w:val="Strong"/>
          <w:rFonts w:ascii="Cambria" w:hAnsi="Cambria"/>
          <w:sz w:val="20"/>
          <w:szCs w:val="20"/>
        </w:rPr>
        <w:t>6</w:t>
      </w:r>
      <w:r w:rsidRPr="005764DB">
        <w:rPr>
          <w:rFonts w:ascii="Cambria" w:hAnsi="Cambria"/>
          <w:sz w:val="20"/>
          <w:szCs w:val="20"/>
        </w:rPr>
        <w:t xml:space="preserve"> web components for analytics dashboards, integrating charts, KPIs, and SLA performance insights using </w:t>
      </w:r>
      <w:r w:rsidRPr="005764DB">
        <w:rPr>
          <w:rStyle w:val="Strong"/>
          <w:rFonts w:ascii="Cambria" w:hAnsi="Cambria"/>
          <w:sz w:val="20"/>
          <w:szCs w:val="20"/>
        </w:rPr>
        <w:t>Recharts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Chart.js</w:t>
      </w:r>
      <w:r w:rsidRPr="005764DB">
        <w:rPr>
          <w:rFonts w:ascii="Cambria" w:hAnsi="Cambria"/>
          <w:sz w:val="20"/>
          <w:szCs w:val="20"/>
        </w:rPr>
        <w:t>.</w:t>
      </w:r>
    </w:p>
    <w:p w14:paraId="3D4889F5" w14:textId="5DC0B55F" w:rsidR="0057715D" w:rsidRPr="005764DB" w:rsidRDefault="00896665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>I</w:t>
      </w:r>
      <w:r w:rsidR="0057715D" w:rsidRPr="005764DB">
        <w:rPr>
          <w:rFonts w:ascii="Cambria" w:hAnsi="Cambria"/>
          <w:sz w:val="20"/>
          <w:szCs w:val="20"/>
        </w:rPr>
        <w:t xml:space="preserve">ntegrated logs with </w:t>
      </w:r>
      <w:r w:rsidR="0057715D" w:rsidRPr="005764DB">
        <w:rPr>
          <w:rStyle w:val="Strong"/>
          <w:rFonts w:ascii="Cambria" w:hAnsi="Cambria"/>
          <w:sz w:val="20"/>
          <w:szCs w:val="20"/>
        </w:rPr>
        <w:t>ELK Stack</w:t>
      </w:r>
      <w:r w:rsidR="0057715D" w:rsidRPr="005764DB">
        <w:rPr>
          <w:rFonts w:ascii="Cambria" w:hAnsi="Cambria"/>
          <w:sz w:val="20"/>
          <w:szCs w:val="20"/>
        </w:rPr>
        <w:t>, improving traceability of requests across distributed microservices.</w:t>
      </w:r>
    </w:p>
    <w:p w14:paraId="6D0F1CFD" w14:textId="77777777" w:rsidR="0057715D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</w:t>
      </w:r>
      <w:r w:rsidRPr="005764DB">
        <w:rPr>
          <w:rStyle w:val="Strong"/>
          <w:rFonts w:ascii="Cambria" w:hAnsi="Cambria"/>
          <w:sz w:val="20"/>
          <w:szCs w:val="20"/>
        </w:rPr>
        <w:t>Angular services</w:t>
      </w:r>
      <w:r w:rsidRPr="005764DB">
        <w:rPr>
          <w:rFonts w:ascii="Cambria" w:hAnsi="Cambria"/>
          <w:sz w:val="20"/>
          <w:szCs w:val="20"/>
        </w:rPr>
        <w:t xml:space="preserve"> and interceptors for centralized API calls, global error handling, and reusable HTTP configurations.</w:t>
      </w:r>
    </w:p>
    <w:p w14:paraId="1C146165" w14:textId="2509657D" w:rsidR="007673DB" w:rsidRPr="005764DB" w:rsidRDefault="0057715D" w:rsidP="005F693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Configured </w:t>
      </w:r>
      <w:r w:rsidRPr="005764DB">
        <w:rPr>
          <w:rStyle w:val="Strong"/>
          <w:rFonts w:ascii="Cambria" w:hAnsi="Cambria"/>
          <w:sz w:val="20"/>
          <w:szCs w:val="20"/>
        </w:rPr>
        <w:t>API rate limiting, pagination, and sorting</w:t>
      </w:r>
      <w:r w:rsidRPr="005764DB">
        <w:rPr>
          <w:rFonts w:ascii="Cambria" w:hAnsi="Cambria"/>
          <w:sz w:val="20"/>
          <w:szCs w:val="20"/>
        </w:rPr>
        <w:t xml:space="preserve"> to improve response times and manage concurrent client requests effectively. Developed </w:t>
      </w:r>
      <w:r w:rsidRPr="005764DB">
        <w:rPr>
          <w:rStyle w:val="Strong"/>
          <w:rFonts w:ascii="Cambria" w:hAnsi="Cambria"/>
          <w:sz w:val="20"/>
          <w:szCs w:val="20"/>
        </w:rPr>
        <w:t>Spring AOP logging aspects</w:t>
      </w:r>
      <w:r w:rsidRPr="005764DB">
        <w:rPr>
          <w:rFonts w:ascii="Cambria" w:hAnsi="Cambria"/>
          <w:sz w:val="20"/>
          <w:szCs w:val="20"/>
        </w:rPr>
        <w:t xml:space="preserve"> to capture transaction flow and audit details for compliance and SLA validation.</w:t>
      </w:r>
    </w:p>
    <w:p w14:paraId="6A99F84B" w14:textId="77777777" w:rsidR="00C253C2" w:rsidRPr="005764DB" w:rsidRDefault="00C253C2" w:rsidP="005F693F">
      <w:pPr>
        <w:pStyle w:val="ListParagraph"/>
        <w:spacing w:line="276" w:lineRule="auto"/>
        <w:ind w:left="360"/>
        <w:jc w:val="both"/>
        <w:rPr>
          <w:rFonts w:ascii="Cambria" w:hAnsi="Cambria" w:cstheme="minorHAnsi"/>
          <w:sz w:val="20"/>
          <w:szCs w:val="20"/>
        </w:rPr>
      </w:pPr>
    </w:p>
    <w:p w14:paraId="6180DA74" w14:textId="056D8A02" w:rsidR="00EE2D2C" w:rsidRPr="005764DB" w:rsidRDefault="00EE2D2C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 xml:space="preserve">Client: </w:t>
      </w:r>
      <w:r w:rsidR="00751938" w:rsidRPr="005764DB">
        <w:rPr>
          <w:rFonts w:ascii="Cambria" w:hAnsi="Cambria" w:cstheme="minorHAnsi"/>
          <w:b/>
          <w:bCs/>
          <w:sz w:val="20"/>
          <w:szCs w:val="20"/>
        </w:rPr>
        <w:t>Mercury Group</w:t>
      </w:r>
      <w:r w:rsidRPr="005764DB">
        <w:rPr>
          <w:rFonts w:ascii="Cambria" w:hAnsi="Cambria" w:cstheme="minorHAnsi"/>
          <w:b/>
          <w:bCs/>
          <w:sz w:val="20"/>
          <w:szCs w:val="20"/>
        </w:rPr>
        <w:t xml:space="preserve"> Insuranc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>e | Los Angeles, CA</w:t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AA7CE3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3111E1" w:rsidRPr="005764DB">
        <w:rPr>
          <w:rFonts w:ascii="Cambria" w:hAnsi="Cambria" w:cstheme="minorHAnsi"/>
          <w:b/>
          <w:bCs/>
          <w:sz w:val="20"/>
          <w:szCs w:val="20"/>
        </w:rPr>
        <w:tab/>
        <w:t xml:space="preserve">           </w:t>
      </w:r>
      <w:r w:rsidR="002A0B3A" w:rsidRPr="005764DB">
        <w:rPr>
          <w:rFonts w:ascii="Cambria" w:hAnsi="Cambria" w:cstheme="minorHAnsi"/>
          <w:b/>
          <w:bCs/>
          <w:sz w:val="20"/>
          <w:szCs w:val="20"/>
        </w:rPr>
        <w:tab/>
      </w:r>
      <w:r w:rsidR="003111E1" w:rsidRPr="005764DB">
        <w:rPr>
          <w:rFonts w:ascii="Cambria" w:hAnsi="Cambria" w:cstheme="minorHAnsi"/>
          <w:b/>
          <w:bCs/>
          <w:sz w:val="20"/>
          <w:szCs w:val="20"/>
        </w:rPr>
        <w:t xml:space="preserve">  </w:t>
      </w:r>
      <w:r w:rsidR="002F507B" w:rsidRPr="005764DB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="002A0B3A" w:rsidRPr="005764DB">
        <w:rPr>
          <w:rFonts w:ascii="Cambria" w:hAnsi="Cambria" w:cstheme="minorHAnsi"/>
          <w:b/>
          <w:bCs/>
          <w:sz w:val="20"/>
          <w:szCs w:val="20"/>
        </w:rPr>
        <w:t xml:space="preserve">        </w:t>
      </w:r>
      <w:r w:rsidR="00DA545F" w:rsidRPr="005764DB">
        <w:rPr>
          <w:rFonts w:ascii="Cambria" w:hAnsi="Cambria" w:cstheme="minorHAnsi"/>
          <w:b/>
          <w:bCs/>
          <w:sz w:val="20"/>
          <w:szCs w:val="20"/>
        </w:rPr>
        <w:t>July 2012 – April 201</w:t>
      </w:r>
      <w:r w:rsidR="00C13DD4" w:rsidRPr="005764DB">
        <w:rPr>
          <w:rFonts w:ascii="Cambria" w:hAnsi="Cambria" w:cstheme="minorHAnsi"/>
          <w:b/>
          <w:bCs/>
          <w:sz w:val="20"/>
          <w:szCs w:val="20"/>
        </w:rPr>
        <w:t>5</w:t>
      </w:r>
    </w:p>
    <w:p w14:paraId="274971F4" w14:textId="228D98B3" w:rsidR="00EE2D2C" w:rsidRPr="005764DB" w:rsidRDefault="00EE2D2C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Java Developer</w:t>
      </w:r>
    </w:p>
    <w:p w14:paraId="2E872228" w14:textId="77777777" w:rsidR="00EE2D2C" w:rsidRPr="005764DB" w:rsidRDefault="00EE2D2C" w:rsidP="005F693F">
      <w:pPr>
        <w:spacing w:line="276" w:lineRule="auto"/>
        <w:jc w:val="both"/>
        <w:rPr>
          <w:rFonts w:ascii="Cambria" w:hAnsi="Cambria" w:cstheme="minorHAnsi"/>
          <w:b/>
          <w:bCs/>
          <w:sz w:val="20"/>
          <w:szCs w:val="20"/>
        </w:rPr>
      </w:pPr>
      <w:r w:rsidRPr="005764DB">
        <w:rPr>
          <w:rFonts w:ascii="Cambria" w:hAnsi="Cambria" w:cstheme="minorHAnsi"/>
          <w:b/>
          <w:bCs/>
          <w:sz w:val="20"/>
          <w:szCs w:val="20"/>
        </w:rPr>
        <w:t>Responsibilities:</w:t>
      </w:r>
    </w:p>
    <w:p w14:paraId="456632AA" w14:textId="7907A190" w:rsidR="0057715D" w:rsidRPr="005764DB" w:rsidRDefault="00571261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 w:cstheme="minorHAnsi"/>
          <w:sz w:val="20"/>
          <w:szCs w:val="20"/>
        </w:rPr>
        <w:t xml:space="preserve">Involved in developing modules using </w:t>
      </w:r>
      <w:r w:rsidRPr="005764DB">
        <w:rPr>
          <w:rFonts w:ascii="Cambria" w:hAnsi="Cambria" w:cstheme="minorHAnsi"/>
          <w:b/>
          <w:bCs/>
          <w:sz w:val="20"/>
          <w:szCs w:val="20"/>
        </w:rPr>
        <w:t>Spring MVC (5.3)</w:t>
      </w:r>
      <w:r w:rsidRPr="005764DB">
        <w:rPr>
          <w:rFonts w:ascii="Cambria" w:hAnsi="Cambria" w:cstheme="minorHAnsi"/>
          <w:sz w:val="20"/>
          <w:szCs w:val="20"/>
        </w:rPr>
        <w:t xml:space="preserve"> architecture with </w:t>
      </w:r>
      <w:r w:rsidRPr="005764DB">
        <w:rPr>
          <w:rFonts w:ascii="Cambria" w:hAnsi="Cambria" w:cstheme="minorHAnsi"/>
          <w:b/>
          <w:bCs/>
          <w:sz w:val="20"/>
          <w:szCs w:val="20"/>
        </w:rPr>
        <w:t>Java 8</w:t>
      </w:r>
      <w:r w:rsidRPr="005764DB">
        <w:rPr>
          <w:rFonts w:ascii="Cambria" w:hAnsi="Cambria" w:cstheme="minorHAnsi"/>
          <w:sz w:val="20"/>
          <w:szCs w:val="20"/>
        </w:rPr>
        <w:t xml:space="preserve"> and J2EE components.</w:t>
      </w:r>
    </w:p>
    <w:p w14:paraId="4B2CFB57" w14:textId="1A3859DC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Designed and developed </w:t>
      </w:r>
      <w:r w:rsidRPr="005764DB">
        <w:rPr>
          <w:rStyle w:val="Strong"/>
          <w:rFonts w:ascii="Cambria" w:hAnsi="Cambria"/>
          <w:sz w:val="20"/>
          <w:szCs w:val="20"/>
        </w:rPr>
        <w:t xml:space="preserve">Spring </w:t>
      </w:r>
      <w:r w:rsidR="00896665" w:rsidRPr="005764DB">
        <w:rPr>
          <w:rStyle w:val="Strong"/>
          <w:rFonts w:ascii="Cambria" w:hAnsi="Cambria"/>
          <w:sz w:val="20"/>
          <w:szCs w:val="20"/>
        </w:rPr>
        <w:t>3</w:t>
      </w:r>
      <w:r w:rsidRPr="005764DB">
        <w:rPr>
          <w:rStyle w:val="Strong"/>
          <w:rFonts w:ascii="Cambria" w:hAnsi="Cambria"/>
          <w:sz w:val="20"/>
          <w:szCs w:val="20"/>
        </w:rPr>
        <w:t>.x microservices</w:t>
      </w:r>
      <w:r w:rsidRPr="005764DB">
        <w:rPr>
          <w:rFonts w:ascii="Cambria" w:hAnsi="Cambria"/>
          <w:sz w:val="20"/>
          <w:szCs w:val="20"/>
        </w:rPr>
        <w:t xml:space="preserve"> in </w:t>
      </w:r>
      <w:r w:rsidRPr="005764DB">
        <w:rPr>
          <w:rStyle w:val="Strong"/>
          <w:rFonts w:ascii="Cambria" w:hAnsi="Cambria"/>
          <w:sz w:val="20"/>
          <w:szCs w:val="20"/>
        </w:rPr>
        <w:t xml:space="preserve">Java </w:t>
      </w:r>
      <w:r w:rsidR="00896665" w:rsidRPr="005764DB">
        <w:rPr>
          <w:rStyle w:val="Strong"/>
          <w:rFonts w:ascii="Cambria" w:hAnsi="Cambria"/>
          <w:sz w:val="20"/>
          <w:szCs w:val="20"/>
        </w:rPr>
        <w:t>8</w:t>
      </w:r>
      <w:r w:rsidRPr="005764DB">
        <w:rPr>
          <w:rFonts w:ascii="Cambria" w:hAnsi="Cambria"/>
          <w:sz w:val="20"/>
          <w:szCs w:val="20"/>
        </w:rPr>
        <w:t xml:space="preserve"> for policy administration, enabling quote creation, endorsements, renewals, and cancellations through secure REST APIs.</w:t>
      </w:r>
    </w:p>
    <w:p w14:paraId="12AD4343" w14:textId="1A82755B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lastRenderedPageBreak/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Angular</w:t>
      </w:r>
      <w:r w:rsidR="00E30F31" w:rsidRPr="005764DB">
        <w:rPr>
          <w:rStyle w:val="Strong"/>
          <w:rFonts w:ascii="Cambria" w:hAnsi="Cambria"/>
          <w:sz w:val="20"/>
          <w:szCs w:val="20"/>
        </w:rPr>
        <w:t>JS</w:t>
      </w:r>
      <w:r w:rsidRPr="005764DB">
        <w:rPr>
          <w:rFonts w:ascii="Cambria" w:hAnsi="Cambria"/>
          <w:sz w:val="20"/>
          <w:szCs w:val="20"/>
        </w:rPr>
        <w:t xml:space="preserve"> web modules with </w:t>
      </w:r>
      <w:r w:rsidRPr="005764DB">
        <w:rPr>
          <w:rStyle w:val="Strong"/>
          <w:rFonts w:ascii="Cambria" w:hAnsi="Cambria"/>
          <w:sz w:val="20"/>
          <w:szCs w:val="20"/>
        </w:rPr>
        <w:t>TypeScript</w:t>
      </w:r>
      <w:r w:rsidRPr="005764DB">
        <w:rPr>
          <w:rFonts w:ascii="Cambria" w:hAnsi="Cambria"/>
          <w:sz w:val="20"/>
          <w:szCs w:val="20"/>
        </w:rPr>
        <w:t xml:space="preserve">, </w:t>
      </w:r>
      <w:r w:rsidRPr="005764DB">
        <w:rPr>
          <w:rStyle w:val="Strong"/>
          <w:rFonts w:ascii="Cambria" w:hAnsi="Cambria"/>
          <w:sz w:val="20"/>
          <w:szCs w:val="20"/>
        </w:rPr>
        <w:t>RxJS</w:t>
      </w:r>
      <w:r w:rsidRPr="005764DB">
        <w:rPr>
          <w:rFonts w:ascii="Cambria" w:hAnsi="Cambria"/>
          <w:sz w:val="20"/>
          <w:szCs w:val="20"/>
        </w:rPr>
        <w:t xml:space="preserve">, and </w:t>
      </w:r>
      <w:r w:rsidRPr="005764DB">
        <w:rPr>
          <w:rStyle w:val="Strong"/>
          <w:rFonts w:ascii="Cambria" w:hAnsi="Cambria"/>
          <w:sz w:val="20"/>
          <w:szCs w:val="20"/>
        </w:rPr>
        <w:t>Material UI</w:t>
      </w:r>
      <w:r w:rsidRPr="005764DB">
        <w:rPr>
          <w:rFonts w:ascii="Cambria" w:hAnsi="Cambria"/>
          <w:sz w:val="20"/>
          <w:szCs w:val="20"/>
        </w:rPr>
        <w:t>, providing interactive policy dashboards, premium estimators, and dynamic claim-submission forms.</w:t>
      </w:r>
    </w:p>
    <w:p w14:paraId="1E572792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Integrated </w:t>
      </w:r>
      <w:r w:rsidRPr="005764DB">
        <w:rPr>
          <w:rStyle w:val="Strong"/>
          <w:rFonts w:ascii="Cambria" w:hAnsi="Cambria"/>
          <w:sz w:val="20"/>
          <w:szCs w:val="20"/>
        </w:rPr>
        <w:t>Spring Security</w:t>
      </w:r>
      <w:r w:rsidRPr="005764DB">
        <w:rPr>
          <w:rFonts w:ascii="Cambria" w:hAnsi="Cambria"/>
          <w:sz w:val="20"/>
          <w:szCs w:val="20"/>
        </w:rPr>
        <w:t xml:space="preserve"> with </w:t>
      </w:r>
      <w:r w:rsidRPr="005764DB">
        <w:rPr>
          <w:rStyle w:val="Strong"/>
          <w:rFonts w:ascii="Cambria" w:hAnsi="Cambria"/>
          <w:sz w:val="20"/>
          <w:szCs w:val="20"/>
        </w:rPr>
        <w:t>JWT</w:t>
      </w:r>
      <w:r w:rsidRPr="005764DB">
        <w:rPr>
          <w:rFonts w:ascii="Cambria" w:hAnsi="Cambria"/>
          <w:sz w:val="20"/>
          <w:szCs w:val="20"/>
        </w:rPr>
        <w:t xml:space="preserve"> authentication to separate access scopes for agents, customers, and supervisors across distributed insurance systems.</w:t>
      </w:r>
    </w:p>
    <w:p w14:paraId="2E7C11E3" w14:textId="419212C5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 xml:space="preserve">Hibernate </w:t>
      </w:r>
      <w:r w:rsidR="00896665" w:rsidRPr="005764DB">
        <w:rPr>
          <w:rStyle w:val="Strong"/>
          <w:rFonts w:ascii="Cambria" w:hAnsi="Cambria"/>
          <w:sz w:val="20"/>
          <w:szCs w:val="20"/>
        </w:rPr>
        <w:t>3.x</w:t>
      </w:r>
      <w:r w:rsidRPr="005764DB">
        <w:rPr>
          <w:rFonts w:ascii="Cambria" w:hAnsi="Cambria"/>
          <w:sz w:val="20"/>
          <w:szCs w:val="20"/>
        </w:rPr>
        <w:t xml:space="preserve"> with </w:t>
      </w:r>
      <w:r w:rsidRPr="005764DB">
        <w:rPr>
          <w:rStyle w:val="Strong"/>
          <w:rFonts w:ascii="Cambria" w:hAnsi="Cambria"/>
          <w:sz w:val="20"/>
          <w:szCs w:val="20"/>
        </w:rPr>
        <w:t>Oracle 11g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PostgreSQL</w:t>
      </w:r>
      <w:r w:rsidRPr="005764DB">
        <w:rPr>
          <w:rFonts w:ascii="Cambria" w:hAnsi="Cambria"/>
          <w:sz w:val="20"/>
          <w:szCs w:val="20"/>
        </w:rPr>
        <w:t>, optimizing entity mapping and lazy-loading strategies to improve claim retrieval and reporting speed.</w:t>
      </w:r>
    </w:p>
    <w:p w14:paraId="4471B2D7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Modernized legacy </w:t>
      </w:r>
      <w:r w:rsidRPr="005764DB">
        <w:rPr>
          <w:rStyle w:val="Strong"/>
          <w:rFonts w:ascii="Cambria" w:hAnsi="Cambria"/>
          <w:sz w:val="20"/>
          <w:szCs w:val="20"/>
        </w:rPr>
        <w:t>SOAP services</w:t>
      </w:r>
      <w:r w:rsidRPr="005764DB">
        <w:rPr>
          <w:rFonts w:ascii="Cambria" w:hAnsi="Cambria"/>
          <w:sz w:val="20"/>
          <w:szCs w:val="20"/>
        </w:rPr>
        <w:t xml:space="preserve"> by wrapping them in </w:t>
      </w:r>
      <w:r w:rsidRPr="005764DB">
        <w:rPr>
          <w:rStyle w:val="Strong"/>
          <w:rFonts w:ascii="Cambria" w:hAnsi="Cambria"/>
          <w:sz w:val="20"/>
          <w:szCs w:val="20"/>
        </w:rPr>
        <w:t>Spring Boot REST controllers</w:t>
      </w:r>
      <w:r w:rsidRPr="005764DB">
        <w:rPr>
          <w:rFonts w:ascii="Cambria" w:hAnsi="Cambria"/>
          <w:sz w:val="20"/>
          <w:szCs w:val="20"/>
        </w:rPr>
        <w:t>, ensuring backward compatibility for partner underwriting APIs.</w:t>
      </w:r>
    </w:p>
    <w:p w14:paraId="33E466A7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Deployed </w:t>
      </w:r>
      <w:r w:rsidRPr="005764DB">
        <w:rPr>
          <w:rStyle w:val="Strong"/>
          <w:rFonts w:ascii="Cambria" w:hAnsi="Cambria"/>
          <w:sz w:val="20"/>
          <w:szCs w:val="20"/>
        </w:rPr>
        <w:t>Spring Batch</w:t>
      </w:r>
      <w:r w:rsidRPr="005764DB">
        <w:rPr>
          <w:rFonts w:ascii="Cambria" w:hAnsi="Cambria"/>
          <w:sz w:val="20"/>
          <w:szCs w:val="20"/>
        </w:rPr>
        <w:t xml:space="preserve"> jobs to automate nightly claim-settlement processing, generating audit logs and transaction summaries stored in </w:t>
      </w:r>
      <w:r w:rsidRPr="005764DB">
        <w:rPr>
          <w:rStyle w:val="Strong"/>
          <w:rFonts w:ascii="Cambria" w:hAnsi="Cambria"/>
          <w:sz w:val="20"/>
          <w:szCs w:val="20"/>
        </w:rPr>
        <w:t>S3</w:t>
      </w:r>
      <w:r w:rsidRPr="005764DB">
        <w:rPr>
          <w:rFonts w:ascii="Cambria" w:hAnsi="Cambria"/>
          <w:sz w:val="20"/>
          <w:szCs w:val="20"/>
        </w:rPr>
        <w:t>.</w:t>
      </w:r>
    </w:p>
    <w:p w14:paraId="29A0332B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Configured </w:t>
      </w:r>
      <w:r w:rsidRPr="005764DB">
        <w:rPr>
          <w:rStyle w:val="Strong"/>
          <w:rFonts w:ascii="Cambria" w:hAnsi="Cambria"/>
          <w:sz w:val="20"/>
          <w:szCs w:val="20"/>
        </w:rPr>
        <w:t>ActiveMQ</w:t>
      </w:r>
      <w:r w:rsidRPr="005764DB">
        <w:rPr>
          <w:rFonts w:ascii="Cambria" w:hAnsi="Cambria"/>
          <w:sz w:val="20"/>
          <w:szCs w:val="20"/>
        </w:rPr>
        <w:t xml:space="preserve"> and </w:t>
      </w:r>
      <w:r w:rsidRPr="005764DB">
        <w:rPr>
          <w:rStyle w:val="Strong"/>
          <w:rFonts w:ascii="Cambria" w:hAnsi="Cambria"/>
          <w:sz w:val="20"/>
          <w:szCs w:val="20"/>
        </w:rPr>
        <w:t>Kafka</w:t>
      </w:r>
      <w:r w:rsidRPr="005764DB">
        <w:rPr>
          <w:rFonts w:ascii="Cambria" w:hAnsi="Cambria"/>
          <w:sz w:val="20"/>
          <w:szCs w:val="20"/>
        </w:rPr>
        <w:t xml:space="preserve"> message queues to coordinate asynchronous workflows between billing, policy, and reinsurance systems.</w:t>
      </w:r>
    </w:p>
    <w:p w14:paraId="2095B3F1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Created </w:t>
      </w:r>
      <w:r w:rsidRPr="005764DB">
        <w:rPr>
          <w:rStyle w:val="Strong"/>
          <w:rFonts w:ascii="Cambria" w:hAnsi="Cambria"/>
          <w:sz w:val="20"/>
          <w:szCs w:val="20"/>
        </w:rPr>
        <w:t>custom Angular components</w:t>
      </w:r>
      <w:r w:rsidRPr="005764DB">
        <w:rPr>
          <w:rFonts w:ascii="Cambria" w:hAnsi="Cambria"/>
          <w:sz w:val="20"/>
          <w:szCs w:val="20"/>
        </w:rPr>
        <w:t xml:space="preserve"> for multi-step quote wizards, validation directives, and reusable input-mask utilities shared across agent portals.</w:t>
      </w:r>
    </w:p>
    <w:p w14:paraId="369F1DDF" w14:textId="0830A20A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Automated deployments through </w:t>
      </w:r>
      <w:r w:rsidRPr="005764DB">
        <w:rPr>
          <w:rStyle w:val="Strong"/>
          <w:rFonts w:ascii="Cambria" w:hAnsi="Cambria"/>
          <w:sz w:val="20"/>
          <w:szCs w:val="20"/>
        </w:rPr>
        <w:t>Jenkins pipelines</w:t>
      </w:r>
      <w:r w:rsidRPr="005764DB">
        <w:rPr>
          <w:rFonts w:ascii="Cambria" w:hAnsi="Cambria"/>
          <w:sz w:val="20"/>
          <w:szCs w:val="20"/>
        </w:rPr>
        <w:t xml:space="preserve"> and managed RDS instances in AWS.</w:t>
      </w:r>
    </w:p>
    <w:p w14:paraId="3ED90C66" w14:textId="77777777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Added </w:t>
      </w:r>
      <w:r w:rsidRPr="005764DB">
        <w:rPr>
          <w:rStyle w:val="Strong"/>
          <w:rFonts w:ascii="Cambria" w:hAnsi="Cambria"/>
          <w:sz w:val="20"/>
          <w:szCs w:val="20"/>
        </w:rPr>
        <w:t>Spring AOP-based audit interceptors</w:t>
      </w:r>
      <w:r w:rsidRPr="005764DB">
        <w:rPr>
          <w:rFonts w:ascii="Cambria" w:hAnsi="Cambria"/>
          <w:sz w:val="20"/>
          <w:szCs w:val="20"/>
        </w:rPr>
        <w:t xml:space="preserve"> capturing field-level changes on policy entities to meet state regulatory compliance.</w:t>
      </w:r>
    </w:p>
    <w:p w14:paraId="432E9629" w14:textId="05C6397F" w:rsidR="0057715D" w:rsidRPr="005764DB" w:rsidRDefault="0057715D" w:rsidP="005F693F">
      <w:pPr>
        <w:numPr>
          <w:ilvl w:val="0"/>
          <w:numId w:val="2"/>
        </w:numPr>
        <w:tabs>
          <w:tab w:val="num" w:pos="720"/>
        </w:tabs>
        <w:spacing w:line="276" w:lineRule="auto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Developed </w:t>
      </w:r>
      <w:r w:rsidRPr="005764DB">
        <w:rPr>
          <w:rStyle w:val="Strong"/>
          <w:rFonts w:ascii="Cambria" w:hAnsi="Cambria"/>
          <w:sz w:val="20"/>
          <w:szCs w:val="20"/>
        </w:rPr>
        <w:t>Excel and PDF export features</w:t>
      </w:r>
      <w:r w:rsidRPr="005764DB">
        <w:rPr>
          <w:rFonts w:ascii="Cambria" w:hAnsi="Cambria"/>
          <w:sz w:val="20"/>
          <w:szCs w:val="20"/>
        </w:rPr>
        <w:t xml:space="preserve"> using </w:t>
      </w:r>
      <w:r w:rsidRPr="005764DB">
        <w:rPr>
          <w:rStyle w:val="Strong"/>
          <w:rFonts w:ascii="Cambria" w:hAnsi="Cambria"/>
          <w:sz w:val="20"/>
          <w:szCs w:val="20"/>
        </w:rPr>
        <w:t>Apache POI</w:t>
      </w:r>
      <w:r w:rsidRPr="005764DB">
        <w:rPr>
          <w:rFonts w:ascii="Cambria" w:hAnsi="Cambria"/>
          <w:sz w:val="20"/>
          <w:szCs w:val="20"/>
        </w:rPr>
        <w:t xml:space="preserve"> allowing underwriters to generate on-demand premium and loss-ratio reports.</w:t>
      </w:r>
    </w:p>
    <w:p w14:paraId="673B6636" w14:textId="51672F43" w:rsidR="0057715D" w:rsidRPr="005764DB" w:rsidRDefault="0057715D" w:rsidP="005F693F">
      <w:pPr>
        <w:pStyle w:val="NormalWeb"/>
        <w:numPr>
          <w:ilvl w:val="0"/>
          <w:numId w:val="2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Implemented </w:t>
      </w:r>
      <w:r w:rsidRPr="005764DB">
        <w:rPr>
          <w:rStyle w:val="Strong"/>
          <w:rFonts w:ascii="Cambria" w:hAnsi="Cambria"/>
          <w:sz w:val="20"/>
          <w:szCs w:val="20"/>
        </w:rPr>
        <w:t>Redis caching</w:t>
      </w:r>
      <w:r w:rsidRPr="005764DB">
        <w:rPr>
          <w:rFonts w:ascii="Cambria" w:hAnsi="Cambria"/>
          <w:sz w:val="20"/>
          <w:szCs w:val="20"/>
        </w:rPr>
        <w:t xml:space="preserve"> layers for frequently accessed rate tables and underwriting rules, minimizing repetitive database hits.</w:t>
      </w:r>
    </w:p>
    <w:p w14:paraId="6CCD0B84" w14:textId="7EE353C3" w:rsidR="0057715D" w:rsidRPr="005764DB" w:rsidRDefault="0057715D" w:rsidP="005F693F">
      <w:pPr>
        <w:pStyle w:val="NormalWeb"/>
        <w:numPr>
          <w:ilvl w:val="0"/>
          <w:numId w:val="2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Built </w:t>
      </w:r>
      <w:r w:rsidRPr="005764DB">
        <w:rPr>
          <w:rStyle w:val="Strong"/>
          <w:rFonts w:ascii="Cambria" w:hAnsi="Cambria"/>
          <w:sz w:val="20"/>
          <w:szCs w:val="20"/>
        </w:rPr>
        <w:t>GraphQL schemas</w:t>
      </w:r>
      <w:r w:rsidRPr="005764DB">
        <w:rPr>
          <w:rFonts w:ascii="Cambria" w:hAnsi="Cambria"/>
          <w:sz w:val="20"/>
          <w:szCs w:val="20"/>
        </w:rPr>
        <w:t xml:space="preserve"> combining policy, claim, and customer data for high-performance analytics widgets within the front-end portal.</w:t>
      </w:r>
    </w:p>
    <w:p w14:paraId="113FC85C" w14:textId="697E35A3" w:rsidR="0057715D" w:rsidRPr="005764DB" w:rsidRDefault="0057715D" w:rsidP="005F693F">
      <w:pPr>
        <w:pStyle w:val="NormalWeb"/>
        <w:numPr>
          <w:ilvl w:val="0"/>
          <w:numId w:val="2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Applied </w:t>
      </w:r>
      <w:r w:rsidRPr="005764DB">
        <w:rPr>
          <w:rStyle w:val="Strong"/>
          <w:rFonts w:ascii="Cambria" w:hAnsi="Cambria"/>
          <w:sz w:val="20"/>
          <w:szCs w:val="20"/>
        </w:rPr>
        <w:t>CORS/CSP headers</w:t>
      </w:r>
      <w:r w:rsidRPr="005764DB">
        <w:rPr>
          <w:rFonts w:ascii="Cambria" w:hAnsi="Cambria"/>
          <w:sz w:val="20"/>
          <w:szCs w:val="20"/>
        </w:rPr>
        <w:t>, input sanitization, and CSRF protection filters to secure browser-based interactions and mitigate OWASP-listed risks.</w:t>
      </w:r>
    </w:p>
    <w:p w14:paraId="2DCCA358" w14:textId="46B53906" w:rsidR="00400B2C" w:rsidRPr="005764DB" w:rsidRDefault="0057715D" w:rsidP="005F693F">
      <w:pPr>
        <w:pStyle w:val="NormalWeb"/>
        <w:numPr>
          <w:ilvl w:val="0"/>
          <w:numId w:val="2"/>
        </w:numPr>
        <w:jc w:val="both"/>
        <w:rPr>
          <w:rFonts w:ascii="Cambria" w:hAnsi="Cambria"/>
          <w:sz w:val="20"/>
          <w:szCs w:val="20"/>
        </w:rPr>
      </w:pPr>
      <w:r w:rsidRPr="005764DB">
        <w:rPr>
          <w:rFonts w:ascii="Cambria" w:hAnsi="Cambria"/>
          <w:sz w:val="20"/>
          <w:szCs w:val="20"/>
        </w:rPr>
        <w:t xml:space="preserve">Maintained comprehensive </w:t>
      </w:r>
      <w:r w:rsidRPr="005764DB">
        <w:rPr>
          <w:rStyle w:val="Strong"/>
          <w:rFonts w:ascii="Cambria" w:hAnsi="Cambria"/>
          <w:sz w:val="20"/>
          <w:szCs w:val="20"/>
        </w:rPr>
        <w:t>Swagger (OpenAPI 3)</w:t>
      </w:r>
      <w:r w:rsidRPr="005764DB">
        <w:rPr>
          <w:rFonts w:ascii="Cambria" w:hAnsi="Cambria"/>
          <w:sz w:val="20"/>
          <w:szCs w:val="20"/>
        </w:rPr>
        <w:t xml:space="preserve"> documentation and coordinated API versioning with external brokers, ensuring seamless integration with third-party actuarial platforms.</w:t>
      </w:r>
    </w:p>
    <w:p w14:paraId="05163C82" w14:textId="29CE5D8E" w:rsidR="00753CF0" w:rsidRPr="005764DB" w:rsidRDefault="00144EF8" w:rsidP="005F693F">
      <w:pPr>
        <w:pStyle w:val="ListParagraph"/>
        <w:shd w:val="clear" w:color="auto" w:fill="DAEEF3" w:themeFill="accent5" w:themeFillTint="33"/>
        <w:spacing w:line="276" w:lineRule="auto"/>
        <w:ind w:left="0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Scholarly Pursuits:</w:t>
      </w:r>
    </w:p>
    <w:p w14:paraId="07B17BD5" w14:textId="07AB7BF5" w:rsidR="00144EF8" w:rsidRPr="005764DB" w:rsidRDefault="00144EF8" w:rsidP="005F693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left="360"/>
        <w:jc w:val="both"/>
        <w:rPr>
          <w:rFonts w:ascii="Cambria" w:hAnsi="Cambria" w:cstheme="minorHAnsi"/>
          <w:smallCaps/>
          <w:color w:val="000000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Bachelor of Technology in Computer Science</w:t>
      </w:r>
      <w:r w:rsidRPr="005764DB">
        <w:rPr>
          <w:rFonts w:ascii="Cambria" w:hAnsi="Cambria" w:cstheme="minorHAnsi"/>
          <w:color w:val="000000"/>
          <w:sz w:val="20"/>
          <w:szCs w:val="20"/>
        </w:rPr>
        <w:t xml:space="preserve"> </w:t>
      </w:r>
      <w:r w:rsidR="009F4CC1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9F4CC1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9F4CC1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9F4CC1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2A0B3A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2A0B3A" w:rsidRPr="005764DB">
        <w:rPr>
          <w:rFonts w:ascii="Cambria" w:hAnsi="Cambria" w:cstheme="minorHAnsi"/>
          <w:color w:val="000000"/>
          <w:sz w:val="20"/>
          <w:szCs w:val="20"/>
        </w:rPr>
        <w:tab/>
      </w:r>
      <w:r w:rsidR="002A0B3A" w:rsidRPr="005764DB">
        <w:rPr>
          <w:rFonts w:ascii="Cambria" w:hAnsi="Cambria" w:cstheme="minorHAnsi"/>
          <w:color w:val="000000"/>
          <w:sz w:val="20"/>
          <w:szCs w:val="20"/>
        </w:rPr>
        <w:tab/>
        <w:t xml:space="preserve">   </w:t>
      </w:r>
      <w:r w:rsidR="003111E1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 xml:space="preserve"> </w:t>
      </w:r>
      <w:r w:rsidR="009F4CC1"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May 2012</w:t>
      </w:r>
    </w:p>
    <w:p w14:paraId="340DDDCD" w14:textId="4310134E" w:rsidR="008B4D2C" w:rsidRPr="005764DB" w:rsidRDefault="00144EF8" w:rsidP="005F69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360"/>
        <w:jc w:val="both"/>
        <w:rPr>
          <w:rFonts w:ascii="Cambria" w:hAnsi="Cambria" w:cstheme="minorHAnsi"/>
          <w:smallCaps/>
          <w:color w:val="000000"/>
          <w:sz w:val="20"/>
          <w:szCs w:val="20"/>
        </w:rPr>
      </w:pPr>
      <w:r w:rsidRPr="005764DB">
        <w:rPr>
          <w:rFonts w:ascii="Cambria" w:hAnsi="Cambria" w:cstheme="minorHAnsi"/>
          <w:color w:val="000000"/>
          <w:sz w:val="20"/>
          <w:szCs w:val="20"/>
        </w:rPr>
        <w:t xml:space="preserve">Jawaharlal Nehru Technological University </w:t>
      </w:r>
      <w:r w:rsidR="005F54FE" w:rsidRPr="005764DB">
        <w:rPr>
          <w:rFonts w:ascii="Cambria" w:hAnsi="Cambria" w:cstheme="minorHAnsi"/>
          <w:color w:val="000000"/>
          <w:sz w:val="20"/>
          <w:szCs w:val="20"/>
        </w:rPr>
        <w:t xml:space="preserve">| </w:t>
      </w:r>
      <w:r w:rsidRPr="005764DB">
        <w:rPr>
          <w:rFonts w:ascii="Cambria" w:hAnsi="Cambria" w:cstheme="minorHAnsi"/>
          <w:color w:val="000000"/>
          <w:sz w:val="20"/>
          <w:szCs w:val="20"/>
        </w:rPr>
        <w:t>Hyderabad, India</w:t>
      </w:r>
    </w:p>
    <w:p w14:paraId="4B9DEBD2" w14:textId="77777777" w:rsidR="003E3FC7" w:rsidRPr="005764DB" w:rsidRDefault="003E3FC7" w:rsidP="005F69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360"/>
        <w:jc w:val="both"/>
        <w:rPr>
          <w:rFonts w:ascii="Cambria" w:hAnsi="Cambria" w:cstheme="minorHAnsi"/>
          <w:smallCaps/>
          <w:color w:val="000000"/>
          <w:sz w:val="20"/>
          <w:szCs w:val="20"/>
        </w:rPr>
      </w:pPr>
    </w:p>
    <w:p w14:paraId="6BCF9394" w14:textId="5159EC13" w:rsidR="008B4D2C" w:rsidRPr="005764DB" w:rsidRDefault="008B4D2C" w:rsidP="005F693F">
      <w:pPr>
        <w:pStyle w:val="ListParagraph"/>
        <w:shd w:val="clear" w:color="auto" w:fill="DAEEF3" w:themeFill="accent5" w:themeFillTint="33"/>
        <w:spacing w:line="276" w:lineRule="auto"/>
        <w:ind w:left="0"/>
        <w:jc w:val="both"/>
        <w:rPr>
          <w:rFonts w:ascii="Cambria" w:hAnsi="Cambria" w:cstheme="minorHAnsi"/>
          <w:sz w:val="20"/>
          <w:szCs w:val="20"/>
        </w:rPr>
      </w:pPr>
      <w:r w:rsidRPr="005764DB">
        <w:rPr>
          <w:rFonts w:ascii="Cambria" w:hAnsi="Cambria" w:cstheme="minorHAnsi"/>
          <w:b/>
          <w:bCs/>
          <w:color w:val="000000"/>
          <w:sz w:val="20"/>
          <w:szCs w:val="20"/>
        </w:rPr>
        <w:t>Certifications:</w:t>
      </w:r>
    </w:p>
    <w:p w14:paraId="09DF8096" w14:textId="77777777" w:rsidR="00A073F1" w:rsidRPr="005764DB" w:rsidRDefault="00A073F1" w:rsidP="005F69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5764DB">
        <w:rPr>
          <w:rFonts w:ascii="Cambria" w:hAnsi="Cambria" w:cstheme="minorHAnsi"/>
          <w:color w:val="000000"/>
          <w:sz w:val="20"/>
          <w:szCs w:val="20"/>
        </w:rPr>
        <w:t>Microsoft Certified Azure Administrator Associate</w:t>
      </w:r>
    </w:p>
    <w:p w14:paraId="491A5A58" w14:textId="5E54A0EE" w:rsidR="000F22EC" w:rsidRPr="005764DB" w:rsidRDefault="00A073F1" w:rsidP="005F69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5764DB">
        <w:rPr>
          <w:rFonts w:ascii="Cambria" w:hAnsi="Cambria" w:cstheme="minorHAnsi"/>
          <w:color w:val="000000"/>
          <w:sz w:val="20"/>
          <w:szCs w:val="20"/>
        </w:rPr>
        <w:t>Microsoft Certified Azure Solutions Architect Expert</w:t>
      </w:r>
    </w:p>
    <w:p w14:paraId="7D0EE6FE" w14:textId="77777777" w:rsidR="002A0DE1" w:rsidRPr="005764DB" w:rsidRDefault="002A0DE1" w:rsidP="005F69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  <w:r w:rsidRPr="005764DB">
        <w:rPr>
          <w:rFonts w:ascii="Cambria" w:hAnsi="Cambria" w:cstheme="minorHAnsi"/>
          <w:color w:val="000000"/>
          <w:sz w:val="20"/>
          <w:szCs w:val="20"/>
        </w:rPr>
        <w:t>AWS Certified Solutions Architect Associate</w:t>
      </w:r>
    </w:p>
    <w:p w14:paraId="2650991E" w14:textId="77777777" w:rsidR="002A0DE1" w:rsidRPr="005764DB" w:rsidRDefault="002A0DE1" w:rsidP="005F693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Cambria" w:hAnsi="Cambria" w:cstheme="minorHAnsi"/>
          <w:color w:val="000000"/>
          <w:sz w:val="20"/>
          <w:szCs w:val="20"/>
        </w:rPr>
      </w:pPr>
    </w:p>
    <w:sectPr w:rsidR="002A0DE1" w:rsidRPr="005764DB" w:rsidSect="00863D35">
      <w:footerReference w:type="default" r:id="rId9"/>
      <w:headerReference w:type="first" r:id="rId10"/>
      <w:pgSz w:w="11906" w:h="16838" w:code="9"/>
      <w:pgMar w:top="720" w:right="720" w:bottom="720" w:left="720" w:header="187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EFCC" w14:textId="77777777" w:rsidR="003B768C" w:rsidRDefault="003B768C" w:rsidP="0016156E">
      <w:r>
        <w:separator/>
      </w:r>
    </w:p>
  </w:endnote>
  <w:endnote w:type="continuationSeparator" w:id="0">
    <w:p w14:paraId="66142ECF" w14:textId="77777777" w:rsidR="003B768C" w:rsidRDefault="003B768C" w:rsidP="0016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D08A" w14:textId="77777777" w:rsidR="0016156E" w:rsidRDefault="0016156E" w:rsidP="0016156E">
    <w:pPr>
      <w:pStyle w:val="Footer"/>
      <w:tabs>
        <w:tab w:val="clear" w:pos="4680"/>
        <w:tab w:val="clear" w:pos="9360"/>
        <w:tab w:val="left" w:pos="307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6718" w14:textId="77777777" w:rsidR="003B768C" w:rsidRDefault="003B768C" w:rsidP="0016156E">
      <w:r>
        <w:separator/>
      </w:r>
    </w:p>
  </w:footnote>
  <w:footnote w:type="continuationSeparator" w:id="0">
    <w:p w14:paraId="33EBC07E" w14:textId="77777777" w:rsidR="003B768C" w:rsidRDefault="003B768C" w:rsidP="00161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D434" w14:textId="00AF9340" w:rsidR="00753CF0" w:rsidRDefault="00D34BEA">
    <w:pPr>
      <w:pStyle w:val="Header"/>
    </w:pPr>
    <w:r w:rsidRPr="00B27E57">
      <w:rPr>
        <w:rFonts w:asciiTheme="majorHAnsi" w:hAnsiTheme="majorHAnsi"/>
        <w:noProof/>
        <w:sz w:val="20"/>
        <w:szCs w:val="20"/>
        <w:lang w:val="en-IN" w:eastAsia="en-IN"/>
      </w:rPr>
      <w:drawing>
        <wp:anchor distT="0" distB="0" distL="114300" distR="114300" simplePos="0" relativeHeight="251659264" behindDoc="0" locked="0" layoutInCell="1" allowOverlap="1" wp14:anchorId="2C83BD35" wp14:editId="0FC12A42">
          <wp:simplePos x="0" y="0"/>
          <wp:positionH relativeFrom="margin">
            <wp:posOffset>4062211</wp:posOffset>
          </wp:positionH>
          <wp:positionV relativeFrom="margin">
            <wp:align>top</wp:align>
          </wp:positionV>
          <wp:extent cx="673100" cy="673100"/>
          <wp:effectExtent l="0" t="0" r="3175" b="3175"/>
          <wp:wrapSquare wrapText="bothSides"/>
          <wp:docPr id="654789228" name="Picture 1" descr="A blue hexago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5166933" name="Picture 1" descr="A blue hexagon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100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7E57">
      <w:rPr>
        <w:rFonts w:asciiTheme="majorHAnsi" w:hAnsiTheme="majorHAnsi"/>
        <w:noProof/>
        <w:sz w:val="20"/>
        <w:szCs w:val="20"/>
        <w:lang w:val="en-IN" w:eastAsia="en-IN"/>
      </w:rPr>
      <w:drawing>
        <wp:anchor distT="0" distB="0" distL="114300" distR="114300" simplePos="0" relativeHeight="251660288" behindDoc="0" locked="0" layoutInCell="1" allowOverlap="1" wp14:anchorId="3F963B74" wp14:editId="4234F966">
          <wp:simplePos x="0" y="0"/>
          <wp:positionH relativeFrom="margin">
            <wp:posOffset>5659755</wp:posOffset>
          </wp:positionH>
          <wp:positionV relativeFrom="margin">
            <wp:align>top</wp:align>
          </wp:positionV>
          <wp:extent cx="704850" cy="666750"/>
          <wp:effectExtent l="0" t="0" r="0" b="0"/>
          <wp:wrapSquare wrapText="bothSides"/>
          <wp:docPr id="164459705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49CE9C3" wp14:editId="30EDD2F7">
          <wp:simplePos x="0" y="0"/>
          <wp:positionH relativeFrom="margin">
            <wp:posOffset>4830041</wp:posOffset>
          </wp:positionH>
          <wp:positionV relativeFrom="margin">
            <wp:align>top</wp:align>
          </wp:positionV>
          <wp:extent cx="704850" cy="679450"/>
          <wp:effectExtent l="0" t="0" r="0" b="6350"/>
          <wp:wrapSquare wrapText="bothSides"/>
          <wp:docPr id="222485284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9282852" name="Picture 1" descr="A blu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4AC"/>
    <w:multiLevelType w:val="hybridMultilevel"/>
    <w:tmpl w:val="BB623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864FF"/>
    <w:multiLevelType w:val="hybridMultilevel"/>
    <w:tmpl w:val="8B14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D64"/>
    <w:multiLevelType w:val="multilevel"/>
    <w:tmpl w:val="9CA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F33"/>
    <w:multiLevelType w:val="multilevel"/>
    <w:tmpl w:val="7B2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23C0"/>
    <w:multiLevelType w:val="multilevel"/>
    <w:tmpl w:val="7F74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323BD"/>
    <w:multiLevelType w:val="hybridMultilevel"/>
    <w:tmpl w:val="B2AC0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F47215"/>
    <w:multiLevelType w:val="hybridMultilevel"/>
    <w:tmpl w:val="CADAB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A5577"/>
    <w:multiLevelType w:val="hybridMultilevel"/>
    <w:tmpl w:val="BBA8BD0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7064353"/>
    <w:multiLevelType w:val="hybridMultilevel"/>
    <w:tmpl w:val="F75648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F200D"/>
    <w:multiLevelType w:val="multilevel"/>
    <w:tmpl w:val="8DDE1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B67E5"/>
    <w:multiLevelType w:val="multilevel"/>
    <w:tmpl w:val="FB8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5554"/>
    <w:multiLevelType w:val="multilevel"/>
    <w:tmpl w:val="9A8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62B80"/>
    <w:multiLevelType w:val="multilevel"/>
    <w:tmpl w:val="0F50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E31FA"/>
    <w:multiLevelType w:val="multilevel"/>
    <w:tmpl w:val="E4B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841AA"/>
    <w:multiLevelType w:val="multilevel"/>
    <w:tmpl w:val="CD6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D1660E"/>
    <w:multiLevelType w:val="hybridMultilevel"/>
    <w:tmpl w:val="C8DE7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D61F25"/>
    <w:multiLevelType w:val="hybridMultilevel"/>
    <w:tmpl w:val="1E224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261689"/>
    <w:multiLevelType w:val="multilevel"/>
    <w:tmpl w:val="60F4D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51E4B"/>
    <w:multiLevelType w:val="hybridMultilevel"/>
    <w:tmpl w:val="97123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743522">
    <w:abstractNumId w:val="5"/>
  </w:num>
  <w:num w:numId="2" w16cid:durableId="1368020155">
    <w:abstractNumId w:val="17"/>
  </w:num>
  <w:num w:numId="3" w16cid:durableId="797452318">
    <w:abstractNumId w:val="7"/>
  </w:num>
  <w:num w:numId="4" w16cid:durableId="1611814685">
    <w:abstractNumId w:val="16"/>
  </w:num>
  <w:num w:numId="5" w16cid:durableId="1756434736">
    <w:abstractNumId w:val="18"/>
  </w:num>
  <w:num w:numId="6" w16cid:durableId="497501816">
    <w:abstractNumId w:val="6"/>
  </w:num>
  <w:num w:numId="7" w16cid:durableId="549223950">
    <w:abstractNumId w:val="1"/>
  </w:num>
  <w:num w:numId="8" w16cid:durableId="1253276934">
    <w:abstractNumId w:val="0"/>
  </w:num>
  <w:num w:numId="9" w16cid:durableId="229537859">
    <w:abstractNumId w:val="8"/>
  </w:num>
  <w:num w:numId="10" w16cid:durableId="2012101474">
    <w:abstractNumId w:val="15"/>
  </w:num>
  <w:num w:numId="11" w16cid:durableId="1404714564">
    <w:abstractNumId w:val="10"/>
  </w:num>
  <w:num w:numId="12" w16cid:durableId="938560671">
    <w:abstractNumId w:val="7"/>
  </w:num>
  <w:num w:numId="13" w16cid:durableId="1588537177">
    <w:abstractNumId w:val="6"/>
  </w:num>
  <w:num w:numId="14" w16cid:durableId="580911619">
    <w:abstractNumId w:val="3"/>
  </w:num>
  <w:num w:numId="15" w16cid:durableId="963657714">
    <w:abstractNumId w:val="4"/>
  </w:num>
  <w:num w:numId="16" w16cid:durableId="724062132">
    <w:abstractNumId w:val="12"/>
  </w:num>
  <w:num w:numId="17" w16cid:durableId="2089230867">
    <w:abstractNumId w:val="9"/>
  </w:num>
  <w:num w:numId="18" w16cid:durableId="1756853583">
    <w:abstractNumId w:val="11"/>
  </w:num>
  <w:num w:numId="19" w16cid:durableId="280649563">
    <w:abstractNumId w:val="2"/>
  </w:num>
  <w:num w:numId="20" w16cid:durableId="491407507">
    <w:abstractNumId w:val="13"/>
  </w:num>
  <w:num w:numId="21" w16cid:durableId="1543207389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71"/>
    <w:rsid w:val="000050A4"/>
    <w:rsid w:val="0000747F"/>
    <w:rsid w:val="00013195"/>
    <w:rsid w:val="000171E1"/>
    <w:rsid w:val="00020CCC"/>
    <w:rsid w:val="00020D92"/>
    <w:rsid w:val="000275D0"/>
    <w:rsid w:val="0004328A"/>
    <w:rsid w:val="00043A11"/>
    <w:rsid w:val="00044616"/>
    <w:rsid w:val="000633BA"/>
    <w:rsid w:val="00064D70"/>
    <w:rsid w:val="00070B1A"/>
    <w:rsid w:val="00071D4A"/>
    <w:rsid w:val="000736CF"/>
    <w:rsid w:val="000822F3"/>
    <w:rsid w:val="000844BB"/>
    <w:rsid w:val="00095134"/>
    <w:rsid w:val="00095B3C"/>
    <w:rsid w:val="000961A4"/>
    <w:rsid w:val="000A33BE"/>
    <w:rsid w:val="000A5556"/>
    <w:rsid w:val="000C400B"/>
    <w:rsid w:val="000D00BE"/>
    <w:rsid w:val="000D3BDA"/>
    <w:rsid w:val="000D45B2"/>
    <w:rsid w:val="000D69BA"/>
    <w:rsid w:val="000F0439"/>
    <w:rsid w:val="000F22EC"/>
    <w:rsid w:val="000F3824"/>
    <w:rsid w:val="001123A6"/>
    <w:rsid w:val="00112AEC"/>
    <w:rsid w:val="00116A42"/>
    <w:rsid w:val="00120793"/>
    <w:rsid w:val="00120C4D"/>
    <w:rsid w:val="00123CCC"/>
    <w:rsid w:val="001329F7"/>
    <w:rsid w:val="0013417F"/>
    <w:rsid w:val="00144EF8"/>
    <w:rsid w:val="0015019D"/>
    <w:rsid w:val="00150387"/>
    <w:rsid w:val="0016021C"/>
    <w:rsid w:val="0016110C"/>
    <w:rsid w:val="0016156E"/>
    <w:rsid w:val="00162589"/>
    <w:rsid w:val="00162B02"/>
    <w:rsid w:val="001663CB"/>
    <w:rsid w:val="00167082"/>
    <w:rsid w:val="001723C8"/>
    <w:rsid w:val="00181BB1"/>
    <w:rsid w:val="001860EC"/>
    <w:rsid w:val="00197987"/>
    <w:rsid w:val="001A13DE"/>
    <w:rsid w:val="001A396D"/>
    <w:rsid w:val="001B32E9"/>
    <w:rsid w:val="001C08EB"/>
    <w:rsid w:val="001C2DA2"/>
    <w:rsid w:val="001C41E6"/>
    <w:rsid w:val="001C6B37"/>
    <w:rsid w:val="001D31FC"/>
    <w:rsid w:val="001D38C6"/>
    <w:rsid w:val="001E298F"/>
    <w:rsid w:val="001E7413"/>
    <w:rsid w:val="001F211A"/>
    <w:rsid w:val="00200C97"/>
    <w:rsid w:val="00203AB7"/>
    <w:rsid w:val="0020444E"/>
    <w:rsid w:val="002106CD"/>
    <w:rsid w:val="00210B97"/>
    <w:rsid w:val="00210E2D"/>
    <w:rsid w:val="00215D2F"/>
    <w:rsid w:val="00223299"/>
    <w:rsid w:val="00224F18"/>
    <w:rsid w:val="00227A9F"/>
    <w:rsid w:val="00231E29"/>
    <w:rsid w:val="002344D6"/>
    <w:rsid w:val="002419B9"/>
    <w:rsid w:val="002468C8"/>
    <w:rsid w:val="00246FFF"/>
    <w:rsid w:val="0025348A"/>
    <w:rsid w:val="00257C7A"/>
    <w:rsid w:val="002601BD"/>
    <w:rsid w:val="00260CB3"/>
    <w:rsid w:val="00266801"/>
    <w:rsid w:val="00267956"/>
    <w:rsid w:val="002701B1"/>
    <w:rsid w:val="002746E6"/>
    <w:rsid w:val="00277909"/>
    <w:rsid w:val="00277C1A"/>
    <w:rsid w:val="00290F45"/>
    <w:rsid w:val="0029262F"/>
    <w:rsid w:val="00297F23"/>
    <w:rsid w:val="002A0967"/>
    <w:rsid w:val="002A0B3A"/>
    <w:rsid w:val="002A0DE1"/>
    <w:rsid w:val="002A298C"/>
    <w:rsid w:val="002A7B11"/>
    <w:rsid w:val="002B016B"/>
    <w:rsid w:val="002B4445"/>
    <w:rsid w:val="002B76AE"/>
    <w:rsid w:val="002C0241"/>
    <w:rsid w:val="002C23B5"/>
    <w:rsid w:val="002D0447"/>
    <w:rsid w:val="002E04A4"/>
    <w:rsid w:val="002E19D1"/>
    <w:rsid w:val="002E4320"/>
    <w:rsid w:val="002E4824"/>
    <w:rsid w:val="002E560F"/>
    <w:rsid w:val="002F1026"/>
    <w:rsid w:val="002F142B"/>
    <w:rsid w:val="002F507B"/>
    <w:rsid w:val="002F6790"/>
    <w:rsid w:val="002F7E39"/>
    <w:rsid w:val="00310EAB"/>
    <w:rsid w:val="003111E1"/>
    <w:rsid w:val="003113D9"/>
    <w:rsid w:val="003125C5"/>
    <w:rsid w:val="003127A8"/>
    <w:rsid w:val="00314EF2"/>
    <w:rsid w:val="00315F00"/>
    <w:rsid w:val="0032189E"/>
    <w:rsid w:val="00323DB1"/>
    <w:rsid w:val="003240A0"/>
    <w:rsid w:val="0032693A"/>
    <w:rsid w:val="00326A85"/>
    <w:rsid w:val="0033149E"/>
    <w:rsid w:val="00332373"/>
    <w:rsid w:val="003459B5"/>
    <w:rsid w:val="00347B19"/>
    <w:rsid w:val="0035146F"/>
    <w:rsid w:val="00355211"/>
    <w:rsid w:val="00364CB9"/>
    <w:rsid w:val="003676AE"/>
    <w:rsid w:val="003676E1"/>
    <w:rsid w:val="00385899"/>
    <w:rsid w:val="00386745"/>
    <w:rsid w:val="0039036D"/>
    <w:rsid w:val="003954A3"/>
    <w:rsid w:val="003A4324"/>
    <w:rsid w:val="003B4BBA"/>
    <w:rsid w:val="003B768C"/>
    <w:rsid w:val="003C2CF4"/>
    <w:rsid w:val="003C6EE0"/>
    <w:rsid w:val="003D5A14"/>
    <w:rsid w:val="003D6CA9"/>
    <w:rsid w:val="003E3FC7"/>
    <w:rsid w:val="003E73FC"/>
    <w:rsid w:val="00400B2C"/>
    <w:rsid w:val="004032AE"/>
    <w:rsid w:val="00404193"/>
    <w:rsid w:val="00410656"/>
    <w:rsid w:val="004135FE"/>
    <w:rsid w:val="00414289"/>
    <w:rsid w:val="00415F6E"/>
    <w:rsid w:val="00416074"/>
    <w:rsid w:val="0042091C"/>
    <w:rsid w:val="00425727"/>
    <w:rsid w:val="0042573D"/>
    <w:rsid w:val="00425F13"/>
    <w:rsid w:val="00426138"/>
    <w:rsid w:val="00427797"/>
    <w:rsid w:val="00433D2F"/>
    <w:rsid w:val="004349EF"/>
    <w:rsid w:val="00436F3C"/>
    <w:rsid w:val="004512BB"/>
    <w:rsid w:val="00457DE6"/>
    <w:rsid w:val="004606BE"/>
    <w:rsid w:val="0046245C"/>
    <w:rsid w:val="00467AD2"/>
    <w:rsid w:val="004706FE"/>
    <w:rsid w:val="00476388"/>
    <w:rsid w:val="0048298D"/>
    <w:rsid w:val="004937C9"/>
    <w:rsid w:val="004958AD"/>
    <w:rsid w:val="004A023F"/>
    <w:rsid w:val="004A67C3"/>
    <w:rsid w:val="004A7EE4"/>
    <w:rsid w:val="004B5250"/>
    <w:rsid w:val="004B68DD"/>
    <w:rsid w:val="004C0F49"/>
    <w:rsid w:val="004D0901"/>
    <w:rsid w:val="004D1BF0"/>
    <w:rsid w:val="004D2421"/>
    <w:rsid w:val="004D2E8C"/>
    <w:rsid w:val="004D5D14"/>
    <w:rsid w:val="004E0A91"/>
    <w:rsid w:val="004E1CE4"/>
    <w:rsid w:val="004E5A0D"/>
    <w:rsid w:val="004E5F31"/>
    <w:rsid w:val="004F06EE"/>
    <w:rsid w:val="004F20DC"/>
    <w:rsid w:val="004F2D8B"/>
    <w:rsid w:val="004F307D"/>
    <w:rsid w:val="004F4096"/>
    <w:rsid w:val="00504D4E"/>
    <w:rsid w:val="0051394A"/>
    <w:rsid w:val="005159E9"/>
    <w:rsid w:val="005166F1"/>
    <w:rsid w:val="005203B0"/>
    <w:rsid w:val="00523153"/>
    <w:rsid w:val="00523437"/>
    <w:rsid w:val="00525484"/>
    <w:rsid w:val="00525631"/>
    <w:rsid w:val="0053002B"/>
    <w:rsid w:val="0053011F"/>
    <w:rsid w:val="005308C7"/>
    <w:rsid w:val="00531010"/>
    <w:rsid w:val="00534F76"/>
    <w:rsid w:val="00535B4D"/>
    <w:rsid w:val="00540C3C"/>
    <w:rsid w:val="00541CCB"/>
    <w:rsid w:val="0054378F"/>
    <w:rsid w:val="005450A7"/>
    <w:rsid w:val="00546335"/>
    <w:rsid w:val="00547CE0"/>
    <w:rsid w:val="005508B1"/>
    <w:rsid w:val="00556D37"/>
    <w:rsid w:val="00567553"/>
    <w:rsid w:val="00567F6E"/>
    <w:rsid w:val="00571261"/>
    <w:rsid w:val="005764DB"/>
    <w:rsid w:val="0057715D"/>
    <w:rsid w:val="005771D1"/>
    <w:rsid w:val="00582703"/>
    <w:rsid w:val="00590EE0"/>
    <w:rsid w:val="00591135"/>
    <w:rsid w:val="00593DE2"/>
    <w:rsid w:val="0059404E"/>
    <w:rsid w:val="00595AD8"/>
    <w:rsid w:val="005977B3"/>
    <w:rsid w:val="005A1FC7"/>
    <w:rsid w:val="005A21C7"/>
    <w:rsid w:val="005A2EFA"/>
    <w:rsid w:val="005A344F"/>
    <w:rsid w:val="005A4443"/>
    <w:rsid w:val="005A6694"/>
    <w:rsid w:val="005B1D4A"/>
    <w:rsid w:val="005B79BB"/>
    <w:rsid w:val="005C0418"/>
    <w:rsid w:val="005C43B2"/>
    <w:rsid w:val="005D7F66"/>
    <w:rsid w:val="005F087F"/>
    <w:rsid w:val="005F1D0A"/>
    <w:rsid w:val="005F4DDA"/>
    <w:rsid w:val="005F54FE"/>
    <w:rsid w:val="005F693F"/>
    <w:rsid w:val="005F698A"/>
    <w:rsid w:val="00601A63"/>
    <w:rsid w:val="006057CD"/>
    <w:rsid w:val="006112AC"/>
    <w:rsid w:val="00613D7A"/>
    <w:rsid w:val="006217BE"/>
    <w:rsid w:val="006307F7"/>
    <w:rsid w:val="00631EB7"/>
    <w:rsid w:val="00641402"/>
    <w:rsid w:val="00657300"/>
    <w:rsid w:val="00662768"/>
    <w:rsid w:val="00672B11"/>
    <w:rsid w:val="00673294"/>
    <w:rsid w:val="006757FF"/>
    <w:rsid w:val="00675F72"/>
    <w:rsid w:val="0067665A"/>
    <w:rsid w:val="00676E40"/>
    <w:rsid w:val="006849D2"/>
    <w:rsid w:val="006900AD"/>
    <w:rsid w:val="0069083E"/>
    <w:rsid w:val="006956E8"/>
    <w:rsid w:val="006A1D02"/>
    <w:rsid w:val="006A4FD0"/>
    <w:rsid w:val="006B0B9D"/>
    <w:rsid w:val="006B149A"/>
    <w:rsid w:val="006B1D93"/>
    <w:rsid w:val="006B4774"/>
    <w:rsid w:val="006B6C39"/>
    <w:rsid w:val="006B78DA"/>
    <w:rsid w:val="006C07DD"/>
    <w:rsid w:val="006C0C7B"/>
    <w:rsid w:val="006C6244"/>
    <w:rsid w:val="006D2070"/>
    <w:rsid w:val="006D4850"/>
    <w:rsid w:val="006D664D"/>
    <w:rsid w:val="006E18FB"/>
    <w:rsid w:val="006E555C"/>
    <w:rsid w:val="006E79F0"/>
    <w:rsid w:val="006F1428"/>
    <w:rsid w:val="006F5596"/>
    <w:rsid w:val="00702225"/>
    <w:rsid w:val="007052A9"/>
    <w:rsid w:val="00705651"/>
    <w:rsid w:val="00706751"/>
    <w:rsid w:val="00706787"/>
    <w:rsid w:val="007117FE"/>
    <w:rsid w:val="00712B29"/>
    <w:rsid w:val="00715E06"/>
    <w:rsid w:val="00716A6D"/>
    <w:rsid w:val="0072301C"/>
    <w:rsid w:val="00730D1F"/>
    <w:rsid w:val="0073412B"/>
    <w:rsid w:val="0074276C"/>
    <w:rsid w:val="00743075"/>
    <w:rsid w:val="00745C62"/>
    <w:rsid w:val="00750B98"/>
    <w:rsid w:val="00750EB2"/>
    <w:rsid w:val="00751938"/>
    <w:rsid w:val="007534F0"/>
    <w:rsid w:val="00753B97"/>
    <w:rsid w:val="00753CF0"/>
    <w:rsid w:val="00756796"/>
    <w:rsid w:val="0075763F"/>
    <w:rsid w:val="00762E34"/>
    <w:rsid w:val="00765443"/>
    <w:rsid w:val="007654AB"/>
    <w:rsid w:val="0076675E"/>
    <w:rsid w:val="007673DB"/>
    <w:rsid w:val="00767A52"/>
    <w:rsid w:val="007711C6"/>
    <w:rsid w:val="007719E5"/>
    <w:rsid w:val="007738B9"/>
    <w:rsid w:val="00781956"/>
    <w:rsid w:val="007819B9"/>
    <w:rsid w:val="007900F0"/>
    <w:rsid w:val="007A0AAA"/>
    <w:rsid w:val="007A6D5D"/>
    <w:rsid w:val="007B0C6D"/>
    <w:rsid w:val="007B1DCB"/>
    <w:rsid w:val="007B1F86"/>
    <w:rsid w:val="007B2D71"/>
    <w:rsid w:val="007B4C83"/>
    <w:rsid w:val="007B667B"/>
    <w:rsid w:val="007B7350"/>
    <w:rsid w:val="007C0F81"/>
    <w:rsid w:val="007C4E08"/>
    <w:rsid w:val="007C59E7"/>
    <w:rsid w:val="007D43FF"/>
    <w:rsid w:val="007E6D14"/>
    <w:rsid w:val="007E6D7F"/>
    <w:rsid w:val="007F0A21"/>
    <w:rsid w:val="007F1BEA"/>
    <w:rsid w:val="007F6BF9"/>
    <w:rsid w:val="00800EDD"/>
    <w:rsid w:val="00806417"/>
    <w:rsid w:val="00806472"/>
    <w:rsid w:val="008158C4"/>
    <w:rsid w:val="00817C3C"/>
    <w:rsid w:val="00820BF9"/>
    <w:rsid w:val="00821526"/>
    <w:rsid w:val="0082157F"/>
    <w:rsid w:val="00824336"/>
    <w:rsid w:val="008244A8"/>
    <w:rsid w:val="00831BA0"/>
    <w:rsid w:val="00837F72"/>
    <w:rsid w:val="00840BF8"/>
    <w:rsid w:val="008426FD"/>
    <w:rsid w:val="00842DF3"/>
    <w:rsid w:val="00852474"/>
    <w:rsid w:val="00856660"/>
    <w:rsid w:val="00860A32"/>
    <w:rsid w:val="00861D25"/>
    <w:rsid w:val="00863D35"/>
    <w:rsid w:val="00870288"/>
    <w:rsid w:val="00873E48"/>
    <w:rsid w:val="008904C0"/>
    <w:rsid w:val="008908DB"/>
    <w:rsid w:val="00890ED1"/>
    <w:rsid w:val="00896665"/>
    <w:rsid w:val="008A5D8C"/>
    <w:rsid w:val="008A6199"/>
    <w:rsid w:val="008A7187"/>
    <w:rsid w:val="008B4D2C"/>
    <w:rsid w:val="008B69EE"/>
    <w:rsid w:val="008C3D1E"/>
    <w:rsid w:val="008C5AA2"/>
    <w:rsid w:val="008C6ECE"/>
    <w:rsid w:val="008D29B8"/>
    <w:rsid w:val="008D3CB3"/>
    <w:rsid w:val="008E2071"/>
    <w:rsid w:val="008E4EFE"/>
    <w:rsid w:val="008F13E3"/>
    <w:rsid w:val="008F17A5"/>
    <w:rsid w:val="008F7892"/>
    <w:rsid w:val="00904492"/>
    <w:rsid w:val="00913671"/>
    <w:rsid w:val="00914AAD"/>
    <w:rsid w:val="00914FAB"/>
    <w:rsid w:val="00917FB6"/>
    <w:rsid w:val="009263C9"/>
    <w:rsid w:val="0093248C"/>
    <w:rsid w:val="0093315E"/>
    <w:rsid w:val="009350D2"/>
    <w:rsid w:val="00935564"/>
    <w:rsid w:val="009361B6"/>
    <w:rsid w:val="009369E1"/>
    <w:rsid w:val="00944AF4"/>
    <w:rsid w:val="00947E0B"/>
    <w:rsid w:val="0095737D"/>
    <w:rsid w:val="00960A35"/>
    <w:rsid w:val="009741B8"/>
    <w:rsid w:val="00976AC4"/>
    <w:rsid w:val="009812E4"/>
    <w:rsid w:val="00984B1C"/>
    <w:rsid w:val="00991743"/>
    <w:rsid w:val="009924C4"/>
    <w:rsid w:val="009928C7"/>
    <w:rsid w:val="009A2D7A"/>
    <w:rsid w:val="009A2DAB"/>
    <w:rsid w:val="009A2EAE"/>
    <w:rsid w:val="009A3393"/>
    <w:rsid w:val="009B18A6"/>
    <w:rsid w:val="009B3F55"/>
    <w:rsid w:val="009B4D6D"/>
    <w:rsid w:val="009B62A8"/>
    <w:rsid w:val="009C241C"/>
    <w:rsid w:val="009C3292"/>
    <w:rsid w:val="009C3D7E"/>
    <w:rsid w:val="009C60E2"/>
    <w:rsid w:val="009D3357"/>
    <w:rsid w:val="009D74B7"/>
    <w:rsid w:val="009E3835"/>
    <w:rsid w:val="009E711F"/>
    <w:rsid w:val="009E77B6"/>
    <w:rsid w:val="009E7C71"/>
    <w:rsid w:val="009F0D05"/>
    <w:rsid w:val="009F42E2"/>
    <w:rsid w:val="009F4CC1"/>
    <w:rsid w:val="009F5F23"/>
    <w:rsid w:val="009F6DC3"/>
    <w:rsid w:val="00A0401A"/>
    <w:rsid w:val="00A073F1"/>
    <w:rsid w:val="00A17B34"/>
    <w:rsid w:val="00A24D21"/>
    <w:rsid w:val="00A264AE"/>
    <w:rsid w:val="00A30FE7"/>
    <w:rsid w:val="00A31AC4"/>
    <w:rsid w:val="00A345C0"/>
    <w:rsid w:val="00A34FDF"/>
    <w:rsid w:val="00A36200"/>
    <w:rsid w:val="00A36E47"/>
    <w:rsid w:val="00A40D43"/>
    <w:rsid w:val="00A4192A"/>
    <w:rsid w:val="00A43AED"/>
    <w:rsid w:val="00A5019B"/>
    <w:rsid w:val="00A50DCF"/>
    <w:rsid w:val="00A51B20"/>
    <w:rsid w:val="00A64483"/>
    <w:rsid w:val="00A67BB3"/>
    <w:rsid w:val="00A719CC"/>
    <w:rsid w:val="00A77CAD"/>
    <w:rsid w:val="00A800FF"/>
    <w:rsid w:val="00A8129B"/>
    <w:rsid w:val="00A824DB"/>
    <w:rsid w:val="00A82CDA"/>
    <w:rsid w:val="00A86C04"/>
    <w:rsid w:val="00A91153"/>
    <w:rsid w:val="00A94375"/>
    <w:rsid w:val="00A94681"/>
    <w:rsid w:val="00A95E7B"/>
    <w:rsid w:val="00A96E7E"/>
    <w:rsid w:val="00AA0D62"/>
    <w:rsid w:val="00AA0E07"/>
    <w:rsid w:val="00AA2802"/>
    <w:rsid w:val="00AA6266"/>
    <w:rsid w:val="00AA7CE3"/>
    <w:rsid w:val="00AB0123"/>
    <w:rsid w:val="00AB0EB1"/>
    <w:rsid w:val="00AB1C88"/>
    <w:rsid w:val="00AB33D3"/>
    <w:rsid w:val="00AB414A"/>
    <w:rsid w:val="00AC4391"/>
    <w:rsid w:val="00AC6F6F"/>
    <w:rsid w:val="00AD46F8"/>
    <w:rsid w:val="00AD4A87"/>
    <w:rsid w:val="00AD5891"/>
    <w:rsid w:val="00AD69DF"/>
    <w:rsid w:val="00AD7E5A"/>
    <w:rsid w:val="00AE137F"/>
    <w:rsid w:val="00AE13A2"/>
    <w:rsid w:val="00AE20B2"/>
    <w:rsid w:val="00AE24F7"/>
    <w:rsid w:val="00AE2CE2"/>
    <w:rsid w:val="00AF268A"/>
    <w:rsid w:val="00AF37CD"/>
    <w:rsid w:val="00AF416C"/>
    <w:rsid w:val="00B07D2A"/>
    <w:rsid w:val="00B116F9"/>
    <w:rsid w:val="00B12A4C"/>
    <w:rsid w:val="00B223FA"/>
    <w:rsid w:val="00B26242"/>
    <w:rsid w:val="00B279E7"/>
    <w:rsid w:val="00B27E57"/>
    <w:rsid w:val="00B316B4"/>
    <w:rsid w:val="00B319BA"/>
    <w:rsid w:val="00B3431B"/>
    <w:rsid w:val="00B43419"/>
    <w:rsid w:val="00B43B6D"/>
    <w:rsid w:val="00B43D4C"/>
    <w:rsid w:val="00B450D4"/>
    <w:rsid w:val="00B46C86"/>
    <w:rsid w:val="00B628DB"/>
    <w:rsid w:val="00B73960"/>
    <w:rsid w:val="00B74B5C"/>
    <w:rsid w:val="00B755FA"/>
    <w:rsid w:val="00B756DD"/>
    <w:rsid w:val="00B7718C"/>
    <w:rsid w:val="00B862D4"/>
    <w:rsid w:val="00B956E3"/>
    <w:rsid w:val="00BA118C"/>
    <w:rsid w:val="00BA244F"/>
    <w:rsid w:val="00BA312A"/>
    <w:rsid w:val="00BA3746"/>
    <w:rsid w:val="00BA5134"/>
    <w:rsid w:val="00BA58C7"/>
    <w:rsid w:val="00BB038C"/>
    <w:rsid w:val="00BB153C"/>
    <w:rsid w:val="00BC3682"/>
    <w:rsid w:val="00BC41BF"/>
    <w:rsid w:val="00BC4A93"/>
    <w:rsid w:val="00BC4B78"/>
    <w:rsid w:val="00BC5C23"/>
    <w:rsid w:val="00BF1B11"/>
    <w:rsid w:val="00BF6178"/>
    <w:rsid w:val="00C01D07"/>
    <w:rsid w:val="00C10C58"/>
    <w:rsid w:val="00C116B2"/>
    <w:rsid w:val="00C13A73"/>
    <w:rsid w:val="00C13DD4"/>
    <w:rsid w:val="00C21257"/>
    <w:rsid w:val="00C2310F"/>
    <w:rsid w:val="00C24803"/>
    <w:rsid w:val="00C253C2"/>
    <w:rsid w:val="00C26477"/>
    <w:rsid w:val="00C305DF"/>
    <w:rsid w:val="00C30BB7"/>
    <w:rsid w:val="00C30F7C"/>
    <w:rsid w:val="00C34E78"/>
    <w:rsid w:val="00C37515"/>
    <w:rsid w:val="00C40BD7"/>
    <w:rsid w:val="00C416A2"/>
    <w:rsid w:val="00C43750"/>
    <w:rsid w:val="00C44327"/>
    <w:rsid w:val="00C449B2"/>
    <w:rsid w:val="00C62A1E"/>
    <w:rsid w:val="00C62A48"/>
    <w:rsid w:val="00C65D04"/>
    <w:rsid w:val="00C66434"/>
    <w:rsid w:val="00C67A47"/>
    <w:rsid w:val="00C67C73"/>
    <w:rsid w:val="00C70D1C"/>
    <w:rsid w:val="00C716A6"/>
    <w:rsid w:val="00C751AE"/>
    <w:rsid w:val="00C811A6"/>
    <w:rsid w:val="00C91C69"/>
    <w:rsid w:val="00C9267B"/>
    <w:rsid w:val="00C92ACE"/>
    <w:rsid w:val="00C94A74"/>
    <w:rsid w:val="00C94BAB"/>
    <w:rsid w:val="00C979C7"/>
    <w:rsid w:val="00CA4000"/>
    <w:rsid w:val="00CA4524"/>
    <w:rsid w:val="00CA5EB5"/>
    <w:rsid w:val="00CB4740"/>
    <w:rsid w:val="00CC1992"/>
    <w:rsid w:val="00CC4D40"/>
    <w:rsid w:val="00CD252C"/>
    <w:rsid w:val="00CD605A"/>
    <w:rsid w:val="00CD60F0"/>
    <w:rsid w:val="00CD6766"/>
    <w:rsid w:val="00CD6A76"/>
    <w:rsid w:val="00CE0263"/>
    <w:rsid w:val="00CE6A95"/>
    <w:rsid w:val="00CF12E9"/>
    <w:rsid w:val="00CF1F7F"/>
    <w:rsid w:val="00CF7332"/>
    <w:rsid w:val="00D02617"/>
    <w:rsid w:val="00D06BA0"/>
    <w:rsid w:val="00D074C3"/>
    <w:rsid w:val="00D10E46"/>
    <w:rsid w:val="00D118B8"/>
    <w:rsid w:val="00D1476F"/>
    <w:rsid w:val="00D16BF3"/>
    <w:rsid w:val="00D20A82"/>
    <w:rsid w:val="00D26F4F"/>
    <w:rsid w:val="00D276EA"/>
    <w:rsid w:val="00D30BBC"/>
    <w:rsid w:val="00D321FE"/>
    <w:rsid w:val="00D34BEA"/>
    <w:rsid w:val="00D3608F"/>
    <w:rsid w:val="00D404BA"/>
    <w:rsid w:val="00D40713"/>
    <w:rsid w:val="00D40B01"/>
    <w:rsid w:val="00D43369"/>
    <w:rsid w:val="00D50F51"/>
    <w:rsid w:val="00D513D1"/>
    <w:rsid w:val="00D54EBE"/>
    <w:rsid w:val="00D551B9"/>
    <w:rsid w:val="00D56BE2"/>
    <w:rsid w:val="00D67703"/>
    <w:rsid w:val="00D75D58"/>
    <w:rsid w:val="00D76893"/>
    <w:rsid w:val="00D839EF"/>
    <w:rsid w:val="00D85493"/>
    <w:rsid w:val="00D915FB"/>
    <w:rsid w:val="00DA42A6"/>
    <w:rsid w:val="00DA4D00"/>
    <w:rsid w:val="00DA545F"/>
    <w:rsid w:val="00DB1328"/>
    <w:rsid w:val="00DB314D"/>
    <w:rsid w:val="00DB65E8"/>
    <w:rsid w:val="00DC0536"/>
    <w:rsid w:val="00DC41B3"/>
    <w:rsid w:val="00DC42DD"/>
    <w:rsid w:val="00DC550F"/>
    <w:rsid w:val="00DC573A"/>
    <w:rsid w:val="00DC5B55"/>
    <w:rsid w:val="00DC7AB4"/>
    <w:rsid w:val="00DC7BCD"/>
    <w:rsid w:val="00DD6F1C"/>
    <w:rsid w:val="00DE0445"/>
    <w:rsid w:val="00DE1D1A"/>
    <w:rsid w:val="00DE22D1"/>
    <w:rsid w:val="00DE55BC"/>
    <w:rsid w:val="00DE676A"/>
    <w:rsid w:val="00DE6BF6"/>
    <w:rsid w:val="00DF0ADE"/>
    <w:rsid w:val="00DF5410"/>
    <w:rsid w:val="00DF78E4"/>
    <w:rsid w:val="00E0284F"/>
    <w:rsid w:val="00E07046"/>
    <w:rsid w:val="00E12B59"/>
    <w:rsid w:val="00E15063"/>
    <w:rsid w:val="00E22C8E"/>
    <w:rsid w:val="00E2368A"/>
    <w:rsid w:val="00E24088"/>
    <w:rsid w:val="00E30F31"/>
    <w:rsid w:val="00E316A1"/>
    <w:rsid w:val="00E47C53"/>
    <w:rsid w:val="00E5426E"/>
    <w:rsid w:val="00E5726F"/>
    <w:rsid w:val="00E67821"/>
    <w:rsid w:val="00E67994"/>
    <w:rsid w:val="00E712E1"/>
    <w:rsid w:val="00E717FE"/>
    <w:rsid w:val="00E7221C"/>
    <w:rsid w:val="00E751DA"/>
    <w:rsid w:val="00E7714D"/>
    <w:rsid w:val="00E867F3"/>
    <w:rsid w:val="00E97C5C"/>
    <w:rsid w:val="00EA0262"/>
    <w:rsid w:val="00EA2A0B"/>
    <w:rsid w:val="00EA3812"/>
    <w:rsid w:val="00EA680B"/>
    <w:rsid w:val="00EA7D4C"/>
    <w:rsid w:val="00EB0218"/>
    <w:rsid w:val="00EB0E24"/>
    <w:rsid w:val="00EB6236"/>
    <w:rsid w:val="00EB636A"/>
    <w:rsid w:val="00EB66B5"/>
    <w:rsid w:val="00EC11BD"/>
    <w:rsid w:val="00EC4D74"/>
    <w:rsid w:val="00EC566E"/>
    <w:rsid w:val="00EC614D"/>
    <w:rsid w:val="00ED78CA"/>
    <w:rsid w:val="00ED7C95"/>
    <w:rsid w:val="00ED7D80"/>
    <w:rsid w:val="00ED7FD4"/>
    <w:rsid w:val="00EE2D2C"/>
    <w:rsid w:val="00EE7B5A"/>
    <w:rsid w:val="00EF20DC"/>
    <w:rsid w:val="00EF30EE"/>
    <w:rsid w:val="00EF3D19"/>
    <w:rsid w:val="00EF4587"/>
    <w:rsid w:val="00F10991"/>
    <w:rsid w:val="00F16C65"/>
    <w:rsid w:val="00F35315"/>
    <w:rsid w:val="00F36D6C"/>
    <w:rsid w:val="00F421F3"/>
    <w:rsid w:val="00F4222C"/>
    <w:rsid w:val="00F44162"/>
    <w:rsid w:val="00F56867"/>
    <w:rsid w:val="00F617A8"/>
    <w:rsid w:val="00F62C29"/>
    <w:rsid w:val="00F65EEA"/>
    <w:rsid w:val="00F67ABB"/>
    <w:rsid w:val="00F72122"/>
    <w:rsid w:val="00F73BB6"/>
    <w:rsid w:val="00F767B3"/>
    <w:rsid w:val="00F80297"/>
    <w:rsid w:val="00F8592E"/>
    <w:rsid w:val="00F9073E"/>
    <w:rsid w:val="00F90887"/>
    <w:rsid w:val="00F97296"/>
    <w:rsid w:val="00FA2E09"/>
    <w:rsid w:val="00FA7A5C"/>
    <w:rsid w:val="00FB51C7"/>
    <w:rsid w:val="00FB72DE"/>
    <w:rsid w:val="00FC05BD"/>
    <w:rsid w:val="00FC2787"/>
    <w:rsid w:val="00FD0684"/>
    <w:rsid w:val="00FD0B75"/>
    <w:rsid w:val="00FD307E"/>
    <w:rsid w:val="00FD6288"/>
    <w:rsid w:val="00FD6F30"/>
    <w:rsid w:val="00FE19F7"/>
    <w:rsid w:val="00FF3491"/>
    <w:rsid w:val="00FF3BDD"/>
    <w:rsid w:val="00FF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5D2F8"/>
  <w15:docId w15:val="{3AE5927A-DAA1-4CE4-8E96-ACD2F4D1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B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367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13671"/>
    <w:rPr>
      <w:b/>
      <w:bCs/>
    </w:rPr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uiPriority w:val="1"/>
    <w:qFormat/>
    <w:rsid w:val="00CD60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1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56E"/>
  </w:style>
  <w:style w:type="paragraph" w:styleId="Footer">
    <w:name w:val="footer"/>
    <w:basedOn w:val="Normal"/>
    <w:link w:val="FooterChar"/>
    <w:uiPriority w:val="99"/>
    <w:unhideWhenUsed/>
    <w:rsid w:val="00161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56E"/>
  </w:style>
  <w:style w:type="paragraph" w:styleId="BalloonText">
    <w:name w:val="Balloon Text"/>
    <w:basedOn w:val="Normal"/>
    <w:link w:val="BalloonTextChar"/>
    <w:uiPriority w:val="99"/>
    <w:semiHidden/>
    <w:unhideWhenUsed/>
    <w:rsid w:val="003D6C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C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23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2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1C7"/>
    <w:rPr>
      <w:color w:val="800080" w:themeColor="followedHyperlink"/>
      <w:u w:val="single"/>
    </w:rPr>
  </w:style>
  <w:style w:type="paragraph" w:customStyle="1" w:styleId="p1">
    <w:name w:val="p1"/>
    <w:basedOn w:val="Normal"/>
    <w:rsid w:val="006956E8"/>
    <w:pPr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6956E8"/>
  </w:style>
  <w:style w:type="table" w:styleId="TableGrid">
    <w:name w:val="Table Grid"/>
    <w:basedOn w:val="TableNormal"/>
    <w:uiPriority w:val="59"/>
    <w:rsid w:val="00545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link w:val="ListParagraph"/>
    <w:qFormat/>
    <w:locked/>
    <w:rsid w:val="00750B9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09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A21C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7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shayadev0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DDFFE-B2F6-4600-9B68-FEFDC6938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4271</TotalTime>
  <Pages>5</Pages>
  <Words>3224</Words>
  <Characters>18381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Dadiga, Akshaya</dc:creator>
  <cp:keywords/>
  <dc:description/>
  <cp:lastModifiedBy>akshaya.vfd81@gmail.com</cp:lastModifiedBy>
  <cp:revision>174</cp:revision>
  <dcterms:created xsi:type="dcterms:W3CDTF">2025-08-28T15:28:00Z</dcterms:created>
  <dcterms:modified xsi:type="dcterms:W3CDTF">2025-12-04T15:17:00Z</dcterms:modified>
</cp:coreProperties>
</file>