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/>
        <w:textAlignment w:val="auto"/>
        <w:rPr>
          <w:rFonts w:hint="default"/>
          <w:b/>
          <w:bCs/>
          <w:color w:val="0D0D0D" w:themeColor="text1" w:themeTint="F2"/>
          <w:sz w:val="60"/>
          <w:szCs w:val="6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color w:val="0D0D0D" w:themeColor="text1" w:themeTint="F2"/>
          <w:sz w:val="60"/>
          <w:szCs w:val="6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Derrick Crawford</w:t>
      </w:r>
    </w:p>
    <w:p w14:paraId="00000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" w:line="240" w:lineRule="auto"/>
        <w:ind w:right="0"/>
        <w:textAlignment w:val="auto"/>
        <w:rPr>
          <w:rFonts w:hint="default" w:ascii="Arial Bold" w:hAnsi="Arial Bold" w:eastAsia="Arial" w:cs="Arial Bold"/>
          <w:b/>
          <w:bCs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0D0D0D" w:themeColor="text1" w:themeTint="F2"/>
          <w:sz w:val="24"/>
          <w:szCs w:val="24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SENIOR FULL-STACK DEVELOPER</w:t>
      </w:r>
    </w:p>
    <w:p w14:paraId="0000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0"/>
          <w:szCs w:val="20"/>
          <w:u w:val="single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Arial" w:hAnsi="Arial" w:eastAsia="Arial" w:cs="Arial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Brooklyn, NY, USA | +1 (</w:t>
      </w:r>
      <w:r>
        <w:rPr>
          <w:rFonts w:hint="default" w:ascii="Arial" w:hAnsi="Arial" w:eastAsia="Arial" w:cs="Arial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702</w:t>
      </w:r>
      <w:r>
        <w:rPr>
          <w:rFonts w:ascii="Arial" w:hAnsi="Arial" w:eastAsia="Arial" w:cs="Arial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) </w:t>
      </w:r>
      <w:r>
        <w:rPr>
          <w:rFonts w:hint="default" w:ascii="Arial" w:hAnsi="Arial" w:eastAsia="Arial" w:cs="Arial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529</w:t>
      </w:r>
      <w:r>
        <w:rPr>
          <w:rFonts w:ascii="Arial" w:hAnsi="Arial" w:eastAsia="Arial" w:cs="Arial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- </w:t>
      </w:r>
      <w:r>
        <w:rPr>
          <w:rFonts w:hint="default" w:ascii="Arial" w:hAnsi="Arial" w:eastAsia="Arial" w:cs="Arial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1387</w:t>
      </w:r>
      <w:r>
        <w:rPr>
          <w:rFonts w:ascii="Arial" w:hAnsi="Arial" w:eastAsia="Arial" w:cs="Arial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| </w:t>
      </w:r>
      <w:r>
        <w:rPr>
          <w:rFonts w:ascii="Arial" w:hAnsi="Arial" w:eastAsia="Arial" w:cs="Arial"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ascii="Arial" w:hAnsi="Arial" w:eastAsia="Arial" w:cs="Arial"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"mailto:derrick.devwork@gmail.com" </w:instrText>
      </w:r>
      <w:r>
        <w:rPr>
          <w:rFonts w:ascii="Arial" w:hAnsi="Arial" w:eastAsia="Arial" w:cs="Arial"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5"/>
          <w:rFonts w:ascii="Arial" w:hAnsi="Arial" w:eastAsia="Arial" w:cs="Arial"/>
          <w:sz w:val="20"/>
          <w:szCs w:val="20"/>
        </w:rPr>
        <w:t xml:space="preserve">derrick.devwork@gmail.com </w:t>
      </w:r>
      <w:r>
        <w:rPr>
          <w:rFonts w:ascii="Arial" w:hAnsi="Arial" w:eastAsia="Arial" w:cs="Arial"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ascii="Arial" w:hAnsi="Arial" w:eastAsia="Arial" w:cs="Arial"/>
          <w:color w:val="0D0D0D" w:themeColor="text1" w:themeTint="F2"/>
          <w:sz w:val="19"/>
          <w:szCs w:val="19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|</w:t>
      </w: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"https://www.linkedin.com/in/leigh-m-sullivan" \h </w:instrText>
      </w: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Fonts w:ascii="Arial" w:hAnsi="Arial" w:eastAsia="Arial" w:cs="Arial"/>
          <w:color w:val="0D0D0D" w:themeColor="text1" w:themeTint="F2"/>
          <w:sz w:val="19"/>
          <w:szCs w:val="19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Arial" w:hAnsi="Arial" w:eastAsia="Arial" w:cs="Arial"/>
          <w:color w:val="0D0D0D" w:themeColor="text1" w:themeTint="F2"/>
          <w:sz w:val="19"/>
          <w:szCs w:val="19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Arial" w:hAnsi="Arial" w:eastAsia="Arial"/>
          <w:color w:val="0D0D0D" w:themeColor="text1" w:themeTint="F2"/>
          <w:sz w:val="19"/>
          <w:szCs w:val="19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hint="default" w:ascii="Arial" w:hAnsi="Arial" w:eastAsia="Arial"/>
          <w:color w:val="0D0D0D" w:themeColor="text1" w:themeTint="F2"/>
          <w:sz w:val="19"/>
          <w:szCs w:val="19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"https://www.linkedin.com/in/derrickcrawford2025/" </w:instrText>
      </w:r>
      <w:r>
        <w:rPr>
          <w:rFonts w:hint="default" w:ascii="Arial" w:hAnsi="Arial" w:eastAsia="Arial"/>
          <w:color w:val="0D0D0D" w:themeColor="text1" w:themeTint="F2"/>
          <w:sz w:val="19"/>
          <w:szCs w:val="19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5"/>
          <w:rFonts w:hint="default" w:ascii="Arial" w:hAnsi="Arial" w:eastAsia="Arial"/>
          <w:sz w:val="19"/>
          <w:szCs w:val="19"/>
          <w:rtl w:val="0"/>
        </w:rPr>
        <w:t>www.linkedin.com/in/derrickcrawford2025/</w:t>
      </w:r>
      <w:r>
        <w:rPr>
          <w:rFonts w:hint="default" w:ascii="Arial" w:hAnsi="Arial" w:eastAsia="Arial"/>
          <w:color w:val="0D0D0D" w:themeColor="text1" w:themeTint="F2"/>
          <w:sz w:val="19"/>
          <w:szCs w:val="19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</w:p>
    <w:p w14:paraId="00000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rfz63ee9l8v9" w:colFirst="0" w:colLast="0"/>
      <w:bookmarkEnd w:id="0"/>
      <w:r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Summary</w:t>
      </w:r>
    </w:p>
    <w:p w14:paraId="05ECEE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100" w:firstLineChars="50"/>
        <w:textAlignment w:val="auto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13+ years of experience building scalable, secure, and high-performance software across enterprise, cloud, and data-driven platforms. Deep hands-on expertise in the Java ecosystem—Spring Boot, Spring Framework, Hibernate, JPA, REST, GraphQL, Maven/Gradle—designing and delivering distributed microservices, event-driven architecture, and cloud-native backend systems. Skilled in Node.js, Express/NestJS, and Python (FastAPI/Django) for building API-driven services, automation pipelines, and ML-integrated workloads.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</w:rPr>
        <w:t>Strong front-end capability with React, Angular, and Next.js, delivering responsive, accessible, and user-centered interfaces with TypeScript, component libraries, and modern state management patterns. Highly experienced with AWS and Azure, including Lambda, ECS/EKS, S3, DynamoDB, RDS, API Gateway, EventBridge, SNS/SQS, Azure Functions, AKS, Cosmos DB, and full CI/CD lifecycle through GitHub Actions, Jenkins, Terraform, Docker, and Kubernetes.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</w:rPr>
        <w:t>Comfortable integrating AI/ML capabilities into production systems—GenAI-assisted automation, embeddings/search pipelines, ML-powered analytics, and LLM-backed developer tooling—to accelerate delivery and reduce operational friction. Known for simplifying complexity, improving performance, reducing cloud costs, and delivering solutions that directly support business goals and user satisfaction.</w:t>
      </w:r>
    </w:p>
    <w:p w14:paraId="00000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" w:name="_k8t00cta47hx" w:colFirst="0" w:colLast="0"/>
      <w:bookmarkEnd w:id="1"/>
      <w:r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Experience</w:t>
      </w:r>
    </w:p>
    <w:p w14:paraId="062380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" w:name="_kozsmhapecih" w:colFirst="0" w:colLast="0"/>
      <w:bookmarkEnd w:id="2"/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Dell Technologies</w:t>
      </w:r>
      <w:r>
        <w:rPr>
          <w:rFonts w:ascii="Arial" w:hAnsi="Arial" w:eastAsia="Arial" w:cs="Arial"/>
          <w:color w:val="0D0D0D" w:themeColor="text1" w:themeTint="F2"/>
          <w:sz w:val="22"/>
          <w:szCs w:val="22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| </w:t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Staff Software Engineer</w:t>
      </w:r>
    </w:p>
    <w:p w14:paraId="000000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115" w:firstLineChars="0"/>
        <w:textAlignment w:val="auto"/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Round Rock, TX </w:t>
      </w:r>
      <w:r>
        <w:rPr>
          <w:rFonts w:hint="default" w:ascii="Arial" w:hAnsi="Arial" w:eastAsia="Arial" w:cs="Arial"/>
          <w:b w:val="0"/>
          <w:bCs w:val="0"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|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Nov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-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Nov 2025</w:t>
      </w:r>
    </w:p>
    <w:p w14:paraId="6171118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Architected and delivered distributed microservices using Java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17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J2EE,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Spring Boot, Spring Cloud, and Hibernate, improving application scalability, fault tolerance, and API response times across high-traffic enterprise environments.</w:t>
      </w:r>
    </w:p>
    <w:p w14:paraId="3B65885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Led architecture decisions across microservices, defining service boundaries, API contracts, caching layers, and event-driven workflows to improve reliability, observability, and long-term maintainability.</w:t>
      </w:r>
    </w:p>
    <w:p w14:paraId="39BBE50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Designed and built event-driven systems leveraging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AWS Lambda, Apache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Kafka,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AWS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SNS/SQS,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and asynchronous messaging, enabling more resilient workflows and reducing backend processing latency by 30%+.</w:t>
      </w:r>
    </w:p>
    <w:p w14:paraId="5FD886E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Developed secure REST and GraphQL APIs across Java, Node.js (Express/NestJS),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MongoDB </w:t>
      </w:r>
      <w:bookmarkStart w:id="6" w:name="_GoBack"/>
      <w:bookmarkEnd w:id="6"/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and Python (FastAPI/Django), integrating authentication, role-based access, and API observability for mission-critical workloads.</w:t>
      </w:r>
    </w:p>
    <w:p w14:paraId="661E4B6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Modernized front-end applications using React,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Redux,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Angular, TypeScript, Next.js, and TailwindCSS, adopting microfrontend architecture to deliver responsive, accessible interfaces and improve user experience while reducing UI defects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2C3F2C4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Established automated testing practices with JUnit, Mockito, Cypress, Selenium, and Postman, improving defect detection coverage, stabilizing release cycles, and enabling fully automated regression suites across backend and frontend applications.</w:t>
      </w:r>
    </w:p>
    <w:p w14:paraId="3113642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Engineered Java 17 microservices using Spring Batch, Spring Core, Spring Security, gRPC and GraphQL, applying advanced multithreading and concurrency techniques to deliver high-throughput, low-latency backend services at scale.</w:t>
      </w:r>
    </w:p>
    <w:p w14:paraId="529DE9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Deployed cloud-native workloads on AWS and Azure using Lambda, ECS/EKS, RDS, DynamoDB, Cosmos DB, API Gateway, and Azure Functions, improving system reliability and reducing cloud cost through optimization and caching strategies.</w:t>
      </w:r>
    </w:p>
    <w:p w14:paraId="3D35E9D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Implemented CI/CD pipelines with GitHub Actions, Jenkins, Docker, Kubernetes,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AWS CloudFormation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and Terraform, automating releases, strengthening DevSecOps compliance, and cutting deployment time from hours to minutes.</w:t>
      </w:r>
    </w:p>
    <w:p w14:paraId="3517D54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Integrated AI/ML-powered automation using OpenAI/Vertex AI models, embeddings search, and Python-based data pipelines, accelerating development workflows, boosting code quality, and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enhancing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decision-making features within the platform.</w:t>
      </w:r>
    </w:p>
    <w:p w14:paraId="0C3B31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Microsoft | Senior Full-Stack Developer</w:t>
      </w:r>
    </w:p>
    <w:p w14:paraId="29BD82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115" w:firstLineChars="0"/>
        <w:textAlignment w:val="auto"/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Redmond, WA |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Sep 2018 - Nov 2022</w:t>
      </w:r>
    </w:p>
    <w:p w14:paraId="1F73511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Developed modular application components in Kotlin and Java, leveraging Gradle-based builds, clean architecture patterns, and reusable business logic to streamline onboarding and new feature development.</w:t>
      </w:r>
    </w:p>
    <w:p w14:paraId="0381FA5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Delivered pixel-perfect, accessible UI features using HTML5, CSS3, TailwindCSS, Angular, and TypeScript, implementing reusable components, modular styling, and optimized rendering that reduced first-paint time and improved Lighthouse performance scores across key user flows.</w:t>
      </w:r>
    </w:p>
    <w:p w14:paraId="1E5348E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Implemented backend automation and data-processing tasks in Python (FastAPI, Flask), supporting batch pipelines, report generation, and asynchronous event handling tied to message queues like Kafka and SQS.</w:t>
      </w:r>
    </w:p>
    <w:p w14:paraId="59593CB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Modernized relational and NoSQL data layers with PostgreSQL, MySQL, DynamoDB,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MongoDB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and Redis, improving query efficiency through indexing, schema refinement, and data-access layer restructuring.</w:t>
      </w:r>
    </w:p>
    <w:p w14:paraId="786163D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Designed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microservices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using Java, Spring Boot, and AWS Lambda, integrating Apache Kafka streams with SNS/SQS message flows and DynamoDB storage to deliver high-throughput, scalable, and fault-tolerant data processing pipelines.</w:t>
      </w:r>
    </w:p>
    <w:p w14:paraId="32BD530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Engineered high-performance backend services using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Node.js, TypeScript, </w:t>
      </w: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Java, Spring Boot, Spring Data, and Spring MVC, optimizing database interactions and reducing API latency through improved query strategies and caching layers.</w:t>
      </w:r>
    </w:p>
    <w:p w14:paraId="22F6511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Strengthened DevOps practices by containerizing services with Docker and orchestrating deployments on Kubernetes, integrating CI/CD workflows using Jenkins, GitHub Actions, Maven, and Gradle for smooth multi-stage releases.</w:t>
      </w:r>
    </w:p>
    <w:p w14:paraId="4067353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Built interactive, component-driven front-end features using React, Angular, and TypeScript, applying Redux, NgRx, and Context-based state management to deliver consistent, responsive UI experiences across complex user flows.</w:t>
      </w:r>
    </w:p>
    <w:p w14:paraId="128E0EE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 Led end-to-end delivery pipelines using Git for version control, Github Actions and GitLab CI/CD and Jenkins for automated builds and testing, and ArgoCD for GitOps-based Kubernetes deployments, ensuring consistent, reliable, and audit-safe releases.</w:t>
      </w:r>
    </w:p>
    <w:p w14:paraId="33B439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CVS Health| Full-Stack Engineer</w:t>
      </w:r>
    </w:p>
    <w:p w14:paraId="6149CB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115" w:firstLineChars="0"/>
        <w:textAlignment w:val="auto"/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Woonsocket, RI |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Nov 2015 - Aug 2018</w:t>
      </w:r>
    </w:p>
    <w:p w14:paraId="3047F0B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Architected and developed end-to-end features using Java/J2EE and Spring Boot on the backend with Angular on the frontend, deploying scalable microservices on Google Cloud (GKE, Cloud Run, Pub/Sub, Spanner) to deliver high-availability, low-latency enterprise applications.</w:t>
      </w:r>
    </w:p>
    <w:p w14:paraId="5E019BF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 Implemented scalable backend services using OpenAPI/Swagger for API contracts, added robust Jest test coverage, and deployed containerized applications with Docker and Helm to ensure consistent, reliable Kubernetes releases.</w:t>
      </w:r>
    </w:p>
    <w:p w14:paraId="4818B89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Built Java/Spring Boot healthcare services integrating HL7/FHIR workflows with strict HIPAA compliance, encryption, RBAC, audit logging, and secure interoperability with EHR/EMR systems and external clinical platforms.</w:t>
      </w:r>
    </w:p>
    <w:p w14:paraId="0ED77BE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Implemented enterprise-grade security using OAuth2, JWT, Spring Security, and OWASP best practices, strengthening authentication/authorization flows and eliminating critical vulnerabilities across distributed microservices.</w:t>
      </w:r>
    </w:p>
    <w:p w14:paraId="163A62C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Optimized high-traffic APIs by incorporating Redis caching, CDN edge layers, and async request pipelines, improving throughput and significantly reducing server load during peak usage across cloud-hosted applications.</w:t>
      </w:r>
    </w:p>
    <w:p w14:paraId="391A32E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Integrated full-stack observability using Prometheus, Grafana, ELK/EFK, and distributed tracing, enabling proactive issue detection, real-time performance insights, and faster incident resolution across multi-service deployments.</w:t>
      </w:r>
    </w:p>
    <w:p w14:paraId="1BFC9CC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Developed scalable ETL and batch-processing workflows using Python, Java, Spring Batch, and cloud-native schedulers, enabling reliable data ingestion, transformation, and downstream analytics across mission-critical platforms.</w:t>
      </w:r>
    </w:p>
    <w:p w14:paraId="2B3A31E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Built and containerized Python and Node.js microservices using Docker and deployed them on Kubernetes (EKS/GKE), implementing resilient communication, automated scaling, and robust observability for high-traffic cloud-native applications.</w:t>
      </w:r>
    </w:p>
    <w:p w14:paraId="67E65EC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Paypal | Full-Stack Developer </w:t>
      </w:r>
    </w:p>
    <w:p w14:paraId="25FFDE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115" w:firstLineChars="0"/>
        <w:textAlignment w:val="auto"/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San Jose, CA | </w:t>
      </w:r>
      <w:r>
        <w:rPr>
          <w:rFonts w:hint="default" w:ascii="Arial Bold" w:hAnsi="Arial Bold" w:eastAsia="Arial" w:cs="Arial Bold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May 2014 - Nov 2015</w:t>
      </w:r>
    </w:p>
    <w:p w14:paraId="608A10E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Delivered advanced front-end experiences using HTML5, CSS3, TailwindCSS, React, and TypeScript, building reusable components, improving rendering performance, and elevating UI accessibility standards across critical payment flows.</w:t>
      </w:r>
    </w:p>
    <w:p w14:paraId="4B0BDCA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Built high-availability payment APIs using Java, Spring MVC, and Node.js, ensuring ACID-safe transaction handling, strong validation, and PCI-compliant processing across distributed systems.</w:t>
      </w:r>
    </w:p>
    <w:p w14:paraId="41F0132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Designed large-scale systems handling millions of transactions by applying load balancing, horizontal scaling, distributed caching, and fault-tolerant patterns to ensure high availability and consistent low-latency performance.</w:t>
      </w:r>
    </w:p>
    <w:p w14:paraId="41BB71E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Implemented secure authentication and authorization workflows using OAuth2, JWT, PCI-compliant encryption, secret management, and OWASP-aligned coding practices, strengthening fraud protection and reducing security vulnerabilities.</w:t>
      </w:r>
    </w:p>
    <w:p w14:paraId="69AB80E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Containerized legacy Node.js and Java services with Docker and deployed them on Kubernetes, adding auto-scaling, rolling updates, and multi-region resiliency to support PayPal’s high-traffic global payment ecosystem.</w:t>
      </w:r>
    </w:p>
    <w:p w14:paraId="750B64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Walmart | Associate Software Engineer</w:t>
      </w:r>
    </w:p>
    <w:p w14:paraId="23FE17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115" w:firstLineChars="0"/>
        <w:textAlignment w:val="auto"/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 Bold" w:hAnsi="Arial Bold" w:eastAsia="Arial" w:cs="Arial Bold"/>
          <w:b/>
          <w:b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Bentonville, AR |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595959" w:themeColor="text1" w:themeTint="A6"/>
          <w:sz w:val="20"/>
          <w:szCs w:val="20"/>
          <w:rtl w:val="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2012 - May 2014</w:t>
      </w:r>
    </w:p>
    <w:p w14:paraId="2F487A8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Developed backend features using Java, Spring MVC, and REST APIs to support inventory, pricing, and catalog workflows, improving data consistency and reducing defects across internal retail systems.</w:t>
      </w:r>
    </w:p>
    <w:p w14:paraId="7800545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Built interactive UI components with HTML5, CSS3, JavaScript, and early AngularJS patterns, enhancing store-operations dashboards and improving usability for business and merchandising teams.</w:t>
      </w:r>
    </w:p>
    <w:p w14:paraId="589DCCD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Improved data processing performance by optimizing SQL queries, creating stored procedures, and implementing caching strategies with Redis, resulting in faster response times during peak retail hours.</w:t>
      </w:r>
    </w:p>
    <w:p w14:paraId="2F8CE2E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Contributed to CI/CD pipelines using Jenkins, Git, Maven, and automated unit/integration tests (JUnit, Mockito), supporting smoother deployments and reducing manual release overhead.</w:t>
      </w:r>
    </w:p>
    <w:p w14:paraId="48C600E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Assisted in migrating legacy modules into container-based environments using Docker and basic AWS services (EC2, S3), improving environment consistency and reducing deployment-related issues.</w:t>
      </w:r>
      <w:bookmarkStart w:id="3" w:name="_4a99gtvfj42o" w:colFirst="0" w:colLast="0"/>
      <w:bookmarkEnd w:id="3"/>
    </w:p>
    <w:p w14:paraId="00000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Education</w:t>
      </w:r>
    </w:p>
    <w:p w14:paraId="096165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Master’s degree, Computer Science | North Carolina State University</w:t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i/>
          <w:iCs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SEP 2012</w:t>
      </w:r>
    </w:p>
    <w:p w14:paraId="2A9A5B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/>
        <w:textAlignment w:val="auto"/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Bachelor’s degree, Computer Science | North Carolina State University</w:t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" w:hAnsi="Arial" w:eastAsia="Arial" w:cs="Arial"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Arial Bold Italic" w:hAnsi="Arial Bold Italic" w:eastAsia="Arial" w:cs="Arial Bold Italic"/>
          <w:i/>
          <w:iCs/>
          <w:color w:val="0D0D0D" w:themeColor="text1" w:themeTint="F2"/>
          <w:sz w:val="22"/>
          <w:szCs w:val="22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JUN 2010</w:t>
      </w:r>
    </w:p>
    <w:p w14:paraId="00000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0"/>
        <w:textAlignment w:val="auto"/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" w:name="_in1jicl7qdr5" w:colFirst="0" w:colLast="0"/>
      <w:bookmarkEnd w:id="4"/>
      <w:bookmarkStart w:id="5" w:name="_rusvjc6pfnp9" w:colFirst="0" w:colLast="0"/>
      <w:bookmarkEnd w:id="5"/>
      <w:r>
        <w:rPr>
          <w:rFonts w:hint="default"/>
          <w:b/>
          <w:bCs/>
          <w:color w:val="0D0D0D" w:themeColor="text1" w:themeTint="F2"/>
          <w:sz w:val="40"/>
          <w:szCs w:val="40"/>
          <w:rtl w:val="0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Skills &amp; abilities</w:t>
      </w:r>
    </w:p>
    <w:p w14:paraId="11C7FDA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Languages &amp; Core Technologies: Java (Spring Boot, Spring Cloud, Spring MVC, Hibernate/JPA), TypeScript, JavaScript (ES6+), Python, Go, SQL, Kotlin</w:t>
      </w:r>
    </w:p>
    <w:p w14:paraId="3948447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Backend &amp; Microservices: Spring Ecosystem, Node.js (Express/NestJS), FastAPI/Django, REST/GraphQL APIs, Microservices, Event-Driven Design, Kafka, SNS/SQS, Serverless (AWS Lambda), Maven/Gradle</w:t>
      </w:r>
    </w:p>
    <w:p w14:paraId="11DD8CA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Frontend Engineering: React, Angular, Next.js, TypeScript, HTML5, CSS3, TailwindCSS, Redux, NgRx, Component-Driven UI, Responsive Design</w:t>
      </w:r>
    </w:p>
    <w:p w14:paraId="43106B2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Cloud &amp; DevOps: AWS (ECS/EKS, Lambda, API Gateway, DynamoDB, RDS), Azure (Functions, AKS, Cosmos DB), GCP (GKE, Cloud Run), Docker, Kubernetes, Terraform, Jenkins, GitHub Actions, CI/CD Automation</w:t>
      </w:r>
    </w:p>
    <w:p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64" w:lineRule="auto"/>
        <w:ind w:left="360" w:leftChars="0" w:right="0" w:hanging="360" w:firstLineChars="0"/>
        <w:textAlignment w:val="auto"/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color w:val="0D0D0D" w:themeColor="text1" w:themeTint="F2"/>
          <w:sz w:val="20"/>
          <w:szCs w:val="20"/>
          <w:rtl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Data, Testing &amp; Observability: PostgreSQL, MySQL, MongoDB, DynamoDB, Redis, ETL/Batch Jobs, JUnit, Mockito, Cypress, Selenium, Postman, Prometheus, Grafana, ELK/EFK Logging, Distributed Tracing</w:t>
      </w:r>
    </w:p>
    <w:p w14:paraId="68BF5115"/>
    <w:sectPr>
      <w:pgSz w:w="12240" w:h="15840"/>
      <w:pgMar w:top="1008" w:right="720" w:bottom="863" w:left="863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rriweather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Bold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F09F2"/>
    <w:multiLevelType w:val="singleLevel"/>
    <w:tmpl w:val="F79F09F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  <w:color w:val="0D0D0D" w:themeColor="text1" w:themeTint="F2"/>
        <w:sz w:val="15"/>
        <w:szCs w:val="15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E4063"/>
    <w:rsid w:val="3289E578"/>
    <w:rsid w:val="36F70AF4"/>
    <w:rsid w:val="43E5B0E0"/>
    <w:rsid w:val="54F7147C"/>
    <w:rsid w:val="77EE5E93"/>
    <w:rsid w:val="7FAFDCD4"/>
    <w:rsid w:val="7FDE4063"/>
    <w:rsid w:val="7FF598A0"/>
    <w:rsid w:val="7FFF9FCD"/>
    <w:rsid w:val="ABCF2B06"/>
    <w:rsid w:val="BDBFD3EE"/>
    <w:rsid w:val="BDFB1271"/>
    <w:rsid w:val="DFD717CD"/>
    <w:rsid w:val="EFFE44BF"/>
    <w:rsid w:val="F777F504"/>
    <w:rsid w:val="F7DCF376"/>
    <w:rsid w:val="FA51AF12"/>
    <w:rsid w:val="FBCDFF53"/>
    <w:rsid w:val="FD5C8570"/>
    <w:rsid w:val="FDEF8134"/>
    <w:rsid w:val="FDFF2A4A"/>
    <w:rsid w:val="FDFFAB14"/>
    <w:rsid w:val="FE6FC86B"/>
    <w:rsid w:val="FF7E0795"/>
    <w:rsid w:val="FFBF6F6B"/>
    <w:rsid w:val="FFC58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120" w:line="312" w:lineRule="auto"/>
      <w:ind w:right="300"/>
    </w:pPr>
    <w:rPr>
      <w:rFonts w:ascii="Merriweather" w:hAnsi="Merriweather" w:eastAsia="Merriweather" w:cs="Merriweather"/>
      <w:color w:val="666666"/>
      <w:sz w:val="18"/>
      <w:szCs w:val="18"/>
      <w:lang w:val="en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20" w:line="240" w:lineRule="auto"/>
    </w:pPr>
    <w:rPr>
      <w:b/>
      <w:bCs/>
      <w:color w:val="000000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2025-12-02T13:26:00Z</dcterms:created>
  <dc:creator>WPS_1763385120</dc:creator>
  <cp:lastModifiedBy>WPS_1763385120</cp:lastModifiedBy>
  <dcterms:modified xsi:type="dcterms:W3CDTF">2025-12-03T16:18:05Z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05A07926D0A6F3F7DFBB2F6921D82963_41</vt:lpwstr>
  </property>
</Properties>
</file>