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E10FD" w14:textId="77777777" w:rsidR="008F6DCD" w:rsidRDefault="00000000">
      <w:pPr>
        <w:pBdr>
          <w:top w:val="nil"/>
          <w:left w:val="nil"/>
          <w:bottom w:val="nil"/>
          <w:right w:val="nil"/>
          <w:between w:val="nil"/>
        </w:pBdr>
        <w:jc w:val="center"/>
        <w:rPr>
          <w:rFonts w:ascii="Calibri" w:eastAsia="Calibri" w:hAnsi="Calibri" w:cs="Calibri"/>
          <w:b/>
          <w:bCs/>
          <w:smallCaps/>
          <w:color w:val="205968"/>
          <w:sz w:val="40"/>
          <w:szCs w:val="40"/>
        </w:rPr>
      </w:pPr>
      <w:bookmarkStart w:id="0" w:name="_remjelqhw1w" w:colFirst="0" w:colLast="0"/>
      <w:bookmarkEnd w:id="0"/>
      <w:r>
        <w:rPr>
          <w:rFonts w:ascii="Calibri" w:eastAsia="Calibri" w:hAnsi="Calibri" w:cs="Calibri"/>
          <w:b/>
          <w:bCs/>
          <w:smallCaps/>
          <w:color w:val="000000"/>
          <w:sz w:val="40"/>
          <w:szCs w:val="40"/>
        </w:rPr>
        <w:t>RAVI KISHORE KOTA, DEVOPS</w:t>
      </w:r>
      <w:r>
        <w:rPr>
          <w:rFonts w:ascii="Cambria" w:eastAsia="Cambria" w:hAnsi="Cambria" w:cs="Cambria"/>
          <w:color w:val="000000"/>
          <w:sz w:val="20"/>
          <w:szCs w:val="20"/>
        </w:rPr>
        <w:t xml:space="preserve"> </w:t>
      </w:r>
    </w:p>
    <w:p w14:paraId="416E7375" w14:textId="5AE42B47" w:rsidR="008F6DCD" w:rsidRDefault="00000000">
      <w:pPr>
        <w:pBdr>
          <w:top w:val="nil"/>
          <w:left w:val="nil"/>
          <w:bottom w:val="nil"/>
          <w:right w:val="nil"/>
          <w:between w:val="nil"/>
        </w:pBdr>
        <w:tabs>
          <w:tab w:val="left" w:pos="90"/>
          <w:tab w:val="right" w:pos="10710"/>
        </w:tabs>
        <w:jc w:val="center"/>
        <w:rPr>
          <w:rFonts w:ascii="Calibri" w:eastAsia="Calibri" w:hAnsi="Calibri" w:cs="Calibri"/>
          <w:color w:val="000000"/>
          <w:sz w:val="21"/>
          <w:szCs w:val="21"/>
        </w:rPr>
      </w:pPr>
      <w:r>
        <w:rPr>
          <w:rFonts w:ascii="Calibri" w:eastAsia="Calibri" w:hAnsi="Calibri" w:cs="Calibri"/>
          <w:color w:val="000000"/>
          <w:sz w:val="21"/>
          <w:szCs w:val="21"/>
        </w:rPr>
        <w:t xml:space="preserve">                                                              phone +1 </w:t>
      </w:r>
      <w:r w:rsidR="00EE2AA1">
        <w:rPr>
          <w:rFonts w:ascii="Calibri" w:eastAsia="Calibri" w:hAnsi="Calibri" w:cs="Calibri"/>
          <w:color w:val="000000"/>
          <w:sz w:val="21"/>
          <w:szCs w:val="21"/>
        </w:rPr>
        <w:t>847-954-7032</w:t>
      </w:r>
      <w:r>
        <w:rPr>
          <w:rFonts w:ascii="Calibri" w:eastAsia="Calibri" w:hAnsi="Calibri" w:cs="Calibri"/>
          <w:color w:val="000000"/>
          <w:sz w:val="21"/>
          <w:szCs w:val="21"/>
        </w:rPr>
        <w:t xml:space="preserve"> | </w:t>
      </w:r>
      <w:hyperlink r:id="rId7" w:history="1">
        <w:r w:rsidR="00EE2AA1" w:rsidRPr="00D57C26">
          <w:rPr>
            <w:rStyle w:val="Hyperlink"/>
            <w:rFonts w:ascii="Calibri" w:eastAsia="Calibri" w:hAnsi="Calibri" w:cs="Calibri"/>
            <w:sz w:val="21"/>
            <w:szCs w:val="21"/>
          </w:rPr>
          <w:t>engineerdevops63@gmail.com</w:t>
        </w:r>
      </w:hyperlink>
      <w:r>
        <w:rPr>
          <w:rFonts w:ascii="Calibri" w:eastAsia="Calibri" w:hAnsi="Calibri" w:cs="Calibri"/>
          <w:color w:val="000000"/>
          <w:sz w:val="21"/>
          <w:szCs w:val="21"/>
        </w:rPr>
        <w:t xml:space="preserve"> </w:t>
      </w:r>
      <w:r>
        <w:rPr>
          <w:rFonts w:ascii="Calibri" w:eastAsia="Calibri" w:hAnsi="Calibri" w:cs="Calibri"/>
          <w:color w:val="000000"/>
          <w:sz w:val="21"/>
          <w:szCs w:val="21"/>
        </w:rPr>
        <w:tab/>
      </w:r>
      <w:r>
        <w:rPr>
          <w:rFonts w:ascii="Calibri" w:eastAsia="Calibri" w:hAnsi="Calibri" w:cs="Calibri"/>
          <w:b/>
          <w:bCs/>
          <w:smallCaps/>
          <w:noProof/>
          <w:color w:val="205968"/>
          <w:sz w:val="40"/>
          <w:szCs w:val="40"/>
        </w:rPr>
        <w:drawing>
          <wp:inline distT="0" distB="0" distL="0" distR="0" wp14:anchorId="6C146276" wp14:editId="65122EFE">
            <wp:extent cx="731520" cy="298611"/>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731520" cy="298611"/>
                    </a:xfrm>
                    <a:prstGeom prst="rect">
                      <a:avLst/>
                    </a:prstGeom>
                    <a:ln/>
                  </pic:spPr>
                </pic:pic>
              </a:graphicData>
            </a:graphic>
          </wp:inline>
        </w:drawing>
      </w:r>
    </w:p>
    <w:p w14:paraId="45501629" w14:textId="77777777" w:rsidR="008F6DCD" w:rsidRDefault="008F6DCD">
      <w:pPr>
        <w:pBdr>
          <w:top w:val="nil"/>
          <w:left w:val="nil"/>
          <w:bottom w:val="nil"/>
          <w:right w:val="nil"/>
          <w:between w:val="nil"/>
        </w:pBdr>
        <w:rPr>
          <w:rFonts w:ascii="Calibri" w:eastAsia="Calibri" w:hAnsi="Calibri" w:cs="Calibri"/>
          <w:color w:val="FF0000"/>
          <w:sz w:val="8"/>
          <w:szCs w:val="8"/>
        </w:rPr>
      </w:pPr>
    </w:p>
    <w:p w14:paraId="2C6F07C0" w14:textId="77777777" w:rsidR="008F6DCD" w:rsidRDefault="008F6DCD">
      <w:pPr>
        <w:pBdr>
          <w:top w:val="single" w:sz="4" w:space="0" w:color="000000"/>
          <w:left w:val="nil"/>
          <w:bottom w:val="single" w:sz="12" w:space="1" w:color="000000"/>
          <w:right w:val="nil"/>
          <w:between w:val="nil"/>
        </w:pBdr>
        <w:shd w:val="clear" w:color="auto" w:fill="1F497D"/>
        <w:spacing w:line="276" w:lineRule="auto"/>
        <w:jc w:val="center"/>
        <w:rPr>
          <w:rFonts w:ascii="Calibri" w:eastAsia="Calibri" w:hAnsi="Calibri" w:cs="Calibri"/>
          <w:b/>
          <w:bCs/>
          <w:smallCaps/>
          <w:color w:val="FF0000"/>
          <w:sz w:val="2"/>
          <w:szCs w:val="2"/>
        </w:rPr>
      </w:pPr>
    </w:p>
    <w:p w14:paraId="3A8916F5" w14:textId="77777777" w:rsidR="008F6DCD" w:rsidRDefault="00000000">
      <w:pPr>
        <w:pBdr>
          <w:top w:val="single" w:sz="4" w:space="0" w:color="000000"/>
          <w:left w:val="nil"/>
          <w:bottom w:val="single" w:sz="12" w:space="1" w:color="000000"/>
          <w:right w:val="nil"/>
          <w:between w:val="nil"/>
        </w:pBdr>
        <w:shd w:val="clear" w:color="auto" w:fill="1F497D"/>
        <w:jc w:val="center"/>
        <w:rPr>
          <w:rFonts w:ascii="Calibri" w:eastAsia="Calibri" w:hAnsi="Calibri" w:cs="Calibri"/>
          <w:b/>
          <w:bCs/>
          <w:smallCaps/>
          <w:color w:val="FFFFFF"/>
          <w:sz w:val="30"/>
          <w:szCs w:val="30"/>
        </w:rPr>
      </w:pPr>
      <w:r>
        <w:rPr>
          <w:rFonts w:ascii="Calibri" w:eastAsia="Calibri" w:hAnsi="Calibri" w:cs="Calibri"/>
          <w:b/>
          <w:bCs/>
          <w:smallCaps/>
          <w:color w:val="FFFFFF"/>
          <w:sz w:val="30"/>
          <w:szCs w:val="30"/>
        </w:rPr>
        <w:t>ARCHITECT AND CLOUD ENGINEER</w:t>
      </w:r>
    </w:p>
    <w:p w14:paraId="38429669" w14:textId="77777777" w:rsidR="008F6DCD" w:rsidRDefault="00000000">
      <w:pPr>
        <w:pBdr>
          <w:top w:val="single" w:sz="4" w:space="0" w:color="000000"/>
          <w:left w:val="nil"/>
          <w:bottom w:val="single" w:sz="12" w:space="1" w:color="000000"/>
          <w:right w:val="nil"/>
          <w:between w:val="nil"/>
        </w:pBdr>
        <w:shd w:val="clear" w:color="auto" w:fill="1F497D"/>
        <w:jc w:val="center"/>
        <w:rPr>
          <w:rFonts w:ascii="Calibri" w:eastAsia="Calibri" w:hAnsi="Calibri" w:cs="Calibri"/>
          <w:i/>
          <w:iCs/>
          <w:color w:val="FFFFFF"/>
          <w:sz w:val="21"/>
          <w:szCs w:val="21"/>
        </w:rPr>
      </w:pPr>
      <w:r>
        <w:rPr>
          <w:rFonts w:ascii="Calibri" w:eastAsia="Calibri" w:hAnsi="Calibri" w:cs="Calibri"/>
          <w:i/>
          <w:iCs/>
          <w:color w:val="FFFFFF"/>
          <w:sz w:val="21"/>
          <w:szCs w:val="21"/>
        </w:rPr>
        <w:t>Delivering Excellence in DevOps, Harness CI/CD Automation, IAC, Terraform and AWS ECR, EKS.</w:t>
      </w:r>
    </w:p>
    <w:p w14:paraId="6D911914" w14:textId="77777777" w:rsidR="008F6DCD" w:rsidRDefault="008F6DCD">
      <w:pPr>
        <w:pBdr>
          <w:top w:val="single" w:sz="4" w:space="0" w:color="000000"/>
          <w:left w:val="nil"/>
          <w:bottom w:val="single" w:sz="12" w:space="1" w:color="000000"/>
          <w:right w:val="nil"/>
          <w:between w:val="nil"/>
        </w:pBdr>
        <w:shd w:val="clear" w:color="auto" w:fill="1F497D"/>
        <w:jc w:val="center"/>
        <w:rPr>
          <w:rFonts w:ascii="Calibri" w:eastAsia="Calibri" w:hAnsi="Calibri" w:cs="Calibri"/>
          <w:smallCaps/>
          <w:color w:val="FF0000"/>
          <w:sz w:val="2"/>
          <w:szCs w:val="2"/>
        </w:rPr>
      </w:pPr>
    </w:p>
    <w:p w14:paraId="727BF36C" w14:textId="77777777" w:rsidR="008F6DCD" w:rsidRDefault="008F6DCD">
      <w:pPr>
        <w:spacing w:before="80" w:after="80"/>
        <w:jc w:val="both"/>
        <w:rPr>
          <w:rFonts w:ascii="Calibri" w:eastAsia="Calibri" w:hAnsi="Calibri" w:cs="Calibri"/>
          <w:color w:val="FF0000"/>
          <w:sz w:val="2"/>
          <w:szCs w:val="2"/>
        </w:rPr>
      </w:pPr>
    </w:p>
    <w:p w14:paraId="18366A73" w14:textId="5944F4CD" w:rsidR="008F6DCD" w:rsidRDefault="00000000">
      <w:pPr>
        <w:jc w:val="both"/>
        <w:rPr>
          <w:rFonts w:ascii="Calibri" w:eastAsia="Calibri" w:hAnsi="Calibri" w:cs="Calibri"/>
          <w:sz w:val="21"/>
          <w:szCs w:val="21"/>
        </w:rPr>
      </w:pPr>
      <w:r>
        <w:rPr>
          <w:rFonts w:ascii="Calibri" w:eastAsia="Calibri" w:hAnsi="Calibri" w:cs="Calibri"/>
          <w:sz w:val="21"/>
          <w:szCs w:val="21"/>
        </w:rPr>
        <w:t>Senior Cloud Architect and DevOps Leader with 1</w:t>
      </w:r>
      <w:r w:rsidR="00EE2AA1">
        <w:rPr>
          <w:rFonts w:ascii="Calibri" w:eastAsia="Calibri" w:hAnsi="Calibri" w:cs="Calibri"/>
          <w:sz w:val="21"/>
          <w:szCs w:val="21"/>
        </w:rPr>
        <w:t>8</w:t>
      </w:r>
      <w:r>
        <w:rPr>
          <w:rFonts w:ascii="Calibri" w:eastAsia="Calibri" w:hAnsi="Calibri" w:cs="Calibri"/>
          <w:sz w:val="21"/>
          <w:szCs w:val="21"/>
        </w:rPr>
        <w:t xml:space="preserve">+ years of experience modernizing enterprise platforms across Google Cloud Platform and </w:t>
      </w:r>
      <w:r>
        <w:rPr>
          <w:rFonts w:ascii="Calibri" w:eastAsia="Calibri" w:hAnsi="Calibri" w:cs="Calibri"/>
          <w:b/>
          <w:bCs/>
          <w:sz w:val="21"/>
          <w:szCs w:val="21"/>
        </w:rPr>
        <w:t>AWS</w:t>
      </w:r>
      <w:r>
        <w:rPr>
          <w:rFonts w:ascii="Calibri" w:eastAsia="Calibri" w:hAnsi="Calibri" w:cs="Calibri"/>
          <w:sz w:val="21"/>
          <w:szCs w:val="21"/>
        </w:rPr>
        <w:t xml:space="preserve">. Specialized in designing production-grade </w:t>
      </w:r>
      <w:r>
        <w:rPr>
          <w:rFonts w:ascii="Calibri" w:eastAsia="Calibri" w:hAnsi="Calibri" w:cs="Calibri"/>
          <w:b/>
          <w:bCs/>
          <w:sz w:val="21"/>
          <w:szCs w:val="21"/>
        </w:rPr>
        <w:t>Google Kubernetes Engine (GKE Standard &amp; Autopilot)</w:t>
      </w:r>
      <w:r>
        <w:rPr>
          <w:rFonts w:ascii="Calibri" w:eastAsia="Calibri" w:hAnsi="Calibri" w:cs="Calibri"/>
          <w:sz w:val="21"/>
          <w:szCs w:val="21"/>
        </w:rPr>
        <w:t xml:space="preserve"> environments, leading GCVE-to-GKE migrations, and implementing enterprise CI/CD transformations using Harness.</w:t>
      </w:r>
      <w:r>
        <w:rPr>
          <w:rFonts w:ascii="Calibri" w:eastAsia="Calibri" w:hAnsi="Calibri" w:cs="Calibri"/>
          <w:sz w:val="21"/>
          <w:szCs w:val="21"/>
        </w:rPr>
        <w:br/>
        <w:t>Proven expertise in platform engineering, Kubernetes governance, Infrastructure-as-Code (Terraform/Ansible), Jenkins-to-Harness migration strategies, and cloud cost optimization. Strong leadership background mentoring engineering teams, driving Agile practices, and standardizing cloud-native deployment architectures across large organizations.</w:t>
      </w:r>
    </w:p>
    <w:p w14:paraId="7A9E8D20" w14:textId="77777777" w:rsidR="008F6DCD" w:rsidRDefault="008F6DCD">
      <w:pPr>
        <w:jc w:val="both"/>
        <w:rPr>
          <w:rFonts w:ascii="Calibri" w:eastAsia="Calibri" w:hAnsi="Calibri" w:cs="Calibri"/>
          <w:sz w:val="21"/>
          <w:szCs w:val="21"/>
        </w:rPr>
      </w:pPr>
    </w:p>
    <w:p w14:paraId="2F98EC2D" w14:textId="77777777" w:rsidR="008F6DCD" w:rsidRDefault="00000000">
      <w:pPr>
        <w:shd w:val="clear" w:color="auto" w:fill="C6D9F1"/>
        <w:jc w:val="center"/>
        <w:rPr>
          <w:rFonts w:ascii="Calibri" w:eastAsia="Calibri" w:hAnsi="Calibri" w:cs="Calibri"/>
          <w:b/>
          <w:bCs/>
          <w:sz w:val="21"/>
          <w:szCs w:val="21"/>
        </w:rPr>
      </w:pPr>
      <w:r>
        <w:rPr>
          <w:rFonts w:ascii="Calibri" w:eastAsia="Calibri" w:hAnsi="Calibri" w:cs="Calibri"/>
          <w:b/>
          <w:bCs/>
          <w:sz w:val="21"/>
          <w:szCs w:val="21"/>
        </w:rPr>
        <w:t>Technical Skills</w:t>
      </w:r>
    </w:p>
    <w:p w14:paraId="18A95563" w14:textId="77777777" w:rsidR="008F6DCD" w:rsidRDefault="00000000">
      <w:pPr>
        <w:shd w:val="clear" w:color="auto" w:fill="C6D9F1"/>
        <w:ind w:left="180" w:hanging="180"/>
        <w:jc w:val="center"/>
        <w:rPr>
          <w:rFonts w:ascii="Calibri" w:eastAsia="Calibri" w:hAnsi="Calibri" w:cs="Calibri"/>
          <w:sz w:val="21"/>
          <w:szCs w:val="21"/>
        </w:rPr>
      </w:pPr>
      <w:r>
        <w:rPr>
          <w:rFonts w:ascii="Calibri" w:eastAsia="Calibri" w:hAnsi="Calibri" w:cs="Calibri"/>
          <w:sz w:val="21"/>
          <w:szCs w:val="21"/>
        </w:rPr>
        <w:t>AWS, Azure, GCP, Harness, AWS ECR, EKS,ECS,API Gateway, KONG, Jenkins Administration,Jenkins Groovy Pipelines,Docker, Kubernetes,CFT Template, Terraform,Cloud Watch, DataDog, Dynatrace,Prometheus, Grafana, S3 Bucket, PHP, UNIX shell scripting, python, Typescript, C, C++, Java, .Net, Git, GKE, GCVE, Cloud Build, Artifact Registry, VPC, IAM, Cloud Operations,</w:t>
      </w:r>
    </w:p>
    <w:p w14:paraId="333D850B" w14:textId="77777777" w:rsidR="008F6DCD" w:rsidRDefault="00000000">
      <w:pPr>
        <w:shd w:val="clear" w:color="auto" w:fill="C6D9F1"/>
        <w:ind w:left="180" w:hanging="180"/>
        <w:jc w:val="center"/>
        <w:rPr>
          <w:rFonts w:ascii="Calibri" w:eastAsia="Calibri" w:hAnsi="Calibri" w:cs="Calibri"/>
          <w:sz w:val="21"/>
          <w:szCs w:val="21"/>
        </w:rPr>
      </w:pPr>
      <w:r>
        <w:rPr>
          <w:rFonts w:ascii="Calibri" w:eastAsia="Calibri" w:hAnsi="Calibri" w:cs="Calibri"/>
          <w:sz w:val="21"/>
          <w:szCs w:val="21"/>
        </w:rPr>
        <w:t>Lambda, VPC, IAM, ALB, Route53, AKS, VNET, Azure DevOps</w:t>
      </w:r>
    </w:p>
    <w:p w14:paraId="5A25B4D0" w14:textId="77777777" w:rsidR="008F6DCD" w:rsidRDefault="00000000">
      <w:pPr>
        <w:pBdr>
          <w:top w:val="single" w:sz="4" w:space="0" w:color="000000"/>
          <w:left w:val="nil"/>
          <w:bottom w:val="single" w:sz="12" w:space="1" w:color="000000"/>
          <w:right w:val="nil"/>
          <w:between w:val="nil"/>
        </w:pBdr>
        <w:shd w:val="clear" w:color="auto" w:fill="1F497D"/>
        <w:jc w:val="center"/>
        <w:rPr>
          <w:rFonts w:ascii="Calibri" w:eastAsia="Calibri" w:hAnsi="Calibri" w:cs="Calibri"/>
          <w:b/>
          <w:bCs/>
          <w:smallCaps/>
          <w:color w:val="FFFFFF"/>
          <w:sz w:val="28"/>
          <w:szCs w:val="28"/>
        </w:rPr>
      </w:pPr>
      <w:r>
        <w:rPr>
          <w:rFonts w:ascii="Calibri" w:eastAsia="Calibri" w:hAnsi="Calibri" w:cs="Calibri"/>
          <w:b/>
          <w:bCs/>
          <w:smallCaps/>
          <w:color w:val="FFFFFF"/>
          <w:sz w:val="28"/>
          <w:szCs w:val="28"/>
        </w:rPr>
        <w:t>Areas of Expertise</w:t>
      </w:r>
    </w:p>
    <w:p w14:paraId="739663C7" w14:textId="77777777" w:rsidR="008F6DCD" w:rsidRDefault="008F6DCD">
      <w:pPr>
        <w:pBdr>
          <w:top w:val="nil"/>
          <w:left w:val="nil"/>
          <w:bottom w:val="nil"/>
          <w:right w:val="nil"/>
          <w:between w:val="nil"/>
        </w:pBdr>
        <w:tabs>
          <w:tab w:val="right" w:pos="10710"/>
        </w:tabs>
        <w:spacing w:line="276" w:lineRule="auto"/>
        <w:jc w:val="both"/>
        <w:rPr>
          <w:rFonts w:ascii="Calibri" w:eastAsia="Calibri" w:hAnsi="Calibri" w:cs="Calibri"/>
          <w:b/>
          <w:bCs/>
          <w:color w:val="FF0000"/>
          <w:sz w:val="10"/>
          <w:szCs w:val="10"/>
        </w:rPr>
      </w:pPr>
    </w:p>
    <w:p w14:paraId="6B7ECFC9" w14:textId="77777777" w:rsidR="008F6DCD" w:rsidRDefault="00000000">
      <w:pPr>
        <w:numPr>
          <w:ilvl w:val="0"/>
          <w:numId w:val="1"/>
        </w:numPr>
        <w:pBdr>
          <w:top w:val="nil"/>
          <w:left w:val="nil"/>
          <w:bottom w:val="nil"/>
          <w:right w:val="nil"/>
          <w:between w:val="nil"/>
        </w:pBdr>
        <w:ind w:left="360"/>
        <w:jc w:val="both"/>
        <w:rPr>
          <w:color w:val="000000"/>
          <w:sz w:val="21"/>
          <w:szCs w:val="21"/>
        </w:rPr>
      </w:pPr>
      <w:r>
        <w:rPr>
          <w:rFonts w:ascii="Calibri" w:eastAsia="Calibri" w:hAnsi="Calibri" w:cs="Calibri"/>
          <w:color w:val="000000"/>
          <w:sz w:val="21"/>
          <w:szCs w:val="21"/>
        </w:rPr>
        <w:t>Led the end-to-end migration of microservices from AWS EKS to AWS ECS, achieving improved cost efficiency and simplified operations.</w:t>
      </w:r>
    </w:p>
    <w:p w14:paraId="7AF65404" w14:textId="77777777" w:rsidR="008F6DCD" w:rsidRDefault="00000000">
      <w:pPr>
        <w:numPr>
          <w:ilvl w:val="0"/>
          <w:numId w:val="1"/>
        </w:numPr>
        <w:pBdr>
          <w:top w:val="nil"/>
          <w:left w:val="nil"/>
          <w:bottom w:val="nil"/>
          <w:right w:val="nil"/>
          <w:between w:val="nil"/>
        </w:pBdr>
        <w:ind w:left="360"/>
        <w:jc w:val="both"/>
        <w:rPr>
          <w:color w:val="000000"/>
          <w:sz w:val="21"/>
          <w:szCs w:val="21"/>
        </w:rPr>
      </w:pPr>
      <w:r>
        <w:rPr>
          <w:rFonts w:ascii="Calibri" w:eastAsia="Calibri" w:hAnsi="Calibri" w:cs="Calibri"/>
          <w:color w:val="000000"/>
          <w:sz w:val="21"/>
          <w:szCs w:val="21"/>
        </w:rPr>
        <w:t xml:space="preserve">AI continuously analyzes incoming data and </w:t>
      </w:r>
      <w:r>
        <w:rPr>
          <w:rFonts w:ascii="Calibri" w:eastAsia="Calibri" w:hAnsi="Calibri" w:cs="Calibri"/>
          <w:sz w:val="21"/>
          <w:szCs w:val="21"/>
        </w:rPr>
        <w:t>looks</w:t>
      </w:r>
      <w:r>
        <w:rPr>
          <w:rFonts w:ascii="Calibri" w:eastAsia="Calibri" w:hAnsi="Calibri" w:cs="Calibri"/>
          <w:color w:val="000000"/>
          <w:sz w:val="21"/>
          <w:szCs w:val="21"/>
        </w:rPr>
        <w:t xml:space="preserve"> for the response code. If response codes are </w:t>
      </w:r>
      <w:r>
        <w:rPr>
          <w:rFonts w:ascii="Calibri" w:eastAsia="Calibri" w:hAnsi="Calibri" w:cs="Calibri"/>
          <w:sz w:val="21"/>
          <w:szCs w:val="21"/>
        </w:rPr>
        <w:t>error code</w:t>
      </w:r>
      <w:r>
        <w:rPr>
          <w:rFonts w:ascii="Calibri" w:eastAsia="Calibri" w:hAnsi="Calibri" w:cs="Calibri"/>
          <w:color w:val="000000"/>
          <w:sz w:val="21"/>
          <w:szCs w:val="21"/>
        </w:rPr>
        <w:t xml:space="preserve"> it will </w:t>
      </w:r>
      <w:r>
        <w:rPr>
          <w:rFonts w:ascii="Calibri" w:eastAsia="Calibri" w:hAnsi="Calibri" w:cs="Calibri"/>
          <w:sz w:val="21"/>
          <w:szCs w:val="21"/>
        </w:rPr>
        <w:t>alert</w:t>
      </w:r>
      <w:r>
        <w:rPr>
          <w:rFonts w:ascii="Calibri" w:eastAsia="Calibri" w:hAnsi="Calibri" w:cs="Calibri"/>
          <w:color w:val="000000"/>
          <w:sz w:val="21"/>
          <w:szCs w:val="21"/>
        </w:rPr>
        <w:t xml:space="preserve"> SRE and in teams.</w:t>
      </w:r>
    </w:p>
    <w:p w14:paraId="57022359" w14:textId="77777777" w:rsidR="008F6DCD" w:rsidRDefault="00000000">
      <w:pPr>
        <w:numPr>
          <w:ilvl w:val="0"/>
          <w:numId w:val="1"/>
        </w:numPr>
        <w:pBdr>
          <w:top w:val="nil"/>
          <w:left w:val="nil"/>
          <w:bottom w:val="nil"/>
          <w:right w:val="nil"/>
          <w:between w:val="nil"/>
        </w:pBdr>
        <w:ind w:left="360"/>
        <w:jc w:val="both"/>
        <w:rPr>
          <w:color w:val="000000"/>
          <w:sz w:val="21"/>
          <w:szCs w:val="21"/>
        </w:rPr>
      </w:pPr>
      <w:r>
        <w:rPr>
          <w:rFonts w:ascii="Calibri" w:eastAsia="Calibri" w:hAnsi="Calibri" w:cs="Calibri"/>
          <w:color w:val="000000"/>
          <w:sz w:val="21"/>
          <w:szCs w:val="21"/>
        </w:rPr>
        <w:t>Harness AI Bot automatically notifies the DevOps or SRE team through integrated channels (email, Slack, etc.) about the detected issue.</w:t>
      </w:r>
    </w:p>
    <w:p w14:paraId="0812FDF4" w14:textId="77777777" w:rsidR="008F6DCD" w:rsidRDefault="00000000">
      <w:pPr>
        <w:numPr>
          <w:ilvl w:val="0"/>
          <w:numId w:val="1"/>
        </w:numPr>
        <w:pBdr>
          <w:top w:val="nil"/>
          <w:left w:val="nil"/>
          <w:bottom w:val="nil"/>
          <w:right w:val="nil"/>
          <w:between w:val="nil"/>
        </w:pBdr>
        <w:ind w:left="360"/>
        <w:jc w:val="both"/>
        <w:rPr>
          <w:color w:val="000000"/>
          <w:sz w:val="21"/>
          <w:szCs w:val="21"/>
        </w:rPr>
      </w:pPr>
      <w:r>
        <w:rPr>
          <w:rFonts w:ascii="Calibri" w:eastAsia="Calibri" w:hAnsi="Calibri" w:cs="Calibri"/>
          <w:color w:val="000000"/>
          <w:sz w:val="21"/>
          <w:szCs w:val="21"/>
        </w:rPr>
        <w:t>Harness AI agent real-time security fixes directly in the code or as a pull request to boost security without slowing development.</w:t>
      </w:r>
    </w:p>
    <w:p w14:paraId="5BA52D57" w14:textId="77777777" w:rsidR="008F6DCD" w:rsidRDefault="00000000">
      <w:pPr>
        <w:numPr>
          <w:ilvl w:val="0"/>
          <w:numId w:val="1"/>
        </w:numPr>
        <w:pBdr>
          <w:top w:val="nil"/>
          <w:left w:val="nil"/>
          <w:bottom w:val="nil"/>
          <w:right w:val="nil"/>
          <w:between w:val="nil"/>
        </w:pBdr>
        <w:ind w:left="360"/>
        <w:jc w:val="both"/>
        <w:rPr>
          <w:color w:val="000000"/>
          <w:sz w:val="21"/>
          <w:szCs w:val="21"/>
        </w:rPr>
      </w:pPr>
      <w:r>
        <w:rPr>
          <w:rFonts w:ascii="Calibri" w:eastAsia="Calibri" w:hAnsi="Calibri" w:cs="Calibri"/>
          <w:color w:val="000000"/>
          <w:sz w:val="21"/>
          <w:szCs w:val="21"/>
        </w:rPr>
        <w:t xml:space="preserve">Analyzed the existing microservices architecture on EKS to design an optimized ECS Fargate solution with equivalent scaling, networking, and security policies. </w:t>
      </w:r>
    </w:p>
    <w:p w14:paraId="6AC9492E" w14:textId="77777777" w:rsidR="008F6DCD" w:rsidRDefault="00000000">
      <w:pPr>
        <w:numPr>
          <w:ilvl w:val="0"/>
          <w:numId w:val="1"/>
        </w:numPr>
        <w:pBdr>
          <w:top w:val="nil"/>
          <w:left w:val="nil"/>
          <w:bottom w:val="nil"/>
          <w:right w:val="nil"/>
          <w:between w:val="nil"/>
        </w:pBdr>
        <w:ind w:left="360"/>
        <w:jc w:val="both"/>
        <w:rPr>
          <w:color w:val="000000"/>
          <w:sz w:val="21"/>
          <w:szCs w:val="21"/>
        </w:rPr>
      </w:pPr>
      <w:r>
        <w:rPr>
          <w:rFonts w:ascii="Calibri" w:eastAsia="Calibri" w:hAnsi="Calibri" w:cs="Calibri"/>
          <w:color w:val="000000"/>
          <w:sz w:val="21"/>
          <w:szCs w:val="21"/>
        </w:rPr>
        <w:t>Refactored Helm/Kubernetes manifests into ECS task definitions and service configurations, enabling seamless container deployment.</w:t>
      </w:r>
    </w:p>
    <w:p w14:paraId="47095D1A" w14:textId="77777777" w:rsidR="008F6DCD" w:rsidRDefault="00000000">
      <w:pPr>
        <w:numPr>
          <w:ilvl w:val="0"/>
          <w:numId w:val="1"/>
        </w:numPr>
        <w:pBdr>
          <w:top w:val="nil"/>
          <w:left w:val="nil"/>
          <w:bottom w:val="nil"/>
          <w:right w:val="nil"/>
          <w:between w:val="nil"/>
        </w:pBdr>
        <w:ind w:left="360"/>
        <w:jc w:val="both"/>
        <w:rPr>
          <w:color w:val="000000"/>
          <w:sz w:val="21"/>
          <w:szCs w:val="21"/>
        </w:rPr>
      </w:pPr>
      <w:r>
        <w:rPr>
          <w:rFonts w:ascii="Calibri" w:eastAsia="Calibri" w:hAnsi="Calibri" w:cs="Calibri"/>
          <w:color w:val="000000"/>
          <w:sz w:val="21"/>
          <w:szCs w:val="21"/>
        </w:rPr>
        <w:t>Implemented, and managed Harness CI/CD pipelines using Harness for automated build, deployment, and release processes across multiple environments.</w:t>
      </w:r>
    </w:p>
    <w:p w14:paraId="4D457DCB" w14:textId="77777777" w:rsidR="008F6DCD" w:rsidRDefault="00000000">
      <w:pPr>
        <w:numPr>
          <w:ilvl w:val="0"/>
          <w:numId w:val="1"/>
        </w:numPr>
        <w:pBdr>
          <w:top w:val="nil"/>
          <w:left w:val="nil"/>
          <w:bottom w:val="nil"/>
          <w:right w:val="nil"/>
          <w:between w:val="nil"/>
        </w:pBdr>
        <w:ind w:left="360"/>
        <w:jc w:val="both"/>
        <w:rPr>
          <w:rFonts w:ascii="Calibri" w:eastAsia="Calibri" w:hAnsi="Calibri" w:cs="Calibri"/>
          <w:sz w:val="21"/>
          <w:szCs w:val="21"/>
        </w:rPr>
      </w:pPr>
      <w:r>
        <w:rPr>
          <w:rFonts w:ascii="Calibri" w:eastAsia="Calibri" w:hAnsi="Calibri" w:cs="Calibri"/>
          <w:sz w:val="21"/>
          <w:szCs w:val="21"/>
        </w:rPr>
        <w:t xml:space="preserve">Designed and implemented enterprise-grade GCP </w:t>
      </w:r>
      <w:r>
        <w:rPr>
          <w:rFonts w:ascii="Calibri" w:eastAsia="Calibri" w:hAnsi="Calibri" w:cs="Calibri"/>
          <w:b/>
          <w:bCs/>
          <w:sz w:val="21"/>
          <w:szCs w:val="21"/>
        </w:rPr>
        <w:t>GKE Standard and Autopilot clusters</w:t>
      </w:r>
      <w:r>
        <w:rPr>
          <w:rFonts w:ascii="Calibri" w:eastAsia="Calibri" w:hAnsi="Calibri" w:cs="Calibri"/>
          <w:sz w:val="21"/>
          <w:szCs w:val="21"/>
        </w:rPr>
        <w:t xml:space="preserve"> with private networking, workload identity, and namespace isolation.</w:t>
      </w:r>
    </w:p>
    <w:p w14:paraId="7DF7BC4B" w14:textId="77777777" w:rsidR="008F6DCD" w:rsidRDefault="00000000">
      <w:pPr>
        <w:numPr>
          <w:ilvl w:val="0"/>
          <w:numId w:val="1"/>
        </w:numPr>
        <w:pBdr>
          <w:top w:val="nil"/>
          <w:left w:val="nil"/>
          <w:bottom w:val="nil"/>
          <w:right w:val="nil"/>
          <w:between w:val="nil"/>
        </w:pBdr>
        <w:ind w:left="360"/>
        <w:jc w:val="both"/>
        <w:rPr>
          <w:rFonts w:ascii="Calibri" w:eastAsia="Calibri" w:hAnsi="Calibri" w:cs="Calibri"/>
          <w:sz w:val="21"/>
          <w:szCs w:val="21"/>
        </w:rPr>
      </w:pPr>
      <w:r>
        <w:rPr>
          <w:rFonts w:ascii="Calibri" w:eastAsia="Calibri" w:hAnsi="Calibri" w:cs="Calibri"/>
          <w:sz w:val="21"/>
          <w:szCs w:val="21"/>
        </w:rPr>
        <w:t xml:space="preserve">Led migration strategy from </w:t>
      </w:r>
      <w:r>
        <w:rPr>
          <w:rFonts w:ascii="Calibri" w:eastAsia="Calibri" w:hAnsi="Calibri" w:cs="Calibri"/>
          <w:b/>
          <w:bCs/>
          <w:sz w:val="21"/>
          <w:szCs w:val="21"/>
        </w:rPr>
        <w:t>GCVE (VMware-based workloads)</w:t>
      </w:r>
      <w:r>
        <w:rPr>
          <w:rFonts w:ascii="Calibri" w:eastAsia="Calibri" w:hAnsi="Calibri" w:cs="Calibri"/>
          <w:sz w:val="21"/>
          <w:szCs w:val="21"/>
        </w:rPr>
        <w:t xml:space="preserve"> to containerized GKE microservices architecture.</w:t>
      </w:r>
    </w:p>
    <w:p w14:paraId="23FF8A80" w14:textId="77777777" w:rsidR="008F6DCD" w:rsidRDefault="00000000">
      <w:pPr>
        <w:numPr>
          <w:ilvl w:val="0"/>
          <w:numId w:val="1"/>
        </w:numPr>
        <w:pBdr>
          <w:top w:val="nil"/>
          <w:left w:val="nil"/>
          <w:bottom w:val="nil"/>
          <w:right w:val="nil"/>
          <w:between w:val="nil"/>
        </w:pBdr>
        <w:ind w:left="360"/>
        <w:jc w:val="both"/>
        <w:rPr>
          <w:color w:val="000000"/>
          <w:sz w:val="21"/>
          <w:szCs w:val="21"/>
        </w:rPr>
      </w:pPr>
      <w:r>
        <w:rPr>
          <w:rFonts w:ascii="Calibri" w:eastAsia="Calibri" w:hAnsi="Calibri" w:cs="Calibri"/>
          <w:color w:val="000000"/>
          <w:sz w:val="21"/>
          <w:szCs w:val="21"/>
        </w:rPr>
        <w:t>Harness integrated Infrastructure as Code (IaC) tools such as Terraform and CloudFormation with Harness pipelines for seamless self-service infrastructure deployment.</w:t>
      </w:r>
    </w:p>
    <w:p w14:paraId="1D7110B7" w14:textId="77777777" w:rsidR="008F6DCD" w:rsidRDefault="00000000">
      <w:pPr>
        <w:numPr>
          <w:ilvl w:val="0"/>
          <w:numId w:val="1"/>
        </w:numPr>
        <w:pBdr>
          <w:top w:val="nil"/>
          <w:left w:val="nil"/>
          <w:bottom w:val="nil"/>
          <w:right w:val="nil"/>
          <w:between w:val="nil"/>
        </w:pBdr>
        <w:ind w:left="360"/>
        <w:jc w:val="both"/>
        <w:rPr>
          <w:color w:val="000000"/>
          <w:sz w:val="21"/>
          <w:szCs w:val="21"/>
        </w:rPr>
      </w:pPr>
      <w:r>
        <w:rPr>
          <w:rFonts w:ascii="Calibri" w:eastAsia="Calibri" w:hAnsi="Calibri" w:cs="Calibri"/>
          <w:color w:val="000000"/>
          <w:sz w:val="21"/>
          <w:szCs w:val="21"/>
        </w:rPr>
        <w:t>Refactored service architecture to route internal and external traffic via Kong, improving scalability, visibility, and consistency in API management and migrated DataPower Gateway to Microsoft Entra ID.</w:t>
      </w:r>
    </w:p>
    <w:p w14:paraId="159B0982" w14:textId="77777777" w:rsidR="008F6DCD" w:rsidRDefault="00000000">
      <w:pPr>
        <w:numPr>
          <w:ilvl w:val="0"/>
          <w:numId w:val="1"/>
        </w:numPr>
        <w:pBdr>
          <w:top w:val="nil"/>
          <w:left w:val="nil"/>
          <w:bottom w:val="nil"/>
          <w:right w:val="nil"/>
          <w:between w:val="nil"/>
        </w:pBdr>
        <w:ind w:left="360"/>
        <w:jc w:val="both"/>
        <w:rPr>
          <w:color w:val="000000"/>
          <w:sz w:val="21"/>
          <w:szCs w:val="21"/>
        </w:rPr>
      </w:pPr>
      <w:r>
        <w:rPr>
          <w:rFonts w:ascii="Calibri" w:eastAsia="Calibri" w:hAnsi="Calibri" w:cs="Calibri"/>
          <w:color w:val="000000"/>
          <w:sz w:val="21"/>
          <w:szCs w:val="21"/>
        </w:rPr>
        <w:t>Jenkins administration and build jobs and deploy jobs configuration. Distributed CI/CD configurations.</w:t>
      </w:r>
    </w:p>
    <w:p w14:paraId="77C88F93" w14:textId="77777777" w:rsidR="008F6DCD" w:rsidRDefault="00000000">
      <w:pPr>
        <w:numPr>
          <w:ilvl w:val="0"/>
          <w:numId w:val="1"/>
        </w:numPr>
        <w:pBdr>
          <w:top w:val="nil"/>
          <w:left w:val="nil"/>
          <w:bottom w:val="nil"/>
          <w:right w:val="nil"/>
          <w:between w:val="nil"/>
        </w:pBdr>
        <w:ind w:left="360"/>
        <w:jc w:val="both"/>
        <w:rPr>
          <w:color w:val="000000"/>
          <w:sz w:val="21"/>
          <w:szCs w:val="21"/>
        </w:rPr>
      </w:pPr>
      <w:r>
        <w:rPr>
          <w:rFonts w:ascii="Calibri" w:eastAsia="Calibri" w:hAnsi="Calibri" w:cs="Calibri"/>
          <w:color w:val="000000"/>
          <w:sz w:val="21"/>
          <w:szCs w:val="21"/>
        </w:rPr>
        <w:t>Kubernetes, Docker installations and configuring nodes. Deploying applications on clusters.</w:t>
      </w:r>
    </w:p>
    <w:p w14:paraId="6438E1F4" w14:textId="77777777" w:rsidR="008F6DCD" w:rsidRDefault="00000000">
      <w:pPr>
        <w:numPr>
          <w:ilvl w:val="0"/>
          <w:numId w:val="1"/>
        </w:numPr>
        <w:pBdr>
          <w:top w:val="nil"/>
          <w:left w:val="nil"/>
          <w:bottom w:val="nil"/>
          <w:right w:val="nil"/>
          <w:between w:val="nil"/>
        </w:pBdr>
        <w:ind w:left="360"/>
        <w:jc w:val="both"/>
        <w:rPr>
          <w:color w:val="000000"/>
          <w:sz w:val="21"/>
          <w:szCs w:val="21"/>
        </w:rPr>
      </w:pPr>
      <w:r>
        <w:rPr>
          <w:rFonts w:ascii="Calibri" w:eastAsia="Calibri" w:hAnsi="Calibri" w:cs="Calibri"/>
          <w:color w:val="000000"/>
          <w:sz w:val="21"/>
          <w:szCs w:val="21"/>
        </w:rPr>
        <w:t xml:space="preserve">Developed </w:t>
      </w:r>
      <w:r>
        <w:rPr>
          <w:rFonts w:ascii="Calibri" w:eastAsia="Calibri" w:hAnsi="Calibri" w:cs="Calibri"/>
          <w:b/>
          <w:bCs/>
          <w:color w:val="000000"/>
          <w:sz w:val="21"/>
          <w:szCs w:val="21"/>
        </w:rPr>
        <w:t>CI/CD pipelines</w:t>
      </w:r>
      <w:r>
        <w:rPr>
          <w:rFonts w:ascii="Calibri" w:eastAsia="Calibri" w:hAnsi="Calibri" w:cs="Calibri"/>
          <w:color w:val="000000"/>
          <w:sz w:val="21"/>
          <w:szCs w:val="21"/>
        </w:rPr>
        <w:t xml:space="preserve"> for Java/Nodejs/React applications and created docker images, upload image to amazon elastic container registry ECR and automated deployment in amazon elastic </w:t>
      </w:r>
      <w:r>
        <w:rPr>
          <w:rFonts w:ascii="Calibri" w:eastAsia="Calibri" w:hAnsi="Calibri" w:cs="Calibri"/>
          <w:b/>
          <w:bCs/>
          <w:color w:val="000000"/>
          <w:sz w:val="21"/>
          <w:szCs w:val="21"/>
        </w:rPr>
        <w:t>kubernetes service EKS</w:t>
      </w:r>
      <w:r>
        <w:rPr>
          <w:rFonts w:ascii="Calibri" w:eastAsia="Calibri" w:hAnsi="Calibri" w:cs="Calibri"/>
          <w:color w:val="000000"/>
          <w:sz w:val="21"/>
          <w:szCs w:val="21"/>
        </w:rPr>
        <w:t>.</w:t>
      </w:r>
    </w:p>
    <w:p w14:paraId="754128AD" w14:textId="77777777" w:rsidR="008F6DCD" w:rsidRDefault="00000000">
      <w:pPr>
        <w:numPr>
          <w:ilvl w:val="0"/>
          <w:numId w:val="1"/>
        </w:numPr>
        <w:pBdr>
          <w:top w:val="nil"/>
          <w:left w:val="nil"/>
          <w:bottom w:val="nil"/>
          <w:right w:val="nil"/>
          <w:between w:val="nil"/>
        </w:pBdr>
        <w:ind w:left="360"/>
        <w:jc w:val="both"/>
        <w:rPr>
          <w:color w:val="000000"/>
          <w:sz w:val="21"/>
          <w:szCs w:val="21"/>
        </w:rPr>
      </w:pPr>
      <w:r>
        <w:rPr>
          <w:rFonts w:ascii="Calibri" w:eastAsia="Calibri" w:hAnsi="Calibri" w:cs="Calibri"/>
          <w:color w:val="000000"/>
          <w:sz w:val="21"/>
          <w:szCs w:val="21"/>
        </w:rPr>
        <w:t xml:space="preserve">Identifying tools for the CI/CD process and operations architecting them. Participated in architecture discussions and </w:t>
      </w:r>
      <w:r>
        <w:rPr>
          <w:rFonts w:ascii="Calibri" w:eastAsia="Calibri" w:hAnsi="Calibri" w:cs="Calibri"/>
          <w:sz w:val="21"/>
          <w:szCs w:val="21"/>
        </w:rPr>
        <w:t>designed</w:t>
      </w:r>
      <w:r>
        <w:rPr>
          <w:rFonts w:ascii="Calibri" w:eastAsia="Calibri" w:hAnsi="Calibri" w:cs="Calibri"/>
          <w:color w:val="000000"/>
          <w:sz w:val="21"/>
          <w:szCs w:val="21"/>
        </w:rPr>
        <w:t xml:space="preserve"> projects for smooth run.</w:t>
      </w:r>
    </w:p>
    <w:p w14:paraId="5FC26949" w14:textId="77777777" w:rsidR="008F6DCD" w:rsidRDefault="00000000">
      <w:pPr>
        <w:numPr>
          <w:ilvl w:val="0"/>
          <w:numId w:val="1"/>
        </w:numPr>
        <w:pBdr>
          <w:top w:val="nil"/>
          <w:left w:val="nil"/>
          <w:bottom w:val="nil"/>
          <w:right w:val="nil"/>
          <w:between w:val="nil"/>
        </w:pBdr>
        <w:ind w:left="360"/>
        <w:jc w:val="both"/>
        <w:rPr>
          <w:color w:val="000000"/>
          <w:sz w:val="21"/>
          <w:szCs w:val="21"/>
        </w:rPr>
      </w:pPr>
      <w:r>
        <w:rPr>
          <w:rFonts w:ascii="Calibri" w:eastAsia="Calibri" w:hAnsi="Calibri" w:cs="Calibri"/>
          <w:color w:val="000000"/>
          <w:sz w:val="21"/>
          <w:szCs w:val="21"/>
        </w:rPr>
        <w:t xml:space="preserve">Terraform installations and commissioning and decommissioning on cloud using </w:t>
      </w:r>
      <w:r>
        <w:rPr>
          <w:rFonts w:ascii="Calibri" w:eastAsia="Calibri" w:hAnsi="Calibri" w:cs="Calibri"/>
          <w:b/>
          <w:bCs/>
          <w:color w:val="000000"/>
          <w:sz w:val="21"/>
          <w:szCs w:val="21"/>
        </w:rPr>
        <w:t>Jenkins terraform integration</w:t>
      </w:r>
      <w:r>
        <w:rPr>
          <w:rFonts w:ascii="Calibri" w:eastAsia="Calibri" w:hAnsi="Calibri" w:cs="Calibri"/>
          <w:color w:val="000000"/>
          <w:sz w:val="21"/>
          <w:szCs w:val="21"/>
        </w:rPr>
        <w:t>.</w:t>
      </w:r>
    </w:p>
    <w:p w14:paraId="404DF9D9" w14:textId="77777777" w:rsidR="008F6DCD" w:rsidRDefault="00000000">
      <w:pPr>
        <w:numPr>
          <w:ilvl w:val="0"/>
          <w:numId w:val="1"/>
        </w:numPr>
        <w:pBdr>
          <w:top w:val="nil"/>
          <w:left w:val="nil"/>
          <w:bottom w:val="nil"/>
          <w:right w:val="nil"/>
          <w:between w:val="nil"/>
        </w:pBdr>
        <w:ind w:left="360"/>
        <w:jc w:val="both"/>
        <w:rPr>
          <w:color w:val="000000"/>
          <w:sz w:val="21"/>
          <w:szCs w:val="21"/>
        </w:rPr>
      </w:pPr>
      <w:r>
        <w:rPr>
          <w:rFonts w:ascii="Calibri" w:eastAsia="Calibri" w:hAnsi="Calibri" w:cs="Calibri"/>
          <w:color w:val="000000"/>
          <w:sz w:val="21"/>
          <w:szCs w:val="21"/>
        </w:rPr>
        <w:t>Automation for java and .net builds and deployments using Jenkins. Written shell scripts and batch scripts in Jenkins jobs.</w:t>
      </w:r>
    </w:p>
    <w:p w14:paraId="0A76DBFE" w14:textId="77777777" w:rsidR="008F6DCD" w:rsidRDefault="00000000">
      <w:pPr>
        <w:numPr>
          <w:ilvl w:val="0"/>
          <w:numId w:val="1"/>
        </w:numPr>
        <w:pBdr>
          <w:top w:val="nil"/>
          <w:left w:val="nil"/>
          <w:bottom w:val="nil"/>
          <w:right w:val="nil"/>
          <w:between w:val="nil"/>
        </w:pBdr>
        <w:ind w:left="360"/>
        <w:jc w:val="both"/>
        <w:rPr>
          <w:color w:val="000000"/>
          <w:sz w:val="21"/>
          <w:szCs w:val="21"/>
        </w:rPr>
      </w:pPr>
      <w:r>
        <w:rPr>
          <w:rFonts w:ascii="Calibri" w:eastAsia="Calibri" w:hAnsi="Calibri" w:cs="Calibri"/>
          <w:color w:val="000000"/>
          <w:sz w:val="21"/>
          <w:szCs w:val="21"/>
        </w:rPr>
        <w:t>Dimensions installations, role distribution and their testing. Application configuration and their automations on dimensions.</w:t>
      </w:r>
    </w:p>
    <w:p w14:paraId="0CE250CE" w14:textId="77777777" w:rsidR="008F6DCD" w:rsidRDefault="00000000">
      <w:pPr>
        <w:numPr>
          <w:ilvl w:val="0"/>
          <w:numId w:val="1"/>
        </w:numPr>
        <w:pBdr>
          <w:top w:val="nil"/>
          <w:left w:val="nil"/>
          <w:bottom w:val="nil"/>
          <w:right w:val="nil"/>
          <w:between w:val="nil"/>
        </w:pBdr>
        <w:ind w:left="360"/>
        <w:jc w:val="both"/>
        <w:rPr>
          <w:color w:val="000000"/>
          <w:sz w:val="21"/>
          <w:szCs w:val="21"/>
        </w:rPr>
      </w:pPr>
      <w:r>
        <w:rPr>
          <w:rFonts w:ascii="Calibri" w:eastAsia="Calibri" w:hAnsi="Calibri" w:cs="Calibri"/>
          <w:color w:val="000000"/>
          <w:sz w:val="21"/>
          <w:szCs w:val="21"/>
        </w:rPr>
        <w:t xml:space="preserve">Have good knowledge in </w:t>
      </w:r>
      <w:r>
        <w:rPr>
          <w:rFonts w:ascii="Calibri" w:eastAsia="Calibri" w:hAnsi="Calibri" w:cs="Calibri"/>
          <w:b/>
          <w:bCs/>
          <w:color w:val="000000"/>
          <w:sz w:val="21"/>
          <w:szCs w:val="21"/>
        </w:rPr>
        <w:t>AWS, Azure and GCP</w:t>
      </w:r>
      <w:r>
        <w:rPr>
          <w:rFonts w:ascii="Calibri" w:eastAsia="Calibri" w:hAnsi="Calibri" w:cs="Calibri"/>
          <w:color w:val="000000"/>
          <w:sz w:val="21"/>
          <w:szCs w:val="21"/>
        </w:rPr>
        <w:t>.</w:t>
      </w:r>
    </w:p>
    <w:p w14:paraId="6142A4C8" w14:textId="77777777" w:rsidR="008F6DCD" w:rsidRDefault="00000000">
      <w:pPr>
        <w:numPr>
          <w:ilvl w:val="0"/>
          <w:numId w:val="1"/>
        </w:numPr>
        <w:pBdr>
          <w:top w:val="nil"/>
          <w:left w:val="nil"/>
          <w:bottom w:val="nil"/>
          <w:right w:val="nil"/>
          <w:between w:val="nil"/>
        </w:pBdr>
        <w:ind w:left="360"/>
        <w:jc w:val="both"/>
        <w:rPr>
          <w:color w:val="000000"/>
          <w:sz w:val="21"/>
          <w:szCs w:val="21"/>
        </w:rPr>
      </w:pPr>
      <w:r>
        <w:rPr>
          <w:rFonts w:ascii="Calibri" w:eastAsia="Calibri" w:hAnsi="Calibri" w:cs="Calibri"/>
          <w:color w:val="000000"/>
          <w:sz w:val="21"/>
          <w:szCs w:val="21"/>
        </w:rPr>
        <w:t>Management and Design of integrated build pipelines using continuous integration workflows such as Git, SVN, Jenkins, Ant, Maven, Ansible, Docker, Nexus and SonarQube.</w:t>
      </w:r>
    </w:p>
    <w:p w14:paraId="54B88477" w14:textId="77777777" w:rsidR="008F6DCD" w:rsidRDefault="00000000">
      <w:pPr>
        <w:numPr>
          <w:ilvl w:val="0"/>
          <w:numId w:val="1"/>
        </w:numPr>
        <w:pBdr>
          <w:top w:val="nil"/>
          <w:left w:val="nil"/>
          <w:bottom w:val="nil"/>
          <w:right w:val="nil"/>
          <w:between w:val="nil"/>
        </w:pBdr>
        <w:ind w:left="360"/>
        <w:jc w:val="both"/>
        <w:rPr>
          <w:color w:val="000000"/>
          <w:sz w:val="21"/>
          <w:szCs w:val="21"/>
        </w:rPr>
      </w:pPr>
      <w:r>
        <w:rPr>
          <w:rFonts w:ascii="Calibri" w:eastAsia="Calibri" w:hAnsi="Calibri" w:cs="Calibri"/>
          <w:color w:val="000000"/>
          <w:sz w:val="21"/>
          <w:szCs w:val="21"/>
        </w:rPr>
        <w:t xml:space="preserve">Experience with multiple monitoring platforms, </w:t>
      </w:r>
      <w:r>
        <w:rPr>
          <w:rFonts w:ascii="Calibri" w:eastAsia="Calibri" w:hAnsi="Calibri" w:cs="Calibri"/>
          <w:sz w:val="21"/>
          <w:szCs w:val="21"/>
        </w:rPr>
        <w:t>including Cloudwatch</w:t>
      </w:r>
      <w:r>
        <w:rPr>
          <w:rFonts w:ascii="Calibri" w:eastAsia="Calibri" w:hAnsi="Calibri" w:cs="Calibri"/>
          <w:color w:val="000000"/>
          <w:sz w:val="21"/>
          <w:szCs w:val="21"/>
        </w:rPr>
        <w:t xml:space="preserve">, Datadog and Dynatrace. </w:t>
      </w:r>
    </w:p>
    <w:p w14:paraId="45BEB414" w14:textId="77777777" w:rsidR="008F6DCD" w:rsidRDefault="00000000">
      <w:pPr>
        <w:numPr>
          <w:ilvl w:val="0"/>
          <w:numId w:val="1"/>
        </w:numPr>
        <w:pBdr>
          <w:top w:val="nil"/>
          <w:left w:val="nil"/>
          <w:bottom w:val="nil"/>
          <w:right w:val="nil"/>
          <w:between w:val="nil"/>
        </w:pBdr>
        <w:ind w:left="360"/>
        <w:jc w:val="both"/>
        <w:rPr>
          <w:color w:val="000000"/>
          <w:sz w:val="21"/>
          <w:szCs w:val="21"/>
        </w:rPr>
      </w:pPr>
      <w:r>
        <w:rPr>
          <w:rFonts w:ascii="Calibri" w:eastAsia="Calibri" w:hAnsi="Calibri" w:cs="Calibri"/>
          <w:color w:val="000000"/>
          <w:sz w:val="21"/>
          <w:szCs w:val="21"/>
        </w:rPr>
        <w:t>Application metrics and configured for Datadog and Jenkins server configured in Datadog.</w:t>
      </w:r>
    </w:p>
    <w:p w14:paraId="400F3DDB" w14:textId="77777777" w:rsidR="008F6DCD" w:rsidRDefault="00000000">
      <w:pPr>
        <w:numPr>
          <w:ilvl w:val="0"/>
          <w:numId w:val="1"/>
        </w:numPr>
        <w:pBdr>
          <w:top w:val="nil"/>
          <w:left w:val="nil"/>
          <w:bottom w:val="nil"/>
          <w:right w:val="nil"/>
          <w:between w:val="nil"/>
        </w:pBdr>
        <w:ind w:left="360"/>
        <w:jc w:val="both"/>
        <w:rPr>
          <w:color w:val="000000"/>
          <w:sz w:val="21"/>
          <w:szCs w:val="21"/>
        </w:rPr>
      </w:pPr>
      <w:r>
        <w:rPr>
          <w:rFonts w:ascii="Calibri" w:eastAsia="Calibri" w:hAnsi="Calibri" w:cs="Calibri"/>
          <w:color w:val="000000"/>
          <w:sz w:val="21"/>
          <w:szCs w:val="21"/>
        </w:rPr>
        <w:t>Change creation automation done between tools Jira, Bamboo, ServiceNow and Jira, Jenkins, ServiceNow.</w:t>
      </w:r>
    </w:p>
    <w:p w14:paraId="23C4C530" w14:textId="77777777" w:rsidR="008F6DCD" w:rsidRDefault="00000000">
      <w:pPr>
        <w:numPr>
          <w:ilvl w:val="0"/>
          <w:numId w:val="1"/>
        </w:numPr>
        <w:pBdr>
          <w:top w:val="nil"/>
          <w:left w:val="nil"/>
          <w:bottom w:val="nil"/>
          <w:right w:val="nil"/>
          <w:between w:val="nil"/>
        </w:pBdr>
        <w:ind w:left="360"/>
        <w:jc w:val="both"/>
        <w:rPr>
          <w:color w:val="000000"/>
          <w:sz w:val="21"/>
          <w:szCs w:val="21"/>
        </w:rPr>
      </w:pPr>
      <w:r>
        <w:rPr>
          <w:rFonts w:ascii="Calibri" w:eastAsia="Calibri" w:hAnsi="Calibri" w:cs="Calibri"/>
          <w:color w:val="000000"/>
          <w:sz w:val="21"/>
          <w:szCs w:val="21"/>
        </w:rPr>
        <w:lastRenderedPageBreak/>
        <w:t>Having good knowledge of software configuration management Build and Release Management tasks for all environments and integrating tools.</w:t>
      </w:r>
    </w:p>
    <w:p w14:paraId="4ECD98FB" w14:textId="77777777" w:rsidR="008F6DCD" w:rsidRDefault="00000000">
      <w:pPr>
        <w:numPr>
          <w:ilvl w:val="0"/>
          <w:numId w:val="1"/>
        </w:numPr>
        <w:pBdr>
          <w:top w:val="nil"/>
          <w:left w:val="nil"/>
          <w:bottom w:val="nil"/>
          <w:right w:val="nil"/>
          <w:between w:val="nil"/>
        </w:pBdr>
        <w:ind w:left="360"/>
        <w:jc w:val="both"/>
        <w:rPr>
          <w:color w:val="000000"/>
          <w:sz w:val="21"/>
          <w:szCs w:val="21"/>
        </w:rPr>
      </w:pPr>
      <w:r>
        <w:rPr>
          <w:rFonts w:ascii="Calibri" w:eastAsia="Calibri" w:hAnsi="Calibri" w:cs="Calibri"/>
          <w:color w:val="000000"/>
          <w:sz w:val="21"/>
          <w:szCs w:val="21"/>
        </w:rPr>
        <w:t>Involved in major and medium release tasks. Prepared release documents for production and UAT.</w:t>
      </w:r>
    </w:p>
    <w:p w14:paraId="4072A728" w14:textId="77777777" w:rsidR="008F6DCD" w:rsidRDefault="00000000">
      <w:pPr>
        <w:numPr>
          <w:ilvl w:val="0"/>
          <w:numId w:val="1"/>
        </w:numPr>
        <w:pBdr>
          <w:top w:val="nil"/>
          <w:left w:val="nil"/>
          <w:bottom w:val="nil"/>
          <w:right w:val="nil"/>
          <w:between w:val="nil"/>
        </w:pBdr>
        <w:ind w:left="360"/>
        <w:jc w:val="both"/>
        <w:rPr>
          <w:color w:val="000000"/>
          <w:sz w:val="21"/>
          <w:szCs w:val="21"/>
        </w:rPr>
      </w:pPr>
      <w:r>
        <w:rPr>
          <w:rFonts w:ascii="Calibri" w:eastAsia="Calibri" w:hAnsi="Calibri" w:cs="Calibri"/>
          <w:color w:val="000000"/>
          <w:sz w:val="21"/>
          <w:szCs w:val="21"/>
        </w:rPr>
        <w:t>Reviewed and Validate release documents and prepared. Took audits development teams from SCM team.</w:t>
      </w:r>
    </w:p>
    <w:p w14:paraId="0983786F" w14:textId="77777777" w:rsidR="008F6DCD" w:rsidRDefault="00000000">
      <w:pPr>
        <w:numPr>
          <w:ilvl w:val="0"/>
          <w:numId w:val="1"/>
        </w:numPr>
        <w:pBdr>
          <w:top w:val="nil"/>
          <w:left w:val="nil"/>
          <w:bottom w:val="nil"/>
          <w:right w:val="nil"/>
          <w:between w:val="nil"/>
        </w:pBdr>
        <w:ind w:left="360"/>
        <w:jc w:val="both"/>
        <w:rPr>
          <w:color w:val="000000"/>
          <w:sz w:val="21"/>
          <w:szCs w:val="21"/>
        </w:rPr>
      </w:pPr>
      <w:r>
        <w:rPr>
          <w:rFonts w:ascii="Calibri" w:eastAsia="Calibri" w:hAnsi="Calibri" w:cs="Calibri"/>
          <w:color w:val="000000"/>
          <w:sz w:val="21"/>
          <w:szCs w:val="21"/>
        </w:rPr>
        <w:t xml:space="preserve">Administration of Jenkins, Subversion, PVCS, WebLogic, STAT applications. And configuration management tool Comanche, Team track, Jira, service now. </w:t>
      </w:r>
    </w:p>
    <w:p w14:paraId="13AFF811" w14:textId="77777777" w:rsidR="008F6DCD" w:rsidRDefault="00000000">
      <w:pPr>
        <w:numPr>
          <w:ilvl w:val="0"/>
          <w:numId w:val="1"/>
        </w:numPr>
        <w:pBdr>
          <w:top w:val="nil"/>
          <w:left w:val="nil"/>
          <w:bottom w:val="nil"/>
          <w:right w:val="nil"/>
          <w:between w:val="nil"/>
        </w:pBdr>
        <w:ind w:left="360"/>
        <w:jc w:val="both"/>
        <w:rPr>
          <w:color w:val="000000"/>
          <w:sz w:val="21"/>
          <w:szCs w:val="21"/>
        </w:rPr>
      </w:pPr>
      <w:r>
        <w:rPr>
          <w:rFonts w:ascii="Calibri" w:eastAsia="Calibri" w:hAnsi="Calibri" w:cs="Calibri"/>
          <w:color w:val="000000"/>
          <w:sz w:val="21"/>
          <w:szCs w:val="21"/>
        </w:rPr>
        <w:t>Extensively worked on PeopleSoft Security on People Tools 8.5x/8.4x</w:t>
      </w:r>
    </w:p>
    <w:p w14:paraId="60CC716D" w14:textId="77777777" w:rsidR="008F6DCD" w:rsidRDefault="00000000">
      <w:pPr>
        <w:numPr>
          <w:ilvl w:val="0"/>
          <w:numId w:val="1"/>
        </w:numPr>
        <w:pBdr>
          <w:top w:val="nil"/>
          <w:left w:val="nil"/>
          <w:bottom w:val="nil"/>
          <w:right w:val="nil"/>
          <w:between w:val="nil"/>
        </w:pBdr>
        <w:ind w:left="360"/>
        <w:jc w:val="both"/>
        <w:rPr>
          <w:color w:val="000000"/>
          <w:sz w:val="21"/>
          <w:szCs w:val="21"/>
        </w:rPr>
      </w:pPr>
      <w:r>
        <w:rPr>
          <w:rFonts w:ascii="Calibri" w:eastAsia="Calibri" w:hAnsi="Calibri" w:cs="Calibri"/>
          <w:color w:val="000000"/>
          <w:sz w:val="21"/>
          <w:szCs w:val="21"/>
        </w:rPr>
        <w:t>Experience of a configuration tools such as GitLab, Git, Subversion (SVN), VSS, CVS, PVCS, and proficient in SCM techniques like branching, merging, check-in, check-out, labeling, folder structure creation, base lining, parallel development, synchronization etc.</w:t>
      </w:r>
    </w:p>
    <w:p w14:paraId="1E2846DB" w14:textId="77777777" w:rsidR="008F6DCD" w:rsidRDefault="00000000">
      <w:pPr>
        <w:numPr>
          <w:ilvl w:val="0"/>
          <w:numId w:val="1"/>
        </w:numPr>
        <w:pBdr>
          <w:top w:val="nil"/>
          <w:left w:val="nil"/>
          <w:bottom w:val="nil"/>
          <w:right w:val="nil"/>
          <w:between w:val="nil"/>
        </w:pBdr>
        <w:ind w:left="360"/>
        <w:jc w:val="both"/>
        <w:rPr>
          <w:color w:val="000000"/>
          <w:sz w:val="21"/>
          <w:szCs w:val="21"/>
        </w:rPr>
      </w:pPr>
      <w:r>
        <w:rPr>
          <w:rFonts w:ascii="Calibri" w:eastAsia="Calibri" w:hAnsi="Calibri" w:cs="Calibri"/>
          <w:color w:val="000000"/>
          <w:sz w:val="21"/>
          <w:szCs w:val="21"/>
        </w:rPr>
        <w:t>Experience in software engineering and SDLC methodologies, release engineering and configuration management using a mainstream SCM tool.</w:t>
      </w:r>
    </w:p>
    <w:p w14:paraId="0A32F463" w14:textId="77777777" w:rsidR="008F6DCD" w:rsidRDefault="00000000">
      <w:pPr>
        <w:numPr>
          <w:ilvl w:val="0"/>
          <w:numId w:val="1"/>
        </w:numPr>
        <w:pBdr>
          <w:top w:val="nil"/>
          <w:left w:val="nil"/>
          <w:bottom w:val="nil"/>
          <w:right w:val="nil"/>
          <w:between w:val="nil"/>
        </w:pBdr>
        <w:ind w:left="360"/>
        <w:jc w:val="both"/>
        <w:rPr>
          <w:color w:val="000000"/>
          <w:sz w:val="21"/>
          <w:szCs w:val="21"/>
        </w:rPr>
      </w:pPr>
      <w:r>
        <w:rPr>
          <w:rFonts w:ascii="Calibri" w:eastAsia="Calibri" w:hAnsi="Calibri" w:cs="Calibri"/>
          <w:color w:val="000000"/>
          <w:sz w:val="21"/>
          <w:szCs w:val="21"/>
        </w:rPr>
        <w:t>Good experience in identifying new tools/technologies that will make the release and SCM process more efficient, repeatable, secured, and cost effective.</w:t>
      </w:r>
    </w:p>
    <w:p w14:paraId="5FD62F9D" w14:textId="77777777" w:rsidR="008F6DCD" w:rsidRDefault="00000000">
      <w:pPr>
        <w:numPr>
          <w:ilvl w:val="0"/>
          <w:numId w:val="1"/>
        </w:numPr>
        <w:pBdr>
          <w:top w:val="nil"/>
          <w:left w:val="nil"/>
          <w:bottom w:val="nil"/>
          <w:right w:val="nil"/>
          <w:between w:val="nil"/>
        </w:pBdr>
        <w:ind w:left="360"/>
        <w:jc w:val="both"/>
        <w:rPr>
          <w:color w:val="000000"/>
          <w:sz w:val="21"/>
          <w:szCs w:val="21"/>
        </w:rPr>
      </w:pPr>
      <w:r>
        <w:rPr>
          <w:rFonts w:ascii="Calibri" w:eastAsia="Calibri" w:hAnsi="Calibri" w:cs="Calibri"/>
          <w:color w:val="000000"/>
          <w:sz w:val="21"/>
          <w:szCs w:val="21"/>
        </w:rPr>
        <w:t>Aldon object promotion to stages and deploys the objects to the prod environment.</w:t>
      </w:r>
    </w:p>
    <w:p w14:paraId="36ED75F9" w14:textId="77777777" w:rsidR="008F6DCD" w:rsidRDefault="00000000">
      <w:pPr>
        <w:numPr>
          <w:ilvl w:val="0"/>
          <w:numId w:val="1"/>
        </w:numPr>
        <w:pBdr>
          <w:top w:val="nil"/>
          <w:left w:val="nil"/>
          <w:bottom w:val="nil"/>
          <w:right w:val="nil"/>
          <w:between w:val="nil"/>
        </w:pBdr>
        <w:ind w:left="360"/>
        <w:jc w:val="both"/>
        <w:rPr>
          <w:color w:val="000000"/>
          <w:sz w:val="21"/>
          <w:szCs w:val="21"/>
        </w:rPr>
      </w:pPr>
      <w:r>
        <w:rPr>
          <w:rFonts w:ascii="Calibri" w:eastAsia="Calibri" w:hAnsi="Calibri" w:cs="Calibri"/>
          <w:color w:val="000000"/>
          <w:sz w:val="21"/>
          <w:szCs w:val="21"/>
        </w:rPr>
        <w:t>Expertise on working with platforms like Windows, UNIX, Solaris, AIX, Linux (Administration).</w:t>
      </w:r>
    </w:p>
    <w:p w14:paraId="4ED3A66D" w14:textId="77777777" w:rsidR="008F6DCD" w:rsidRDefault="00000000">
      <w:pPr>
        <w:numPr>
          <w:ilvl w:val="0"/>
          <w:numId w:val="1"/>
        </w:numPr>
        <w:pBdr>
          <w:top w:val="nil"/>
          <w:left w:val="nil"/>
          <w:bottom w:val="nil"/>
          <w:right w:val="nil"/>
          <w:between w:val="nil"/>
        </w:pBdr>
        <w:ind w:left="360"/>
        <w:jc w:val="both"/>
        <w:rPr>
          <w:color w:val="000000"/>
          <w:sz w:val="21"/>
          <w:szCs w:val="21"/>
        </w:rPr>
      </w:pPr>
      <w:r>
        <w:rPr>
          <w:rFonts w:ascii="Calibri" w:eastAsia="Calibri" w:hAnsi="Calibri" w:cs="Calibri"/>
          <w:color w:val="000000"/>
          <w:sz w:val="21"/>
          <w:szCs w:val="21"/>
        </w:rPr>
        <w:t>Strong communication and analytical skills and a demonstrated ability to manage multiple tasks as well as work independently or in a team.</w:t>
      </w:r>
    </w:p>
    <w:p w14:paraId="28A47CB0" w14:textId="77777777" w:rsidR="008F6DCD" w:rsidRDefault="00000000">
      <w:pPr>
        <w:numPr>
          <w:ilvl w:val="0"/>
          <w:numId w:val="1"/>
        </w:numPr>
        <w:pBdr>
          <w:top w:val="nil"/>
          <w:left w:val="nil"/>
          <w:bottom w:val="nil"/>
          <w:right w:val="nil"/>
          <w:between w:val="nil"/>
        </w:pBdr>
        <w:ind w:left="360"/>
        <w:jc w:val="both"/>
        <w:rPr>
          <w:color w:val="000000"/>
          <w:sz w:val="21"/>
          <w:szCs w:val="21"/>
        </w:rPr>
      </w:pPr>
      <w:r>
        <w:rPr>
          <w:rFonts w:ascii="Calibri" w:eastAsia="Calibri" w:hAnsi="Calibri" w:cs="Calibri"/>
          <w:color w:val="000000"/>
          <w:sz w:val="21"/>
          <w:szCs w:val="21"/>
        </w:rPr>
        <w:t>Satisfied clients include United Air</w:t>
      </w:r>
      <w:r>
        <w:rPr>
          <w:rFonts w:ascii="Calibri" w:eastAsia="Calibri" w:hAnsi="Calibri" w:cs="Calibri"/>
          <w:sz w:val="21"/>
          <w:szCs w:val="21"/>
        </w:rPr>
        <w:t xml:space="preserve">lines, </w:t>
      </w:r>
      <w:r>
        <w:rPr>
          <w:rFonts w:ascii="Calibri" w:eastAsia="Calibri" w:hAnsi="Calibri" w:cs="Calibri"/>
          <w:color w:val="000000"/>
          <w:sz w:val="21"/>
          <w:szCs w:val="21"/>
        </w:rPr>
        <w:t>Sapphirus, FocalPointK12, Franklin Templeton, IBM, Vodafone, Polaris, CITI group.</w:t>
      </w:r>
    </w:p>
    <w:p w14:paraId="495044A7" w14:textId="77777777" w:rsidR="008F6DCD" w:rsidRDefault="008F6DCD">
      <w:pPr>
        <w:pBdr>
          <w:top w:val="nil"/>
          <w:left w:val="nil"/>
          <w:bottom w:val="nil"/>
          <w:right w:val="nil"/>
          <w:between w:val="nil"/>
        </w:pBdr>
        <w:ind w:left="360"/>
        <w:jc w:val="both"/>
        <w:rPr>
          <w:rFonts w:ascii="Calibri" w:eastAsia="Calibri" w:hAnsi="Calibri" w:cs="Calibri"/>
          <w:color w:val="000000"/>
          <w:sz w:val="21"/>
          <w:szCs w:val="21"/>
        </w:rPr>
      </w:pPr>
    </w:p>
    <w:p w14:paraId="276696E8" w14:textId="77777777" w:rsidR="008F6DCD" w:rsidRDefault="008F6DCD">
      <w:pPr>
        <w:pBdr>
          <w:top w:val="nil"/>
          <w:left w:val="nil"/>
          <w:bottom w:val="nil"/>
          <w:right w:val="nil"/>
          <w:between w:val="nil"/>
        </w:pBdr>
        <w:jc w:val="both"/>
        <w:rPr>
          <w:rFonts w:ascii="Calibri" w:eastAsia="Calibri" w:hAnsi="Calibri" w:cs="Calibri"/>
          <w:b/>
          <w:bCs/>
          <w:i/>
          <w:iCs/>
          <w:color w:val="000000"/>
          <w:sz w:val="21"/>
          <w:szCs w:val="21"/>
        </w:rPr>
      </w:pPr>
    </w:p>
    <w:p w14:paraId="25B80CC3" w14:textId="77777777" w:rsidR="008F6DCD" w:rsidRDefault="00000000">
      <w:pPr>
        <w:pBdr>
          <w:top w:val="single" w:sz="4" w:space="1" w:color="000000"/>
          <w:left w:val="nil"/>
          <w:bottom w:val="single" w:sz="12" w:space="1" w:color="000000"/>
          <w:right w:val="nil"/>
          <w:between w:val="nil"/>
        </w:pBdr>
        <w:shd w:val="clear" w:color="auto" w:fill="1F497D"/>
        <w:jc w:val="center"/>
        <w:rPr>
          <w:rFonts w:ascii="Calibri" w:eastAsia="Calibri" w:hAnsi="Calibri" w:cs="Calibri"/>
          <w:b/>
          <w:bCs/>
          <w:smallCaps/>
          <w:color w:val="FFFFFF"/>
          <w:sz w:val="28"/>
          <w:szCs w:val="28"/>
        </w:rPr>
      </w:pPr>
      <w:r>
        <w:rPr>
          <w:rFonts w:ascii="Calibri" w:eastAsia="Calibri" w:hAnsi="Calibri" w:cs="Calibri"/>
          <w:b/>
          <w:bCs/>
          <w:smallCaps/>
          <w:color w:val="FFFFFF"/>
          <w:sz w:val="28"/>
          <w:szCs w:val="28"/>
        </w:rPr>
        <w:t>Certifications</w:t>
      </w:r>
    </w:p>
    <w:p w14:paraId="20CE5D73" w14:textId="77777777" w:rsidR="008F6DCD" w:rsidRDefault="008F6DCD">
      <w:pPr>
        <w:pBdr>
          <w:top w:val="nil"/>
          <w:left w:val="nil"/>
          <w:bottom w:val="nil"/>
          <w:right w:val="nil"/>
          <w:between w:val="nil"/>
        </w:pBdr>
        <w:spacing w:after="20"/>
        <w:ind w:left="360"/>
        <w:jc w:val="both"/>
        <w:rPr>
          <w:rFonts w:ascii="Calibri" w:eastAsia="Calibri" w:hAnsi="Calibri" w:cs="Calibri"/>
          <w:color w:val="000000"/>
          <w:sz w:val="21"/>
          <w:szCs w:val="21"/>
        </w:rPr>
      </w:pPr>
    </w:p>
    <w:p w14:paraId="27E3B8A1" w14:textId="77777777" w:rsidR="008F6DCD" w:rsidRDefault="00000000">
      <w:pPr>
        <w:shd w:val="clear" w:color="auto" w:fill="C6D9F1"/>
        <w:ind w:left="180" w:hanging="180"/>
        <w:jc w:val="center"/>
        <w:rPr>
          <w:rFonts w:ascii="Calibri" w:eastAsia="Calibri" w:hAnsi="Calibri" w:cs="Calibri"/>
          <w:sz w:val="21"/>
          <w:szCs w:val="21"/>
        </w:rPr>
      </w:pPr>
      <w:r>
        <w:rPr>
          <w:rFonts w:ascii="Calibri" w:eastAsia="Calibri" w:hAnsi="Calibri" w:cs="Calibri"/>
          <w:sz w:val="21"/>
          <w:szCs w:val="21"/>
        </w:rPr>
        <w:t>AWS Certified Solutions Architect-Associate, DevOps Essentials, Jenkins Quick Start, Ansible Quick Start, Docker Quick Start, Red Hat Certified Specialist in Ansible Automation (EX407), ITIL V3 certified</w:t>
      </w:r>
    </w:p>
    <w:p w14:paraId="662EC6A3" w14:textId="77777777" w:rsidR="008F6DCD" w:rsidRDefault="008F6DCD">
      <w:pPr>
        <w:jc w:val="center"/>
        <w:rPr>
          <w:rFonts w:ascii="Calibri" w:eastAsia="Calibri" w:hAnsi="Calibri" w:cs="Calibri"/>
          <w:color w:val="FF0000"/>
          <w:sz w:val="10"/>
          <w:szCs w:val="10"/>
        </w:rPr>
      </w:pPr>
    </w:p>
    <w:p w14:paraId="2B87465D" w14:textId="77777777" w:rsidR="008F6DCD" w:rsidRDefault="008F6DCD">
      <w:pPr>
        <w:jc w:val="center"/>
        <w:rPr>
          <w:rFonts w:ascii="Calibri" w:eastAsia="Calibri" w:hAnsi="Calibri" w:cs="Calibri"/>
          <w:color w:val="FF0000"/>
          <w:sz w:val="10"/>
          <w:szCs w:val="10"/>
        </w:rPr>
      </w:pPr>
    </w:p>
    <w:p w14:paraId="7FA32DE1" w14:textId="77777777" w:rsidR="008F6DCD" w:rsidRDefault="00000000">
      <w:pPr>
        <w:pBdr>
          <w:top w:val="single" w:sz="4" w:space="1" w:color="000000"/>
          <w:left w:val="nil"/>
          <w:bottom w:val="single" w:sz="12" w:space="1" w:color="000000"/>
          <w:right w:val="nil"/>
          <w:between w:val="nil"/>
        </w:pBdr>
        <w:shd w:val="clear" w:color="auto" w:fill="1F497D"/>
        <w:jc w:val="center"/>
        <w:rPr>
          <w:rFonts w:ascii="Calibri" w:eastAsia="Calibri" w:hAnsi="Calibri" w:cs="Calibri"/>
          <w:b/>
          <w:bCs/>
          <w:smallCaps/>
          <w:color w:val="FFFFFF"/>
          <w:sz w:val="28"/>
          <w:szCs w:val="28"/>
        </w:rPr>
      </w:pPr>
      <w:r>
        <w:rPr>
          <w:rFonts w:ascii="Calibri" w:eastAsia="Calibri" w:hAnsi="Calibri" w:cs="Calibri"/>
          <w:b/>
          <w:bCs/>
          <w:smallCaps/>
          <w:color w:val="FFFFFF"/>
          <w:sz w:val="28"/>
          <w:szCs w:val="28"/>
        </w:rPr>
        <w:t>Professional Experience</w:t>
      </w:r>
    </w:p>
    <w:p w14:paraId="3224179C" w14:textId="77777777" w:rsidR="008F6DCD" w:rsidRDefault="00000000">
      <w:pPr>
        <w:pBdr>
          <w:top w:val="nil"/>
          <w:left w:val="nil"/>
          <w:bottom w:val="nil"/>
          <w:right w:val="nil"/>
          <w:between w:val="nil"/>
        </w:pBdr>
        <w:tabs>
          <w:tab w:val="right" w:pos="11070"/>
        </w:tabs>
        <w:jc w:val="both"/>
        <w:rPr>
          <w:rFonts w:ascii="Calibri" w:eastAsia="Calibri" w:hAnsi="Calibri" w:cs="Calibri"/>
          <w:color w:val="000000"/>
          <w:sz w:val="21"/>
          <w:szCs w:val="21"/>
        </w:rPr>
      </w:pPr>
      <w:r>
        <w:rPr>
          <w:rFonts w:ascii="Calibri" w:eastAsia="Calibri" w:hAnsi="Calibri" w:cs="Calibri"/>
          <w:b/>
          <w:bCs/>
          <w:color w:val="000000"/>
          <w:sz w:val="21"/>
          <w:szCs w:val="21"/>
        </w:rPr>
        <w:t>United Airlines,</w:t>
      </w:r>
      <w:r>
        <w:rPr>
          <w:rFonts w:ascii="Calibri" w:eastAsia="Calibri" w:hAnsi="Calibri" w:cs="Calibri"/>
          <w:color w:val="000000"/>
          <w:sz w:val="21"/>
          <w:szCs w:val="21"/>
        </w:rPr>
        <w:t>Houston, TX</w:t>
      </w:r>
      <w:r>
        <w:rPr>
          <w:rFonts w:ascii="Calibri" w:eastAsia="Calibri" w:hAnsi="Calibri" w:cs="Calibri"/>
          <w:color w:val="000000"/>
          <w:sz w:val="21"/>
          <w:szCs w:val="21"/>
        </w:rPr>
        <w:tab/>
      </w:r>
      <w:r>
        <w:rPr>
          <w:rFonts w:ascii="Calibri" w:eastAsia="Calibri" w:hAnsi="Calibri" w:cs="Calibri"/>
          <w:b/>
          <w:bCs/>
          <w:color w:val="000000"/>
          <w:sz w:val="21"/>
          <w:szCs w:val="21"/>
        </w:rPr>
        <w:t>Feb 202</w:t>
      </w:r>
      <w:r>
        <w:rPr>
          <w:rFonts w:ascii="Calibri" w:eastAsia="Calibri" w:hAnsi="Calibri" w:cs="Calibri"/>
          <w:b/>
          <w:bCs/>
          <w:sz w:val="21"/>
          <w:szCs w:val="21"/>
        </w:rPr>
        <w:t>3</w:t>
      </w:r>
      <w:r>
        <w:rPr>
          <w:rFonts w:ascii="Calibri" w:eastAsia="Calibri" w:hAnsi="Calibri" w:cs="Calibri"/>
          <w:b/>
          <w:bCs/>
          <w:color w:val="000000"/>
          <w:sz w:val="21"/>
          <w:szCs w:val="21"/>
        </w:rPr>
        <w:t>-Jan 2026</w:t>
      </w:r>
    </w:p>
    <w:p w14:paraId="2DAA93B7" w14:textId="77777777" w:rsidR="008F6DCD" w:rsidRDefault="00000000">
      <w:pPr>
        <w:pBdr>
          <w:top w:val="nil"/>
          <w:left w:val="nil"/>
          <w:bottom w:val="dotted" w:sz="4" w:space="2" w:color="000000"/>
          <w:right w:val="nil"/>
          <w:between w:val="nil"/>
        </w:pBdr>
        <w:tabs>
          <w:tab w:val="right" w:pos="10710"/>
        </w:tabs>
        <w:jc w:val="both"/>
        <w:rPr>
          <w:rFonts w:ascii="Calibri" w:eastAsia="Calibri" w:hAnsi="Calibri" w:cs="Calibri"/>
          <w:color w:val="000000"/>
          <w:sz w:val="21"/>
          <w:szCs w:val="21"/>
        </w:rPr>
      </w:pPr>
      <w:bookmarkStart w:id="1" w:name="_mec0m9t6q20a" w:colFirst="0" w:colLast="0"/>
      <w:bookmarkEnd w:id="1"/>
      <w:r>
        <w:rPr>
          <w:rFonts w:ascii="Calibri" w:eastAsia="Calibri" w:hAnsi="Calibri" w:cs="Calibri"/>
          <w:b/>
          <w:bCs/>
          <w:color w:val="000000"/>
          <w:sz w:val="21"/>
          <w:szCs w:val="21"/>
        </w:rPr>
        <w:t xml:space="preserve">Sr </w:t>
      </w:r>
      <w:r>
        <w:rPr>
          <w:rFonts w:ascii="Calibri" w:eastAsia="Calibri" w:hAnsi="Calibri" w:cs="Calibri"/>
          <w:b/>
          <w:bCs/>
          <w:sz w:val="21"/>
          <w:szCs w:val="21"/>
        </w:rPr>
        <w:t>DevOps</w:t>
      </w:r>
      <w:r>
        <w:rPr>
          <w:rFonts w:ascii="Calibri" w:eastAsia="Calibri" w:hAnsi="Calibri" w:cs="Calibri"/>
          <w:b/>
          <w:bCs/>
          <w:color w:val="000000"/>
          <w:sz w:val="21"/>
          <w:szCs w:val="21"/>
        </w:rPr>
        <w:t xml:space="preserve"> Architect, Cloud Architect, Loyalty</w:t>
      </w:r>
    </w:p>
    <w:p w14:paraId="03F1975F" w14:textId="77777777" w:rsidR="008F6DCD" w:rsidRDefault="008F6DCD">
      <w:pPr>
        <w:pBdr>
          <w:top w:val="nil"/>
          <w:left w:val="nil"/>
          <w:bottom w:val="nil"/>
          <w:right w:val="nil"/>
          <w:between w:val="nil"/>
        </w:pBdr>
        <w:tabs>
          <w:tab w:val="right" w:pos="11070"/>
        </w:tabs>
        <w:jc w:val="both"/>
        <w:rPr>
          <w:rFonts w:ascii="Calibri" w:eastAsia="Calibri" w:hAnsi="Calibri" w:cs="Calibri"/>
          <w:b/>
          <w:bCs/>
          <w:color w:val="000000"/>
          <w:sz w:val="21"/>
          <w:szCs w:val="21"/>
        </w:rPr>
      </w:pPr>
    </w:p>
    <w:p w14:paraId="6648BA5A" w14:textId="77777777" w:rsidR="008F6DCD" w:rsidRDefault="00000000">
      <w:pPr>
        <w:numPr>
          <w:ilvl w:val="0"/>
          <w:numId w:val="1"/>
        </w:numPr>
        <w:pBdr>
          <w:top w:val="nil"/>
          <w:left w:val="nil"/>
          <w:bottom w:val="nil"/>
          <w:right w:val="nil"/>
          <w:between w:val="nil"/>
        </w:pBdr>
        <w:ind w:left="360"/>
        <w:jc w:val="both"/>
        <w:rPr>
          <w:color w:val="000000"/>
          <w:sz w:val="21"/>
          <w:szCs w:val="21"/>
        </w:rPr>
      </w:pPr>
      <w:r>
        <w:rPr>
          <w:rFonts w:ascii="Calibri" w:eastAsia="Calibri" w:hAnsi="Calibri" w:cs="Calibri"/>
          <w:color w:val="000000"/>
          <w:sz w:val="21"/>
          <w:szCs w:val="21"/>
        </w:rPr>
        <w:t>Migration of microservices workloads from EKS to ECS, modernizing deployment, enhancing scalability, and optimizing infrastructure costs.</w:t>
      </w:r>
    </w:p>
    <w:p w14:paraId="0F21FA4C" w14:textId="77777777" w:rsidR="008F6DCD" w:rsidRDefault="00000000">
      <w:pPr>
        <w:numPr>
          <w:ilvl w:val="0"/>
          <w:numId w:val="1"/>
        </w:numPr>
        <w:pBdr>
          <w:top w:val="nil"/>
          <w:left w:val="nil"/>
          <w:bottom w:val="nil"/>
          <w:right w:val="nil"/>
          <w:between w:val="nil"/>
        </w:pBdr>
        <w:ind w:left="360"/>
        <w:jc w:val="both"/>
        <w:rPr>
          <w:color w:val="000000"/>
          <w:sz w:val="21"/>
          <w:szCs w:val="21"/>
        </w:rPr>
      </w:pPr>
      <w:r>
        <w:rPr>
          <w:rFonts w:ascii="Calibri" w:eastAsia="Calibri" w:hAnsi="Calibri" w:cs="Calibri"/>
          <w:color w:val="000000"/>
          <w:sz w:val="21"/>
          <w:szCs w:val="21"/>
        </w:rPr>
        <w:t>Kong API Gateway, centralizing security policies, improving routing flexibility, and enabling advanced plugin integrations for authentication and rate limiting.</w:t>
      </w:r>
    </w:p>
    <w:p w14:paraId="258BE2CB" w14:textId="77777777" w:rsidR="008F6DCD" w:rsidRDefault="00000000">
      <w:pPr>
        <w:numPr>
          <w:ilvl w:val="0"/>
          <w:numId w:val="1"/>
        </w:numPr>
        <w:pBdr>
          <w:top w:val="nil"/>
          <w:left w:val="nil"/>
          <w:bottom w:val="nil"/>
          <w:right w:val="nil"/>
          <w:between w:val="nil"/>
        </w:pBdr>
        <w:ind w:left="360"/>
        <w:jc w:val="both"/>
        <w:rPr>
          <w:rFonts w:ascii="Calibri" w:eastAsia="Calibri" w:hAnsi="Calibri" w:cs="Calibri"/>
          <w:sz w:val="21"/>
          <w:szCs w:val="21"/>
        </w:rPr>
      </w:pPr>
      <w:r>
        <w:rPr>
          <w:rFonts w:ascii="Calibri" w:eastAsia="Calibri" w:hAnsi="Calibri" w:cs="Calibri"/>
          <w:sz w:val="21"/>
          <w:szCs w:val="21"/>
        </w:rPr>
        <w:t>Led enterprise-wide migration from Jenkins to Harness, converting 200+ pipelines into standardized YAML-based workflows.</w:t>
      </w:r>
    </w:p>
    <w:p w14:paraId="02884D88" w14:textId="77777777" w:rsidR="008F6DCD" w:rsidRDefault="00000000">
      <w:pPr>
        <w:numPr>
          <w:ilvl w:val="0"/>
          <w:numId w:val="1"/>
        </w:numPr>
        <w:pBdr>
          <w:top w:val="nil"/>
          <w:left w:val="nil"/>
          <w:bottom w:val="nil"/>
          <w:right w:val="nil"/>
          <w:between w:val="nil"/>
        </w:pBdr>
        <w:ind w:left="360"/>
        <w:jc w:val="both"/>
        <w:rPr>
          <w:rFonts w:ascii="Calibri" w:eastAsia="Calibri" w:hAnsi="Calibri" w:cs="Calibri"/>
          <w:sz w:val="21"/>
          <w:szCs w:val="21"/>
        </w:rPr>
      </w:pPr>
      <w:r>
        <w:rPr>
          <w:rFonts w:ascii="Calibri" w:eastAsia="Calibri" w:hAnsi="Calibri" w:cs="Calibri"/>
          <w:sz w:val="21"/>
          <w:szCs w:val="21"/>
        </w:rPr>
        <w:t>Implemented GitOps-based Kubernetes deployments using Harness CD.Designed reusable pipeline templates with governance enforcement and policy controls.</w:t>
      </w:r>
    </w:p>
    <w:p w14:paraId="42130E55" w14:textId="77777777" w:rsidR="008F6DCD" w:rsidRDefault="00000000">
      <w:pPr>
        <w:numPr>
          <w:ilvl w:val="0"/>
          <w:numId w:val="1"/>
        </w:numPr>
        <w:pBdr>
          <w:top w:val="nil"/>
          <w:left w:val="nil"/>
          <w:bottom w:val="nil"/>
          <w:right w:val="nil"/>
          <w:between w:val="nil"/>
        </w:pBdr>
        <w:ind w:left="360"/>
        <w:jc w:val="both"/>
        <w:rPr>
          <w:color w:val="000000"/>
          <w:sz w:val="21"/>
          <w:szCs w:val="21"/>
        </w:rPr>
      </w:pPr>
      <w:r>
        <w:rPr>
          <w:rFonts w:ascii="Calibri" w:eastAsia="Calibri" w:hAnsi="Calibri" w:cs="Calibri"/>
          <w:color w:val="000000"/>
          <w:sz w:val="21"/>
          <w:szCs w:val="21"/>
        </w:rPr>
        <w:t>API monitoring and observability dashboards from DataDog to Dynatrace, integrating all API services to unified dashboards for improved performance tracking, automated alerting, and actionable insights.</w:t>
      </w:r>
    </w:p>
    <w:p w14:paraId="7019A7FF" w14:textId="77777777" w:rsidR="008F6DCD" w:rsidRDefault="00000000">
      <w:pPr>
        <w:numPr>
          <w:ilvl w:val="0"/>
          <w:numId w:val="1"/>
        </w:numPr>
        <w:pBdr>
          <w:top w:val="nil"/>
          <w:left w:val="nil"/>
          <w:bottom w:val="nil"/>
          <w:right w:val="nil"/>
          <w:between w:val="nil"/>
        </w:pBdr>
        <w:ind w:left="360"/>
        <w:jc w:val="both"/>
        <w:rPr>
          <w:sz w:val="21"/>
          <w:szCs w:val="21"/>
        </w:rPr>
      </w:pPr>
      <w:r>
        <w:rPr>
          <w:rFonts w:ascii="Calibri" w:eastAsia="Calibri" w:hAnsi="Calibri" w:cs="Calibri"/>
          <w:sz w:val="21"/>
          <w:szCs w:val="21"/>
        </w:rPr>
        <w:t xml:space="preserve">Used </w:t>
      </w:r>
      <w:r>
        <w:rPr>
          <w:rFonts w:ascii="Calibri" w:eastAsia="Calibri" w:hAnsi="Calibri" w:cs="Calibri"/>
          <w:b/>
          <w:bCs/>
          <w:sz w:val="21"/>
          <w:szCs w:val="21"/>
        </w:rPr>
        <w:t>Harness Delegates, Connecters, environments, services, and pipelines</w:t>
      </w:r>
      <w:r>
        <w:rPr>
          <w:rFonts w:ascii="Calibri" w:eastAsia="Calibri" w:hAnsi="Calibri" w:cs="Calibri"/>
          <w:sz w:val="21"/>
          <w:szCs w:val="21"/>
        </w:rPr>
        <w:t xml:space="preserve"> to standardize deployments across dev, staging, and production. Applied </w:t>
      </w:r>
      <w:r>
        <w:rPr>
          <w:rFonts w:ascii="Calibri" w:eastAsia="Calibri" w:hAnsi="Calibri" w:cs="Calibri"/>
          <w:b/>
          <w:bCs/>
          <w:sz w:val="21"/>
          <w:szCs w:val="21"/>
        </w:rPr>
        <w:t>deployment strategies</w:t>
      </w:r>
      <w:r>
        <w:rPr>
          <w:rFonts w:ascii="Calibri" w:eastAsia="Calibri" w:hAnsi="Calibri" w:cs="Calibri"/>
          <w:sz w:val="21"/>
          <w:szCs w:val="21"/>
        </w:rPr>
        <w:t xml:space="preserve"> such as rolling and canary deployments to reduce risk during releases.</w:t>
      </w:r>
    </w:p>
    <w:p w14:paraId="234EDFAB" w14:textId="77777777" w:rsidR="008F6DCD" w:rsidRDefault="00000000">
      <w:pPr>
        <w:numPr>
          <w:ilvl w:val="0"/>
          <w:numId w:val="1"/>
        </w:numPr>
        <w:pBdr>
          <w:top w:val="nil"/>
          <w:left w:val="nil"/>
          <w:bottom w:val="nil"/>
          <w:right w:val="nil"/>
          <w:between w:val="nil"/>
        </w:pBdr>
        <w:ind w:left="360"/>
        <w:jc w:val="both"/>
        <w:rPr>
          <w:sz w:val="21"/>
          <w:szCs w:val="21"/>
        </w:rPr>
      </w:pPr>
      <w:r>
        <w:rPr>
          <w:rFonts w:ascii="Calibri" w:eastAsia="Calibri" w:hAnsi="Calibri" w:cs="Calibri"/>
          <w:sz w:val="21"/>
          <w:szCs w:val="21"/>
        </w:rPr>
        <w:t xml:space="preserve">Leveraged </w:t>
      </w:r>
      <w:r>
        <w:rPr>
          <w:rFonts w:ascii="Calibri" w:eastAsia="Calibri" w:hAnsi="Calibri" w:cs="Calibri"/>
          <w:b/>
          <w:bCs/>
          <w:sz w:val="21"/>
          <w:szCs w:val="21"/>
        </w:rPr>
        <w:t>Harness CD with GitOps</w:t>
      </w:r>
      <w:r>
        <w:rPr>
          <w:rFonts w:ascii="Calibri" w:eastAsia="Calibri" w:hAnsi="Calibri" w:cs="Calibri"/>
          <w:sz w:val="21"/>
          <w:szCs w:val="21"/>
        </w:rPr>
        <w:t xml:space="preserve"> to automate Kubernetes deployments, improving release consistency and reliability.</w:t>
      </w:r>
    </w:p>
    <w:p w14:paraId="23E76AAE" w14:textId="77777777" w:rsidR="008F6DCD" w:rsidRDefault="00000000">
      <w:pPr>
        <w:numPr>
          <w:ilvl w:val="0"/>
          <w:numId w:val="1"/>
        </w:numPr>
        <w:pBdr>
          <w:top w:val="nil"/>
          <w:left w:val="nil"/>
          <w:bottom w:val="nil"/>
          <w:right w:val="nil"/>
          <w:between w:val="nil"/>
        </w:pBdr>
        <w:ind w:left="360"/>
        <w:jc w:val="both"/>
        <w:rPr>
          <w:color w:val="000000"/>
          <w:sz w:val="21"/>
          <w:szCs w:val="21"/>
        </w:rPr>
      </w:pPr>
      <w:r>
        <w:rPr>
          <w:rFonts w:ascii="Calibri" w:eastAsia="Calibri" w:hAnsi="Calibri" w:cs="Calibri"/>
          <w:color w:val="000000"/>
          <w:sz w:val="21"/>
          <w:szCs w:val="21"/>
        </w:rPr>
        <w:t>Ensuring regular updates, compliance with security policies, and seamless integration across deployed microservices.</w:t>
      </w:r>
    </w:p>
    <w:p w14:paraId="7FF45A97" w14:textId="77777777" w:rsidR="008F6DCD" w:rsidRDefault="00000000">
      <w:pPr>
        <w:numPr>
          <w:ilvl w:val="0"/>
          <w:numId w:val="1"/>
        </w:numPr>
        <w:pBdr>
          <w:top w:val="nil"/>
          <w:left w:val="nil"/>
          <w:bottom w:val="nil"/>
          <w:right w:val="nil"/>
          <w:between w:val="nil"/>
        </w:pBdr>
        <w:ind w:left="360"/>
        <w:jc w:val="both"/>
        <w:rPr>
          <w:color w:val="000000"/>
          <w:sz w:val="21"/>
          <w:szCs w:val="21"/>
        </w:rPr>
      </w:pPr>
      <w:r>
        <w:rPr>
          <w:rFonts w:ascii="Calibri" w:eastAsia="Calibri" w:hAnsi="Calibri" w:cs="Calibri"/>
          <w:color w:val="000000"/>
          <w:sz w:val="21"/>
          <w:szCs w:val="21"/>
        </w:rPr>
        <w:t>Automated secret rotations for sensitive credentials using AWS Lambda.</w:t>
      </w:r>
    </w:p>
    <w:p w14:paraId="5C445AB3" w14:textId="77777777" w:rsidR="008F6DCD" w:rsidRDefault="00000000">
      <w:pPr>
        <w:numPr>
          <w:ilvl w:val="0"/>
          <w:numId w:val="1"/>
        </w:numPr>
        <w:pBdr>
          <w:top w:val="nil"/>
          <w:left w:val="nil"/>
          <w:bottom w:val="nil"/>
          <w:right w:val="nil"/>
          <w:between w:val="nil"/>
        </w:pBdr>
        <w:ind w:left="360"/>
        <w:jc w:val="both"/>
        <w:rPr>
          <w:color w:val="000000"/>
          <w:sz w:val="21"/>
          <w:szCs w:val="21"/>
        </w:rPr>
      </w:pPr>
      <w:r>
        <w:rPr>
          <w:rFonts w:ascii="Calibri" w:eastAsia="Calibri" w:hAnsi="Calibri" w:cs="Calibri"/>
          <w:color w:val="000000"/>
          <w:sz w:val="21"/>
          <w:szCs w:val="21"/>
        </w:rPr>
        <w:t>Established continuous API service health checks and dashboard visualizations, providing real-time visibility for DevOps and engineering teams.</w:t>
      </w:r>
    </w:p>
    <w:p w14:paraId="45586B01" w14:textId="77777777" w:rsidR="008F6DCD" w:rsidRDefault="00000000">
      <w:pPr>
        <w:numPr>
          <w:ilvl w:val="0"/>
          <w:numId w:val="1"/>
        </w:numPr>
        <w:pBdr>
          <w:top w:val="nil"/>
          <w:left w:val="nil"/>
          <w:bottom w:val="nil"/>
          <w:right w:val="nil"/>
          <w:between w:val="nil"/>
        </w:pBdr>
        <w:ind w:left="360"/>
        <w:jc w:val="both"/>
        <w:rPr>
          <w:sz w:val="21"/>
          <w:szCs w:val="21"/>
        </w:rPr>
      </w:pPr>
      <w:r>
        <w:rPr>
          <w:rFonts w:ascii="Calibri" w:eastAsia="Calibri" w:hAnsi="Calibri" w:cs="Calibri"/>
          <w:sz w:val="21"/>
          <w:szCs w:val="21"/>
        </w:rPr>
        <w:t xml:space="preserve">Configured </w:t>
      </w:r>
      <w:r>
        <w:rPr>
          <w:rFonts w:ascii="Calibri" w:eastAsia="Calibri" w:hAnsi="Calibri" w:cs="Calibri"/>
          <w:b/>
          <w:bCs/>
          <w:sz w:val="21"/>
          <w:szCs w:val="21"/>
        </w:rPr>
        <w:t>services, routes, consumers, and plugins</w:t>
      </w:r>
      <w:r>
        <w:rPr>
          <w:rFonts w:ascii="Calibri" w:eastAsia="Calibri" w:hAnsi="Calibri" w:cs="Calibri"/>
          <w:sz w:val="21"/>
          <w:szCs w:val="21"/>
        </w:rPr>
        <w:t xml:space="preserve"> to standardize API management. Enabled </w:t>
      </w:r>
      <w:r>
        <w:rPr>
          <w:rFonts w:ascii="Calibri" w:eastAsia="Calibri" w:hAnsi="Calibri" w:cs="Calibri"/>
          <w:b/>
          <w:bCs/>
          <w:sz w:val="21"/>
          <w:szCs w:val="21"/>
        </w:rPr>
        <w:t>authentication and authorization</w:t>
      </w:r>
      <w:r>
        <w:rPr>
          <w:rFonts w:ascii="Calibri" w:eastAsia="Calibri" w:hAnsi="Calibri" w:cs="Calibri"/>
          <w:sz w:val="21"/>
          <w:szCs w:val="21"/>
        </w:rPr>
        <w:t xml:space="preserve"> using </w:t>
      </w:r>
      <w:r>
        <w:rPr>
          <w:rFonts w:ascii="Calibri" w:eastAsia="Calibri" w:hAnsi="Calibri" w:cs="Calibri"/>
          <w:b/>
          <w:bCs/>
          <w:sz w:val="21"/>
          <w:szCs w:val="21"/>
        </w:rPr>
        <w:t>OAuth2.</w:t>
      </w:r>
    </w:p>
    <w:p w14:paraId="6C0DE75E" w14:textId="77777777" w:rsidR="008F6DCD" w:rsidRDefault="00000000">
      <w:pPr>
        <w:numPr>
          <w:ilvl w:val="0"/>
          <w:numId w:val="1"/>
        </w:numPr>
        <w:pBdr>
          <w:top w:val="nil"/>
          <w:left w:val="nil"/>
          <w:bottom w:val="nil"/>
          <w:right w:val="nil"/>
          <w:between w:val="nil"/>
        </w:pBdr>
        <w:ind w:left="360"/>
        <w:jc w:val="both"/>
        <w:rPr>
          <w:sz w:val="21"/>
          <w:szCs w:val="21"/>
        </w:rPr>
      </w:pPr>
      <w:r>
        <w:rPr>
          <w:rFonts w:ascii="Calibri" w:eastAsia="Calibri" w:hAnsi="Calibri" w:cs="Calibri"/>
          <w:sz w:val="21"/>
          <w:szCs w:val="21"/>
        </w:rPr>
        <w:t>Automated Kong configuration using decK / Kong Admin API. Version-controlled API gateway configurations across environments (dev, QA, prod). Integrated Kong into CI/CD pipelines for automated deployments.</w:t>
      </w:r>
    </w:p>
    <w:p w14:paraId="6C71F177" w14:textId="77777777" w:rsidR="008F6DCD" w:rsidRDefault="00000000">
      <w:pPr>
        <w:numPr>
          <w:ilvl w:val="0"/>
          <w:numId w:val="1"/>
        </w:numPr>
        <w:pBdr>
          <w:top w:val="nil"/>
          <w:left w:val="nil"/>
          <w:bottom w:val="nil"/>
          <w:right w:val="nil"/>
          <w:between w:val="nil"/>
        </w:pBdr>
        <w:ind w:left="360"/>
        <w:jc w:val="both"/>
        <w:rPr>
          <w:color w:val="000000"/>
          <w:sz w:val="21"/>
          <w:szCs w:val="21"/>
        </w:rPr>
      </w:pPr>
      <w:r>
        <w:rPr>
          <w:rFonts w:ascii="Calibri" w:eastAsia="Calibri" w:hAnsi="Calibri" w:cs="Calibri"/>
          <w:color w:val="000000"/>
          <w:sz w:val="21"/>
          <w:szCs w:val="21"/>
        </w:rPr>
        <w:t>Created runbooks and incident response procedures to expedite resolution of production issues, minimizing downtime and improving overall system reliability.</w:t>
      </w:r>
    </w:p>
    <w:p w14:paraId="6A4946DB" w14:textId="77777777" w:rsidR="008F6DCD" w:rsidRDefault="00000000">
      <w:pPr>
        <w:numPr>
          <w:ilvl w:val="0"/>
          <w:numId w:val="1"/>
        </w:numPr>
        <w:pBdr>
          <w:top w:val="nil"/>
          <w:left w:val="nil"/>
          <w:bottom w:val="nil"/>
          <w:right w:val="nil"/>
          <w:between w:val="nil"/>
        </w:pBdr>
        <w:ind w:left="360"/>
        <w:jc w:val="both"/>
        <w:rPr>
          <w:color w:val="000000"/>
          <w:sz w:val="21"/>
          <w:szCs w:val="21"/>
        </w:rPr>
      </w:pPr>
      <w:r>
        <w:rPr>
          <w:rFonts w:ascii="Calibri" w:eastAsia="Calibri" w:hAnsi="Calibri" w:cs="Calibri"/>
          <w:color w:val="000000"/>
          <w:sz w:val="21"/>
          <w:szCs w:val="21"/>
        </w:rPr>
        <w:t>Resolved application security issues detected by Veracode SAST and DAST scans, addressing code-level flaws and reducing software risk across the CI/CD pipeline.</w:t>
      </w:r>
    </w:p>
    <w:p w14:paraId="18303DAA" w14:textId="77777777" w:rsidR="008F6DCD" w:rsidRDefault="00000000">
      <w:pPr>
        <w:numPr>
          <w:ilvl w:val="0"/>
          <w:numId w:val="1"/>
        </w:numPr>
        <w:pBdr>
          <w:top w:val="nil"/>
          <w:left w:val="nil"/>
          <w:bottom w:val="nil"/>
          <w:right w:val="nil"/>
          <w:between w:val="nil"/>
        </w:pBdr>
        <w:ind w:left="360"/>
        <w:jc w:val="both"/>
        <w:rPr>
          <w:color w:val="000000"/>
          <w:sz w:val="21"/>
          <w:szCs w:val="21"/>
        </w:rPr>
      </w:pPr>
      <w:r>
        <w:rPr>
          <w:rFonts w:ascii="Calibri" w:eastAsia="Calibri" w:hAnsi="Calibri" w:cs="Calibri"/>
          <w:color w:val="000000"/>
          <w:sz w:val="21"/>
          <w:szCs w:val="21"/>
        </w:rPr>
        <w:lastRenderedPageBreak/>
        <w:t xml:space="preserve">Identified and remediated cloud security vulnerabilities flagged by Wiz, </w:t>
      </w:r>
      <w:r>
        <w:rPr>
          <w:rFonts w:ascii="Calibri" w:eastAsia="Calibri" w:hAnsi="Calibri" w:cs="Calibri"/>
          <w:sz w:val="21"/>
          <w:szCs w:val="21"/>
        </w:rPr>
        <w:t>Ve</w:t>
      </w:r>
      <w:r>
        <w:rPr>
          <w:rFonts w:ascii="Calibri" w:eastAsia="Calibri" w:hAnsi="Calibri" w:cs="Calibri"/>
          <w:color w:val="000000"/>
          <w:sz w:val="21"/>
          <w:szCs w:val="21"/>
        </w:rPr>
        <w:t>eracode strengthening overall AWS cloud security posture and ensuring continuous compliance.</w:t>
      </w:r>
    </w:p>
    <w:p w14:paraId="0DBA7123" w14:textId="77777777" w:rsidR="008F6DCD" w:rsidRDefault="00000000">
      <w:pPr>
        <w:numPr>
          <w:ilvl w:val="0"/>
          <w:numId w:val="1"/>
        </w:numPr>
        <w:pBdr>
          <w:top w:val="nil"/>
          <w:left w:val="nil"/>
          <w:bottom w:val="nil"/>
          <w:right w:val="nil"/>
          <w:between w:val="nil"/>
        </w:pBdr>
        <w:ind w:left="360"/>
        <w:jc w:val="both"/>
        <w:rPr>
          <w:b/>
          <w:bCs/>
          <w:color w:val="000000"/>
          <w:sz w:val="21"/>
          <w:szCs w:val="21"/>
        </w:rPr>
      </w:pPr>
      <w:r>
        <w:rPr>
          <w:rFonts w:ascii="Calibri" w:eastAsia="Calibri" w:hAnsi="Calibri" w:cs="Calibri"/>
          <w:color w:val="000000"/>
          <w:sz w:val="21"/>
          <w:szCs w:val="21"/>
        </w:rPr>
        <w:t>Designed and developed multiple microservices architecture to support individual promotion campaigns, ensuring each microservice is dynamically activated only during its respective promotional period.</w:t>
      </w:r>
    </w:p>
    <w:p w14:paraId="4492FF0A" w14:textId="77777777" w:rsidR="008F6DCD" w:rsidRDefault="00000000">
      <w:pPr>
        <w:numPr>
          <w:ilvl w:val="0"/>
          <w:numId w:val="1"/>
        </w:numPr>
        <w:pBdr>
          <w:top w:val="nil"/>
          <w:left w:val="nil"/>
          <w:bottom w:val="nil"/>
          <w:right w:val="nil"/>
          <w:between w:val="nil"/>
        </w:pBdr>
        <w:ind w:left="360"/>
        <w:jc w:val="both"/>
        <w:rPr>
          <w:sz w:val="21"/>
          <w:szCs w:val="21"/>
        </w:rPr>
      </w:pPr>
      <w:r>
        <w:rPr>
          <w:rFonts w:ascii="Calibri" w:eastAsia="Calibri" w:hAnsi="Calibri" w:cs="Calibri"/>
          <w:sz w:val="21"/>
          <w:szCs w:val="21"/>
        </w:rPr>
        <w:t xml:space="preserve">Designed a multi-account AWS environment using </w:t>
      </w:r>
      <w:r>
        <w:rPr>
          <w:rFonts w:ascii="Calibri" w:eastAsia="Calibri" w:hAnsi="Calibri" w:cs="Calibri"/>
          <w:b/>
          <w:bCs/>
          <w:sz w:val="21"/>
          <w:szCs w:val="21"/>
        </w:rPr>
        <w:t xml:space="preserve">Control Tower. </w:t>
      </w:r>
      <w:r>
        <w:rPr>
          <w:rFonts w:ascii="Calibri" w:eastAsia="Calibri" w:hAnsi="Calibri" w:cs="Calibri"/>
          <w:sz w:val="21"/>
          <w:szCs w:val="21"/>
        </w:rPr>
        <w:t xml:space="preserve">Streamlined enterprise-wide access management by migrating legacy IAM users to </w:t>
      </w:r>
      <w:r>
        <w:rPr>
          <w:rFonts w:ascii="Calibri" w:eastAsia="Calibri" w:hAnsi="Calibri" w:cs="Calibri"/>
          <w:b/>
          <w:bCs/>
          <w:sz w:val="21"/>
          <w:szCs w:val="21"/>
        </w:rPr>
        <w:t>IAM Identity Center</w:t>
      </w:r>
      <w:r>
        <w:rPr>
          <w:rFonts w:ascii="Calibri" w:eastAsia="Calibri" w:hAnsi="Calibri" w:cs="Calibri"/>
          <w:sz w:val="21"/>
          <w:szCs w:val="21"/>
        </w:rPr>
        <w:t xml:space="preserve"> (SSO).</w:t>
      </w:r>
    </w:p>
    <w:p w14:paraId="564F0CBB" w14:textId="77777777" w:rsidR="008F6DCD" w:rsidRDefault="00000000">
      <w:pPr>
        <w:numPr>
          <w:ilvl w:val="0"/>
          <w:numId w:val="1"/>
        </w:numPr>
        <w:pBdr>
          <w:top w:val="nil"/>
          <w:left w:val="nil"/>
          <w:bottom w:val="nil"/>
          <w:right w:val="nil"/>
          <w:between w:val="nil"/>
        </w:pBdr>
        <w:ind w:left="360"/>
        <w:jc w:val="both"/>
        <w:rPr>
          <w:sz w:val="21"/>
          <w:szCs w:val="21"/>
        </w:rPr>
      </w:pPr>
      <w:r>
        <w:rPr>
          <w:rFonts w:ascii="Calibri" w:eastAsia="Calibri" w:hAnsi="Calibri" w:cs="Calibri"/>
          <w:b/>
          <w:bCs/>
          <w:sz w:val="21"/>
          <w:szCs w:val="21"/>
        </w:rPr>
        <w:t xml:space="preserve">EKS ,ECS, </w:t>
      </w:r>
      <w:r>
        <w:rPr>
          <w:rFonts w:ascii="Roboto" w:eastAsia="Roboto" w:hAnsi="Roboto" w:cs="Roboto"/>
          <w:sz w:val="21"/>
          <w:szCs w:val="21"/>
          <w:highlight w:val="white"/>
        </w:rPr>
        <w:t xml:space="preserve">Security Groups, NACLs, Alb’s created using terraform and cloud formation templates. Developed a serverless backend using python </w:t>
      </w:r>
      <w:r>
        <w:rPr>
          <w:rFonts w:ascii="Roboto" w:eastAsia="Roboto" w:hAnsi="Roboto" w:cs="Roboto"/>
          <w:b/>
          <w:bCs/>
          <w:sz w:val="21"/>
          <w:szCs w:val="21"/>
          <w:highlight w:val="white"/>
        </w:rPr>
        <w:t>Lambda</w:t>
      </w:r>
      <w:r>
        <w:rPr>
          <w:rFonts w:ascii="Roboto" w:eastAsia="Roboto" w:hAnsi="Roboto" w:cs="Roboto"/>
          <w:sz w:val="21"/>
          <w:szCs w:val="21"/>
          <w:highlight w:val="white"/>
        </w:rPr>
        <w:t xml:space="preserve">, </w:t>
      </w:r>
      <w:r>
        <w:rPr>
          <w:rFonts w:ascii="Roboto" w:eastAsia="Roboto" w:hAnsi="Roboto" w:cs="Roboto"/>
          <w:b/>
          <w:bCs/>
          <w:sz w:val="21"/>
          <w:szCs w:val="21"/>
          <w:highlight w:val="white"/>
        </w:rPr>
        <w:t>API Gateway</w:t>
      </w:r>
      <w:r>
        <w:rPr>
          <w:rFonts w:ascii="Roboto" w:eastAsia="Roboto" w:hAnsi="Roboto" w:cs="Roboto"/>
          <w:sz w:val="21"/>
          <w:szCs w:val="21"/>
          <w:highlight w:val="white"/>
        </w:rPr>
        <w:t xml:space="preserve"> and cloud watch resulting in a 60% reduction in infrastructure costs. Developed python lambda health-check and monitoring scripts and log parsing and alerting scripts using Python for proactive issue detection integrated with CI/CD pipelines.</w:t>
      </w:r>
    </w:p>
    <w:p w14:paraId="31A84391" w14:textId="77777777" w:rsidR="008F6DCD" w:rsidRDefault="008F6DCD">
      <w:pPr>
        <w:pBdr>
          <w:top w:val="nil"/>
          <w:left w:val="nil"/>
          <w:bottom w:val="nil"/>
          <w:right w:val="nil"/>
          <w:between w:val="nil"/>
        </w:pBdr>
        <w:jc w:val="both"/>
        <w:rPr>
          <w:rFonts w:ascii="Calibri" w:eastAsia="Calibri" w:hAnsi="Calibri" w:cs="Calibri"/>
          <w:b/>
          <w:bCs/>
          <w:i/>
          <w:iCs/>
          <w:color w:val="000000"/>
          <w:sz w:val="21"/>
          <w:szCs w:val="21"/>
        </w:rPr>
      </w:pPr>
    </w:p>
    <w:p w14:paraId="1F34DF27" w14:textId="77777777" w:rsidR="008F6DCD" w:rsidRDefault="00000000">
      <w:pPr>
        <w:pBdr>
          <w:top w:val="single" w:sz="4" w:space="1" w:color="000000"/>
          <w:left w:val="nil"/>
          <w:bottom w:val="single" w:sz="12" w:space="1" w:color="000000"/>
          <w:right w:val="nil"/>
          <w:between w:val="nil"/>
        </w:pBdr>
        <w:shd w:val="clear" w:color="auto" w:fill="1F497D"/>
        <w:jc w:val="center"/>
        <w:rPr>
          <w:rFonts w:ascii="Calibri" w:eastAsia="Calibri" w:hAnsi="Calibri" w:cs="Calibri"/>
          <w:b/>
          <w:bCs/>
          <w:smallCaps/>
          <w:color w:val="FFFFFF"/>
          <w:sz w:val="28"/>
          <w:szCs w:val="28"/>
        </w:rPr>
      </w:pPr>
      <w:r>
        <w:rPr>
          <w:rFonts w:ascii="Calibri" w:eastAsia="Calibri" w:hAnsi="Calibri" w:cs="Calibri"/>
          <w:b/>
          <w:bCs/>
          <w:smallCaps/>
          <w:color w:val="FFFFFF"/>
          <w:sz w:val="28"/>
          <w:szCs w:val="28"/>
        </w:rPr>
        <w:t>Professional Experience (Continued)</w:t>
      </w:r>
    </w:p>
    <w:p w14:paraId="4A61ADF7" w14:textId="77777777" w:rsidR="008F6DCD" w:rsidRDefault="00000000">
      <w:pPr>
        <w:pBdr>
          <w:top w:val="nil"/>
          <w:left w:val="nil"/>
          <w:bottom w:val="nil"/>
          <w:right w:val="nil"/>
          <w:between w:val="nil"/>
        </w:pBdr>
        <w:tabs>
          <w:tab w:val="right" w:pos="11070"/>
        </w:tabs>
        <w:jc w:val="both"/>
        <w:rPr>
          <w:rFonts w:ascii="Calibri" w:eastAsia="Calibri" w:hAnsi="Calibri" w:cs="Calibri"/>
          <w:color w:val="000000"/>
          <w:sz w:val="21"/>
          <w:szCs w:val="21"/>
        </w:rPr>
      </w:pPr>
      <w:r>
        <w:rPr>
          <w:rFonts w:ascii="Calibri" w:eastAsia="Calibri" w:hAnsi="Calibri" w:cs="Calibri"/>
          <w:b/>
          <w:bCs/>
          <w:color w:val="000000"/>
          <w:sz w:val="21"/>
          <w:szCs w:val="21"/>
        </w:rPr>
        <w:t>FocalPointk12 INC,</w:t>
      </w:r>
      <w:r>
        <w:rPr>
          <w:rFonts w:ascii="Calibri" w:eastAsia="Calibri" w:hAnsi="Calibri" w:cs="Calibri"/>
          <w:color w:val="000000"/>
          <w:sz w:val="21"/>
          <w:szCs w:val="21"/>
        </w:rPr>
        <w:t>Atlanta, GA</w:t>
      </w:r>
      <w:r>
        <w:rPr>
          <w:rFonts w:ascii="Calibri" w:eastAsia="Calibri" w:hAnsi="Calibri" w:cs="Calibri"/>
          <w:color w:val="000000"/>
          <w:sz w:val="21"/>
          <w:szCs w:val="21"/>
        </w:rPr>
        <w:tab/>
      </w:r>
      <w:r>
        <w:rPr>
          <w:rFonts w:ascii="Calibri" w:eastAsia="Calibri" w:hAnsi="Calibri" w:cs="Calibri"/>
          <w:b/>
          <w:bCs/>
          <w:color w:val="000000"/>
          <w:sz w:val="21"/>
          <w:szCs w:val="21"/>
        </w:rPr>
        <w:t>Sep 2022–Feb 2023</w:t>
      </w:r>
    </w:p>
    <w:p w14:paraId="205BAB8F" w14:textId="77777777" w:rsidR="008F6DCD" w:rsidRDefault="00000000">
      <w:pPr>
        <w:pBdr>
          <w:top w:val="nil"/>
          <w:left w:val="nil"/>
          <w:bottom w:val="dotted" w:sz="4" w:space="2" w:color="000000"/>
          <w:right w:val="nil"/>
          <w:between w:val="nil"/>
        </w:pBdr>
        <w:tabs>
          <w:tab w:val="right" w:pos="10710"/>
        </w:tabs>
        <w:jc w:val="both"/>
        <w:rPr>
          <w:rFonts w:ascii="Calibri" w:eastAsia="Calibri" w:hAnsi="Calibri" w:cs="Calibri"/>
          <w:color w:val="000000"/>
          <w:sz w:val="21"/>
          <w:szCs w:val="21"/>
        </w:rPr>
      </w:pPr>
      <w:r>
        <w:rPr>
          <w:rFonts w:ascii="Calibri" w:eastAsia="Calibri" w:hAnsi="Calibri" w:cs="Calibri"/>
          <w:b/>
          <w:bCs/>
          <w:color w:val="000000"/>
          <w:sz w:val="21"/>
          <w:szCs w:val="21"/>
        </w:rPr>
        <w:t>Cloud Architect, IT Infrastructure– FocalPoint K12</w:t>
      </w:r>
    </w:p>
    <w:p w14:paraId="77D143B8" w14:textId="77777777" w:rsidR="008F6DCD" w:rsidRDefault="00000000">
      <w:pPr>
        <w:pBdr>
          <w:top w:val="nil"/>
          <w:left w:val="nil"/>
          <w:bottom w:val="nil"/>
          <w:right w:val="nil"/>
          <w:between w:val="nil"/>
        </w:pBdr>
        <w:jc w:val="both"/>
        <w:rPr>
          <w:rFonts w:ascii="Calibri" w:eastAsia="Calibri" w:hAnsi="Calibri" w:cs="Calibri"/>
          <w:color w:val="000000"/>
          <w:sz w:val="21"/>
          <w:szCs w:val="21"/>
        </w:rPr>
      </w:pPr>
      <w:r>
        <w:rPr>
          <w:rFonts w:ascii="Calibri" w:eastAsia="Calibri" w:hAnsi="Calibri" w:cs="Calibri"/>
          <w:color w:val="000000"/>
          <w:sz w:val="21"/>
          <w:szCs w:val="21"/>
        </w:rPr>
        <w:t xml:space="preserve">Collaborate </w:t>
      </w:r>
      <w:r>
        <w:rPr>
          <w:rFonts w:ascii="Calibri" w:eastAsia="Calibri" w:hAnsi="Calibri" w:cs="Calibri"/>
          <w:sz w:val="21"/>
          <w:szCs w:val="21"/>
        </w:rPr>
        <w:t>with the senior</w:t>
      </w:r>
      <w:r>
        <w:rPr>
          <w:rFonts w:ascii="Calibri" w:eastAsia="Calibri" w:hAnsi="Calibri" w:cs="Calibri"/>
          <w:color w:val="000000"/>
          <w:sz w:val="21"/>
          <w:szCs w:val="21"/>
        </w:rPr>
        <w:t xml:space="preserve"> management team and our IT and development teams to identify, plan, develop and deploy infrastructure for a wide variety of uses.</w:t>
      </w:r>
    </w:p>
    <w:p w14:paraId="321FE195" w14:textId="77777777" w:rsidR="008F6DCD" w:rsidRDefault="00000000">
      <w:pPr>
        <w:pBdr>
          <w:top w:val="nil"/>
          <w:left w:val="nil"/>
          <w:bottom w:val="nil"/>
          <w:right w:val="nil"/>
          <w:between w:val="nil"/>
        </w:pBdr>
        <w:jc w:val="both"/>
        <w:rPr>
          <w:rFonts w:ascii="Calibri" w:eastAsia="Calibri" w:hAnsi="Calibri" w:cs="Calibri"/>
          <w:b/>
          <w:bCs/>
          <w:i/>
          <w:iCs/>
          <w:color w:val="000000"/>
          <w:sz w:val="21"/>
          <w:szCs w:val="21"/>
        </w:rPr>
      </w:pPr>
      <w:r>
        <w:rPr>
          <w:rFonts w:ascii="Calibri" w:eastAsia="Calibri" w:hAnsi="Calibri" w:cs="Calibri"/>
          <w:b/>
          <w:bCs/>
          <w:i/>
          <w:iCs/>
          <w:color w:val="000000"/>
          <w:sz w:val="21"/>
          <w:szCs w:val="21"/>
        </w:rPr>
        <w:t>Key Achievements:</w:t>
      </w:r>
    </w:p>
    <w:p w14:paraId="0C1DCECC" w14:textId="77777777" w:rsidR="008F6DCD" w:rsidRDefault="00000000">
      <w:pPr>
        <w:numPr>
          <w:ilvl w:val="0"/>
          <w:numId w:val="1"/>
        </w:numPr>
        <w:pBdr>
          <w:top w:val="nil"/>
          <w:left w:val="nil"/>
          <w:bottom w:val="nil"/>
          <w:right w:val="nil"/>
          <w:between w:val="nil"/>
        </w:pBdr>
        <w:ind w:left="360"/>
        <w:jc w:val="both"/>
        <w:rPr>
          <w:color w:val="000000"/>
          <w:sz w:val="21"/>
          <w:szCs w:val="21"/>
        </w:rPr>
      </w:pPr>
      <w:r>
        <w:rPr>
          <w:rFonts w:ascii="Calibri" w:eastAsia="Calibri" w:hAnsi="Calibri" w:cs="Calibri"/>
          <w:color w:val="000000"/>
          <w:sz w:val="21"/>
          <w:szCs w:val="21"/>
        </w:rPr>
        <w:t>Created and maintained documentation for cloud architectures, migration plans, Terraform scripts, and CI/CD workflows.</w:t>
      </w:r>
    </w:p>
    <w:p w14:paraId="6E932E64" w14:textId="77777777" w:rsidR="008F6DCD" w:rsidRDefault="00000000">
      <w:pPr>
        <w:numPr>
          <w:ilvl w:val="0"/>
          <w:numId w:val="1"/>
        </w:numPr>
        <w:pBdr>
          <w:top w:val="nil"/>
          <w:left w:val="nil"/>
          <w:bottom w:val="nil"/>
          <w:right w:val="nil"/>
          <w:between w:val="nil"/>
        </w:pBdr>
        <w:ind w:left="360"/>
        <w:jc w:val="both"/>
        <w:rPr>
          <w:b/>
          <w:bCs/>
          <w:color w:val="000000"/>
          <w:sz w:val="21"/>
          <w:szCs w:val="21"/>
        </w:rPr>
      </w:pPr>
      <w:r>
        <w:rPr>
          <w:rFonts w:ascii="Calibri" w:eastAsia="Calibri" w:hAnsi="Calibri" w:cs="Calibri"/>
          <w:color w:val="000000"/>
          <w:sz w:val="21"/>
          <w:szCs w:val="21"/>
        </w:rPr>
        <w:t xml:space="preserve">Implement and maintain all aspects of external Infrastructure in a </w:t>
      </w:r>
      <w:r>
        <w:rPr>
          <w:rFonts w:ascii="Calibri" w:eastAsia="Calibri" w:hAnsi="Calibri" w:cs="Calibri"/>
          <w:b/>
          <w:bCs/>
          <w:color w:val="000000"/>
          <w:sz w:val="21"/>
          <w:szCs w:val="21"/>
        </w:rPr>
        <w:t xml:space="preserve">CI/CD process using tools </w:t>
      </w:r>
    </w:p>
    <w:p w14:paraId="1F679AB5" w14:textId="77777777" w:rsidR="008F6DCD" w:rsidRDefault="00000000">
      <w:pPr>
        <w:numPr>
          <w:ilvl w:val="0"/>
          <w:numId w:val="1"/>
        </w:numPr>
        <w:pBdr>
          <w:top w:val="nil"/>
          <w:left w:val="nil"/>
          <w:bottom w:val="nil"/>
          <w:right w:val="nil"/>
          <w:between w:val="nil"/>
        </w:pBdr>
        <w:ind w:left="360"/>
        <w:jc w:val="both"/>
        <w:rPr>
          <w:color w:val="000000"/>
          <w:sz w:val="21"/>
          <w:szCs w:val="21"/>
        </w:rPr>
      </w:pPr>
      <w:r>
        <w:rPr>
          <w:rFonts w:ascii="Calibri" w:eastAsia="Calibri" w:hAnsi="Calibri" w:cs="Calibri"/>
          <w:b/>
          <w:bCs/>
          <w:color w:val="000000"/>
          <w:sz w:val="21"/>
          <w:szCs w:val="21"/>
        </w:rPr>
        <w:t>like Harness, GitHub Actions, Gi</w:t>
      </w:r>
      <w:r>
        <w:rPr>
          <w:rFonts w:ascii="Calibri" w:eastAsia="Calibri" w:hAnsi="Calibri" w:cs="Calibri"/>
          <w:b/>
          <w:bCs/>
          <w:sz w:val="21"/>
          <w:szCs w:val="21"/>
        </w:rPr>
        <w:t xml:space="preserve">tOps, </w:t>
      </w:r>
      <w:r>
        <w:rPr>
          <w:rFonts w:ascii="Calibri" w:eastAsia="Calibri" w:hAnsi="Calibri" w:cs="Calibri"/>
          <w:b/>
          <w:bCs/>
          <w:color w:val="000000"/>
          <w:sz w:val="21"/>
          <w:szCs w:val="21"/>
        </w:rPr>
        <w:t>Jenkins, Git, etc.</w:t>
      </w:r>
    </w:p>
    <w:p w14:paraId="64A6C647" w14:textId="77777777" w:rsidR="008F6DCD" w:rsidRDefault="00000000">
      <w:pPr>
        <w:numPr>
          <w:ilvl w:val="0"/>
          <w:numId w:val="1"/>
        </w:numPr>
        <w:pBdr>
          <w:top w:val="nil"/>
          <w:left w:val="nil"/>
          <w:bottom w:val="nil"/>
          <w:right w:val="nil"/>
          <w:between w:val="nil"/>
        </w:pBdr>
        <w:ind w:left="360"/>
        <w:jc w:val="both"/>
        <w:rPr>
          <w:b/>
          <w:bCs/>
          <w:color w:val="000000"/>
          <w:sz w:val="21"/>
          <w:szCs w:val="21"/>
        </w:rPr>
      </w:pPr>
      <w:r>
        <w:rPr>
          <w:rFonts w:ascii="Calibri" w:eastAsia="Calibri" w:hAnsi="Calibri" w:cs="Calibri"/>
          <w:b/>
          <w:bCs/>
          <w:color w:val="000000"/>
          <w:sz w:val="21"/>
          <w:szCs w:val="21"/>
        </w:rPr>
        <w:t xml:space="preserve">expertise in groovy scripting to automate Jenkins declarative pipelines </w:t>
      </w:r>
      <w:r>
        <w:rPr>
          <w:rFonts w:ascii="Calibri" w:eastAsia="Calibri" w:hAnsi="Calibri" w:cs="Calibri"/>
          <w:b/>
          <w:bCs/>
          <w:sz w:val="21"/>
          <w:szCs w:val="21"/>
        </w:rPr>
        <w:t>and</w:t>
      </w:r>
      <w:r>
        <w:rPr>
          <w:rFonts w:ascii="Calibri" w:eastAsia="Calibri" w:hAnsi="Calibri" w:cs="Calibri"/>
          <w:b/>
          <w:bCs/>
          <w:color w:val="000000"/>
          <w:sz w:val="21"/>
          <w:szCs w:val="21"/>
        </w:rPr>
        <w:t xml:space="preserve"> node scripts.</w:t>
      </w:r>
    </w:p>
    <w:p w14:paraId="6D11784B" w14:textId="77777777" w:rsidR="008F6DCD" w:rsidRDefault="00000000">
      <w:pPr>
        <w:numPr>
          <w:ilvl w:val="0"/>
          <w:numId w:val="1"/>
        </w:numPr>
        <w:pBdr>
          <w:top w:val="nil"/>
          <w:left w:val="nil"/>
          <w:bottom w:val="nil"/>
          <w:right w:val="nil"/>
          <w:between w:val="nil"/>
        </w:pBdr>
        <w:ind w:left="360"/>
        <w:jc w:val="both"/>
        <w:rPr>
          <w:color w:val="000000"/>
          <w:sz w:val="21"/>
          <w:szCs w:val="21"/>
        </w:rPr>
      </w:pPr>
      <w:r>
        <w:rPr>
          <w:rFonts w:ascii="Calibri" w:eastAsia="Calibri" w:hAnsi="Calibri" w:cs="Calibri"/>
          <w:color w:val="000000"/>
          <w:sz w:val="21"/>
          <w:szCs w:val="21"/>
        </w:rPr>
        <w:t xml:space="preserve">written </w:t>
      </w:r>
      <w:r>
        <w:rPr>
          <w:rFonts w:ascii="Calibri" w:eastAsia="Calibri" w:hAnsi="Calibri" w:cs="Calibri"/>
          <w:b/>
          <w:bCs/>
          <w:color w:val="000000"/>
          <w:sz w:val="21"/>
          <w:szCs w:val="21"/>
        </w:rPr>
        <w:t>jenkins shared libraries</w:t>
      </w:r>
      <w:r>
        <w:rPr>
          <w:rFonts w:ascii="Calibri" w:eastAsia="Calibri" w:hAnsi="Calibri" w:cs="Calibri"/>
          <w:color w:val="000000"/>
          <w:sz w:val="21"/>
          <w:szCs w:val="21"/>
        </w:rPr>
        <w:t xml:space="preserve"> to utilise code reusability. </w:t>
      </w:r>
    </w:p>
    <w:p w14:paraId="5240C1AB" w14:textId="77777777" w:rsidR="008F6DCD" w:rsidRDefault="00000000">
      <w:pPr>
        <w:numPr>
          <w:ilvl w:val="0"/>
          <w:numId w:val="1"/>
        </w:numPr>
        <w:pBdr>
          <w:top w:val="nil"/>
          <w:left w:val="nil"/>
          <w:bottom w:val="nil"/>
          <w:right w:val="nil"/>
          <w:between w:val="nil"/>
        </w:pBdr>
        <w:ind w:left="360"/>
        <w:jc w:val="both"/>
        <w:rPr>
          <w:color w:val="000000"/>
          <w:sz w:val="21"/>
          <w:szCs w:val="21"/>
        </w:rPr>
      </w:pPr>
      <w:r>
        <w:rPr>
          <w:rFonts w:ascii="Calibri" w:eastAsia="Calibri" w:hAnsi="Calibri" w:cs="Calibri"/>
          <w:color w:val="000000"/>
          <w:sz w:val="21"/>
          <w:szCs w:val="21"/>
        </w:rPr>
        <w:t xml:space="preserve">Using the </w:t>
      </w:r>
      <w:r>
        <w:rPr>
          <w:rFonts w:ascii="Calibri" w:eastAsia="Calibri" w:hAnsi="Calibri" w:cs="Calibri"/>
          <w:b/>
          <w:bCs/>
          <w:color w:val="000000"/>
          <w:sz w:val="21"/>
          <w:szCs w:val="21"/>
        </w:rPr>
        <w:t>BitBucket</w:t>
      </w:r>
      <w:r>
        <w:rPr>
          <w:rFonts w:ascii="Calibri" w:eastAsia="Calibri" w:hAnsi="Calibri" w:cs="Calibri"/>
          <w:color w:val="000000"/>
          <w:sz w:val="21"/>
          <w:szCs w:val="21"/>
        </w:rPr>
        <w:t xml:space="preserve"> repository I have created multiple </w:t>
      </w:r>
      <w:r>
        <w:rPr>
          <w:rFonts w:ascii="Calibri" w:eastAsia="Calibri" w:hAnsi="Calibri" w:cs="Calibri"/>
          <w:b/>
          <w:bCs/>
          <w:color w:val="000000"/>
          <w:sz w:val="21"/>
          <w:szCs w:val="21"/>
        </w:rPr>
        <w:t>Bamboo plans</w:t>
      </w:r>
      <w:r>
        <w:rPr>
          <w:rFonts w:ascii="Calibri" w:eastAsia="Calibri" w:hAnsi="Calibri" w:cs="Calibri"/>
          <w:color w:val="000000"/>
          <w:sz w:val="21"/>
          <w:szCs w:val="21"/>
        </w:rPr>
        <w:t xml:space="preserve"> and </w:t>
      </w:r>
      <w:r>
        <w:rPr>
          <w:rFonts w:ascii="Calibri" w:eastAsia="Calibri" w:hAnsi="Calibri" w:cs="Calibri"/>
          <w:b/>
          <w:bCs/>
          <w:color w:val="000000"/>
          <w:sz w:val="21"/>
          <w:szCs w:val="21"/>
        </w:rPr>
        <w:t>Jenkins pipeline</w:t>
      </w:r>
      <w:r>
        <w:rPr>
          <w:rFonts w:ascii="Calibri" w:eastAsia="Calibri" w:hAnsi="Calibri" w:cs="Calibri"/>
          <w:color w:val="000000"/>
          <w:sz w:val="21"/>
          <w:szCs w:val="21"/>
        </w:rPr>
        <w:t xml:space="preserve"> scripts to do CICD automations.</w:t>
      </w:r>
    </w:p>
    <w:p w14:paraId="195290AB" w14:textId="77777777" w:rsidR="008F6DCD" w:rsidRDefault="00000000">
      <w:pPr>
        <w:numPr>
          <w:ilvl w:val="0"/>
          <w:numId w:val="1"/>
        </w:numPr>
        <w:pBdr>
          <w:top w:val="nil"/>
          <w:left w:val="nil"/>
          <w:bottom w:val="nil"/>
          <w:right w:val="nil"/>
          <w:between w:val="nil"/>
        </w:pBdr>
        <w:ind w:left="360"/>
        <w:jc w:val="both"/>
        <w:rPr>
          <w:color w:val="000000"/>
          <w:sz w:val="21"/>
          <w:szCs w:val="21"/>
        </w:rPr>
      </w:pPr>
      <w:r>
        <w:rPr>
          <w:rFonts w:ascii="Calibri" w:eastAsia="Calibri" w:hAnsi="Calibri" w:cs="Calibri"/>
          <w:color w:val="000000"/>
          <w:sz w:val="21"/>
          <w:szCs w:val="21"/>
        </w:rPr>
        <w:t>Takes requirements from various teams, proposes infrastructure solutions and implements those solutions.</w:t>
      </w:r>
    </w:p>
    <w:p w14:paraId="0F84B7E8" w14:textId="77777777" w:rsidR="008F6DCD" w:rsidRDefault="00000000">
      <w:pPr>
        <w:numPr>
          <w:ilvl w:val="0"/>
          <w:numId w:val="1"/>
        </w:numPr>
        <w:pBdr>
          <w:top w:val="nil"/>
          <w:left w:val="nil"/>
          <w:bottom w:val="nil"/>
          <w:right w:val="nil"/>
          <w:between w:val="nil"/>
        </w:pBdr>
        <w:ind w:left="360"/>
        <w:jc w:val="both"/>
        <w:rPr>
          <w:color w:val="000000"/>
          <w:sz w:val="21"/>
          <w:szCs w:val="21"/>
        </w:rPr>
      </w:pPr>
      <w:r>
        <w:rPr>
          <w:rFonts w:ascii="Calibri" w:eastAsia="Calibri" w:hAnsi="Calibri" w:cs="Calibri"/>
          <w:color w:val="000000"/>
          <w:sz w:val="21"/>
          <w:szCs w:val="21"/>
        </w:rPr>
        <w:t xml:space="preserve">Implemented IAC Infrastructure as a code using </w:t>
      </w:r>
      <w:r>
        <w:rPr>
          <w:rFonts w:ascii="Calibri" w:eastAsia="Calibri" w:hAnsi="Calibri" w:cs="Calibri"/>
          <w:b/>
          <w:bCs/>
          <w:color w:val="000000"/>
          <w:sz w:val="21"/>
          <w:szCs w:val="21"/>
        </w:rPr>
        <w:t>terraform</w:t>
      </w:r>
      <w:r>
        <w:rPr>
          <w:rFonts w:ascii="Calibri" w:eastAsia="Calibri" w:hAnsi="Calibri" w:cs="Calibri"/>
          <w:color w:val="000000"/>
          <w:sz w:val="21"/>
          <w:szCs w:val="21"/>
        </w:rPr>
        <w:t xml:space="preserve">. written terraform modules for AWS resources. </w:t>
      </w:r>
    </w:p>
    <w:p w14:paraId="718FF334" w14:textId="77777777" w:rsidR="008F6DCD" w:rsidRDefault="00000000">
      <w:pPr>
        <w:numPr>
          <w:ilvl w:val="0"/>
          <w:numId w:val="1"/>
        </w:numPr>
        <w:pBdr>
          <w:top w:val="nil"/>
          <w:left w:val="nil"/>
          <w:bottom w:val="nil"/>
          <w:right w:val="nil"/>
          <w:between w:val="nil"/>
        </w:pBdr>
        <w:ind w:left="360"/>
        <w:jc w:val="both"/>
        <w:rPr>
          <w:color w:val="000000"/>
          <w:sz w:val="21"/>
          <w:szCs w:val="21"/>
        </w:rPr>
      </w:pPr>
      <w:r>
        <w:rPr>
          <w:rFonts w:ascii="Calibri" w:eastAsia="Calibri" w:hAnsi="Calibri" w:cs="Calibri"/>
          <w:color w:val="000000"/>
          <w:sz w:val="21"/>
          <w:szCs w:val="21"/>
        </w:rPr>
        <w:t xml:space="preserve">Experience in </w:t>
      </w:r>
      <w:r>
        <w:rPr>
          <w:rFonts w:ascii="Calibri" w:eastAsia="Calibri" w:hAnsi="Calibri" w:cs="Calibri"/>
          <w:b/>
          <w:bCs/>
          <w:color w:val="000000"/>
          <w:sz w:val="21"/>
          <w:szCs w:val="21"/>
        </w:rPr>
        <w:t>AWS</w:t>
      </w:r>
      <w:r>
        <w:rPr>
          <w:rFonts w:ascii="Calibri" w:eastAsia="Calibri" w:hAnsi="Calibri" w:cs="Calibri"/>
          <w:color w:val="000000"/>
          <w:sz w:val="21"/>
          <w:szCs w:val="21"/>
        </w:rPr>
        <w:t xml:space="preserve"> services like </w:t>
      </w:r>
      <w:r>
        <w:rPr>
          <w:rFonts w:ascii="Calibri" w:eastAsia="Calibri" w:hAnsi="Calibri" w:cs="Calibri"/>
          <w:b/>
          <w:bCs/>
          <w:color w:val="000000"/>
          <w:sz w:val="21"/>
          <w:szCs w:val="21"/>
        </w:rPr>
        <w:t>VPC, Subnets, EC2, ECR, ECS, EKS, Lambdas, Amazon Aurora, S3, IAM, Route53</w:t>
      </w:r>
      <w:r>
        <w:rPr>
          <w:rFonts w:ascii="Calibri" w:eastAsia="Calibri" w:hAnsi="Calibri" w:cs="Calibri"/>
          <w:color w:val="000000"/>
          <w:sz w:val="21"/>
          <w:szCs w:val="21"/>
        </w:rPr>
        <w:t>.</w:t>
      </w:r>
    </w:p>
    <w:p w14:paraId="3A720D60" w14:textId="77777777" w:rsidR="008F6DCD" w:rsidRDefault="00000000">
      <w:pPr>
        <w:numPr>
          <w:ilvl w:val="0"/>
          <w:numId w:val="1"/>
        </w:numPr>
        <w:pBdr>
          <w:top w:val="nil"/>
          <w:left w:val="nil"/>
          <w:bottom w:val="nil"/>
          <w:right w:val="nil"/>
          <w:between w:val="nil"/>
        </w:pBdr>
        <w:ind w:left="360"/>
        <w:jc w:val="both"/>
        <w:rPr>
          <w:color w:val="000000"/>
          <w:sz w:val="21"/>
          <w:szCs w:val="21"/>
        </w:rPr>
      </w:pPr>
      <w:r>
        <w:rPr>
          <w:rFonts w:ascii="Calibri" w:eastAsia="Calibri" w:hAnsi="Calibri" w:cs="Calibri"/>
          <w:color w:val="000000"/>
          <w:sz w:val="21"/>
          <w:szCs w:val="21"/>
        </w:rPr>
        <w:t xml:space="preserve">Configured AWS application load </w:t>
      </w:r>
      <w:r>
        <w:rPr>
          <w:rFonts w:ascii="Calibri" w:eastAsia="Calibri" w:hAnsi="Calibri" w:cs="Calibri"/>
          <w:sz w:val="21"/>
          <w:szCs w:val="21"/>
        </w:rPr>
        <w:t>balancers</w:t>
      </w:r>
      <w:r>
        <w:rPr>
          <w:rFonts w:ascii="Calibri" w:eastAsia="Calibri" w:hAnsi="Calibri" w:cs="Calibri"/>
          <w:color w:val="000000"/>
          <w:sz w:val="21"/>
          <w:szCs w:val="21"/>
        </w:rPr>
        <w:t xml:space="preserve"> ALB ingress controller for EKS cluster.</w:t>
      </w:r>
      <w:r>
        <w:rPr>
          <w:sz w:val="21"/>
          <w:szCs w:val="21"/>
        </w:rPr>
        <w:t xml:space="preserve"> </w:t>
      </w:r>
      <w:r>
        <w:rPr>
          <w:rFonts w:ascii="Calibri" w:eastAsia="Calibri" w:hAnsi="Calibri" w:cs="Calibri"/>
          <w:color w:val="000000"/>
          <w:sz w:val="21"/>
          <w:szCs w:val="21"/>
        </w:rPr>
        <w:t>Good experience Linux and troubleshooting and writing shell scripts.</w:t>
      </w:r>
    </w:p>
    <w:p w14:paraId="4477DC8A" w14:textId="77777777" w:rsidR="008F6DCD" w:rsidRDefault="00000000">
      <w:pPr>
        <w:numPr>
          <w:ilvl w:val="0"/>
          <w:numId w:val="1"/>
        </w:numPr>
        <w:pBdr>
          <w:top w:val="nil"/>
          <w:left w:val="nil"/>
          <w:bottom w:val="nil"/>
          <w:right w:val="nil"/>
          <w:between w:val="nil"/>
        </w:pBdr>
        <w:ind w:left="360"/>
        <w:jc w:val="both"/>
        <w:rPr>
          <w:color w:val="000000"/>
          <w:sz w:val="21"/>
          <w:szCs w:val="21"/>
        </w:rPr>
      </w:pPr>
      <w:r>
        <w:rPr>
          <w:rFonts w:ascii="Calibri" w:eastAsia="Calibri" w:hAnsi="Calibri" w:cs="Calibri"/>
          <w:color w:val="000000"/>
          <w:sz w:val="21"/>
          <w:szCs w:val="21"/>
        </w:rPr>
        <w:t>Architect and optimized CI/CD pipelines using Azure DevOps, Jenkins, and GitLab to automate build, test, and deployment processes.</w:t>
      </w:r>
    </w:p>
    <w:p w14:paraId="45546A9B" w14:textId="77777777" w:rsidR="008F6DCD" w:rsidRDefault="00000000">
      <w:pPr>
        <w:numPr>
          <w:ilvl w:val="0"/>
          <w:numId w:val="1"/>
        </w:numPr>
        <w:pBdr>
          <w:top w:val="nil"/>
          <w:left w:val="nil"/>
          <w:bottom w:val="nil"/>
          <w:right w:val="nil"/>
          <w:between w:val="nil"/>
        </w:pBdr>
        <w:ind w:left="360"/>
        <w:jc w:val="both"/>
        <w:rPr>
          <w:color w:val="000000"/>
          <w:sz w:val="21"/>
          <w:szCs w:val="21"/>
        </w:rPr>
      </w:pPr>
      <w:r>
        <w:rPr>
          <w:rFonts w:ascii="Calibri" w:eastAsia="Calibri" w:hAnsi="Calibri" w:cs="Calibri"/>
          <w:color w:val="000000"/>
          <w:sz w:val="21"/>
          <w:szCs w:val="21"/>
        </w:rPr>
        <w:t xml:space="preserve">Worked on agile methodology and Solid ability to work on Agile and SOA </w:t>
      </w:r>
      <w:r>
        <w:rPr>
          <w:rFonts w:ascii="Calibri" w:eastAsia="Calibri" w:hAnsi="Calibri" w:cs="Calibri"/>
          <w:sz w:val="21"/>
          <w:szCs w:val="21"/>
        </w:rPr>
        <w:t>projects</w:t>
      </w:r>
      <w:r>
        <w:rPr>
          <w:rFonts w:ascii="Calibri" w:eastAsia="Calibri" w:hAnsi="Calibri" w:cs="Calibri"/>
          <w:color w:val="000000"/>
          <w:sz w:val="21"/>
          <w:szCs w:val="21"/>
        </w:rPr>
        <w:t>.</w:t>
      </w:r>
    </w:p>
    <w:p w14:paraId="528A994B" w14:textId="77777777" w:rsidR="008F6DCD" w:rsidRDefault="00000000">
      <w:pPr>
        <w:numPr>
          <w:ilvl w:val="0"/>
          <w:numId w:val="1"/>
        </w:numPr>
        <w:pBdr>
          <w:top w:val="nil"/>
          <w:left w:val="nil"/>
          <w:bottom w:val="nil"/>
          <w:right w:val="nil"/>
          <w:between w:val="nil"/>
        </w:pBdr>
        <w:ind w:left="360"/>
        <w:jc w:val="both"/>
        <w:rPr>
          <w:color w:val="000000"/>
          <w:sz w:val="21"/>
          <w:szCs w:val="21"/>
        </w:rPr>
      </w:pPr>
      <w:r>
        <w:rPr>
          <w:rFonts w:ascii="Calibri" w:eastAsia="Calibri" w:hAnsi="Calibri" w:cs="Calibri"/>
          <w:color w:val="000000"/>
          <w:sz w:val="21"/>
          <w:szCs w:val="21"/>
        </w:rPr>
        <w:t>Maintains monitoring, metrics &amp; reporting systems for fine-grained observability and actionable alerting.</w:t>
      </w:r>
    </w:p>
    <w:p w14:paraId="2A27BC0C" w14:textId="77777777" w:rsidR="008F6DCD" w:rsidRDefault="00000000">
      <w:pPr>
        <w:numPr>
          <w:ilvl w:val="0"/>
          <w:numId w:val="1"/>
        </w:numPr>
        <w:pBdr>
          <w:top w:val="nil"/>
          <w:left w:val="nil"/>
          <w:bottom w:val="nil"/>
          <w:right w:val="nil"/>
          <w:between w:val="nil"/>
        </w:pBdr>
        <w:ind w:left="360"/>
        <w:jc w:val="both"/>
        <w:rPr>
          <w:color w:val="000000"/>
          <w:sz w:val="21"/>
          <w:szCs w:val="21"/>
        </w:rPr>
      </w:pPr>
      <w:r>
        <w:rPr>
          <w:rFonts w:ascii="Calibri" w:eastAsia="Calibri" w:hAnsi="Calibri" w:cs="Calibri"/>
          <w:color w:val="000000"/>
          <w:sz w:val="21"/>
          <w:szCs w:val="21"/>
        </w:rPr>
        <w:t xml:space="preserve">Used DataDog, </w:t>
      </w:r>
      <w:r>
        <w:rPr>
          <w:rFonts w:ascii="Calibri" w:eastAsia="Calibri" w:hAnsi="Calibri" w:cs="Calibri"/>
          <w:b/>
          <w:bCs/>
          <w:color w:val="000000"/>
          <w:sz w:val="21"/>
          <w:szCs w:val="21"/>
        </w:rPr>
        <w:t>Prometheus, Grafana</w:t>
      </w:r>
      <w:r>
        <w:rPr>
          <w:rFonts w:ascii="Calibri" w:eastAsia="Calibri" w:hAnsi="Calibri" w:cs="Calibri"/>
          <w:color w:val="000000"/>
          <w:sz w:val="21"/>
          <w:szCs w:val="21"/>
        </w:rPr>
        <w:t xml:space="preserve"> to monitor our kubernetes cluster metrics.</w:t>
      </w:r>
    </w:p>
    <w:p w14:paraId="5165DE1E" w14:textId="77777777" w:rsidR="008F6DCD" w:rsidRDefault="008F6DCD">
      <w:pPr>
        <w:pBdr>
          <w:top w:val="nil"/>
          <w:left w:val="nil"/>
          <w:bottom w:val="nil"/>
          <w:right w:val="nil"/>
          <w:between w:val="nil"/>
        </w:pBdr>
        <w:tabs>
          <w:tab w:val="right" w:pos="11070"/>
        </w:tabs>
        <w:jc w:val="both"/>
        <w:rPr>
          <w:rFonts w:ascii="Calibri" w:eastAsia="Calibri" w:hAnsi="Calibri" w:cs="Calibri"/>
          <w:b/>
          <w:bCs/>
          <w:color w:val="000000"/>
          <w:sz w:val="21"/>
          <w:szCs w:val="21"/>
        </w:rPr>
      </w:pPr>
    </w:p>
    <w:p w14:paraId="4C0702DC" w14:textId="77777777" w:rsidR="008F6DCD" w:rsidRDefault="00000000">
      <w:pPr>
        <w:pBdr>
          <w:top w:val="nil"/>
          <w:left w:val="nil"/>
          <w:bottom w:val="nil"/>
          <w:right w:val="nil"/>
          <w:between w:val="nil"/>
        </w:pBdr>
        <w:tabs>
          <w:tab w:val="right" w:pos="11070"/>
        </w:tabs>
        <w:jc w:val="both"/>
        <w:rPr>
          <w:rFonts w:ascii="Calibri" w:eastAsia="Calibri" w:hAnsi="Calibri" w:cs="Calibri"/>
          <w:color w:val="000000"/>
          <w:sz w:val="21"/>
          <w:szCs w:val="21"/>
        </w:rPr>
      </w:pPr>
      <w:r>
        <w:rPr>
          <w:rFonts w:ascii="Calibri" w:eastAsia="Calibri" w:hAnsi="Calibri" w:cs="Calibri"/>
          <w:b/>
          <w:bCs/>
          <w:color w:val="000000"/>
          <w:sz w:val="21"/>
          <w:szCs w:val="21"/>
        </w:rPr>
        <w:t>Franklin Templeton Investments--Global Operations Cloud Services</w:t>
      </w:r>
      <w:r>
        <w:rPr>
          <w:rFonts w:ascii="Calibri" w:eastAsia="Calibri" w:hAnsi="Calibri" w:cs="Calibri"/>
          <w:color w:val="000000"/>
          <w:sz w:val="21"/>
          <w:szCs w:val="21"/>
        </w:rPr>
        <w:tab/>
      </w:r>
      <w:r>
        <w:rPr>
          <w:rFonts w:ascii="Calibri" w:eastAsia="Calibri" w:hAnsi="Calibri" w:cs="Calibri"/>
          <w:b/>
          <w:bCs/>
          <w:color w:val="000000"/>
          <w:sz w:val="21"/>
          <w:szCs w:val="21"/>
        </w:rPr>
        <w:t>Dec 2010 - Aug 2022</w:t>
      </w:r>
    </w:p>
    <w:p w14:paraId="44058338" w14:textId="77777777" w:rsidR="008F6DCD" w:rsidRDefault="00000000">
      <w:pPr>
        <w:pBdr>
          <w:top w:val="nil"/>
          <w:left w:val="nil"/>
          <w:bottom w:val="dotted" w:sz="4" w:space="2" w:color="000000"/>
          <w:right w:val="nil"/>
          <w:between w:val="nil"/>
        </w:pBdr>
        <w:tabs>
          <w:tab w:val="right" w:pos="10710"/>
        </w:tabs>
        <w:jc w:val="both"/>
        <w:rPr>
          <w:rFonts w:ascii="Calibri" w:eastAsia="Calibri" w:hAnsi="Calibri" w:cs="Calibri"/>
          <w:color w:val="000000"/>
          <w:sz w:val="21"/>
          <w:szCs w:val="21"/>
        </w:rPr>
      </w:pPr>
      <w:r>
        <w:rPr>
          <w:rFonts w:ascii="Calibri" w:eastAsia="Calibri" w:hAnsi="Calibri" w:cs="Calibri"/>
          <w:b/>
          <w:bCs/>
          <w:color w:val="000000"/>
          <w:sz w:val="21"/>
          <w:szCs w:val="21"/>
        </w:rPr>
        <w:t>Sr DevOps Engineer, IT Infrastructure – Franklin Templeton Investments</w:t>
      </w:r>
    </w:p>
    <w:p w14:paraId="2287D842" w14:textId="77777777" w:rsidR="008F6DCD" w:rsidRDefault="00000000">
      <w:pPr>
        <w:pBdr>
          <w:top w:val="nil"/>
          <w:left w:val="nil"/>
          <w:bottom w:val="nil"/>
          <w:right w:val="nil"/>
          <w:between w:val="nil"/>
        </w:pBdr>
        <w:jc w:val="both"/>
        <w:rPr>
          <w:rFonts w:ascii="Calibri" w:eastAsia="Calibri" w:hAnsi="Calibri" w:cs="Calibri"/>
          <w:color w:val="000000"/>
          <w:sz w:val="21"/>
          <w:szCs w:val="21"/>
        </w:rPr>
      </w:pPr>
      <w:r>
        <w:rPr>
          <w:rFonts w:ascii="Calibri" w:eastAsia="Calibri" w:hAnsi="Calibri" w:cs="Calibri"/>
          <w:color w:val="000000"/>
          <w:sz w:val="21"/>
          <w:szCs w:val="21"/>
        </w:rPr>
        <w:t>Maintenance of Kubernetes cluster, Jenkins, bitbucket,PVCS, SVN repositories and code compilations and deployments for production servers.</w:t>
      </w:r>
    </w:p>
    <w:p w14:paraId="50801871" w14:textId="77777777" w:rsidR="008F6DCD" w:rsidRDefault="008F6DCD">
      <w:pPr>
        <w:pBdr>
          <w:top w:val="nil"/>
          <w:left w:val="nil"/>
          <w:bottom w:val="nil"/>
          <w:right w:val="nil"/>
          <w:between w:val="nil"/>
        </w:pBdr>
        <w:jc w:val="both"/>
        <w:rPr>
          <w:rFonts w:ascii="Calibri" w:eastAsia="Calibri" w:hAnsi="Calibri" w:cs="Calibri"/>
          <w:color w:val="000000"/>
          <w:sz w:val="21"/>
          <w:szCs w:val="21"/>
        </w:rPr>
      </w:pPr>
    </w:p>
    <w:p w14:paraId="5D36974B" w14:textId="77777777" w:rsidR="008F6DCD" w:rsidRDefault="00000000">
      <w:pPr>
        <w:pBdr>
          <w:top w:val="nil"/>
          <w:left w:val="nil"/>
          <w:bottom w:val="nil"/>
          <w:right w:val="nil"/>
          <w:between w:val="nil"/>
        </w:pBdr>
        <w:jc w:val="both"/>
        <w:rPr>
          <w:rFonts w:ascii="Calibri" w:eastAsia="Calibri" w:hAnsi="Calibri" w:cs="Calibri"/>
          <w:b/>
          <w:bCs/>
          <w:i/>
          <w:iCs/>
          <w:color w:val="000000"/>
          <w:sz w:val="21"/>
          <w:szCs w:val="21"/>
        </w:rPr>
      </w:pPr>
      <w:r>
        <w:rPr>
          <w:rFonts w:ascii="Calibri" w:eastAsia="Calibri" w:hAnsi="Calibri" w:cs="Calibri"/>
          <w:b/>
          <w:bCs/>
          <w:i/>
          <w:iCs/>
          <w:color w:val="000000"/>
          <w:sz w:val="21"/>
          <w:szCs w:val="21"/>
        </w:rPr>
        <w:t>Key Achievements:</w:t>
      </w:r>
    </w:p>
    <w:p w14:paraId="1256F5D6" w14:textId="77777777" w:rsidR="008F6DCD" w:rsidRDefault="00000000">
      <w:pPr>
        <w:numPr>
          <w:ilvl w:val="0"/>
          <w:numId w:val="1"/>
        </w:numPr>
        <w:pBdr>
          <w:top w:val="nil"/>
          <w:left w:val="nil"/>
          <w:bottom w:val="nil"/>
          <w:right w:val="nil"/>
          <w:between w:val="nil"/>
        </w:pBdr>
        <w:ind w:left="360"/>
        <w:jc w:val="both"/>
        <w:rPr>
          <w:color w:val="000000"/>
          <w:sz w:val="21"/>
          <w:szCs w:val="21"/>
        </w:rPr>
      </w:pPr>
      <w:r>
        <w:rPr>
          <w:rFonts w:ascii="Calibri" w:eastAsia="Calibri" w:hAnsi="Calibri" w:cs="Calibri"/>
          <w:color w:val="000000"/>
          <w:sz w:val="21"/>
          <w:szCs w:val="21"/>
        </w:rPr>
        <w:t xml:space="preserve">Franklin Templeton organization having many applications under global operations we are maintaining </w:t>
      </w:r>
      <w:r>
        <w:rPr>
          <w:rFonts w:ascii="Calibri" w:eastAsia="Calibri" w:hAnsi="Calibri" w:cs="Calibri"/>
          <w:b/>
          <w:bCs/>
          <w:color w:val="000000"/>
          <w:sz w:val="21"/>
          <w:szCs w:val="21"/>
        </w:rPr>
        <w:t>more than 36 applications of deployments.</w:t>
      </w:r>
    </w:p>
    <w:p w14:paraId="2D21C133" w14:textId="77777777" w:rsidR="008F6DCD" w:rsidRDefault="00000000">
      <w:pPr>
        <w:numPr>
          <w:ilvl w:val="0"/>
          <w:numId w:val="1"/>
        </w:numPr>
        <w:pBdr>
          <w:top w:val="nil"/>
          <w:left w:val="nil"/>
          <w:bottom w:val="nil"/>
          <w:right w:val="nil"/>
          <w:between w:val="nil"/>
        </w:pBdr>
        <w:ind w:left="360"/>
        <w:jc w:val="both"/>
        <w:rPr>
          <w:color w:val="000000"/>
          <w:sz w:val="21"/>
          <w:szCs w:val="21"/>
        </w:rPr>
      </w:pPr>
      <w:r>
        <w:rPr>
          <w:rFonts w:ascii="Calibri" w:eastAsia="Calibri" w:hAnsi="Calibri" w:cs="Calibri"/>
          <w:b/>
          <w:bCs/>
          <w:color w:val="000000"/>
          <w:sz w:val="21"/>
          <w:szCs w:val="21"/>
        </w:rPr>
        <w:t xml:space="preserve">Managed and </w:t>
      </w:r>
      <w:r>
        <w:rPr>
          <w:rFonts w:ascii="Calibri" w:eastAsia="Calibri" w:hAnsi="Calibri" w:cs="Calibri"/>
          <w:b/>
          <w:bCs/>
          <w:sz w:val="21"/>
          <w:szCs w:val="21"/>
        </w:rPr>
        <w:t>led</w:t>
      </w:r>
      <w:r>
        <w:rPr>
          <w:rFonts w:ascii="Calibri" w:eastAsia="Calibri" w:hAnsi="Calibri" w:cs="Calibri"/>
          <w:b/>
          <w:bCs/>
          <w:color w:val="000000"/>
          <w:sz w:val="21"/>
          <w:szCs w:val="21"/>
        </w:rPr>
        <w:t xml:space="preserve"> the team</w:t>
      </w:r>
      <w:r>
        <w:rPr>
          <w:rFonts w:ascii="Calibri" w:eastAsia="Calibri" w:hAnsi="Calibri" w:cs="Calibri"/>
          <w:color w:val="000000"/>
          <w:sz w:val="21"/>
          <w:szCs w:val="21"/>
        </w:rPr>
        <w:t xml:space="preserve"> to develop DevOps dashboards and </w:t>
      </w:r>
      <w:r>
        <w:rPr>
          <w:rFonts w:ascii="Calibri" w:eastAsia="Calibri" w:hAnsi="Calibri" w:cs="Calibri"/>
          <w:b/>
          <w:bCs/>
          <w:color w:val="000000"/>
          <w:sz w:val="21"/>
          <w:szCs w:val="21"/>
        </w:rPr>
        <w:t>kubernetes cluster’s monitoring using Prometheus and Grafana.</w:t>
      </w:r>
    </w:p>
    <w:p w14:paraId="02FD8CAF" w14:textId="77777777" w:rsidR="008F6DCD" w:rsidRDefault="00000000">
      <w:pPr>
        <w:numPr>
          <w:ilvl w:val="0"/>
          <w:numId w:val="1"/>
        </w:numPr>
        <w:pBdr>
          <w:top w:val="nil"/>
          <w:left w:val="nil"/>
          <w:bottom w:val="nil"/>
          <w:right w:val="nil"/>
          <w:between w:val="nil"/>
        </w:pBdr>
        <w:ind w:left="360"/>
        <w:jc w:val="both"/>
        <w:rPr>
          <w:color w:val="000000"/>
          <w:sz w:val="21"/>
          <w:szCs w:val="21"/>
        </w:rPr>
      </w:pPr>
      <w:r>
        <w:rPr>
          <w:rFonts w:ascii="Calibri" w:eastAsia="Calibri" w:hAnsi="Calibri" w:cs="Calibri"/>
          <w:color w:val="000000"/>
          <w:sz w:val="21"/>
          <w:szCs w:val="21"/>
        </w:rPr>
        <w:t xml:space="preserve">As a Team Lead </w:t>
      </w:r>
      <w:r>
        <w:rPr>
          <w:rFonts w:ascii="Calibri" w:eastAsia="Calibri" w:hAnsi="Calibri" w:cs="Calibri"/>
          <w:sz w:val="21"/>
          <w:szCs w:val="21"/>
        </w:rPr>
        <w:t>designed</w:t>
      </w:r>
      <w:r>
        <w:rPr>
          <w:rFonts w:ascii="Calibri" w:eastAsia="Calibri" w:hAnsi="Calibri" w:cs="Calibri"/>
          <w:color w:val="000000"/>
          <w:sz w:val="21"/>
          <w:szCs w:val="21"/>
        </w:rPr>
        <w:t xml:space="preserve"> a DevOps </w:t>
      </w:r>
      <w:r>
        <w:rPr>
          <w:rFonts w:ascii="Calibri" w:eastAsia="Calibri" w:hAnsi="Calibri" w:cs="Calibri"/>
          <w:sz w:val="21"/>
          <w:szCs w:val="21"/>
        </w:rPr>
        <w:t>tool to set</w:t>
      </w:r>
      <w:r>
        <w:rPr>
          <w:rFonts w:ascii="Calibri" w:eastAsia="Calibri" w:hAnsi="Calibri" w:cs="Calibri"/>
          <w:color w:val="000000"/>
          <w:sz w:val="21"/>
          <w:szCs w:val="21"/>
        </w:rPr>
        <w:t xml:space="preserve"> all applications in one portal. </w:t>
      </w:r>
      <w:r>
        <w:rPr>
          <w:rFonts w:ascii="Calibri" w:eastAsia="Calibri" w:hAnsi="Calibri" w:cs="Calibri"/>
          <w:sz w:val="21"/>
          <w:szCs w:val="21"/>
        </w:rPr>
        <w:t>An</w:t>
      </w:r>
      <w:r>
        <w:rPr>
          <w:rFonts w:ascii="Calibri" w:eastAsia="Calibri" w:hAnsi="Calibri" w:cs="Calibri"/>
          <w:color w:val="000000"/>
          <w:sz w:val="21"/>
          <w:szCs w:val="21"/>
        </w:rPr>
        <w:t xml:space="preserve"> application runs on </w:t>
      </w:r>
      <w:r>
        <w:rPr>
          <w:rFonts w:ascii="Calibri" w:eastAsia="Calibri" w:hAnsi="Calibri" w:cs="Calibri"/>
          <w:sz w:val="21"/>
          <w:szCs w:val="21"/>
        </w:rPr>
        <w:t>Kubernetes</w:t>
      </w:r>
      <w:r>
        <w:rPr>
          <w:rFonts w:ascii="Calibri" w:eastAsia="Calibri" w:hAnsi="Calibri" w:cs="Calibri"/>
          <w:color w:val="000000"/>
          <w:sz w:val="21"/>
          <w:szCs w:val="21"/>
        </w:rPr>
        <w:t xml:space="preserve"> cluster as microservices.</w:t>
      </w:r>
    </w:p>
    <w:p w14:paraId="540AD02B" w14:textId="77777777" w:rsidR="008F6DCD" w:rsidRDefault="00000000">
      <w:pPr>
        <w:numPr>
          <w:ilvl w:val="0"/>
          <w:numId w:val="1"/>
        </w:numPr>
        <w:pBdr>
          <w:top w:val="nil"/>
          <w:left w:val="nil"/>
          <w:bottom w:val="nil"/>
          <w:right w:val="nil"/>
          <w:between w:val="nil"/>
        </w:pBdr>
        <w:ind w:left="360"/>
        <w:jc w:val="both"/>
        <w:rPr>
          <w:color w:val="000000"/>
          <w:sz w:val="21"/>
          <w:szCs w:val="21"/>
        </w:rPr>
      </w:pPr>
      <w:r>
        <w:rPr>
          <w:rFonts w:ascii="Calibri" w:eastAsia="Calibri" w:hAnsi="Calibri" w:cs="Calibri"/>
          <w:color w:val="000000"/>
          <w:sz w:val="21"/>
          <w:szCs w:val="21"/>
        </w:rPr>
        <w:t xml:space="preserve">Tools administrated </w:t>
      </w:r>
      <w:r>
        <w:rPr>
          <w:rFonts w:ascii="Calibri" w:eastAsia="Calibri" w:hAnsi="Calibri" w:cs="Calibri"/>
          <w:b/>
          <w:bCs/>
          <w:color w:val="000000"/>
          <w:sz w:val="21"/>
          <w:szCs w:val="21"/>
        </w:rPr>
        <w:t xml:space="preserve">Jenkins, GitLab, SVN, Kubernetes, Docker, Promatheus, Grafana. </w:t>
      </w:r>
      <w:r>
        <w:rPr>
          <w:rFonts w:ascii="Calibri" w:eastAsia="Calibri" w:hAnsi="Calibri" w:cs="Calibri"/>
          <w:color w:val="000000"/>
          <w:sz w:val="21"/>
          <w:szCs w:val="21"/>
        </w:rPr>
        <w:t xml:space="preserve">And configure </w:t>
      </w:r>
      <w:r>
        <w:rPr>
          <w:rFonts w:ascii="Calibri" w:eastAsia="Calibri" w:hAnsi="Calibri" w:cs="Calibri"/>
          <w:b/>
          <w:bCs/>
          <w:color w:val="000000"/>
          <w:sz w:val="21"/>
          <w:szCs w:val="21"/>
        </w:rPr>
        <w:t>Jenkins slaves and GitLab Runners.</w:t>
      </w:r>
    </w:p>
    <w:p w14:paraId="3DE0DD1D" w14:textId="77777777" w:rsidR="008F6DCD" w:rsidRDefault="00000000">
      <w:pPr>
        <w:numPr>
          <w:ilvl w:val="0"/>
          <w:numId w:val="1"/>
        </w:numPr>
        <w:pBdr>
          <w:top w:val="nil"/>
          <w:left w:val="nil"/>
          <w:bottom w:val="nil"/>
          <w:right w:val="nil"/>
          <w:between w:val="nil"/>
        </w:pBdr>
        <w:ind w:left="360"/>
        <w:jc w:val="both"/>
        <w:rPr>
          <w:rFonts w:ascii="Calibri" w:eastAsia="Calibri" w:hAnsi="Calibri" w:cs="Calibri"/>
          <w:b/>
          <w:bCs/>
          <w:sz w:val="21"/>
          <w:szCs w:val="21"/>
        </w:rPr>
      </w:pPr>
      <w:r>
        <w:rPr>
          <w:rFonts w:ascii="Calibri" w:eastAsia="Calibri" w:hAnsi="Calibri" w:cs="Calibri"/>
          <w:sz w:val="21"/>
          <w:szCs w:val="21"/>
        </w:rPr>
        <w:t xml:space="preserve">Led migration of workloads from Google Cloud VMware Engine (GCVE) to containerized </w:t>
      </w:r>
      <w:r>
        <w:rPr>
          <w:rFonts w:ascii="Calibri" w:eastAsia="Calibri" w:hAnsi="Calibri" w:cs="Calibri"/>
          <w:b/>
          <w:bCs/>
          <w:sz w:val="21"/>
          <w:szCs w:val="21"/>
        </w:rPr>
        <w:t>GCP GKE architecture</w:t>
      </w:r>
      <w:r>
        <w:rPr>
          <w:rFonts w:ascii="Calibri" w:eastAsia="Calibri" w:hAnsi="Calibri" w:cs="Calibri"/>
          <w:sz w:val="21"/>
          <w:szCs w:val="21"/>
        </w:rPr>
        <w:t>, reducing infrastructure cost by 30% and improving deployment velocity.</w:t>
      </w:r>
    </w:p>
    <w:p w14:paraId="768F63B2" w14:textId="77777777" w:rsidR="008F6DCD" w:rsidRDefault="00000000">
      <w:pPr>
        <w:numPr>
          <w:ilvl w:val="0"/>
          <w:numId w:val="1"/>
        </w:numPr>
        <w:pBdr>
          <w:top w:val="nil"/>
          <w:left w:val="nil"/>
          <w:bottom w:val="nil"/>
          <w:right w:val="nil"/>
          <w:between w:val="nil"/>
        </w:pBdr>
        <w:ind w:left="360"/>
        <w:jc w:val="both"/>
        <w:rPr>
          <w:color w:val="000000"/>
          <w:sz w:val="21"/>
          <w:szCs w:val="21"/>
        </w:rPr>
      </w:pPr>
      <w:r>
        <w:rPr>
          <w:rFonts w:ascii="Calibri" w:eastAsia="Calibri" w:hAnsi="Calibri" w:cs="Calibri"/>
          <w:color w:val="000000"/>
          <w:sz w:val="21"/>
          <w:szCs w:val="21"/>
        </w:rPr>
        <w:t xml:space="preserve">Identifying tools for the CI/CD process and operations architecting them. Participated in </w:t>
      </w:r>
      <w:r>
        <w:rPr>
          <w:rFonts w:ascii="Calibri" w:eastAsia="Calibri" w:hAnsi="Calibri" w:cs="Calibri"/>
          <w:sz w:val="21"/>
          <w:szCs w:val="21"/>
        </w:rPr>
        <w:t>architecture</w:t>
      </w:r>
      <w:r>
        <w:rPr>
          <w:rFonts w:ascii="Calibri" w:eastAsia="Calibri" w:hAnsi="Calibri" w:cs="Calibri"/>
          <w:color w:val="000000"/>
          <w:sz w:val="21"/>
          <w:szCs w:val="21"/>
        </w:rPr>
        <w:t xml:space="preserve"> discussions and </w:t>
      </w:r>
      <w:r>
        <w:rPr>
          <w:rFonts w:ascii="Calibri" w:eastAsia="Calibri" w:hAnsi="Calibri" w:cs="Calibri"/>
          <w:sz w:val="21"/>
          <w:szCs w:val="21"/>
        </w:rPr>
        <w:t>designed</w:t>
      </w:r>
      <w:r>
        <w:rPr>
          <w:rFonts w:ascii="Calibri" w:eastAsia="Calibri" w:hAnsi="Calibri" w:cs="Calibri"/>
          <w:color w:val="000000"/>
          <w:sz w:val="21"/>
          <w:szCs w:val="21"/>
        </w:rPr>
        <w:t xml:space="preserve"> projects for smooth run.</w:t>
      </w:r>
    </w:p>
    <w:p w14:paraId="75F08C69" w14:textId="77777777" w:rsidR="008F6DCD" w:rsidRDefault="00000000">
      <w:pPr>
        <w:numPr>
          <w:ilvl w:val="0"/>
          <w:numId w:val="1"/>
        </w:numPr>
        <w:pBdr>
          <w:top w:val="nil"/>
          <w:left w:val="nil"/>
          <w:bottom w:val="nil"/>
          <w:right w:val="nil"/>
          <w:between w:val="nil"/>
        </w:pBdr>
        <w:ind w:left="360"/>
        <w:jc w:val="both"/>
        <w:rPr>
          <w:rFonts w:ascii="Calibri" w:eastAsia="Calibri" w:hAnsi="Calibri" w:cs="Calibri"/>
          <w:sz w:val="21"/>
          <w:szCs w:val="21"/>
        </w:rPr>
      </w:pPr>
      <w:r>
        <w:rPr>
          <w:rFonts w:ascii="Calibri" w:eastAsia="Calibri" w:hAnsi="Calibri" w:cs="Calibri"/>
          <w:sz w:val="21"/>
          <w:szCs w:val="21"/>
        </w:rPr>
        <w:t>Designed a re-platforming strategy to move monolithic VM-based applications to microservices on GCP, GKE.</w:t>
      </w:r>
    </w:p>
    <w:p w14:paraId="284795F3" w14:textId="77777777" w:rsidR="008F6DCD" w:rsidRDefault="00000000">
      <w:pPr>
        <w:numPr>
          <w:ilvl w:val="0"/>
          <w:numId w:val="1"/>
        </w:numPr>
        <w:pBdr>
          <w:top w:val="nil"/>
          <w:left w:val="nil"/>
          <w:bottom w:val="nil"/>
          <w:right w:val="nil"/>
          <w:between w:val="nil"/>
        </w:pBdr>
        <w:ind w:left="360"/>
        <w:jc w:val="both"/>
        <w:rPr>
          <w:rFonts w:ascii="Calibri" w:eastAsia="Calibri" w:hAnsi="Calibri" w:cs="Calibri"/>
          <w:sz w:val="21"/>
          <w:szCs w:val="21"/>
        </w:rPr>
      </w:pPr>
      <w:r>
        <w:rPr>
          <w:rFonts w:ascii="Calibri" w:eastAsia="Calibri" w:hAnsi="Calibri" w:cs="Calibri"/>
          <w:sz w:val="21"/>
          <w:szCs w:val="21"/>
        </w:rPr>
        <w:t>Implemented hybrid networking between GCVE and native GCP services using VPC peering and Private Service Connect.</w:t>
      </w:r>
    </w:p>
    <w:p w14:paraId="5D506437" w14:textId="77777777" w:rsidR="008F6DCD" w:rsidRDefault="00000000">
      <w:pPr>
        <w:numPr>
          <w:ilvl w:val="0"/>
          <w:numId w:val="1"/>
        </w:numPr>
        <w:pBdr>
          <w:top w:val="nil"/>
          <w:left w:val="nil"/>
          <w:bottom w:val="nil"/>
          <w:right w:val="nil"/>
          <w:between w:val="nil"/>
        </w:pBdr>
        <w:ind w:left="360"/>
        <w:jc w:val="both"/>
        <w:rPr>
          <w:rFonts w:ascii="Calibri" w:eastAsia="Calibri" w:hAnsi="Calibri" w:cs="Calibri"/>
          <w:sz w:val="21"/>
          <w:szCs w:val="21"/>
        </w:rPr>
      </w:pPr>
      <w:r>
        <w:rPr>
          <w:rFonts w:ascii="Calibri" w:eastAsia="Calibri" w:hAnsi="Calibri" w:cs="Calibri"/>
          <w:sz w:val="21"/>
          <w:szCs w:val="21"/>
        </w:rPr>
        <w:t>Automated GCP VM image extraction, containerization, and deployment pipelines using Jenkins and Terraform.</w:t>
      </w:r>
    </w:p>
    <w:p w14:paraId="7021831F" w14:textId="77777777" w:rsidR="008F6DCD" w:rsidRDefault="00000000">
      <w:pPr>
        <w:numPr>
          <w:ilvl w:val="0"/>
          <w:numId w:val="1"/>
        </w:numPr>
        <w:pBdr>
          <w:top w:val="nil"/>
          <w:left w:val="nil"/>
          <w:bottom w:val="nil"/>
          <w:right w:val="nil"/>
          <w:between w:val="nil"/>
        </w:pBdr>
        <w:ind w:left="360"/>
        <w:jc w:val="both"/>
        <w:rPr>
          <w:color w:val="000000"/>
          <w:sz w:val="21"/>
          <w:szCs w:val="21"/>
        </w:rPr>
      </w:pPr>
      <w:r>
        <w:rPr>
          <w:rFonts w:ascii="Calibri" w:eastAsia="Calibri" w:hAnsi="Calibri" w:cs="Calibri"/>
          <w:color w:val="000000"/>
          <w:sz w:val="21"/>
          <w:szCs w:val="21"/>
        </w:rPr>
        <w:lastRenderedPageBreak/>
        <w:t xml:space="preserve">Maintained and managed wordpress applications(PHP) in </w:t>
      </w:r>
      <w:r>
        <w:rPr>
          <w:rFonts w:ascii="Calibri" w:eastAsia="Calibri" w:hAnsi="Calibri" w:cs="Calibri"/>
          <w:b/>
          <w:bCs/>
          <w:color w:val="000000"/>
          <w:sz w:val="21"/>
          <w:szCs w:val="21"/>
        </w:rPr>
        <w:t>AWS EC2 instances.</w:t>
      </w:r>
    </w:p>
    <w:p w14:paraId="50B020BD" w14:textId="77777777" w:rsidR="008F6DCD" w:rsidRDefault="00000000">
      <w:pPr>
        <w:numPr>
          <w:ilvl w:val="0"/>
          <w:numId w:val="1"/>
        </w:numPr>
        <w:pBdr>
          <w:top w:val="nil"/>
          <w:left w:val="nil"/>
          <w:bottom w:val="nil"/>
          <w:right w:val="nil"/>
          <w:between w:val="nil"/>
        </w:pBdr>
        <w:ind w:left="360"/>
        <w:jc w:val="both"/>
        <w:rPr>
          <w:color w:val="000000"/>
          <w:sz w:val="21"/>
          <w:szCs w:val="21"/>
        </w:rPr>
      </w:pPr>
      <w:r>
        <w:rPr>
          <w:rFonts w:ascii="Calibri" w:eastAsia="Calibri" w:hAnsi="Calibri" w:cs="Calibri"/>
          <w:color w:val="000000"/>
          <w:sz w:val="21"/>
          <w:szCs w:val="21"/>
        </w:rPr>
        <w:t>Integrated Gradle with CI/CD pipelines (Jenkins/GitHub Actions) to automate building, testing, and releasing Android and ios mobile apps.</w:t>
      </w:r>
    </w:p>
    <w:p w14:paraId="0FE4E2D5" w14:textId="77777777" w:rsidR="008F6DCD" w:rsidRDefault="00000000">
      <w:pPr>
        <w:numPr>
          <w:ilvl w:val="0"/>
          <w:numId w:val="1"/>
        </w:numPr>
        <w:pBdr>
          <w:top w:val="nil"/>
          <w:left w:val="nil"/>
          <w:bottom w:val="nil"/>
          <w:right w:val="nil"/>
          <w:between w:val="nil"/>
        </w:pBdr>
        <w:ind w:left="360"/>
        <w:jc w:val="both"/>
        <w:rPr>
          <w:color w:val="000000"/>
          <w:sz w:val="21"/>
          <w:szCs w:val="21"/>
        </w:rPr>
      </w:pPr>
      <w:r>
        <w:rPr>
          <w:rFonts w:ascii="Calibri" w:eastAsia="Calibri" w:hAnsi="Calibri" w:cs="Calibri"/>
          <w:b/>
          <w:bCs/>
          <w:color w:val="000000"/>
          <w:sz w:val="21"/>
          <w:szCs w:val="21"/>
        </w:rPr>
        <w:t xml:space="preserve">Kubernetes cluster creation and configure </w:t>
      </w:r>
      <w:r>
        <w:rPr>
          <w:rFonts w:ascii="Calibri" w:eastAsia="Calibri" w:hAnsi="Calibri" w:cs="Calibri"/>
          <w:b/>
          <w:bCs/>
          <w:sz w:val="21"/>
          <w:szCs w:val="21"/>
        </w:rPr>
        <w:t>node</w:t>
      </w:r>
      <w:r>
        <w:rPr>
          <w:rFonts w:ascii="Calibri" w:eastAsia="Calibri" w:hAnsi="Calibri" w:cs="Calibri"/>
          <w:b/>
          <w:bCs/>
          <w:color w:val="000000"/>
          <w:sz w:val="21"/>
          <w:szCs w:val="21"/>
        </w:rPr>
        <w:t xml:space="preserve"> </w:t>
      </w:r>
      <w:r>
        <w:rPr>
          <w:rFonts w:ascii="Calibri" w:eastAsia="Calibri" w:hAnsi="Calibri" w:cs="Calibri"/>
          <w:b/>
          <w:bCs/>
          <w:sz w:val="21"/>
          <w:szCs w:val="21"/>
        </w:rPr>
        <w:t>network</w:t>
      </w:r>
      <w:r>
        <w:rPr>
          <w:rFonts w:ascii="Calibri" w:eastAsia="Calibri" w:hAnsi="Calibri" w:cs="Calibri"/>
          <w:color w:val="000000"/>
          <w:sz w:val="21"/>
          <w:szCs w:val="21"/>
        </w:rPr>
        <w:t xml:space="preserve"> , </w:t>
      </w:r>
      <w:r>
        <w:rPr>
          <w:rFonts w:ascii="Calibri" w:eastAsia="Calibri" w:hAnsi="Calibri" w:cs="Calibri"/>
          <w:b/>
          <w:bCs/>
          <w:color w:val="000000"/>
          <w:sz w:val="21"/>
          <w:szCs w:val="21"/>
        </w:rPr>
        <w:t>Docker installations</w:t>
      </w:r>
      <w:r>
        <w:rPr>
          <w:rFonts w:ascii="Calibri" w:eastAsia="Calibri" w:hAnsi="Calibri" w:cs="Calibri"/>
          <w:color w:val="000000"/>
          <w:sz w:val="21"/>
          <w:szCs w:val="21"/>
        </w:rPr>
        <w:t>. Deploying applications on clusters using helm and Golang.</w:t>
      </w:r>
    </w:p>
    <w:p w14:paraId="5ADEB5A2" w14:textId="77777777" w:rsidR="008F6DCD" w:rsidRDefault="00000000">
      <w:pPr>
        <w:numPr>
          <w:ilvl w:val="0"/>
          <w:numId w:val="1"/>
        </w:numPr>
        <w:pBdr>
          <w:top w:val="nil"/>
          <w:left w:val="nil"/>
          <w:bottom w:val="nil"/>
          <w:right w:val="nil"/>
          <w:between w:val="nil"/>
        </w:pBdr>
        <w:ind w:left="360"/>
        <w:jc w:val="both"/>
        <w:rPr>
          <w:color w:val="000000"/>
          <w:sz w:val="21"/>
          <w:szCs w:val="21"/>
        </w:rPr>
      </w:pPr>
      <w:r>
        <w:rPr>
          <w:rFonts w:ascii="Calibri" w:eastAsia="Calibri" w:hAnsi="Calibri" w:cs="Calibri"/>
          <w:color w:val="000000"/>
          <w:sz w:val="21"/>
          <w:szCs w:val="21"/>
        </w:rPr>
        <w:t>In lower environments have created Red hat openshift as a lab environment.</w:t>
      </w:r>
    </w:p>
    <w:p w14:paraId="2CEAE0CB" w14:textId="77777777" w:rsidR="008F6DCD" w:rsidRDefault="00000000">
      <w:pPr>
        <w:numPr>
          <w:ilvl w:val="0"/>
          <w:numId w:val="1"/>
        </w:numPr>
        <w:pBdr>
          <w:top w:val="nil"/>
          <w:left w:val="nil"/>
          <w:bottom w:val="nil"/>
          <w:right w:val="nil"/>
          <w:between w:val="nil"/>
        </w:pBdr>
        <w:ind w:left="360"/>
        <w:jc w:val="both"/>
        <w:rPr>
          <w:color w:val="000000"/>
          <w:sz w:val="21"/>
          <w:szCs w:val="21"/>
        </w:rPr>
      </w:pPr>
      <w:r>
        <w:rPr>
          <w:rFonts w:ascii="Calibri" w:eastAsia="Calibri" w:hAnsi="Calibri" w:cs="Calibri"/>
          <w:b/>
          <w:bCs/>
          <w:color w:val="000000"/>
          <w:sz w:val="21"/>
          <w:szCs w:val="21"/>
        </w:rPr>
        <w:t>Developed CI/CD pipelines</w:t>
      </w:r>
      <w:r>
        <w:rPr>
          <w:rFonts w:ascii="Calibri" w:eastAsia="Calibri" w:hAnsi="Calibri" w:cs="Calibri"/>
          <w:color w:val="000000"/>
          <w:sz w:val="21"/>
          <w:szCs w:val="21"/>
        </w:rPr>
        <w:t xml:space="preserve"> for Java/Nodejs/React applications and created docker images, upload image to amazon elastic container registry ECR and automated deployment in amazon elastic kubernetes service EKS.</w:t>
      </w:r>
    </w:p>
    <w:p w14:paraId="49BE9686" w14:textId="77777777" w:rsidR="008F6DCD" w:rsidRDefault="00000000">
      <w:pPr>
        <w:numPr>
          <w:ilvl w:val="0"/>
          <w:numId w:val="1"/>
        </w:numPr>
        <w:pBdr>
          <w:top w:val="nil"/>
          <w:left w:val="nil"/>
          <w:bottom w:val="nil"/>
          <w:right w:val="nil"/>
          <w:between w:val="nil"/>
        </w:pBdr>
        <w:ind w:left="360"/>
        <w:jc w:val="both"/>
        <w:rPr>
          <w:color w:val="000000"/>
          <w:sz w:val="21"/>
          <w:szCs w:val="21"/>
        </w:rPr>
      </w:pPr>
      <w:r>
        <w:rPr>
          <w:rFonts w:ascii="Calibri" w:eastAsia="Calibri" w:hAnsi="Calibri" w:cs="Calibri"/>
          <w:color w:val="000000"/>
          <w:sz w:val="21"/>
          <w:szCs w:val="21"/>
        </w:rPr>
        <w:t xml:space="preserve">Major focus on configuration, SCM, </w:t>
      </w:r>
      <w:r>
        <w:rPr>
          <w:rFonts w:ascii="Calibri" w:eastAsia="Calibri" w:hAnsi="Calibri" w:cs="Calibri"/>
          <w:b/>
          <w:bCs/>
          <w:color w:val="000000"/>
          <w:sz w:val="21"/>
          <w:szCs w:val="21"/>
        </w:rPr>
        <w:t>Build/Release Management, Infrastructure as a code (IAC)</w:t>
      </w:r>
      <w:r>
        <w:rPr>
          <w:rFonts w:ascii="Calibri" w:eastAsia="Calibri" w:hAnsi="Calibri" w:cs="Calibri"/>
          <w:color w:val="000000"/>
          <w:sz w:val="21"/>
          <w:szCs w:val="21"/>
        </w:rPr>
        <w:t xml:space="preserve"> and Azure DevOps, Azure pipelines, operations production cross platform environments.</w:t>
      </w:r>
    </w:p>
    <w:p w14:paraId="2FA17729" w14:textId="77777777" w:rsidR="008F6DCD" w:rsidRDefault="00000000">
      <w:pPr>
        <w:numPr>
          <w:ilvl w:val="0"/>
          <w:numId w:val="1"/>
        </w:numPr>
        <w:pBdr>
          <w:top w:val="nil"/>
          <w:left w:val="nil"/>
          <w:bottom w:val="nil"/>
          <w:right w:val="nil"/>
          <w:between w:val="nil"/>
        </w:pBdr>
        <w:ind w:left="360"/>
        <w:jc w:val="both"/>
        <w:rPr>
          <w:color w:val="000000"/>
          <w:sz w:val="21"/>
          <w:szCs w:val="21"/>
        </w:rPr>
      </w:pPr>
      <w:r>
        <w:rPr>
          <w:rFonts w:ascii="Calibri" w:eastAsia="Calibri" w:hAnsi="Calibri" w:cs="Calibri"/>
          <w:color w:val="000000"/>
          <w:sz w:val="21"/>
          <w:szCs w:val="21"/>
        </w:rPr>
        <w:t>Developing automated process code builds and deployments using Jenkins, Azure pipelines, Gitlab pipelines, Ant, Maven, Sonar type Nexus, Shell Script, Java.</w:t>
      </w:r>
    </w:p>
    <w:p w14:paraId="6065299F" w14:textId="77777777" w:rsidR="008F6DCD" w:rsidRDefault="00000000">
      <w:pPr>
        <w:numPr>
          <w:ilvl w:val="0"/>
          <w:numId w:val="1"/>
        </w:numPr>
        <w:pBdr>
          <w:top w:val="nil"/>
          <w:left w:val="nil"/>
          <w:bottom w:val="nil"/>
          <w:right w:val="nil"/>
          <w:between w:val="nil"/>
        </w:pBdr>
        <w:ind w:left="360"/>
        <w:jc w:val="both"/>
        <w:rPr>
          <w:color w:val="000000"/>
          <w:sz w:val="21"/>
          <w:szCs w:val="21"/>
        </w:rPr>
      </w:pPr>
      <w:r>
        <w:rPr>
          <w:rFonts w:ascii="Calibri" w:eastAsia="Calibri" w:hAnsi="Calibri" w:cs="Calibri"/>
          <w:sz w:val="21"/>
          <w:szCs w:val="21"/>
        </w:rPr>
        <w:t>Worked</w:t>
      </w:r>
      <w:r>
        <w:rPr>
          <w:rFonts w:ascii="Calibri" w:eastAsia="Calibri" w:hAnsi="Calibri" w:cs="Calibri"/>
          <w:color w:val="000000"/>
          <w:sz w:val="21"/>
          <w:szCs w:val="21"/>
        </w:rPr>
        <w:t xml:space="preserve"> as SRE and Mentored junior engineers in SRE best practices, automation strategies, and advanced troubleshooting techniques.</w:t>
      </w:r>
    </w:p>
    <w:p w14:paraId="23FAAEC7" w14:textId="77777777" w:rsidR="008F6DCD" w:rsidRDefault="00000000">
      <w:pPr>
        <w:numPr>
          <w:ilvl w:val="0"/>
          <w:numId w:val="1"/>
        </w:numPr>
        <w:pBdr>
          <w:top w:val="nil"/>
          <w:left w:val="nil"/>
          <w:bottom w:val="nil"/>
          <w:right w:val="nil"/>
          <w:between w:val="nil"/>
        </w:pBdr>
        <w:ind w:left="360"/>
        <w:jc w:val="both"/>
        <w:rPr>
          <w:color w:val="000000"/>
          <w:sz w:val="21"/>
          <w:szCs w:val="21"/>
        </w:rPr>
      </w:pPr>
      <w:r>
        <w:rPr>
          <w:rFonts w:ascii="Calibri" w:eastAsia="Calibri" w:hAnsi="Calibri" w:cs="Calibri"/>
          <w:color w:val="000000"/>
          <w:sz w:val="21"/>
          <w:szCs w:val="21"/>
        </w:rPr>
        <w:t xml:space="preserve">Developing scalable </w:t>
      </w:r>
      <w:r>
        <w:rPr>
          <w:rFonts w:ascii="Calibri" w:eastAsia="Calibri" w:hAnsi="Calibri" w:cs="Calibri"/>
          <w:b/>
          <w:bCs/>
          <w:color w:val="000000"/>
          <w:sz w:val="21"/>
          <w:szCs w:val="21"/>
        </w:rPr>
        <w:t>Golang</w:t>
      </w:r>
      <w:r>
        <w:rPr>
          <w:rFonts w:ascii="Calibri" w:eastAsia="Calibri" w:hAnsi="Calibri" w:cs="Calibri"/>
          <w:color w:val="000000"/>
          <w:sz w:val="21"/>
          <w:szCs w:val="21"/>
        </w:rPr>
        <w:t xml:space="preserve"> cloud-native applications, containers (Docker), and orchestration tools (Kubernetes).</w:t>
      </w:r>
    </w:p>
    <w:p w14:paraId="630FBEFD" w14:textId="77777777" w:rsidR="008F6DCD" w:rsidRDefault="00000000">
      <w:pPr>
        <w:numPr>
          <w:ilvl w:val="0"/>
          <w:numId w:val="1"/>
        </w:numPr>
        <w:pBdr>
          <w:top w:val="nil"/>
          <w:left w:val="nil"/>
          <w:bottom w:val="nil"/>
          <w:right w:val="nil"/>
          <w:between w:val="nil"/>
        </w:pBdr>
        <w:ind w:left="360"/>
        <w:jc w:val="both"/>
        <w:rPr>
          <w:color w:val="000000"/>
          <w:sz w:val="21"/>
          <w:szCs w:val="21"/>
        </w:rPr>
      </w:pPr>
      <w:r>
        <w:rPr>
          <w:rFonts w:ascii="Calibri" w:eastAsia="Calibri" w:hAnsi="Calibri" w:cs="Calibri"/>
          <w:color w:val="000000"/>
          <w:sz w:val="21"/>
          <w:szCs w:val="21"/>
        </w:rPr>
        <w:t>SREs automate wherever possible to focus on engineering tasks rather than repetitive fixes. Health checks, metrics, logs, and tracing to understand system state.</w:t>
      </w:r>
      <w:r>
        <w:rPr>
          <w:color w:val="000000"/>
        </w:rPr>
        <w:t xml:space="preserve"> </w:t>
      </w:r>
      <w:r>
        <w:rPr>
          <w:rFonts w:ascii="Calibri" w:eastAsia="Calibri" w:hAnsi="Calibri" w:cs="Calibri"/>
          <w:color w:val="000000"/>
          <w:sz w:val="21"/>
          <w:szCs w:val="21"/>
        </w:rPr>
        <w:t>Prometheus, Grafana, ELK stack, Datadog.</w:t>
      </w:r>
    </w:p>
    <w:p w14:paraId="6E1EE0AD" w14:textId="77777777" w:rsidR="008F6DCD" w:rsidRDefault="00000000">
      <w:pPr>
        <w:numPr>
          <w:ilvl w:val="0"/>
          <w:numId w:val="1"/>
        </w:numPr>
        <w:pBdr>
          <w:top w:val="nil"/>
          <w:left w:val="nil"/>
          <w:bottom w:val="nil"/>
          <w:right w:val="nil"/>
          <w:between w:val="nil"/>
        </w:pBdr>
        <w:ind w:left="360"/>
        <w:jc w:val="both"/>
        <w:rPr>
          <w:color w:val="000000"/>
          <w:sz w:val="21"/>
          <w:szCs w:val="21"/>
        </w:rPr>
      </w:pPr>
      <w:r>
        <w:rPr>
          <w:rFonts w:ascii="Calibri" w:eastAsia="Calibri" w:hAnsi="Calibri" w:cs="Calibri"/>
          <w:color w:val="000000"/>
          <w:sz w:val="21"/>
          <w:szCs w:val="21"/>
        </w:rPr>
        <w:t>Defined Disaster Recovery patterns and trained SRE teams on implementing the DR solutions using standard CI/CD tools.</w:t>
      </w:r>
    </w:p>
    <w:p w14:paraId="319E34D9" w14:textId="77777777" w:rsidR="008F6DCD" w:rsidRDefault="00000000">
      <w:pPr>
        <w:numPr>
          <w:ilvl w:val="0"/>
          <w:numId w:val="1"/>
        </w:numPr>
        <w:pBdr>
          <w:top w:val="nil"/>
          <w:left w:val="nil"/>
          <w:bottom w:val="nil"/>
          <w:right w:val="nil"/>
          <w:between w:val="nil"/>
        </w:pBdr>
        <w:ind w:left="360"/>
        <w:jc w:val="both"/>
        <w:rPr>
          <w:color w:val="000000"/>
          <w:sz w:val="21"/>
          <w:szCs w:val="21"/>
        </w:rPr>
      </w:pPr>
      <w:r>
        <w:rPr>
          <w:rFonts w:ascii="Calibri" w:eastAsia="Calibri" w:hAnsi="Calibri" w:cs="Calibri"/>
          <w:color w:val="000000"/>
          <w:sz w:val="21"/>
          <w:szCs w:val="21"/>
        </w:rPr>
        <w:t>Experience with Azure services like resource groups, vnets, subnets, AKS, Active directory, DataBricks, Azure Virtual Machines.</w:t>
      </w:r>
    </w:p>
    <w:p w14:paraId="1D5E472B" w14:textId="77777777" w:rsidR="008F6DCD" w:rsidRDefault="00000000">
      <w:pPr>
        <w:numPr>
          <w:ilvl w:val="0"/>
          <w:numId w:val="1"/>
        </w:numPr>
        <w:pBdr>
          <w:top w:val="nil"/>
          <w:left w:val="nil"/>
          <w:bottom w:val="nil"/>
          <w:right w:val="nil"/>
          <w:between w:val="nil"/>
        </w:pBdr>
        <w:ind w:left="360"/>
        <w:jc w:val="both"/>
        <w:rPr>
          <w:color w:val="000000"/>
          <w:sz w:val="21"/>
          <w:szCs w:val="21"/>
        </w:rPr>
      </w:pPr>
      <w:r>
        <w:rPr>
          <w:rFonts w:ascii="Calibri" w:eastAsia="Calibri" w:hAnsi="Calibri" w:cs="Calibri"/>
          <w:color w:val="000000"/>
          <w:sz w:val="21"/>
          <w:szCs w:val="21"/>
        </w:rPr>
        <w:t xml:space="preserve">Experience in Aws services like </w:t>
      </w:r>
      <w:r>
        <w:rPr>
          <w:rFonts w:ascii="Calibri" w:eastAsia="Calibri" w:hAnsi="Calibri" w:cs="Calibri"/>
          <w:b/>
          <w:bCs/>
          <w:color w:val="000000"/>
          <w:sz w:val="21"/>
          <w:szCs w:val="21"/>
        </w:rPr>
        <w:t>VPC, Subnets, EC2, ECS, ECR, EKS, Amazon Aurora DB, S3, IAM, ALB, Lambda, Route53</w:t>
      </w:r>
      <w:r>
        <w:rPr>
          <w:rFonts w:ascii="Calibri" w:eastAsia="Calibri" w:hAnsi="Calibri" w:cs="Calibri"/>
          <w:color w:val="000000"/>
          <w:sz w:val="21"/>
          <w:szCs w:val="21"/>
        </w:rPr>
        <w:t>.</w:t>
      </w:r>
    </w:p>
    <w:p w14:paraId="44DD0A66" w14:textId="77777777" w:rsidR="008F6DCD" w:rsidRDefault="00000000">
      <w:pPr>
        <w:numPr>
          <w:ilvl w:val="0"/>
          <w:numId w:val="1"/>
        </w:numPr>
        <w:pBdr>
          <w:top w:val="nil"/>
          <w:left w:val="nil"/>
          <w:bottom w:val="nil"/>
          <w:right w:val="nil"/>
          <w:between w:val="nil"/>
        </w:pBdr>
        <w:ind w:left="360"/>
        <w:jc w:val="both"/>
        <w:rPr>
          <w:color w:val="000000"/>
          <w:sz w:val="21"/>
          <w:szCs w:val="21"/>
        </w:rPr>
      </w:pPr>
      <w:r>
        <w:rPr>
          <w:rFonts w:ascii="Calibri" w:eastAsia="Calibri" w:hAnsi="Calibri" w:cs="Calibri"/>
          <w:color w:val="000000"/>
          <w:sz w:val="21"/>
          <w:szCs w:val="21"/>
        </w:rPr>
        <w:t>Terraform installations and commissioning and decommissioning on cloud using Jenkins terraform integration.</w:t>
      </w:r>
    </w:p>
    <w:p w14:paraId="6EE4B35C" w14:textId="77777777" w:rsidR="008F6DCD" w:rsidRDefault="00000000">
      <w:pPr>
        <w:numPr>
          <w:ilvl w:val="0"/>
          <w:numId w:val="1"/>
        </w:numPr>
        <w:pBdr>
          <w:top w:val="nil"/>
          <w:left w:val="nil"/>
          <w:bottom w:val="nil"/>
          <w:right w:val="nil"/>
          <w:between w:val="nil"/>
        </w:pBdr>
        <w:ind w:left="360"/>
        <w:jc w:val="both"/>
        <w:rPr>
          <w:color w:val="000000"/>
          <w:sz w:val="21"/>
          <w:szCs w:val="21"/>
        </w:rPr>
      </w:pPr>
      <w:r>
        <w:rPr>
          <w:rFonts w:ascii="Calibri" w:eastAsia="Calibri" w:hAnsi="Calibri" w:cs="Calibri"/>
          <w:color w:val="000000"/>
          <w:sz w:val="21"/>
          <w:szCs w:val="21"/>
        </w:rPr>
        <w:t>PeopleSoft applications, .net, Java, mainframes and Oracle BI applications currently we are handling.</w:t>
      </w:r>
    </w:p>
    <w:p w14:paraId="56C1B520" w14:textId="77777777" w:rsidR="008F6DCD" w:rsidRDefault="00000000">
      <w:pPr>
        <w:numPr>
          <w:ilvl w:val="0"/>
          <w:numId w:val="1"/>
        </w:numPr>
        <w:pBdr>
          <w:top w:val="nil"/>
          <w:left w:val="nil"/>
          <w:bottom w:val="nil"/>
          <w:right w:val="nil"/>
          <w:between w:val="nil"/>
        </w:pBdr>
        <w:ind w:left="360"/>
        <w:jc w:val="both"/>
        <w:rPr>
          <w:color w:val="000000"/>
          <w:sz w:val="21"/>
          <w:szCs w:val="21"/>
        </w:rPr>
      </w:pPr>
      <w:r>
        <w:rPr>
          <w:rFonts w:ascii="Calibri" w:eastAsia="Calibri" w:hAnsi="Calibri" w:cs="Calibri"/>
          <w:color w:val="000000"/>
          <w:sz w:val="21"/>
          <w:szCs w:val="21"/>
        </w:rPr>
        <w:t>Good experience in configuration as code (Job DSL, Declarative pipeline, infrastructure as code (</w:t>
      </w:r>
      <w:r>
        <w:rPr>
          <w:rFonts w:ascii="Calibri" w:eastAsia="Calibri" w:hAnsi="Calibri" w:cs="Calibri"/>
          <w:b/>
          <w:bCs/>
          <w:color w:val="000000"/>
          <w:sz w:val="21"/>
          <w:szCs w:val="21"/>
        </w:rPr>
        <w:t>Terraform/Cloud Formation</w:t>
      </w:r>
      <w:r>
        <w:rPr>
          <w:rFonts w:ascii="Calibri" w:eastAsia="Calibri" w:hAnsi="Calibri" w:cs="Calibri"/>
          <w:color w:val="000000"/>
          <w:sz w:val="21"/>
          <w:szCs w:val="21"/>
        </w:rPr>
        <w:t>), configuration management tool (</w:t>
      </w:r>
      <w:r>
        <w:rPr>
          <w:rFonts w:ascii="Calibri" w:eastAsia="Calibri" w:hAnsi="Calibri" w:cs="Calibri"/>
          <w:b/>
          <w:bCs/>
          <w:color w:val="000000"/>
          <w:sz w:val="21"/>
          <w:szCs w:val="21"/>
        </w:rPr>
        <w:t>Ansible</w:t>
      </w:r>
      <w:r>
        <w:rPr>
          <w:rFonts w:ascii="Calibri" w:eastAsia="Calibri" w:hAnsi="Calibri" w:cs="Calibri"/>
          <w:color w:val="000000"/>
          <w:sz w:val="21"/>
          <w:szCs w:val="21"/>
        </w:rPr>
        <w:t>).</w:t>
      </w:r>
    </w:p>
    <w:p w14:paraId="604E6B42" w14:textId="77777777" w:rsidR="008F6DCD" w:rsidRDefault="00000000">
      <w:pPr>
        <w:numPr>
          <w:ilvl w:val="0"/>
          <w:numId w:val="1"/>
        </w:numPr>
        <w:pBdr>
          <w:top w:val="nil"/>
          <w:left w:val="nil"/>
          <w:bottom w:val="nil"/>
          <w:right w:val="nil"/>
          <w:between w:val="nil"/>
        </w:pBdr>
        <w:ind w:left="360"/>
        <w:jc w:val="both"/>
        <w:rPr>
          <w:color w:val="000000"/>
          <w:sz w:val="21"/>
          <w:szCs w:val="21"/>
        </w:rPr>
      </w:pPr>
      <w:r>
        <w:rPr>
          <w:rFonts w:ascii="Calibri" w:eastAsia="Calibri" w:hAnsi="Calibri" w:cs="Calibri"/>
          <w:color w:val="000000"/>
          <w:sz w:val="21"/>
          <w:szCs w:val="21"/>
        </w:rPr>
        <w:t xml:space="preserve">Launch the instances and storage </w:t>
      </w:r>
      <w:r>
        <w:rPr>
          <w:rFonts w:ascii="Calibri" w:eastAsia="Calibri" w:hAnsi="Calibri" w:cs="Calibri"/>
          <w:sz w:val="21"/>
          <w:szCs w:val="21"/>
        </w:rPr>
        <w:t>in the AWS</w:t>
      </w:r>
      <w:r>
        <w:rPr>
          <w:rFonts w:ascii="Calibri" w:eastAsia="Calibri" w:hAnsi="Calibri" w:cs="Calibri"/>
          <w:color w:val="000000"/>
          <w:sz w:val="21"/>
          <w:szCs w:val="21"/>
        </w:rPr>
        <w:t xml:space="preserve"> environment using Terraform and managing the state files in S3 buckets.</w:t>
      </w:r>
      <w:r>
        <w:rPr>
          <w:sz w:val="21"/>
          <w:szCs w:val="21"/>
        </w:rPr>
        <w:t xml:space="preserve"> </w:t>
      </w:r>
      <w:r>
        <w:rPr>
          <w:rFonts w:ascii="Calibri" w:eastAsia="Calibri" w:hAnsi="Calibri" w:cs="Calibri"/>
          <w:color w:val="000000"/>
          <w:sz w:val="20"/>
          <w:szCs w:val="20"/>
        </w:rPr>
        <w:t>Created modules and submodules in terraform for AWS resources.</w:t>
      </w:r>
    </w:p>
    <w:p w14:paraId="3B75ACA0" w14:textId="77777777" w:rsidR="008F6DCD" w:rsidRDefault="00000000">
      <w:pPr>
        <w:numPr>
          <w:ilvl w:val="0"/>
          <w:numId w:val="1"/>
        </w:numPr>
        <w:pBdr>
          <w:top w:val="nil"/>
          <w:left w:val="nil"/>
          <w:bottom w:val="nil"/>
          <w:right w:val="nil"/>
          <w:between w:val="nil"/>
        </w:pBdr>
        <w:ind w:left="360"/>
        <w:jc w:val="both"/>
        <w:rPr>
          <w:color w:val="000000"/>
          <w:sz w:val="21"/>
          <w:szCs w:val="21"/>
        </w:rPr>
      </w:pPr>
      <w:r>
        <w:rPr>
          <w:rFonts w:ascii="Calibri" w:eastAsia="Calibri" w:hAnsi="Calibri" w:cs="Calibri"/>
          <w:color w:val="000000"/>
          <w:sz w:val="20"/>
          <w:szCs w:val="20"/>
        </w:rPr>
        <w:t xml:space="preserve">Provisioned resources in </w:t>
      </w:r>
      <w:r>
        <w:rPr>
          <w:rFonts w:ascii="Calibri" w:eastAsia="Calibri" w:hAnsi="Calibri" w:cs="Calibri"/>
          <w:b/>
          <w:bCs/>
          <w:color w:val="000000"/>
          <w:sz w:val="20"/>
          <w:szCs w:val="20"/>
        </w:rPr>
        <w:t>AWS using Terraform</w:t>
      </w:r>
      <w:r>
        <w:rPr>
          <w:rFonts w:ascii="Calibri" w:eastAsia="Calibri" w:hAnsi="Calibri" w:cs="Calibri"/>
          <w:color w:val="000000"/>
          <w:sz w:val="20"/>
          <w:szCs w:val="20"/>
        </w:rPr>
        <w:t>.</w:t>
      </w:r>
      <w:r>
        <w:rPr>
          <w:sz w:val="21"/>
          <w:szCs w:val="21"/>
        </w:rPr>
        <w:t xml:space="preserve"> </w:t>
      </w:r>
      <w:r>
        <w:rPr>
          <w:rFonts w:ascii="Calibri" w:eastAsia="Calibri" w:hAnsi="Calibri" w:cs="Calibri"/>
          <w:sz w:val="21"/>
          <w:szCs w:val="21"/>
        </w:rPr>
        <w:t>Automated</w:t>
      </w:r>
      <w:r>
        <w:rPr>
          <w:rFonts w:ascii="Calibri" w:eastAsia="Calibri" w:hAnsi="Calibri" w:cs="Calibri"/>
          <w:color w:val="000000"/>
          <w:sz w:val="21"/>
          <w:szCs w:val="21"/>
        </w:rPr>
        <w:t xml:space="preserve"> CI CD multiple projects using </w:t>
      </w:r>
      <w:r>
        <w:rPr>
          <w:rFonts w:ascii="Calibri" w:eastAsia="Calibri" w:hAnsi="Calibri" w:cs="Calibri"/>
          <w:b/>
          <w:bCs/>
          <w:color w:val="000000"/>
          <w:sz w:val="21"/>
          <w:szCs w:val="21"/>
        </w:rPr>
        <w:t>Jenkins declarative groovy and scripted pipeline</w:t>
      </w:r>
      <w:r>
        <w:rPr>
          <w:rFonts w:ascii="Calibri" w:eastAsia="Calibri" w:hAnsi="Calibri" w:cs="Calibri"/>
          <w:color w:val="000000"/>
          <w:sz w:val="21"/>
          <w:szCs w:val="21"/>
        </w:rPr>
        <w:t xml:space="preserve"> scripts and node groovy pipeline scripts.</w:t>
      </w:r>
    </w:p>
    <w:p w14:paraId="2C6C5450" w14:textId="77777777" w:rsidR="008F6DCD" w:rsidRDefault="00000000">
      <w:pPr>
        <w:numPr>
          <w:ilvl w:val="0"/>
          <w:numId w:val="1"/>
        </w:numPr>
        <w:pBdr>
          <w:top w:val="nil"/>
          <w:left w:val="nil"/>
          <w:bottom w:val="nil"/>
          <w:right w:val="nil"/>
          <w:between w:val="nil"/>
        </w:pBdr>
        <w:ind w:left="360"/>
        <w:jc w:val="both"/>
        <w:rPr>
          <w:color w:val="000000"/>
          <w:sz w:val="21"/>
          <w:szCs w:val="21"/>
        </w:rPr>
      </w:pPr>
      <w:r>
        <w:rPr>
          <w:rFonts w:ascii="Calibri" w:eastAsia="Calibri" w:hAnsi="Calibri" w:cs="Calibri"/>
          <w:color w:val="000000"/>
          <w:sz w:val="21"/>
          <w:szCs w:val="21"/>
        </w:rPr>
        <w:t xml:space="preserve">Worked on </w:t>
      </w:r>
      <w:r>
        <w:rPr>
          <w:rFonts w:ascii="Calibri" w:eastAsia="Calibri" w:hAnsi="Calibri" w:cs="Calibri"/>
          <w:sz w:val="21"/>
          <w:szCs w:val="21"/>
        </w:rPr>
        <w:t>AWS services</w:t>
      </w:r>
      <w:r>
        <w:rPr>
          <w:rFonts w:ascii="Calibri" w:eastAsia="Calibri" w:hAnsi="Calibri" w:cs="Calibri"/>
          <w:color w:val="000000"/>
          <w:sz w:val="21"/>
          <w:szCs w:val="21"/>
        </w:rPr>
        <w:t xml:space="preserve"> such as </w:t>
      </w:r>
      <w:r>
        <w:rPr>
          <w:rFonts w:ascii="Calibri" w:eastAsia="Calibri" w:hAnsi="Calibri" w:cs="Calibri"/>
          <w:b/>
          <w:bCs/>
          <w:color w:val="000000"/>
          <w:sz w:val="21"/>
          <w:szCs w:val="21"/>
        </w:rPr>
        <w:t>EC2, RDS, S3, IAM, EKS, ECR, IAM, ALB, NLB, API Gateway, Route53.</w:t>
      </w:r>
    </w:p>
    <w:p w14:paraId="52EB40E7" w14:textId="77777777" w:rsidR="008F6DCD" w:rsidRDefault="00000000">
      <w:pPr>
        <w:numPr>
          <w:ilvl w:val="0"/>
          <w:numId w:val="1"/>
        </w:numPr>
        <w:pBdr>
          <w:top w:val="nil"/>
          <w:left w:val="nil"/>
          <w:bottom w:val="nil"/>
          <w:right w:val="nil"/>
          <w:between w:val="nil"/>
        </w:pBdr>
        <w:ind w:left="360"/>
        <w:jc w:val="both"/>
        <w:rPr>
          <w:color w:val="000000"/>
          <w:sz w:val="21"/>
          <w:szCs w:val="21"/>
        </w:rPr>
      </w:pPr>
      <w:r>
        <w:rPr>
          <w:rFonts w:ascii="Calibri" w:eastAsia="Calibri" w:hAnsi="Calibri" w:cs="Calibri"/>
          <w:color w:val="000000"/>
          <w:sz w:val="21"/>
          <w:szCs w:val="21"/>
        </w:rPr>
        <w:t>Deploying applications tomcat, WebLogic or WebSphere we will deploy the application.</w:t>
      </w:r>
    </w:p>
    <w:p w14:paraId="2625AE78" w14:textId="77777777" w:rsidR="008F6DCD" w:rsidRDefault="00000000">
      <w:pPr>
        <w:numPr>
          <w:ilvl w:val="0"/>
          <w:numId w:val="1"/>
        </w:numPr>
        <w:pBdr>
          <w:top w:val="nil"/>
          <w:left w:val="nil"/>
          <w:bottom w:val="nil"/>
          <w:right w:val="nil"/>
          <w:between w:val="nil"/>
        </w:pBdr>
        <w:ind w:left="360"/>
        <w:jc w:val="both"/>
        <w:rPr>
          <w:color w:val="000000"/>
          <w:sz w:val="21"/>
          <w:szCs w:val="21"/>
        </w:rPr>
      </w:pPr>
      <w:r>
        <w:rPr>
          <w:rFonts w:ascii="Calibri" w:eastAsia="Calibri" w:hAnsi="Calibri" w:cs="Calibri"/>
          <w:color w:val="000000"/>
          <w:sz w:val="21"/>
          <w:szCs w:val="21"/>
        </w:rPr>
        <w:t>Hands-on with security practices IAM, CloudWatch, and CloudTrail</w:t>
      </w:r>
    </w:p>
    <w:p w14:paraId="0EA2EF30" w14:textId="77777777" w:rsidR="008F6DCD" w:rsidRDefault="00000000">
      <w:pPr>
        <w:numPr>
          <w:ilvl w:val="0"/>
          <w:numId w:val="1"/>
        </w:numPr>
        <w:pBdr>
          <w:top w:val="nil"/>
          <w:left w:val="nil"/>
          <w:bottom w:val="nil"/>
          <w:right w:val="nil"/>
          <w:between w:val="nil"/>
        </w:pBdr>
        <w:ind w:left="360"/>
        <w:jc w:val="both"/>
        <w:rPr>
          <w:color w:val="000000"/>
          <w:sz w:val="21"/>
          <w:szCs w:val="21"/>
        </w:rPr>
      </w:pPr>
      <w:r>
        <w:rPr>
          <w:rFonts w:ascii="Calibri" w:eastAsia="Calibri" w:hAnsi="Calibri" w:cs="Calibri"/>
          <w:color w:val="000000"/>
          <w:sz w:val="21"/>
          <w:szCs w:val="21"/>
        </w:rPr>
        <w:t xml:space="preserve">We are having three people soft applications like FIN, HR, Finance and EPM generating the build scripts using STAT tool. DBA team </w:t>
      </w:r>
      <w:r>
        <w:rPr>
          <w:rFonts w:ascii="Calibri" w:eastAsia="Calibri" w:hAnsi="Calibri" w:cs="Calibri"/>
          <w:sz w:val="21"/>
          <w:szCs w:val="21"/>
        </w:rPr>
        <w:t>executes</w:t>
      </w:r>
      <w:r>
        <w:rPr>
          <w:rFonts w:ascii="Calibri" w:eastAsia="Calibri" w:hAnsi="Calibri" w:cs="Calibri"/>
          <w:color w:val="000000"/>
          <w:sz w:val="21"/>
          <w:szCs w:val="21"/>
        </w:rPr>
        <w:t xml:space="preserve"> those database scripts.</w:t>
      </w:r>
    </w:p>
    <w:p w14:paraId="1BBEC3C1" w14:textId="77777777" w:rsidR="008F6DCD" w:rsidRDefault="008F6DCD">
      <w:pPr>
        <w:pBdr>
          <w:top w:val="nil"/>
          <w:left w:val="nil"/>
          <w:bottom w:val="nil"/>
          <w:right w:val="nil"/>
          <w:between w:val="nil"/>
        </w:pBdr>
        <w:tabs>
          <w:tab w:val="right" w:pos="10710"/>
        </w:tabs>
        <w:spacing w:line="276" w:lineRule="auto"/>
        <w:jc w:val="both"/>
        <w:rPr>
          <w:rFonts w:ascii="Calibri" w:eastAsia="Calibri" w:hAnsi="Calibri" w:cs="Calibri"/>
          <w:b/>
          <w:bCs/>
          <w:color w:val="000000"/>
          <w:sz w:val="14"/>
          <w:szCs w:val="14"/>
        </w:rPr>
      </w:pPr>
    </w:p>
    <w:p w14:paraId="00688940" w14:textId="77777777" w:rsidR="008F6DCD" w:rsidRDefault="00000000">
      <w:pPr>
        <w:pBdr>
          <w:top w:val="nil"/>
          <w:left w:val="nil"/>
          <w:bottom w:val="nil"/>
          <w:right w:val="nil"/>
          <w:between w:val="nil"/>
        </w:pBdr>
        <w:tabs>
          <w:tab w:val="right" w:pos="11070"/>
        </w:tabs>
        <w:jc w:val="both"/>
        <w:rPr>
          <w:rFonts w:ascii="Calibri" w:eastAsia="Calibri" w:hAnsi="Calibri" w:cs="Calibri"/>
          <w:color w:val="000000"/>
          <w:sz w:val="21"/>
          <w:szCs w:val="21"/>
        </w:rPr>
      </w:pPr>
      <w:r>
        <w:rPr>
          <w:rFonts w:ascii="Calibri" w:eastAsia="Calibri" w:hAnsi="Calibri" w:cs="Calibri"/>
          <w:b/>
          <w:bCs/>
          <w:color w:val="000000"/>
          <w:sz w:val="21"/>
          <w:szCs w:val="21"/>
        </w:rPr>
        <w:t>IBM India pvt ltd.</w:t>
      </w:r>
      <w:r>
        <w:rPr>
          <w:rFonts w:ascii="Calibri" w:eastAsia="Calibri" w:hAnsi="Calibri" w:cs="Calibri"/>
          <w:color w:val="000000"/>
          <w:sz w:val="21"/>
          <w:szCs w:val="21"/>
        </w:rPr>
        <w:tab/>
      </w:r>
      <w:r>
        <w:rPr>
          <w:rFonts w:ascii="Calibri" w:eastAsia="Calibri" w:hAnsi="Calibri" w:cs="Calibri"/>
          <w:b/>
          <w:bCs/>
          <w:color w:val="000000"/>
          <w:sz w:val="21"/>
          <w:szCs w:val="21"/>
        </w:rPr>
        <w:t>Jul2008-Dec2010</w:t>
      </w:r>
    </w:p>
    <w:p w14:paraId="45661053" w14:textId="77777777" w:rsidR="008F6DCD" w:rsidRDefault="00000000">
      <w:pPr>
        <w:pBdr>
          <w:top w:val="nil"/>
          <w:left w:val="nil"/>
          <w:bottom w:val="dotted" w:sz="4" w:space="2" w:color="000000"/>
          <w:right w:val="nil"/>
          <w:between w:val="nil"/>
        </w:pBdr>
        <w:tabs>
          <w:tab w:val="right" w:pos="10710"/>
        </w:tabs>
        <w:jc w:val="both"/>
        <w:rPr>
          <w:rFonts w:ascii="Calibri" w:eastAsia="Calibri" w:hAnsi="Calibri" w:cs="Calibri"/>
          <w:color w:val="000000"/>
          <w:sz w:val="21"/>
          <w:szCs w:val="21"/>
        </w:rPr>
      </w:pPr>
      <w:r>
        <w:rPr>
          <w:rFonts w:ascii="Calibri" w:eastAsia="Calibri" w:hAnsi="Calibri" w:cs="Calibri"/>
          <w:b/>
          <w:bCs/>
          <w:color w:val="000000"/>
          <w:sz w:val="21"/>
          <w:szCs w:val="21"/>
        </w:rPr>
        <w:t>Systems Engineer–Vodafone SCM</w:t>
      </w:r>
    </w:p>
    <w:p w14:paraId="778D2335" w14:textId="77777777" w:rsidR="008F6DCD" w:rsidRDefault="00000000">
      <w:pPr>
        <w:pBdr>
          <w:top w:val="nil"/>
          <w:left w:val="nil"/>
          <w:bottom w:val="nil"/>
          <w:right w:val="nil"/>
          <w:between w:val="nil"/>
        </w:pBdr>
        <w:jc w:val="both"/>
        <w:rPr>
          <w:rFonts w:ascii="Calibri" w:eastAsia="Calibri" w:hAnsi="Calibri" w:cs="Calibri"/>
          <w:color w:val="000000"/>
          <w:sz w:val="21"/>
          <w:szCs w:val="21"/>
        </w:rPr>
      </w:pPr>
      <w:r>
        <w:rPr>
          <w:rFonts w:ascii="Calibri" w:eastAsia="Calibri" w:hAnsi="Calibri" w:cs="Calibri"/>
          <w:color w:val="000000"/>
          <w:sz w:val="21"/>
          <w:szCs w:val="21"/>
        </w:rPr>
        <w:t>A configuration Management Project requiring maintenance, compile, build, installation and promotion of heterogeneous code involving technologies like C, Java, J2EE, Tuxedo, Tibco, Clarify, CRM, NCRM etc. and maintenance of PVCS repositories installed over UNIX servers.</w:t>
      </w:r>
    </w:p>
    <w:p w14:paraId="7C8C956C" w14:textId="77777777" w:rsidR="008F6DCD" w:rsidRDefault="00000000">
      <w:pPr>
        <w:pBdr>
          <w:top w:val="nil"/>
          <w:left w:val="nil"/>
          <w:bottom w:val="nil"/>
          <w:right w:val="nil"/>
          <w:between w:val="nil"/>
        </w:pBdr>
        <w:jc w:val="both"/>
        <w:rPr>
          <w:rFonts w:ascii="Calibri" w:eastAsia="Calibri" w:hAnsi="Calibri" w:cs="Calibri"/>
          <w:b/>
          <w:bCs/>
          <w:i/>
          <w:iCs/>
          <w:color w:val="000000"/>
          <w:sz w:val="21"/>
          <w:szCs w:val="21"/>
        </w:rPr>
      </w:pPr>
      <w:r>
        <w:rPr>
          <w:rFonts w:ascii="Calibri" w:eastAsia="Calibri" w:hAnsi="Calibri" w:cs="Calibri"/>
          <w:b/>
          <w:bCs/>
          <w:i/>
          <w:iCs/>
          <w:color w:val="000000"/>
          <w:sz w:val="21"/>
          <w:szCs w:val="21"/>
        </w:rPr>
        <w:t>Key Achievements:</w:t>
      </w:r>
    </w:p>
    <w:p w14:paraId="384D431A" w14:textId="77777777" w:rsidR="008F6DCD" w:rsidRDefault="00000000">
      <w:pPr>
        <w:numPr>
          <w:ilvl w:val="0"/>
          <w:numId w:val="1"/>
        </w:numPr>
        <w:pBdr>
          <w:top w:val="nil"/>
          <w:left w:val="nil"/>
          <w:bottom w:val="nil"/>
          <w:right w:val="nil"/>
          <w:between w:val="nil"/>
        </w:pBdr>
        <w:ind w:left="360"/>
        <w:jc w:val="both"/>
        <w:rPr>
          <w:color w:val="000000"/>
          <w:sz w:val="21"/>
          <w:szCs w:val="21"/>
        </w:rPr>
      </w:pPr>
      <w:r>
        <w:rPr>
          <w:rFonts w:ascii="Calibri" w:eastAsia="Calibri" w:hAnsi="Calibri" w:cs="Calibri"/>
          <w:sz w:val="21"/>
          <w:szCs w:val="21"/>
        </w:rPr>
        <w:t>Managed enterprise build, release, and deployment automation for telecom systems.</w:t>
      </w:r>
    </w:p>
    <w:p w14:paraId="07140175" w14:textId="77777777" w:rsidR="008F6DCD" w:rsidRDefault="008F6DCD">
      <w:pPr>
        <w:pBdr>
          <w:top w:val="nil"/>
          <w:left w:val="nil"/>
          <w:bottom w:val="nil"/>
          <w:right w:val="nil"/>
          <w:between w:val="nil"/>
        </w:pBdr>
        <w:ind w:left="720"/>
        <w:jc w:val="both"/>
        <w:rPr>
          <w:sz w:val="21"/>
          <w:szCs w:val="21"/>
        </w:rPr>
      </w:pPr>
    </w:p>
    <w:p w14:paraId="2588A425" w14:textId="77777777" w:rsidR="008F6DCD" w:rsidRDefault="00000000">
      <w:pPr>
        <w:pBdr>
          <w:top w:val="nil"/>
          <w:left w:val="nil"/>
          <w:bottom w:val="nil"/>
          <w:right w:val="nil"/>
          <w:between w:val="nil"/>
        </w:pBdr>
        <w:tabs>
          <w:tab w:val="right" w:pos="11070"/>
        </w:tabs>
        <w:jc w:val="both"/>
        <w:rPr>
          <w:rFonts w:ascii="Calibri" w:eastAsia="Calibri" w:hAnsi="Calibri" w:cs="Calibri"/>
          <w:color w:val="000000"/>
          <w:sz w:val="21"/>
          <w:szCs w:val="21"/>
        </w:rPr>
      </w:pPr>
      <w:r>
        <w:rPr>
          <w:rFonts w:ascii="Calibri" w:eastAsia="Calibri" w:hAnsi="Calibri" w:cs="Calibri"/>
          <w:b/>
          <w:bCs/>
          <w:color w:val="000000"/>
          <w:sz w:val="21"/>
          <w:szCs w:val="21"/>
        </w:rPr>
        <w:t>POLARIS Software pvt ltd.</w:t>
      </w:r>
      <w:r>
        <w:rPr>
          <w:rFonts w:ascii="Calibri" w:eastAsia="Calibri" w:hAnsi="Calibri" w:cs="Calibri"/>
          <w:color w:val="000000"/>
          <w:sz w:val="21"/>
          <w:szCs w:val="21"/>
        </w:rPr>
        <w:tab/>
      </w:r>
      <w:r>
        <w:rPr>
          <w:rFonts w:ascii="Calibri" w:eastAsia="Calibri" w:hAnsi="Calibri" w:cs="Calibri"/>
          <w:b/>
          <w:bCs/>
          <w:color w:val="000000"/>
          <w:sz w:val="21"/>
          <w:szCs w:val="21"/>
        </w:rPr>
        <w:t>Dec2006 – Jul 2008</w:t>
      </w:r>
    </w:p>
    <w:p w14:paraId="060DF397" w14:textId="77777777" w:rsidR="008F6DCD" w:rsidRDefault="00000000">
      <w:pPr>
        <w:pBdr>
          <w:top w:val="nil"/>
          <w:left w:val="nil"/>
          <w:bottom w:val="dotted" w:sz="4" w:space="2" w:color="000000"/>
          <w:right w:val="nil"/>
          <w:between w:val="nil"/>
        </w:pBdr>
        <w:tabs>
          <w:tab w:val="right" w:pos="10710"/>
        </w:tabs>
        <w:jc w:val="both"/>
        <w:rPr>
          <w:rFonts w:ascii="Calibri" w:eastAsia="Calibri" w:hAnsi="Calibri" w:cs="Calibri"/>
          <w:color w:val="000000"/>
          <w:sz w:val="21"/>
          <w:szCs w:val="21"/>
        </w:rPr>
      </w:pPr>
      <w:r>
        <w:rPr>
          <w:rFonts w:ascii="Calibri" w:eastAsia="Calibri" w:hAnsi="Calibri" w:cs="Calibri"/>
          <w:b/>
          <w:bCs/>
          <w:sz w:val="21"/>
          <w:szCs w:val="21"/>
        </w:rPr>
        <w:t>Systems</w:t>
      </w:r>
      <w:r>
        <w:rPr>
          <w:rFonts w:ascii="Calibri" w:eastAsia="Calibri" w:hAnsi="Calibri" w:cs="Calibri"/>
          <w:b/>
          <w:bCs/>
          <w:color w:val="000000"/>
          <w:sz w:val="21"/>
          <w:szCs w:val="21"/>
        </w:rPr>
        <w:t xml:space="preserve"> Engineer-CITI Group, Oasis, GWM, OREAS</w:t>
      </w:r>
    </w:p>
    <w:p w14:paraId="60469AA8" w14:textId="77777777" w:rsidR="008F6DCD" w:rsidRDefault="00000000">
      <w:pPr>
        <w:pBdr>
          <w:top w:val="nil"/>
          <w:left w:val="nil"/>
          <w:bottom w:val="nil"/>
          <w:right w:val="nil"/>
          <w:between w:val="nil"/>
        </w:pBdr>
        <w:jc w:val="both"/>
        <w:rPr>
          <w:rFonts w:ascii="Calibri" w:eastAsia="Calibri" w:hAnsi="Calibri" w:cs="Calibri"/>
          <w:sz w:val="21"/>
          <w:szCs w:val="21"/>
        </w:rPr>
      </w:pPr>
      <w:r>
        <w:rPr>
          <w:rFonts w:ascii="Calibri" w:eastAsia="Calibri" w:hAnsi="Calibri" w:cs="Calibri"/>
          <w:color w:val="000000"/>
          <w:sz w:val="21"/>
          <w:szCs w:val="21"/>
        </w:rPr>
        <w:t xml:space="preserve">The SCM Team of Software Engineering Process Group (SEPG) manages build, version controlling and release management </w:t>
      </w:r>
      <w:r>
        <w:rPr>
          <w:rFonts w:ascii="Calibri" w:eastAsia="Calibri" w:hAnsi="Calibri" w:cs="Calibri"/>
          <w:sz w:val="21"/>
          <w:szCs w:val="21"/>
        </w:rPr>
        <w:t>for a group</w:t>
      </w:r>
      <w:r>
        <w:rPr>
          <w:rFonts w:ascii="Calibri" w:eastAsia="Calibri" w:hAnsi="Calibri" w:cs="Calibri"/>
          <w:color w:val="000000"/>
          <w:sz w:val="21"/>
          <w:szCs w:val="21"/>
        </w:rPr>
        <w:t xml:space="preserve"> of Citi bank.</w:t>
      </w:r>
    </w:p>
    <w:p w14:paraId="0FA7FEB8" w14:textId="77777777" w:rsidR="008F6DCD" w:rsidRDefault="00000000">
      <w:pPr>
        <w:pBdr>
          <w:top w:val="nil"/>
          <w:left w:val="nil"/>
          <w:bottom w:val="nil"/>
          <w:right w:val="nil"/>
          <w:between w:val="nil"/>
        </w:pBdr>
        <w:jc w:val="both"/>
        <w:rPr>
          <w:rFonts w:ascii="Calibri" w:eastAsia="Calibri" w:hAnsi="Calibri" w:cs="Calibri"/>
          <w:b/>
          <w:bCs/>
          <w:i/>
          <w:iCs/>
          <w:color w:val="000000"/>
          <w:sz w:val="21"/>
          <w:szCs w:val="21"/>
        </w:rPr>
      </w:pPr>
      <w:r>
        <w:rPr>
          <w:rFonts w:ascii="Calibri" w:eastAsia="Calibri" w:hAnsi="Calibri" w:cs="Calibri"/>
          <w:b/>
          <w:bCs/>
          <w:i/>
          <w:iCs/>
          <w:color w:val="000000"/>
          <w:sz w:val="21"/>
          <w:szCs w:val="21"/>
        </w:rPr>
        <w:t>Key Achievements:</w:t>
      </w:r>
    </w:p>
    <w:p w14:paraId="3AE38A99" w14:textId="77777777" w:rsidR="008F6DCD" w:rsidRDefault="00000000">
      <w:pPr>
        <w:numPr>
          <w:ilvl w:val="0"/>
          <w:numId w:val="1"/>
        </w:numPr>
        <w:pBdr>
          <w:top w:val="nil"/>
          <w:left w:val="nil"/>
          <w:bottom w:val="nil"/>
          <w:right w:val="nil"/>
          <w:between w:val="nil"/>
        </w:pBdr>
        <w:ind w:left="360"/>
        <w:jc w:val="both"/>
        <w:rPr>
          <w:color w:val="000000"/>
          <w:sz w:val="21"/>
          <w:szCs w:val="21"/>
        </w:rPr>
      </w:pPr>
      <w:r>
        <w:rPr>
          <w:rFonts w:ascii="Calibri" w:eastAsia="Calibri" w:hAnsi="Calibri" w:cs="Calibri"/>
          <w:color w:val="000000"/>
          <w:sz w:val="21"/>
          <w:szCs w:val="21"/>
        </w:rPr>
        <w:t xml:space="preserve">Software Configuration Management (Team Member) for Citigroup Projects. </w:t>
      </w:r>
    </w:p>
    <w:p w14:paraId="4648DA6F" w14:textId="77777777" w:rsidR="008F6DCD" w:rsidRDefault="00000000">
      <w:pPr>
        <w:numPr>
          <w:ilvl w:val="0"/>
          <w:numId w:val="1"/>
        </w:numPr>
        <w:pBdr>
          <w:top w:val="nil"/>
          <w:left w:val="nil"/>
          <w:bottom w:val="nil"/>
          <w:right w:val="nil"/>
          <w:between w:val="nil"/>
        </w:pBdr>
        <w:ind w:left="360"/>
        <w:jc w:val="both"/>
        <w:rPr>
          <w:color w:val="000000"/>
          <w:sz w:val="21"/>
          <w:szCs w:val="21"/>
        </w:rPr>
      </w:pPr>
      <w:r>
        <w:rPr>
          <w:rFonts w:ascii="Calibri" w:eastAsia="Calibri" w:hAnsi="Calibri" w:cs="Calibri"/>
          <w:color w:val="000000"/>
          <w:sz w:val="21"/>
          <w:szCs w:val="21"/>
        </w:rPr>
        <w:t>Handling tasks related to Software configuration Management (Change control and Release Management). Conducting Software Configuration Audits.</w:t>
      </w:r>
    </w:p>
    <w:p w14:paraId="73F0BFC5" w14:textId="77777777" w:rsidR="008F6DCD" w:rsidRDefault="008F6DCD">
      <w:pPr>
        <w:pBdr>
          <w:top w:val="nil"/>
          <w:left w:val="nil"/>
          <w:bottom w:val="nil"/>
          <w:right w:val="nil"/>
          <w:between w:val="nil"/>
        </w:pBdr>
        <w:spacing w:after="20"/>
        <w:jc w:val="both"/>
        <w:rPr>
          <w:rFonts w:ascii="Calibri" w:eastAsia="Calibri" w:hAnsi="Calibri" w:cs="Calibri"/>
          <w:color w:val="000000"/>
          <w:sz w:val="21"/>
          <w:szCs w:val="21"/>
        </w:rPr>
      </w:pPr>
    </w:p>
    <w:p w14:paraId="75F9D489" w14:textId="77777777" w:rsidR="008F6DCD" w:rsidRDefault="00000000">
      <w:pPr>
        <w:pBdr>
          <w:top w:val="single" w:sz="4" w:space="1" w:color="000000"/>
          <w:left w:val="nil"/>
          <w:bottom w:val="single" w:sz="12" w:space="1" w:color="000000"/>
          <w:right w:val="nil"/>
          <w:between w:val="nil"/>
        </w:pBdr>
        <w:shd w:val="clear" w:color="auto" w:fill="1F497D"/>
        <w:jc w:val="center"/>
        <w:rPr>
          <w:rFonts w:ascii="Calibri" w:eastAsia="Calibri" w:hAnsi="Calibri" w:cs="Calibri"/>
          <w:b/>
          <w:bCs/>
          <w:smallCaps/>
          <w:color w:val="FFFFFF"/>
          <w:sz w:val="28"/>
          <w:szCs w:val="28"/>
        </w:rPr>
      </w:pPr>
      <w:r>
        <w:rPr>
          <w:rFonts w:ascii="Calibri" w:eastAsia="Calibri" w:hAnsi="Calibri" w:cs="Calibri"/>
          <w:b/>
          <w:bCs/>
          <w:smallCaps/>
          <w:color w:val="FFFFFF"/>
          <w:sz w:val="28"/>
          <w:szCs w:val="28"/>
        </w:rPr>
        <w:t xml:space="preserve">Education </w:t>
      </w:r>
    </w:p>
    <w:p w14:paraId="0C5B823C" w14:textId="77777777" w:rsidR="008F6DCD" w:rsidRDefault="008F6DCD">
      <w:pPr>
        <w:pBdr>
          <w:top w:val="nil"/>
          <w:left w:val="nil"/>
          <w:bottom w:val="nil"/>
          <w:right w:val="nil"/>
          <w:between w:val="nil"/>
        </w:pBdr>
        <w:tabs>
          <w:tab w:val="right" w:pos="10710"/>
        </w:tabs>
        <w:spacing w:line="276" w:lineRule="auto"/>
        <w:rPr>
          <w:rFonts w:ascii="Calibri" w:eastAsia="Calibri" w:hAnsi="Calibri" w:cs="Calibri"/>
          <w:color w:val="000000"/>
          <w:sz w:val="16"/>
          <w:szCs w:val="16"/>
        </w:rPr>
      </w:pPr>
    </w:p>
    <w:p w14:paraId="2D9FF205" w14:textId="77777777" w:rsidR="008F6DCD" w:rsidRDefault="00000000">
      <w:pPr>
        <w:pBdr>
          <w:top w:val="nil"/>
          <w:left w:val="nil"/>
          <w:bottom w:val="nil"/>
          <w:right w:val="nil"/>
          <w:between w:val="nil"/>
        </w:pBdr>
        <w:tabs>
          <w:tab w:val="right" w:pos="10710"/>
        </w:tabs>
        <w:jc w:val="center"/>
        <w:rPr>
          <w:rFonts w:ascii="Calibri" w:eastAsia="Calibri" w:hAnsi="Calibri" w:cs="Calibri"/>
          <w:color w:val="000000"/>
          <w:sz w:val="21"/>
          <w:szCs w:val="21"/>
        </w:rPr>
      </w:pPr>
      <w:r>
        <w:rPr>
          <w:rFonts w:ascii="Calibri" w:eastAsia="Calibri" w:hAnsi="Calibri" w:cs="Calibri"/>
          <w:b/>
          <w:bCs/>
          <w:color w:val="000000"/>
          <w:sz w:val="21"/>
          <w:szCs w:val="21"/>
        </w:rPr>
        <w:t>Bachelor of Computer Science Engineering</w:t>
      </w:r>
      <w:r>
        <w:rPr>
          <w:rFonts w:ascii="Calibri" w:eastAsia="Calibri" w:hAnsi="Calibri" w:cs="Calibri"/>
          <w:color w:val="000000"/>
          <w:sz w:val="21"/>
          <w:szCs w:val="21"/>
        </w:rPr>
        <w:t>, VITAM College of Engineering, India, 2006</w:t>
      </w:r>
    </w:p>
    <w:sectPr w:rsidR="008F6DCD">
      <w:headerReference w:type="default" r:id="rId9"/>
      <w:pgSz w:w="12242" w:h="15842"/>
      <w:pgMar w:top="576" w:right="576" w:bottom="576" w:left="576" w:header="432" w:footer="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21A11B" w14:textId="77777777" w:rsidR="00F74938" w:rsidRDefault="00F74938">
      <w:r>
        <w:separator/>
      </w:r>
    </w:p>
  </w:endnote>
  <w:endnote w:type="continuationSeparator" w:id="0">
    <w:p w14:paraId="16F27061" w14:textId="77777777" w:rsidR="00F74938" w:rsidRDefault="00F749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9B832F35-CCCF-4BF7-911A-ECD9DBEDBC03}"/>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74878E64-8434-42C8-B08E-7AD4D1BAF445}"/>
    <w:embedBold r:id="rId3" w:fontKey="{924A5915-A321-4D5E-ADFE-1FC3E521829C}"/>
    <w:embedItalic r:id="rId4" w:fontKey="{BC9B43D2-3CC7-4B50-B661-F5296BA162EF}"/>
    <w:embedBoldItalic r:id="rId5" w:fontKey="{05F854DF-A231-4B3C-8078-4D45BB23B75E}"/>
  </w:font>
  <w:font w:name="Georgia">
    <w:panose1 w:val="02040502050405020303"/>
    <w:charset w:val="00"/>
    <w:family w:val="auto"/>
    <w:pitch w:val="default"/>
    <w:embedItalic r:id="rId6" w:fontKey="{DD754080-826D-427C-B7B3-8AF047FE28AD}"/>
  </w:font>
  <w:font w:name="Cambria">
    <w:panose1 w:val="02040503050406030204"/>
    <w:charset w:val="00"/>
    <w:family w:val="roman"/>
    <w:pitch w:val="variable"/>
    <w:sig w:usb0="E00006FF" w:usb1="420024FF" w:usb2="02000000" w:usb3="00000000" w:csb0="0000019F" w:csb1="00000000"/>
    <w:embedRegular r:id="rId7" w:fontKey="{D00F6A5B-3467-41B7-B5C4-B24BAE44AEF4}"/>
    <w:embedBold r:id="rId8" w:fontKey="{4004FCEC-A88E-4C3B-9045-33E0875ECD84}"/>
  </w:font>
  <w:font w:name="Roboto">
    <w:charset w:val="00"/>
    <w:family w:val="auto"/>
    <w:pitch w:val="variable"/>
    <w:sig w:usb0="E0000AFF" w:usb1="5000217F" w:usb2="00000021" w:usb3="00000000" w:csb0="0000019F" w:csb1="00000000"/>
    <w:embedRegular r:id="rId9" w:fontKey="{2F2CDD65-7F5A-4C7F-81F2-6CB43ECE3470}"/>
    <w:embedBold r:id="rId10" w:fontKey="{FB1F0AA3-9742-4DA6-B463-9B7FFBFB3DA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E1C3AE" w14:textId="77777777" w:rsidR="00F74938" w:rsidRDefault="00F74938">
      <w:r>
        <w:separator/>
      </w:r>
    </w:p>
  </w:footnote>
  <w:footnote w:type="continuationSeparator" w:id="0">
    <w:p w14:paraId="2491DB51" w14:textId="77777777" w:rsidR="00F74938" w:rsidRDefault="00F749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E278F" w14:textId="77777777" w:rsidR="008F6DCD" w:rsidRDefault="00000000">
    <w:pPr>
      <w:pBdr>
        <w:top w:val="nil"/>
        <w:left w:val="nil"/>
        <w:bottom w:val="single" w:sz="4" w:space="1" w:color="000000"/>
        <w:right w:val="nil"/>
        <w:between w:val="nil"/>
      </w:pBdr>
      <w:tabs>
        <w:tab w:val="center" w:pos="4680"/>
        <w:tab w:val="right" w:pos="9360"/>
        <w:tab w:val="right" w:pos="11070"/>
      </w:tabs>
      <w:rPr>
        <w:rFonts w:ascii="Cambria" w:eastAsia="Cambria" w:hAnsi="Cambria" w:cs="Cambria"/>
        <w:b/>
        <w:bCs/>
        <w:color w:val="000000"/>
        <w:sz w:val="20"/>
        <w:szCs w:val="20"/>
      </w:rPr>
    </w:pPr>
    <w:r>
      <w:rPr>
        <w:rFonts w:ascii="Cambria" w:eastAsia="Cambria" w:hAnsi="Cambria" w:cs="Cambria"/>
        <w:color w:val="000000"/>
        <w:sz w:val="20"/>
        <w:szCs w:val="20"/>
      </w:rPr>
      <w:t>RAVI KISHORE KOTA</w:t>
    </w:r>
    <w:r>
      <w:rPr>
        <w:rFonts w:ascii="Cambria" w:eastAsia="Cambria" w:hAnsi="Cambria" w:cs="Cambria"/>
        <w:color w:val="000000"/>
        <w:sz w:val="20"/>
        <w:szCs w:val="20"/>
      </w:rPr>
      <w:tab/>
    </w:r>
    <w:r>
      <w:rPr>
        <w:rFonts w:ascii="Cambria" w:eastAsia="Cambria" w:hAnsi="Cambria" w:cs="Cambria"/>
        <w:color w:val="000000"/>
        <w:sz w:val="20"/>
        <w:szCs w:val="20"/>
      </w:rPr>
      <w:tab/>
    </w:r>
    <w:r>
      <w:rPr>
        <w:rFonts w:ascii="Cambria" w:eastAsia="Cambria" w:hAnsi="Cambria" w:cs="Cambria"/>
        <w:color w:val="7F7F7F"/>
        <w:sz w:val="20"/>
        <w:szCs w:val="20"/>
      </w:rPr>
      <w:t>Page</w:t>
    </w:r>
    <w:r>
      <w:rPr>
        <w:rFonts w:ascii="Cambria" w:eastAsia="Cambria" w:hAnsi="Cambria" w:cs="Cambria"/>
        <w:color w:val="000000"/>
        <w:sz w:val="20"/>
        <w:szCs w:val="20"/>
      </w:rPr>
      <w:t xml:space="preserve"> | </w:t>
    </w:r>
    <w:r>
      <w:rPr>
        <w:rFonts w:ascii="Cambria" w:eastAsia="Cambria" w:hAnsi="Cambria" w:cs="Cambria"/>
        <w:color w:val="000000"/>
        <w:sz w:val="20"/>
        <w:szCs w:val="20"/>
      </w:rPr>
      <w:fldChar w:fldCharType="begin"/>
    </w:r>
    <w:r>
      <w:rPr>
        <w:rFonts w:ascii="Cambria" w:eastAsia="Cambria" w:hAnsi="Cambria" w:cs="Cambria"/>
        <w:color w:val="000000"/>
        <w:sz w:val="20"/>
        <w:szCs w:val="20"/>
      </w:rPr>
      <w:instrText>PAGE</w:instrText>
    </w:r>
    <w:r>
      <w:rPr>
        <w:rFonts w:ascii="Cambria" w:eastAsia="Cambria" w:hAnsi="Cambria" w:cs="Cambria"/>
        <w:color w:val="000000"/>
        <w:sz w:val="20"/>
        <w:szCs w:val="20"/>
      </w:rPr>
      <w:fldChar w:fldCharType="separate"/>
    </w:r>
    <w:r w:rsidR="00EE2AA1">
      <w:rPr>
        <w:rFonts w:ascii="Cambria" w:eastAsia="Cambria" w:hAnsi="Cambria" w:cs="Cambria"/>
        <w:noProof/>
        <w:color w:val="000000"/>
        <w:sz w:val="20"/>
        <w:szCs w:val="20"/>
      </w:rPr>
      <w:t>2</w:t>
    </w:r>
    <w:r>
      <w:rPr>
        <w:rFonts w:ascii="Cambria" w:eastAsia="Cambria" w:hAnsi="Cambria" w:cs="Cambria"/>
        <w:color w:val="000000"/>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3653A3"/>
    <w:multiLevelType w:val="multilevel"/>
    <w:tmpl w:val="A13E466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3927784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6DCD"/>
    <w:rsid w:val="008F6DCD"/>
    <w:rsid w:val="00970F77"/>
    <w:rsid w:val="00EE2AA1"/>
    <w:rsid w:val="00F749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244B34"/>
  <w15:docId w15:val="{44D9B6FF-F23A-4BF5-AC67-C6CB673F12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40"/>
      <w:outlineLvl w:val="1"/>
    </w:pPr>
    <w:rPr>
      <w:rFonts w:ascii="Calibri" w:eastAsia="Calibri" w:hAnsi="Calibri" w:cs="Calibri"/>
      <w:color w:val="2E74B5"/>
      <w:sz w:val="32"/>
      <w:szCs w:val="32"/>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40" w:line="259" w:lineRule="auto"/>
      <w:outlineLvl w:val="3"/>
    </w:pPr>
    <w:rPr>
      <w:rFonts w:ascii="Calibri" w:eastAsia="Calibri" w:hAnsi="Calibri" w:cs="Calibri"/>
      <w:color w:val="2E74B5"/>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character" w:styleId="Hyperlink">
    <w:name w:val="Hyperlink"/>
    <w:basedOn w:val="DefaultParagraphFont"/>
    <w:uiPriority w:val="99"/>
    <w:unhideWhenUsed/>
    <w:rsid w:val="00EE2AA1"/>
    <w:rPr>
      <w:color w:val="0000FF" w:themeColor="hyperlink"/>
      <w:u w:val="single"/>
    </w:rPr>
  </w:style>
  <w:style w:type="character" w:styleId="UnresolvedMention">
    <w:name w:val="Unresolved Mention"/>
    <w:basedOn w:val="DefaultParagraphFont"/>
    <w:uiPriority w:val="99"/>
    <w:semiHidden/>
    <w:unhideWhenUsed/>
    <w:rsid w:val="00EE2A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mailto:engineerdevops63@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2472</Words>
  <Characters>14092</Characters>
  <Application>Microsoft Office Word</Application>
  <DocSecurity>0</DocSecurity>
  <Lines>117</Lines>
  <Paragraphs>33</Paragraphs>
  <ScaleCrop>false</ScaleCrop>
  <Company/>
  <LinksUpToDate>false</LinksUpToDate>
  <CharactersWithSpaces>16531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naveena srinivas</cp:lastModifiedBy>
  <cp:revision>2</cp:revision>
  <dcterms:created xsi:type="dcterms:W3CDTF">2026-02-26T15:37:00Z</dcterms:created>
  <dcterms:modified xsi:type="dcterms:W3CDTF">2026-02-26T15:38:00Z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S_STAMP_ID">
    <vt:lpwstr>aPxmhGUbCxrpRON8PUB/imoStLGx3LlXKA==</vt:lpwstr>
  </property>
</Properties>
</file>