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Pr="003A3B5D" w:rsidRDefault="003A3B5D" w:rsidP="003A3B5D">
      <w:pPr>
        <w:pStyle w:val="NoSpacing"/>
        <w:jc w:val="center"/>
        <w:rPr>
          <w:rFonts w:ascii="Cambria" w:hAnsi="Cambria"/>
          <w:b/>
          <w:sz w:val="28"/>
          <w:szCs w:val="28"/>
        </w:rPr>
      </w:pPr>
      <w:proofErr w:type="spellStart"/>
      <w:r w:rsidRPr="003A3B5D">
        <w:rPr>
          <w:rFonts w:ascii="Cambria" w:hAnsi="Cambria"/>
          <w:b/>
          <w:sz w:val="28"/>
          <w:szCs w:val="28"/>
        </w:rPr>
        <w:t>Raghura</w:t>
      </w:r>
      <w:proofErr w:type="spellEnd"/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  <w:bookmarkStart w:id="0" w:name="_GoBack"/>
      <w:bookmarkEnd w:id="0"/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Professional Summary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Pr="00E50E4E" w:rsidRDefault="003A3B5D" w:rsidP="00E50E4E">
      <w:pPr>
        <w:pStyle w:val="NoSpacing"/>
        <w:jc w:val="both"/>
        <w:rPr>
          <w:rFonts w:ascii="Cambria" w:hAnsi="Cambria"/>
        </w:rPr>
      </w:pPr>
      <w:r w:rsidRPr="003A3B5D">
        <w:rPr>
          <w:rFonts w:ascii="Cambria" w:hAnsi="Cambria"/>
        </w:rPr>
        <w:t xml:space="preserve">Results-driven </w:t>
      </w:r>
      <w:r w:rsidR="00E50E4E" w:rsidRPr="00E50E4E">
        <w:rPr>
          <w:rFonts w:ascii="Cambria" w:hAnsi="Cambria"/>
        </w:rPr>
        <w:t xml:space="preserve">Business Intelligence and Data Analytics professional with 14+ years of experience in Tableau, SQL, ETL, and data warehousing, delivering scalable analytics and regulatory reporting solutions. Experienced in banking regulatory reporting including liquidity reporting and FR-2052A submissions. Skilled in advanced SQL, data modeling, ETL pipelines using </w:t>
      </w:r>
      <w:proofErr w:type="spellStart"/>
      <w:r w:rsidR="00E50E4E" w:rsidRPr="00E50E4E">
        <w:rPr>
          <w:rFonts w:ascii="Cambria" w:hAnsi="Cambria"/>
        </w:rPr>
        <w:t>Informatica</w:t>
      </w:r>
      <w:proofErr w:type="spellEnd"/>
      <w:r w:rsidR="00E50E4E" w:rsidRPr="00E50E4E">
        <w:rPr>
          <w:rFonts w:ascii="Cambria" w:hAnsi="Cambria"/>
        </w:rPr>
        <w:t xml:space="preserve">, and Tableau dashboard development. Proven ability to transform complex financial datasets into actionable insights through automated reporting frameworks and high performance </w:t>
      </w:r>
      <w:proofErr w:type="spellStart"/>
      <w:r w:rsidR="00E50E4E" w:rsidRPr="00E50E4E">
        <w:rPr>
          <w:rFonts w:ascii="Cambria" w:hAnsi="Cambria"/>
        </w:rPr>
        <w:t>dashboards.</w:t>
      </w:r>
      <w:r w:rsidRPr="00E50E4E">
        <w:rPr>
          <w:rFonts w:ascii="Cambria" w:hAnsi="Cambria"/>
        </w:rPr>
        <w:t>Education</w:t>
      </w:r>
      <w:proofErr w:type="spellEnd"/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Master of Computer Application (MCA)</w:t>
      </w:r>
      <w:r w:rsidRPr="003A3B5D">
        <w:rPr>
          <w:rFonts w:ascii="Cambria" w:hAnsi="Cambria"/>
          <w:b/>
        </w:rPr>
        <w:tab/>
      </w:r>
      <w:r w:rsidRPr="003A3B5D">
        <w:rPr>
          <w:rFonts w:ascii="Cambria" w:hAnsi="Cambria"/>
          <w:b/>
        </w:rPr>
        <w:tab/>
      </w:r>
      <w:r w:rsidRPr="003A3B5D">
        <w:rPr>
          <w:rFonts w:ascii="Cambria" w:hAnsi="Cambria"/>
          <w:b/>
        </w:rPr>
        <w:tab/>
      </w:r>
      <w:r w:rsidRPr="003A3B5D">
        <w:rPr>
          <w:rFonts w:ascii="Cambria" w:hAnsi="Cambria"/>
          <w:b/>
        </w:rPr>
        <w:tab/>
      </w:r>
      <w:r w:rsidRPr="003A3B5D">
        <w:rPr>
          <w:rFonts w:ascii="Cambria" w:hAnsi="Cambria"/>
          <w:b/>
        </w:rPr>
        <w:tab/>
      </w:r>
      <w:r w:rsidRPr="003A3B5D">
        <w:rPr>
          <w:rFonts w:ascii="Cambria" w:hAnsi="Cambria"/>
          <w:b/>
        </w:rPr>
        <w:tab/>
        <w:t>2008</w:t>
      </w:r>
    </w:p>
    <w:p w:rsidR="003A3B5D" w:rsidRDefault="003A3B5D" w:rsidP="003A3B5D">
      <w:pPr>
        <w:pStyle w:val="NoSpacing"/>
        <w:jc w:val="both"/>
        <w:rPr>
          <w:rFonts w:ascii="Cambria" w:hAnsi="Cambria"/>
        </w:rPr>
      </w:pPr>
      <w:r>
        <w:rPr>
          <w:rFonts w:ascii="Cambria" w:hAnsi="Cambria"/>
        </w:rPr>
        <w:t>Dravidian University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Bachelors Science in Mathematics</w:t>
      </w:r>
      <w:r w:rsidRPr="003A3B5D">
        <w:rPr>
          <w:rFonts w:ascii="Cambria" w:hAnsi="Cambria"/>
          <w:b/>
        </w:rPr>
        <w:tab/>
      </w:r>
      <w:r w:rsidRPr="003A3B5D">
        <w:rPr>
          <w:rFonts w:ascii="Cambria" w:hAnsi="Cambria"/>
          <w:b/>
        </w:rPr>
        <w:tab/>
      </w:r>
      <w:r w:rsidRPr="003A3B5D">
        <w:rPr>
          <w:rFonts w:ascii="Cambria" w:hAnsi="Cambria"/>
          <w:b/>
        </w:rPr>
        <w:tab/>
      </w:r>
      <w:r w:rsidRPr="003A3B5D">
        <w:rPr>
          <w:rFonts w:ascii="Cambria" w:hAnsi="Cambria"/>
          <w:b/>
        </w:rPr>
        <w:tab/>
      </w:r>
      <w:r w:rsidRPr="003A3B5D">
        <w:rPr>
          <w:rFonts w:ascii="Cambria" w:hAnsi="Cambria"/>
          <w:b/>
        </w:rPr>
        <w:tab/>
      </w:r>
      <w:r w:rsidRPr="003A3B5D">
        <w:rPr>
          <w:rFonts w:ascii="Cambria" w:hAnsi="Cambria"/>
          <w:b/>
        </w:rPr>
        <w:tab/>
      </w:r>
      <w:r w:rsidRPr="003A3B5D">
        <w:rPr>
          <w:rFonts w:ascii="Cambria" w:hAnsi="Cambria"/>
          <w:b/>
        </w:rPr>
        <w:tab/>
        <w:t>2005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  <w:r w:rsidRPr="003A3B5D">
        <w:rPr>
          <w:rFonts w:ascii="Cambria" w:hAnsi="Cambria"/>
        </w:rPr>
        <w:t xml:space="preserve">Sri </w:t>
      </w:r>
      <w:proofErr w:type="spellStart"/>
      <w:r w:rsidRPr="003A3B5D">
        <w:rPr>
          <w:rFonts w:ascii="Cambria" w:hAnsi="Cambria"/>
        </w:rPr>
        <w:t>Venkateshwa</w:t>
      </w:r>
      <w:r>
        <w:rPr>
          <w:rFonts w:ascii="Cambria" w:hAnsi="Cambria"/>
        </w:rPr>
        <w:t>ra</w:t>
      </w:r>
      <w:proofErr w:type="spellEnd"/>
      <w:r>
        <w:rPr>
          <w:rFonts w:ascii="Cambria" w:hAnsi="Cambria"/>
        </w:rPr>
        <w:t xml:space="preserve"> </w:t>
      </w:r>
      <w:proofErr w:type="gramStart"/>
      <w:r>
        <w:rPr>
          <w:rFonts w:ascii="Cambria" w:hAnsi="Cambria"/>
        </w:rPr>
        <w:t>university</w:t>
      </w:r>
      <w:proofErr w:type="gramEnd"/>
    </w:p>
    <w:p w:rsid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Technical Skills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  <w:b/>
        </w:rPr>
        <w:t>BI Tools</w:t>
      </w:r>
      <w:r w:rsidRPr="003A3B5D">
        <w:rPr>
          <w:rFonts w:ascii="Cambria" w:hAnsi="Cambria"/>
        </w:rPr>
        <w:t xml:space="preserve">: Tableau (Desktop/Server), Power BI (Desktop/Service), AWS </w:t>
      </w:r>
      <w:proofErr w:type="spellStart"/>
      <w:r w:rsidRPr="003A3B5D">
        <w:rPr>
          <w:rFonts w:ascii="Cambria" w:hAnsi="Cambria"/>
        </w:rPr>
        <w:t>QuickSight</w:t>
      </w:r>
      <w:proofErr w:type="spellEnd"/>
      <w:r w:rsidRPr="003A3B5D">
        <w:rPr>
          <w:rFonts w:ascii="Cambria" w:hAnsi="Cambria"/>
        </w:rPr>
        <w:t>, SSRS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  <w:b/>
        </w:rPr>
        <w:t>ETL &amp; Data Prep</w:t>
      </w:r>
      <w:r w:rsidRPr="003A3B5D">
        <w:rPr>
          <w:rFonts w:ascii="Cambria" w:hAnsi="Cambria"/>
        </w:rPr>
        <w:t xml:space="preserve">: </w:t>
      </w:r>
      <w:proofErr w:type="spellStart"/>
      <w:r w:rsidRPr="003A3B5D">
        <w:rPr>
          <w:rFonts w:ascii="Cambria" w:hAnsi="Cambria"/>
        </w:rPr>
        <w:t>Informatica</w:t>
      </w:r>
      <w:proofErr w:type="spellEnd"/>
      <w:r w:rsidRPr="003A3B5D">
        <w:rPr>
          <w:rFonts w:ascii="Cambria" w:hAnsi="Cambria"/>
        </w:rPr>
        <w:t xml:space="preserve">, Tableau Prep </w:t>
      </w:r>
      <w:proofErr w:type="spellStart"/>
      <w:r w:rsidRPr="003A3B5D">
        <w:rPr>
          <w:rFonts w:ascii="Cambria" w:hAnsi="Cambria"/>
        </w:rPr>
        <w:t>Builder,SSIS</w:t>
      </w:r>
      <w:proofErr w:type="spellEnd"/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  <w:b/>
        </w:rPr>
        <w:t>Databases</w:t>
      </w:r>
      <w:r w:rsidRPr="003A3B5D">
        <w:rPr>
          <w:rFonts w:ascii="Cambria" w:hAnsi="Cambria"/>
        </w:rPr>
        <w:t xml:space="preserve">: Athena, AWS Redshift, Teradata, Oracle, SQL Server, </w:t>
      </w:r>
      <w:proofErr w:type="spellStart"/>
      <w:r w:rsidRPr="003A3B5D">
        <w:rPr>
          <w:rFonts w:ascii="Cambria" w:hAnsi="Cambria"/>
        </w:rPr>
        <w:t>PostgreSQL</w:t>
      </w:r>
      <w:proofErr w:type="spellEnd"/>
      <w:r w:rsidRPr="003A3B5D">
        <w:rPr>
          <w:rFonts w:ascii="Cambria" w:hAnsi="Cambria"/>
        </w:rPr>
        <w:t xml:space="preserve">, </w:t>
      </w:r>
      <w:proofErr w:type="spellStart"/>
      <w:r w:rsidRPr="003A3B5D">
        <w:rPr>
          <w:rFonts w:ascii="Cambria" w:hAnsi="Cambria"/>
        </w:rPr>
        <w:t>Snowfalke</w:t>
      </w:r>
      <w:proofErr w:type="spellEnd"/>
      <w:r w:rsidRPr="003A3B5D">
        <w:rPr>
          <w:rFonts w:ascii="Cambria" w:hAnsi="Cambria"/>
        </w:rPr>
        <w:t>, Flat Files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  <w:b/>
        </w:rPr>
        <w:t>Cloud &amp; Integration</w:t>
      </w:r>
      <w:r w:rsidRPr="003A3B5D">
        <w:rPr>
          <w:rFonts w:ascii="Cambria" w:hAnsi="Cambria"/>
        </w:rPr>
        <w:t>: AWS (Redshift, S3),</w:t>
      </w:r>
      <w:r w:rsidR="00C7278A">
        <w:rPr>
          <w:rFonts w:ascii="Cambria" w:hAnsi="Cambria"/>
        </w:rPr>
        <w:t>Data Bricks,</w:t>
      </w:r>
      <w:r w:rsidRPr="003A3B5D">
        <w:rPr>
          <w:rFonts w:ascii="Cambria" w:hAnsi="Cambria"/>
        </w:rPr>
        <w:t xml:space="preserve"> Microsoft Fabric (</w:t>
      </w:r>
      <w:proofErr w:type="spellStart"/>
      <w:r w:rsidRPr="003A3B5D">
        <w:rPr>
          <w:rFonts w:ascii="Cambria" w:hAnsi="Cambria"/>
        </w:rPr>
        <w:t>Lakehouse</w:t>
      </w:r>
      <w:proofErr w:type="spellEnd"/>
      <w:r w:rsidRPr="003A3B5D">
        <w:rPr>
          <w:rFonts w:ascii="Cambria" w:hAnsi="Cambria"/>
        </w:rPr>
        <w:t>, Data Warehouse, Pipelines, Semantic Models)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  <w:b/>
        </w:rPr>
        <w:t>Project Management</w:t>
      </w:r>
      <w:r w:rsidRPr="003A3B5D">
        <w:rPr>
          <w:rFonts w:ascii="Cambria" w:hAnsi="Cambria"/>
        </w:rPr>
        <w:t>: JIRA, Confluence, Agile/Scrum tools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  <w:b/>
        </w:rPr>
        <w:t>Scripting Languages</w:t>
      </w:r>
      <w:r w:rsidRPr="003A3B5D">
        <w:rPr>
          <w:rFonts w:ascii="Cambria" w:hAnsi="Cambria"/>
        </w:rPr>
        <w:t>: SQL, PL/</w:t>
      </w:r>
      <w:proofErr w:type="spellStart"/>
      <w:r w:rsidRPr="003A3B5D">
        <w:rPr>
          <w:rFonts w:ascii="Cambria" w:hAnsi="Cambria"/>
        </w:rPr>
        <w:t>SQL,</w:t>
      </w:r>
      <w:r w:rsidR="00177238">
        <w:rPr>
          <w:rFonts w:ascii="Cambria" w:hAnsi="Cambria"/>
        </w:rPr>
        <w:t>Python</w:t>
      </w:r>
      <w:proofErr w:type="spellEnd"/>
      <w:r w:rsidR="00177238">
        <w:rPr>
          <w:rFonts w:ascii="Cambria" w:hAnsi="Cambria"/>
        </w:rPr>
        <w:t>,</w:t>
      </w:r>
      <w:r w:rsidRPr="003A3B5D">
        <w:rPr>
          <w:rFonts w:ascii="Cambria" w:hAnsi="Cambria"/>
        </w:rPr>
        <w:t xml:space="preserve"> T-SQL, DAX, M (Power Query)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  <w:b/>
        </w:rPr>
        <w:t>Data modeling</w:t>
      </w:r>
      <w:r w:rsidRPr="003A3B5D">
        <w:rPr>
          <w:rFonts w:ascii="Cambria" w:hAnsi="Cambria"/>
        </w:rPr>
        <w:t>: Erwin, Star Schema, Snowflake Schema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  <w:b/>
        </w:rPr>
        <w:t>Version Control</w:t>
      </w:r>
      <w:r w:rsidRPr="003A3B5D">
        <w:rPr>
          <w:rFonts w:ascii="Cambria" w:hAnsi="Cambria"/>
        </w:rPr>
        <w:t xml:space="preserve">: </w:t>
      </w:r>
      <w:proofErr w:type="spellStart"/>
      <w:r w:rsidRPr="003A3B5D">
        <w:rPr>
          <w:rFonts w:ascii="Cambria" w:hAnsi="Cambria"/>
        </w:rPr>
        <w:t>Git</w:t>
      </w:r>
      <w:proofErr w:type="spellEnd"/>
      <w:r w:rsidRPr="003A3B5D">
        <w:rPr>
          <w:rFonts w:ascii="Cambria" w:hAnsi="Cambria"/>
        </w:rPr>
        <w:t xml:space="preserve">, </w:t>
      </w:r>
      <w:proofErr w:type="spellStart"/>
      <w:r w:rsidRPr="003A3B5D">
        <w:rPr>
          <w:rFonts w:ascii="Cambria" w:hAnsi="Cambria"/>
        </w:rPr>
        <w:t>Bitbucket</w:t>
      </w:r>
      <w:proofErr w:type="spellEnd"/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Certifications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Tableau Desktop Specialist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Tableau Certified Data Analyst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Core Competencies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96F5C">
        <w:rPr>
          <w:rFonts w:ascii="Cambria" w:hAnsi="Cambria"/>
          <w:b/>
        </w:rPr>
        <w:t>Tableau Development</w:t>
      </w:r>
      <w:r w:rsidRPr="003A3B5D">
        <w:rPr>
          <w:rFonts w:ascii="Cambria" w:hAnsi="Cambria"/>
        </w:rPr>
        <w:t xml:space="preserve"> – Dashboard design, calculated fields, LOD expressions, data blending, performance tuning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96F5C">
        <w:rPr>
          <w:rFonts w:ascii="Cambria" w:hAnsi="Cambria"/>
          <w:b/>
        </w:rPr>
        <w:t>Power BI Development</w:t>
      </w:r>
      <w:r w:rsidRPr="003A3B5D">
        <w:rPr>
          <w:rFonts w:ascii="Cambria" w:hAnsi="Cambria"/>
        </w:rPr>
        <w:t xml:space="preserve"> – Data modeling, DAX, Power Query (M), report optimization, RLS implementation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96F5C">
        <w:rPr>
          <w:rFonts w:ascii="Cambria" w:hAnsi="Cambria"/>
          <w:b/>
        </w:rPr>
        <w:t>Data Visualization &amp; Storytelling</w:t>
      </w:r>
      <w:r w:rsidRPr="003A3B5D">
        <w:rPr>
          <w:rFonts w:ascii="Cambria" w:hAnsi="Cambria"/>
        </w:rPr>
        <w:t xml:space="preserve"> – Designing intuitive, user centric dashboards and KPI driven analytics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96F5C">
        <w:rPr>
          <w:rFonts w:ascii="Cambria" w:hAnsi="Cambria"/>
          <w:b/>
        </w:rPr>
        <w:t>ETL &amp;</w:t>
      </w:r>
      <w:r w:rsidRPr="003A3B5D">
        <w:rPr>
          <w:rFonts w:ascii="Cambria" w:hAnsi="Cambria"/>
        </w:rPr>
        <w:t xml:space="preserve"> </w:t>
      </w:r>
      <w:r w:rsidRPr="00196F5C">
        <w:rPr>
          <w:rFonts w:ascii="Cambria" w:hAnsi="Cambria"/>
          <w:b/>
        </w:rPr>
        <w:t>Data Preparation</w:t>
      </w:r>
      <w:r w:rsidRPr="003A3B5D">
        <w:rPr>
          <w:rFonts w:ascii="Cambria" w:hAnsi="Cambria"/>
        </w:rPr>
        <w:t xml:space="preserve"> – </w:t>
      </w:r>
      <w:proofErr w:type="spellStart"/>
      <w:r w:rsidRPr="003A3B5D">
        <w:rPr>
          <w:rFonts w:ascii="Cambria" w:hAnsi="Cambria"/>
        </w:rPr>
        <w:t>Dataflows</w:t>
      </w:r>
      <w:proofErr w:type="spellEnd"/>
      <w:r w:rsidRPr="003A3B5D">
        <w:rPr>
          <w:rFonts w:ascii="Cambria" w:hAnsi="Cambria"/>
        </w:rPr>
        <w:t>, SQL transformations, data cleansing, and integration across multiple sources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96F5C">
        <w:rPr>
          <w:rFonts w:ascii="Cambria" w:hAnsi="Cambria"/>
          <w:b/>
        </w:rPr>
        <w:t>SQL Expertise</w:t>
      </w:r>
      <w:r w:rsidRPr="003A3B5D">
        <w:rPr>
          <w:rFonts w:ascii="Cambria" w:hAnsi="Cambria"/>
        </w:rPr>
        <w:t xml:space="preserve"> – Complex queries, joins, aggregations, stored procedures, and performance tuning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96F5C">
        <w:rPr>
          <w:rFonts w:ascii="Cambria" w:hAnsi="Cambria"/>
          <w:b/>
        </w:rPr>
        <w:t>Data Warehousing Concepts</w:t>
      </w:r>
      <w:r w:rsidRPr="003A3B5D">
        <w:rPr>
          <w:rFonts w:ascii="Cambria" w:hAnsi="Cambria"/>
        </w:rPr>
        <w:t xml:space="preserve"> – Dimensional modeling, fact/dimension design, SCD handling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96F5C">
        <w:rPr>
          <w:rFonts w:ascii="Cambria" w:hAnsi="Cambria"/>
          <w:b/>
        </w:rPr>
        <w:t>Microsoft Fabric</w:t>
      </w:r>
      <w:r w:rsidRPr="003A3B5D">
        <w:rPr>
          <w:rFonts w:ascii="Cambria" w:hAnsi="Cambria"/>
        </w:rPr>
        <w:t xml:space="preserve"> – </w:t>
      </w:r>
      <w:proofErr w:type="spellStart"/>
      <w:r w:rsidRPr="003A3B5D">
        <w:rPr>
          <w:rFonts w:ascii="Cambria" w:hAnsi="Cambria"/>
        </w:rPr>
        <w:t>Lakehouse</w:t>
      </w:r>
      <w:proofErr w:type="spellEnd"/>
      <w:r w:rsidRPr="003A3B5D">
        <w:rPr>
          <w:rFonts w:ascii="Cambria" w:hAnsi="Cambria"/>
        </w:rPr>
        <w:t>, Data Warehouse, Pipelines, and Semantic Models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96F5C">
        <w:rPr>
          <w:rFonts w:ascii="Cambria" w:hAnsi="Cambria"/>
          <w:b/>
        </w:rPr>
        <w:t>Cross Functional Collaboration</w:t>
      </w:r>
      <w:r w:rsidRPr="003A3B5D">
        <w:rPr>
          <w:rFonts w:ascii="Cambria" w:hAnsi="Cambria"/>
        </w:rPr>
        <w:t xml:space="preserve"> – Working with business stakeholders, data engineers, and product teams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96F5C">
        <w:rPr>
          <w:rFonts w:ascii="Cambria" w:hAnsi="Cambria"/>
          <w:b/>
        </w:rPr>
        <w:t>Performance Optimization</w:t>
      </w:r>
      <w:r w:rsidRPr="003A3B5D">
        <w:rPr>
          <w:rFonts w:ascii="Cambria" w:hAnsi="Cambria"/>
        </w:rPr>
        <w:t xml:space="preserve"> – Improving model efficiency, query performance, and dashboard load times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Professional Experience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lastRenderedPageBreak/>
        <w:t>BMW</w:t>
      </w:r>
      <w:r w:rsidRPr="003A3B5D">
        <w:rPr>
          <w:rFonts w:ascii="Cambria" w:hAnsi="Cambria"/>
        </w:rPr>
        <w:t xml:space="preserve">, Greenville - SC                                                                          </w:t>
      </w:r>
      <w:r w:rsidRPr="003A3B5D">
        <w:rPr>
          <w:rFonts w:ascii="Cambria" w:hAnsi="Cambria"/>
        </w:rPr>
        <w:tab/>
      </w:r>
      <w:r w:rsidRPr="003A3B5D">
        <w:rPr>
          <w:rFonts w:ascii="Cambria" w:hAnsi="Cambria"/>
        </w:rPr>
        <w:tab/>
      </w:r>
      <w:r w:rsidRPr="003A3B5D">
        <w:rPr>
          <w:rFonts w:ascii="Cambria" w:hAnsi="Cambria"/>
        </w:rPr>
        <w:tab/>
      </w:r>
      <w:r>
        <w:rPr>
          <w:rFonts w:ascii="Cambria" w:hAnsi="Cambria"/>
          <w:b/>
        </w:rPr>
        <w:t xml:space="preserve">           </w:t>
      </w:r>
      <w:r>
        <w:rPr>
          <w:rFonts w:ascii="Cambria" w:hAnsi="Cambria"/>
          <w:b/>
        </w:rPr>
        <w:tab/>
      </w:r>
      <w:r w:rsidRPr="003A3B5D">
        <w:rPr>
          <w:rFonts w:ascii="Cambria" w:hAnsi="Cambria"/>
          <w:b/>
        </w:rPr>
        <w:t xml:space="preserve">Feb 2022- Till Date 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Sr. BI/</w:t>
      </w:r>
      <w:proofErr w:type="spellStart"/>
      <w:r w:rsidRPr="003A3B5D">
        <w:rPr>
          <w:rFonts w:ascii="Cambria" w:hAnsi="Cambria"/>
          <w:b/>
        </w:rPr>
        <w:t>Viz</w:t>
      </w:r>
      <w:proofErr w:type="spellEnd"/>
      <w:r w:rsidRPr="003A3B5D">
        <w:rPr>
          <w:rFonts w:ascii="Cambria" w:hAnsi="Cambria"/>
          <w:b/>
        </w:rPr>
        <w:t xml:space="preserve"> Engineer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Project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Motorrad</w:t>
      </w:r>
      <w:proofErr w:type="spellEnd"/>
      <w:r>
        <w:rPr>
          <w:rFonts w:ascii="Cambria" w:hAnsi="Cambria"/>
        </w:rPr>
        <w:t xml:space="preserve"> BSC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A3B5D">
        <w:rPr>
          <w:rFonts w:ascii="Cambria" w:hAnsi="Cambria"/>
          <w:b/>
        </w:rPr>
        <w:t>May 2025-Present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6A32EC" w:rsidRDefault="003A3B5D" w:rsidP="006A32EC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Collaborated with cross-functional business stakeholders to gather and define application development requirements aligned with strategic goals.</w:t>
      </w:r>
    </w:p>
    <w:p w:rsidR="006A32EC" w:rsidRPr="006A32EC" w:rsidRDefault="006A32EC" w:rsidP="006A32EC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6A32EC">
        <w:rPr>
          <w:rFonts w:ascii="Cambria" w:hAnsi="Cambria"/>
        </w:rPr>
        <w:t xml:space="preserve">Used Machine learning using “Python-Programming Language” for converting different </w:t>
      </w:r>
      <w:proofErr w:type="spellStart"/>
      <w:r w:rsidRPr="006A32EC">
        <w:rPr>
          <w:rFonts w:ascii="Cambria" w:hAnsi="Cambria"/>
        </w:rPr>
        <w:t>languagetext</w:t>
      </w:r>
      <w:proofErr w:type="spellEnd"/>
      <w:r w:rsidRPr="006A32EC">
        <w:rPr>
          <w:rFonts w:ascii="Cambria" w:hAnsi="Cambria"/>
        </w:rPr>
        <w:t xml:space="preserve"> to English for analysis.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 xml:space="preserve">Spearheaded the end-to-end development of dynamic Tableau dashboards for the BMW </w:t>
      </w:r>
      <w:proofErr w:type="spellStart"/>
      <w:r w:rsidRPr="003A3B5D">
        <w:rPr>
          <w:rFonts w:ascii="Cambria" w:hAnsi="Cambria"/>
        </w:rPr>
        <w:t>Motorrad</w:t>
      </w:r>
      <w:proofErr w:type="spellEnd"/>
      <w:r w:rsidRPr="003A3B5D">
        <w:rPr>
          <w:rFonts w:ascii="Cambria" w:hAnsi="Cambria"/>
        </w:rPr>
        <w:t xml:space="preserve"> Dealer Performance Scorecard (BSC), replacing manual reporting processes and enabling real-time strategic planning. </w:t>
      </w:r>
    </w:p>
    <w:p w:rsidR="0052537B" w:rsidRDefault="003A3B5D" w:rsidP="0052537B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Developed highly interactive Tableau reports using multiple data sources and custom SQL queries. Implemented RLS (Row Level Security) for Dealer face dashboards</w:t>
      </w:r>
    </w:p>
    <w:p w:rsidR="0052537B" w:rsidRDefault="0052537B" w:rsidP="0052537B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52537B">
        <w:rPr>
          <w:rFonts w:ascii="Cambria" w:hAnsi="Cambria"/>
        </w:rPr>
        <w:t xml:space="preserve">Developed Spark applications using Spark - SQL in </w:t>
      </w:r>
      <w:proofErr w:type="spellStart"/>
      <w:r w:rsidRPr="0052537B">
        <w:rPr>
          <w:rFonts w:ascii="Cambria" w:hAnsi="Cambria"/>
        </w:rPr>
        <w:t>Databricks</w:t>
      </w:r>
      <w:proofErr w:type="spellEnd"/>
      <w:r w:rsidRPr="0052537B">
        <w:rPr>
          <w:rFonts w:ascii="Cambria" w:hAnsi="Cambria"/>
        </w:rPr>
        <w:t xml:space="preserve"> for data extraction, transformation and aggregation from multiple file formats for analyzing &amp; transforming the data to uncover insights into the customer usage patterns</w:t>
      </w:r>
    </w:p>
    <w:p w:rsidR="00F073CC" w:rsidRDefault="00F073CC" w:rsidP="00F073CC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F073CC">
        <w:rPr>
          <w:rFonts w:ascii="Cambria" w:hAnsi="Cambria"/>
        </w:rPr>
        <w:t>Developed regulatory dashboards in Tableau to support banking regulatory reporting including liquidity monitoring and compliance reporting.</w:t>
      </w:r>
    </w:p>
    <w:p w:rsidR="00AD1A74" w:rsidRPr="00AD1A74" w:rsidRDefault="00AD1A74" w:rsidP="00AD1A74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AD1A74">
        <w:rPr>
          <w:rFonts w:ascii="Cambria" w:hAnsi="Cambria"/>
        </w:rPr>
        <w:t>Supported Axiom regulatory reporting platform for regulatory data aggregation and submission workflows.</w:t>
      </w:r>
    </w:p>
    <w:p w:rsidR="00AD1A74" w:rsidRPr="00AD1A74" w:rsidRDefault="00AD1A74" w:rsidP="00AD1A74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AD1A74">
        <w:rPr>
          <w:rFonts w:ascii="Cambria" w:hAnsi="Cambria"/>
        </w:rPr>
        <w:t>Assisted in mapping source system data into Axiom data models for regulatory report generation.</w:t>
      </w:r>
    </w:p>
    <w:p w:rsidR="00AD1A74" w:rsidRPr="00F073CC" w:rsidRDefault="00AD1A74" w:rsidP="00AD1A74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AD1A74">
        <w:rPr>
          <w:rFonts w:ascii="Cambria" w:hAnsi="Cambria"/>
        </w:rPr>
        <w:t>Validated regulatory reporting outputs generated from Axiom Controller View platform.</w:t>
      </w:r>
    </w:p>
    <w:p w:rsidR="00F073CC" w:rsidRPr="0052537B" w:rsidRDefault="00F073CC" w:rsidP="00F073CC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F073CC">
        <w:rPr>
          <w:rFonts w:ascii="Cambria" w:hAnsi="Cambria"/>
        </w:rPr>
        <w:t>Designed executive level dashboards for regulatory submission tracking and liquidity metrics reporting.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Designed and developed interactive Tableau dashboards to track BMW dealer sales performance, including KPIs such as monthly sales, model mix, inventory turnover, and regional trends.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Built dealer level scorecards to compare performance across regions, dealerships, and sales teams, enabling leadership to identify high performing and underperforming locations.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Developed advanced Tableau calculations, including LOD expressions, custom KPIs, and dynamic parameters to support flexible dealer analysis.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Involved in troubleshooting and performance tuning of Tableau dashboards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Implemented data source optimization techniques to improve dashboard responsiveness.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Reduced workbook size and improved rendering speed by leveraging context filters, parameter controls, and calculated fields efficiently.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Conducted code and solution reviews, recommending enhancements to improve performance, scalability, and reduce support costs.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Project</w:t>
      </w:r>
      <w:r w:rsidRPr="003A3B5D">
        <w:rPr>
          <w:rFonts w:ascii="Cambria" w:hAnsi="Cambria"/>
        </w:rPr>
        <w:t xml:space="preserve">: </w:t>
      </w:r>
      <w:r w:rsidRPr="003A3B5D">
        <w:rPr>
          <w:rFonts w:ascii="Cambria" w:hAnsi="Cambria"/>
          <w:b/>
        </w:rPr>
        <w:t>ROLLS-ROYCE SSOT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A3B5D">
        <w:rPr>
          <w:rFonts w:ascii="Cambria" w:hAnsi="Cambria"/>
          <w:b/>
        </w:rPr>
        <w:t>Nov 2024 - Apr 2025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</w:p>
    <w:p w:rsidR="001F5A3C" w:rsidRDefault="003A3B5D" w:rsidP="001F5A3C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 xml:space="preserve">Designed and developed interactive dashboards and visualizations using AWS </w:t>
      </w:r>
      <w:proofErr w:type="spellStart"/>
      <w:r w:rsidRPr="003A3B5D">
        <w:rPr>
          <w:rFonts w:ascii="Cambria" w:hAnsi="Cambria"/>
        </w:rPr>
        <w:t>QuickSight</w:t>
      </w:r>
      <w:proofErr w:type="spellEnd"/>
      <w:r w:rsidRPr="003A3B5D">
        <w:rPr>
          <w:rFonts w:ascii="Cambria" w:hAnsi="Cambria"/>
        </w:rPr>
        <w:t xml:space="preserve"> to support business intelligence and reporting needs.</w:t>
      </w:r>
    </w:p>
    <w:p w:rsidR="001F5A3C" w:rsidRDefault="001F5A3C" w:rsidP="001F5A3C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F5A3C">
        <w:rPr>
          <w:rFonts w:ascii="Cambria" w:hAnsi="Cambria"/>
        </w:rPr>
        <w:t xml:space="preserve">Migrated some of the systems from SAP HANA to Snowflake hosted on Azure cloud using ADF, </w:t>
      </w:r>
      <w:proofErr w:type="spellStart"/>
      <w:r w:rsidRPr="001F5A3C">
        <w:rPr>
          <w:rFonts w:ascii="Cambria" w:hAnsi="Cambria"/>
        </w:rPr>
        <w:t>Blob</w:t>
      </w:r>
      <w:proofErr w:type="gramStart"/>
      <w:r w:rsidRPr="001F5A3C">
        <w:rPr>
          <w:rFonts w:ascii="Cambria" w:hAnsi="Cambria"/>
        </w:rPr>
        <w:t>,and</w:t>
      </w:r>
      <w:proofErr w:type="spellEnd"/>
      <w:proofErr w:type="gramEnd"/>
      <w:r w:rsidRPr="001F5A3C">
        <w:rPr>
          <w:rFonts w:ascii="Cambria" w:hAnsi="Cambria"/>
        </w:rPr>
        <w:t xml:space="preserve"> </w:t>
      </w:r>
      <w:proofErr w:type="spellStart"/>
      <w:r w:rsidRPr="001F5A3C">
        <w:rPr>
          <w:rFonts w:ascii="Cambria" w:hAnsi="Cambria"/>
        </w:rPr>
        <w:t>Databricks</w:t>
      </w:r>
      <w:proofErr w:type="spellEnd"/>
      <w:r w:rsidRPr="001F5A3C">
        <w:rPr>
          <w:rFonts w:ascii="Cambria" w:hAnsi="Cambria"/>
        </w:rPr>
        <w:t>.</w:t>
      </w:r>
    </w:p>
    <w:p w:rsidR="00C3403C" w:rsidRPr="001F5A3C" w:rsidRDefault="00C3403C" w:rsidP="00C3403C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C3403C">
        <w:rPr>
          <w:rFonts w:ascii="Cambria" w:hAnsi="Cambria"/>
        </w:rPr>
        <w:t>Designed dimensional data models (Star Schema / Snowflake Schema) to support regulatory reporting and liquidity analytics.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 xml:space="preserve">Integrated </w:t>
      </w:r>
      <w:proofErr w:type="spellStart"/>
      <w:r w:rsidRPr="003A3B5D">
        <w:rPr>
          <w:rFonts w:ascii="Cambria" w:hAnsi="Cambria"/>
        </w:rPr>
        <w:t>QuickSight</w:t>
      </w:r>
      <w:proofErr w:type="spellEnd"/>
      <w:r w:rsidRPr="003A3B5D">
        <w:rPr>
          <w:rFonts w:ascii="Cambria" w:hAnsi="Cambria"/>
        </w:rPr>
        <w:t xml:space="preserve"> with Amazon Redshift, S3, RDS, Athena, and other AWS data sources for real-time analytics.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Created calculated fields, filters, parameters, and custom visuals to deliver actionable insights to stakeholders.</w:t>
      </w:r>
    </w:p>
    <w:p w:rsid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 xml:space="preserve">Implemented SPICE (Super-fast, Parallel, </w:t>
      </w:r>
      <w:proofErr w:type="gramStart"/>
      <w:r w:rsidRPr="003A3B5D">
        <w:rPr>
          <w:rFonts w:ascii="Cambria" w:hAnsi="Cambria"/>
        </w:rPr>
        <w:t>In</w:t>
      </w:r>
      <w:proofErr w:type="gramEnd"/>
      <w:r w:rsidRPr="003A3B5D">
        <w:rPr>
          <w:rFonts w:ascii="Cambria" w:hAnsi="Cambria"/>
        </w:rPr>
        <w:t>-memory Calculation Engine) for optimized performance and faster data refreshes.</w:t>
      </w:r>
    </w:p>
    <w:p w:rsidR="004F6529" w:rsidRPr="004F6529" w:rsidRDefault="004F6529" w:rsidP="004F6529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4F6529">
        <w:rPr>
          <w:rFonts w:ascii="Cambria" w:hAnsi="Cambria"/>
        </w:rPr>
        <w:t>Worked on Liquidity Risk Reporting and Regulatory submissions including FR-2052A, supporting treasury and risk management teams.</w:t>
      </w:r>
    </w:p>
    <w:p w:rsidR="004F6529" w:rsidRPr="003A3B5D" w:rsidRDefault="004F6529" w:rsidP="004F6529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4F6529">
        <w:rPr>
          <w:rFonts w:ascii="Cambria" w:hAnsi="Cambria"/>
        </w:rPr>
        <w:t>Assisted in preparation and validation of FR-2052A liquidity monitoring reports, ensuring regulatory data accuracy.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lastRenderedPageBreak/>
        <w:t>Managed user access and permissions using AWS IAM roles and groups to ensure secure and scalable dashboard sharing.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 xml:space="preserve">Automated data refresh schedules and report distribution using </w:t>
      </w:r>
      <w:proofErr w:type="spellStart"/>
      <w:r w:rsidRPr="003A3B5D">
        <w:rPr>
          <w:rFonts w:ascii="Cambria" w:hAnsi="Cambria"/>
        </w:rPr>
        <w:t>QuickSight</w:t>
      </w:r>
      <w:proofErr w:type="spellEnd"/>
      <w:r w:rsidRPr="003A3B5D">
        <w:rPr>
          <w:rFonts w:ascii="Cambria" w:hAnsi="Cambria"/>
        </w:rPr>
        <w:t xml:space="preserve"> APIs and AWS Lambda functions.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 xml:space="preserve">Migrated existing BI reports from traditional tools to </w:t>
      </w:r>
      <w:proofErr w:type="spellStart"/>
      <w:r w:rsidRPr="003A3B5D">
        <w:rPr>
          <w:rFonts w:ascii="Cambria" w:hAnsi="Cambria"/>
        </w:rPr>
        <w:t>QuickSight</w:t>
      </w:r>
      <w:proofErr w:type="spellEnd"/>
      <w:r w:rsidRPr="003A3B5D">
        <w:rPr>
          <w:rFonts w:ascii="Cambria" w:hAnsi="Cambria"/>
        </w:rPr>
        <w:t>, improving performance and reducing infrastructure costs. Collaborated with cross-functional teams to gather requirements and translate them into cloud-native BI solutions.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Monitored and optimized dashboard performance, ensuring low latency and high availability across regions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Project</w:t>
      </w:r>
      <w:r w:rsidRPr="003A3B5D">
        <w:rPr>
          <w:rFonts w:ascii="Cambria" w:hAnsi="Cambria"/>
        </w:rPr>
        <w:t xml:space="preserve">: </w:t>
      </w:r>
      <w:r w:rsidRPr="003A3B5D">
        <w:rPr>
          <w:rFonts w:ascii="Cambria" w:hAnsi="Cambria"/>
          <w:b/>
        </w:rPr>
        <w:t>MRL (Material Readiness Level)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 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A3B5D">
        <w:rPr>
          <w:rFonts w:ascii="Cambria" w:hAnsi="Cambria"/>
          <w:b/>
        </w:rPr>
        <w:t>Dec 2023 - Oct 2024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Developed interactive Power BI dashboards to track Material Readiness Levels (MRL) across BMW plants, suppliers, and production lines, enabling proactive monitoring of part availability.</w:t>
      </w:r>
    </w:p>
    <w:p w:rsid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Built robust data models integrating ERP, supply chain, procurement, and logistics data to provide a unified view of material status and readiness KPIs.</w:t>
      </w:r>
    </w:p>
    <w:p w:rsidR="00155734" w:rsidRPr="00155734" w:rsidRDefault="00155734" w:rsidP="00155734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55734">
        <w:rPr>
          <w:rFonts w:ascii="Cambria" w:hAnsi="Cambria"/>
        </w:rPr>
        <w:t>Developed advanced SQL queries using complex joins, CTEs, window functions, and performance tuning techniques.</w:t>
      </w:r>
    </w:p>
    <w:p w:rsidR="00155734" w:rsidRPr="003A3B5D" w:rsidRDefault="00155734" w:rsidP="00155734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55734">
        <w:rPr>
          <w:rFonts w:ascii="Cambria" w:hAnsi="Cambria"/>
        </w:rPr>
        <w:t>Built optimized SQL pipelines for processing large scale financial datasets and regulatory reporting data marts.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Designed visualizations to highlight critical shortages, delayed shipments, supplier bottlenecks, and high risk components, supporting timely decision making for production planning teams.</w:t>
      </w:r>
    </w:p>
    <w:p w:rsidR="00FA58E2" w:rsidRDefault="003A3B5D" w:rsidP="00FA58E2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Implemented DAX measures to calculate readiness scores, lead time variances, fill rates, and supplier performance metrics.</w:t>
      </w:r>
    </w:p>
    <w:p w:rsidR="00FA58E2" w:rsidRPr="00FA58E2" w:rsidRDefault="00FA58E2" w:rsidP="00FA58E2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FA58E2">
        <w:rPr>
          <w:rFonts w:ascii="Cambria" w:hAnsi="Cambria"/>
        </w:rPr>
        <w:t xml:space="preserve">Ingesting Parquet files using ADF from multiple sources and loaded data into ADLS (Azure data lake Storage) using </w:t>
      </w:r>
      <w:proofErr w:type="spellStart"/>
      <w:r w:rsidRPr="00FA58E2">
        <w:rPr>
          <w:rFonts w:ascii="Cambria" w:hAnsi="Cambria"/>
        </w:rPr>
        <w:t>Pyspark</w:t>
      </w:r>
      <w:proofErr w:type="spellEnd"/>
      <w:r w:rsidRPr="00FA58E2">
        <w:rPr>
          <w:rFonts w:ascii="Cambria" w:hAnsi="Cambria"/>
        </w:rPr>
        <w:t xml:space="preserve"> in </w:t>
      </w:r>
      <w:proofErr w:type="spellStart"/>
      <w:r w:rsidRPr="00FA58E2">
        <w:rPr>
          <w:rFonts w:ascii="Cambria" w:hAnsi="Cambria"/>
        </w:rPr>
        <w:t>Databricks</w:t>
      </w:r>
      <w:proofErr w:type="spellEnd"/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Created drill down and drill through reports for analyzing material readiness at plant, line, supplier, and part number levels.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Automated data refresh pipelines and optimized model performance using incremental refresh, query folding, and efficient relationships.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Collaborated with supply chain managers, planners, and procurement teams to translate operational requirements into actionable Power BI insights.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Integrated RLS (Row Level Security) to ensure sensitive supplier and plant level data was accessible only to authorized users.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Conducted data validation and reconciliation to ensure accuracy of MRL calculations and alignment with BMW’s supply chain standards.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Delivered KPI scorecards for leadership to monitor material availability risks, production impact, and supplier readiness trends over time.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Project: BM</w:t>
      </w:r>
      <w:r>
        <w:rPr>
          <w:rFonts w:ascii="Cambria" w:hAnsi="Cambria"/>
          <w:b/>
        </w:rPr>
        <w:t>W/MINI Balance Score Card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Pr="003A3B5D">
        <w:rPr>
          <w:rFonts w:ascii="Cambria" w:hAnsi="Cambria"/>
          <w:b/>
        </w:rPr>
        <w:t>Feb 2022 – Nov 2023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Involved in the full project lifecycle of SDLC and coordinated with all project teams.</w:t>
      </w:r>
    </w:p>
    <w:p w:rsidR="009623D5" w:rsidRDefault="003A3B5D" w:rsidP="009623D5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Worked closely with business and development teams to design and document dashboards, alerts, and reports that support decision-making.</w:t>
      </w:r>
    </w:p>
    <w:p w:rsidR="009623D5" w:rsidRPr="009623D5" w:rsidRDefault="009623D5" w:rsidP="009623D5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9623D5">
        <w:rPr>
          <w:rFonts w:ascii="Cambria" w:hAnsi="Cambria"/>
        </w:rPr>
        <w:t>Implemented report integration among Power BI, Tableau, SSRS and Python reports.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Designed and developed interactive Tableau dashboards to track BMW dealer sales performance, including KPIs such as monthly sales, model mix, inventory turnover, and regional trends.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Built dealer level scorecards to compare performance across regions, dealerships, and sales teams, enabling leadership to identify high performing and underperforming locations.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Integrated data from CRM, DMS, and inventory systems to create a unified view of vehicle sales, test drives, leads, and conversion rates.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Developed advanced Tableau calculations, including LOD expressions, custom KPIs, and dynamic parameters to support flexible dealer analysis.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Created visualizations to analyze model popularity, trim level performance, and customer buying patterns across BMW’s product lineup.</w:t>
      </w:r>
    </w:p>
    <w:p w:rsid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lastRenderedPageBreak/>
        <w:t>Implemented data quality checks and validation processes to ensure accuracy of sales and inventory data before publishing dashboards.</w:t>
      </w:r>
    </w:p>
    <w:p w:rsidR="00155734" w:rsidRPr="00155734" w:rsidRDefault="00155734" w:rsidP="00155734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55734">
        <w:rPr>
          <w:rFonts w:ascii="Cambria" w:hAnsi="Cambria"/>
        </w:rPr>
        <w:t xml:space="preserve">Designed and implemented end to end ETL pipelines using </w:t>
      </w:r>
      <w:proofErr w:type="spellStart"/>
      <w:r w:rsidRPr="00155734">
        <w:rPr>
          <w:rFonts w:ascii="Cambria" w:hAnsi="Cambria"/>
        </w:rPr>
        <w:t>Informatica</w:t>
      </w:r>
      <w:proofErr w:type="spellEnd"/>
      <w:r w:rsidRPr="00155734">
        <w:rPr>
          <w:rFonts w:ascii="Cambria" w:hAnsi="Cambria"/>
        </w:rPr>
        <w:t xml:space="preserve"> </w:t>
      </w:r>
      <w:proofErr w:type="spellStart"/>
      <w:r w:rsidRPr="00155734">
        <w:rPr>
          <w:rFonts w:ascii="Cambria" w:hAnsi="Cambria"/>
        </w:rPr>
        <w:t>PowerCenter</w:t>
      </w:r>
      <w:proofErr w:type="spellEnd"/>
      <w:r w:rsidRPr="00155734">
        <w:rPr>
          <w:rFonts w:ascii="Cambria" w:hAnsi="Cambria"/>
        </w:rPr>
        <w:t xml:space="preserve"> to process large regulatory datasets.</w:t>
      </w:r>
    </w:p>
    <w:p w:rsidR="00155734" w:rsidRPr="00155734" w:rsidRDefault="00155734" w:rsidP="00155734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55734">
        <w:rPr>
          <w:rFonts w:ascii="Cambria" w:hAnsi="Cambria"/>
        </w:rPr>
        <w:t>Developed ETL mappings, transformations, and workflows to load data from source systems into regulatory reporting warehouses.</w:t>
      </w:r>
    </w:p>
    <w:p w:rsidR="00155734" w:rsidRPr="003A3B5D" w:rsidRDefault="00155734" w:rsidP="00155734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155734">
        <w:rPr>
          <w:rFonts w:ascii="Cambria" w:hAnsi="Cambria"/>
        </w:rPr>
        <w:t>Implemented data validation and reconciliation checks to ensure regulatory reporting accuracy.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Collaborated with sales managers, regional directors, and marketing teams to translate business requirements into actionable Tableau insights.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Optimized dashboard performance through data extracts, efficient joins, and aggregation strategies, improving load times for large dealer datasets.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 xml:space="preserve">Led the planning, analysis, functional design, testing, and implementation of solutions following </w:t>
      </w:r>
      <w:proofErr w:type="gramStart"/>
      <w:r w:rsidRPr="003A3B5D">
        <w:rPr>
          <w:rFonts w:ascii="Cambria" w:hAnsi="Cambria"/>
        </w:rPr>
        <w:t>Agile</w:t>
      </w:r>
      <w:proofErr w:type="gramEnd"/>
      <w:r w:rsidRPr="003A3B5D">
        <w:rPr>
          <w:rFonts w:ascii="Cambria" w:hAnsi="Cambria"/>
        </w:rPr>
        <w:t xml:space="preserve"> delivery methodologies.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Conducted code and solution reviews, recommending enhancements to improve performance, scalability, and reduce support costs.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Using Tableau Desktop, created multiple rich dashboards visually telling stories of the business status, strength &amp; weakness, potentials etc. for the client briefly, and also interacting with data as necessary.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Designed and developed various analytical reports from multiple data sources by blending data on a single worksheet in Tableau Desktop.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Generated guided navigation links for Interactive dashboards in Tableau.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Oversee the performance of Design to develop technical solutions from Analysis documents.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Provided post implementation production support.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ELEVANCE HEALTH</w:t>
      </w:r>
      <w:r>
        <w:rPr>
          <w:rFonts w:ascii="Cambria" w:hAnsi="Cambria"/>
        </w:rPr>
        <w:t>, Atlanta,</w:t>
      </w:r>
      <w:r w:rsidRPr="003A3B5D">
        <w:rPr>
          <w:rFonts w:ascii="Cambria" w:hAnsi="Cambria"/>
        </w:rPr>
        <w:t xml:space="preserve"> GA</w:t>
      </w:r>
      <w:r w:rsidRPr="003A3B5D">
        <w:rPr>
          <w:rFonts w:ascii="Cambria" w:hAnsi="Cambria"/>
        </w:rPr>
        <w:tab/>
      </w:r>
      <w:r w:rsidRPr="003A3B5D">
        <w:rPr>
          <w:rFonts w:ascii="Cambria" w:hAnsi="Cambria"/>
        </w:rPr>
        <w:tab/>
      </w:r>
      <w:r w:rsidRPr="003A3B5D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    </w:t>
      </w:r>
      <w:r>
        <w:rPr>
          <w:rFonts w:ascii="Cambria" w:hAnsi="Cambria"/>
        </w:rPr>
        <w:tab/>
      </w:r>
      <w:r w:rsidRPr="003A3B5D">
        <w:rPr>
          <w:rFonts w:ascii="Cambria" w:hAnsi="Cambria"/>
          <w:b/>
        </w:rPr>
        <w:t>Sep 2018 - Jan 2022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Tableau Consultant/ Sr. Data Analyst</w:t>
      </w:r>
    </w:p>
    <w:p w:rsid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Project: Client Information Insights</w:t>
      </w:r>
    </w:p>
    <w:p w:rsidR="00196F5C" w:rsidRPr="003A3B5D" w:rsidRDefault="00196F5C" w:rsidP="003A3B5D">
      <w:pPr>
        <w:pStyle w:val="NoSpacing"/>
        <w:jc w:val="both"/>
        <w:rPr>
          <w:rFonts w:ascii="Cambria" w:hAnsi="Cambria"/>
          <w:b/>
        </w:rPr>
      </w:pP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Analyzed the large sets of data using various techniques such as quantitative analysis, advanced analytics and statistical modeling to find solutions.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Designed and developed various analytical reports from multiple data sources by blending data on a single worksheet in Tableau Desktop.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Working with various business stakeholders on requirements gathering for application development.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Experience in creation of Data visualizations, Dashboards, Reports and score cards.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Created parameters to give ability to users to dynamically change the filters and see resulting numbers.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Involved in generating dual-axis, Bar chart, with multiple measures and data blending in case of merging different sources.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Created action filters in worksheets and dashboards.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Performed Tableau type conversion functions when connected to relational data source.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Good knowledge in Data warehouse concepts, Star Schema / Snow Flake Schemas.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Knowledge in various reporting objects like Actions, Calculated fields, Hierarchies, Sets, Groups, Filters, Parameters in Tableau.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Expertise in Joins, Data Blending and Dual Axis in Tableau.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Expertise in Aggregations, Forecasting, Trend lines, formatting in Tableau.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Designed and deployed reports with Drill up and Drop down menu option and Parameterized and Linked reports using Tableau.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ELEVANCE HEALTH</w:t>
      </w:r>
      <w:r w:rsidRPr="003A3B5D">
        <w:rPr>
          <w:rFonts w:ascii="Cambria" w:hAnsi="Cambria"/>
        </w:rPr>
        <w:t xml:space="preserve">, Hyderabad   </w:t>
      </w:r>
      <w:r w:rsidRPr="003A3B5D">
        <w:rPr>
          <w:rFonts w:ascii="Cambria" w:hAnsi="Cambria"/>
        </w:rPr>
        <w:tab/>
      </w:r>
      <w:r w:rsidRPr="003A3B5D">
        <w:rPr>
          <w:rFonts w:ascii="Cambria" w:hAnsi="Cambria"/>
        </w:rPr>
        <w:tab/>
      </w:r>
      <w:r w:rsidRPr="003A3B5D">
        <w:rPr>
          <w:rFonts w:ascii="Cambria" w:hAnsi="Cambria"/>
        </w:rPr>
        <w:tab/>
        <w:t xml:space="preserve">                                   </w:t>
      </w:r>
      <w:r>
        <w:rPr>
          <w:rFonts w:ascii="Cambria" w:hAnsi="Cambria"/>
        </w:rPr>
        <w:t xml:space="preserve">                     </w:t>
      </w:r>
      <w:r>
        <w:rPr>
          <w:rFonts w:ascii="Cambria" w:hAnsi="Cambria"/>
        </w:rPr>
        <w:tab/>
      </w:r>
      <w:r w:rsidRPr="003A3B5D">
        <w:rPr>
          <w:rFonts w:ascii="Cambria" w:hAnsi="Cambria"/>
          <w:b/>
        </w:rPr>
        <w:t>Jan 2012 - Aug 2018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>Data Analyst/BI Developer</w:t>
      </w:r>
    </w:p>
    <w:p w:rsidR="003A3B5D" w:rsidRDefault="003A3B5D" w:rsidP="003A3B5D">
      <w:pPr>
        <w:pStyle w:val="NoSpacing"/>
        <w:jc w:val="both"/>
        <w:rPr>
          <w:rFonts w:ascii="Cambria" w:hAnsi="Cambria"/>
          <w:b/>
        </w:rPr>
      </w:pPr>
      <w:r w:rsidRPr="003A3B5D">
        <w:rPr>
          <w:rFonts w:ascii="Cambria" w:hAnsi="Cambria"/>
          <w:b/>
        </w:rPr>
        <w:t xml:space="preserve">Project: IHM Ops Reporting </w:t>
      </w:r>
    </w:p>
    <w:p w:rsidR="00196F5C" w:rsidRPr="003A3B5D" w:rsidRDefault="00196F5C" w:rsidP="003A3B5D">
      <w:pPr>
        <w:pStyle w:val="NoSpacing"/>
        <w:jc w:val="both"/>
        <w:rPr>
          <w:rFonts w:ascii="Cambria" w:hAnsi="Cambria"/>
          <w:b/>
        </w:rPr>
      </w:pP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Worked with end users to gain an understanding of information and core data concepts behind their business.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lastRenderedPageBreak/>
        <w:t>Assisted in defining business requirements for the IT team and created BRD and functional specifications documents along with mapping documents to assist the developers in their coding.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Analysis of functional and non-functional categorized data elements for data profiling and mapping from source to target data environment. Developed working documents to support findings and assign specific task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Written SQL scripts to test the mappings and Developed Traceability Matrix of Business Requirements mapped to Test Scripts to ensure any Change Control in requirements leads to test case update.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Designed and implemented scalable data models to support enterprise reporting and analytics, optimizing performance across SQL Server environments.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Built end to end ETL pipelines using SSIS to extract, transform, and load data from diverse sources into centralized data warehouses.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Developed interactive dashboards and analytical reports using SSRS, Excel, and Tableau to support business decision making.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Wrote complex T SQL queries, stored procedures, and functions to fulfill ad hoc data requests and deliver accurate insights to stakeholders.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Improved data quality and consistency by implementing validation rules, transformation logic, and automated data workflows.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Collaborated with cross functional teams to gather reporting requirements and translate them into actionable BI solutions.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Optimized SQL queries and ETL processes to reduce execution time and enhance system performance.</w:t>
      </w:r>
    </w:p>
    <w:p w:rsidR="003A3B5D" w:rsidRPr="003A3B5D" w:rsidRDefault="003A3B5D" w:rsidP="003A3B5D">
      <w:pPr>
        <w:pStyle w:val="NoSpacing"/>
        <w:numPr>
          <w:ilvl w:val="0"/>
          <w:numId w:val="2"/>
        </w:numPr>
        <w:ind w:left="270" w:hanging="270"/>
        <w:jc w:val="both"/>
        <w:rPr>
          <w:rFonts w:ascii="Cambria" w:hAnsi="Cambria"/>
        </w:rPr>
      </w:pPr>
      <w:r w:rsidRPr="003A3B5D">
        <w:rPr>
          <w:rFonts w:ascii="Cambria" w:hAnsi="Cambria"/>
        </w:rPr>
        <w:t>Supported ongoing maintenance, troubleshooting, and enhancement of BI solutions within the Microsoft SQL Server BI stack (SSRS /SSIS).</w:t>
      </w: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3A3B5D" w:rsidRPr="003A3B5D" w:rsidRDefault="003A3B5D" w:rsidP="003A3B5D">
      <w:pPr>
        <w:pStyle w:val="NoSpacing"/>
        <w:jc w:val="both"/>
        <w:rPr>
          <w:rFonts w:ascii="Cambria" w:hAnsi="Cambria"/>
        </w:rPr>
      </w:pPr>
    </w:p>
    <w:p w:rsidR="008D45F0" w:rsidRPr="003A3B5D" w:rsidRDefault="008972FD" w:rsidP="003A3B5D">
      <w:pPr>
        <w:pStyle w:val="NoSpacing"/>
        <w:jc w:val="both"/>
        <w:rPr>
          <w:rFonts w:ascii="Cambria" w:hAnsi="Cambria"/>
        </w:rPr>
      </w:pPr>
    </w:p>
    <w:sectPr w:rsidR="008D45F0" w:rsidRPr="003A3B5D" w:rsidSect="003A3B5D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72FD" w:rsidRDefault="008972FD" w:rsidP="00196F5C">
      <w:pPr>
        <w:spacing w:after="0" w:line="240" w:lineRule="auto"/>
      </w:pPr>
      <w:r>
        <w:separator/>
      </w:r>
    </w:p>
  </w:endnote>
  <w:endnote w:type="continuationSeparator" w:id="0">
    <w:p w:rsidR="008972FD" w:rsidRDefault="008972FD" w:rsidP="00196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72FD" w:rsidRDefault="008972FD" w:rsidP="00196F5C">
      <w:pPr>
        <w:spacing w:after="0" w:line="240" w:lineRule="auto"/>
      </w:pPr>
      <w:r>
        <w:separator/>
      </w:r>
    </w:p>
  </w:footnote>
  <w:footnote w:type="continuationSeparator" w:id="0">
    <w:p w:rsidR="008972FD" w:rsidRDefault="008972FD" w:rsidP="00196F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6F5C" w:rsidRDefault="00196F5C" w:rsidP="00196F5C">
    <w:pPr>
      <w:pStyle w:val="Header"/>
      <w:jc w:val="center"/>
    </w:pPr>
    <w:r w:rsidRPr="005E5DA8">
      <w:rPr>
        <w:noProof/>
        <w:lang w:val="en-IN" w:eastAsia="en-IN"/>
      </w:rPr>
      <w:drawing>
        <wp:inline distT="0" distB="0" distL="0" distR="0" wp14:anchorId="488ED5DF" wp14:editId="2AAF9CB6">
          <wp:extent cx="1885950" cy="611930"/>
          <wp:effectExtent l="0" t="0" r="0" b="0"/>
          <wp:docPr id="1" name="Picture 1" descr="C:\Users\anita\AppData\Local\Temp\kyyba-logo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nita\AppData\Local\Temp\kyyba-logo-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674" cy="61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94206"/>
    <w:multiLevelType w:val="hybridMultilevel"/>
    <w:tmpl w:val="322C16D4"/>
    <w:lvl w:ilvl="0" w:tplc="6592159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1439A7"/>
    <w:multiLevelType w:val="hybridMultilevel"/>
    <w:tmpl w:val="E458C9CE"/>
    <w:lvl w:ilvl="0" w:tplc="65921592">
      <w:start w:val="4"/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503CD4"/>
    <w:multiLevelType w:val="hybridMultilevel"/>
    <w:tmpl w:val="C3287688"/>
    <w:lvl w:ilvl="0" w:tplc="6592159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E27100"/>
    <w:multiLevelType w:val="hybridMultilevel"/>
    <w:tmpl w:val="B67657BC"/>
    <w:lvl w:ilvl="0" w:tplc="6592159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BD3D89"/>
    <w:multiLevelType w:val="hybridMultilevel"/>
    <w:tmpl w:val="E312E342"/>
    <w:lvl w:ilvl="0" w:tplc="6592159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DA40DA"/>
    <w:multiLevelType w:val="hybridMultilevel"/>
    <w:tmpl w:val="6A6E5CE2"/>
    <w:lvl w:ilvl="0" w:tplc="6592159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F6345D"/>
    <w:multiLevelType w:val="hybridMultilevel"/>
    <w:tmpl w:val="FD902FC6"/>
    <w:lvl w:ilvl="0" w:tplc="6592159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2D3210"/>
    <w:multiLevelType w:val="hybridMultilevel"/>
    <w:tmpl w:val="7B9A1FBE"/>
    <w:lvl w:ilvl="0" w:tplc="6592159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6774AB"/>
    <w:multiLevelType w:val="hybridMultilevel"/>
    <w:tmpl w:val="0EF8BC8C"/>
    <w:lvl w:ilvl="0" w:tplc="6592159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1E6A21"/>
    <w:multiLevelType w:val="hybridMultilevel"/>
    <w:tmpl w:val="A2007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8"/>
  </w:num>
  <w:num w:numId="5">
    <w:abstractNumId w:val="7"/>
  </w:num>
  <w:num w:numId="6">
    <w:abstractNumId w:val="0"/>
  </w:num>
  <w:num w:numId="7">
    <w:abstractNumId w:val="2"/>
  </w:num>
  <w:num w:numId="8">
    <w:abstractNumId w:val="6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B5D"/>
    <w:rsid w:val="00155734"/>
    <w:rsid w:val="00177238"/>
    <w:rsid w:val="00196F5C"/>
    <w:rsid w:val="001F5A3C"/>
    <w:rsid w:val="002F1093"/>
    <w:rsid w:val="003A3B5D"/>
    <w:rsid w:val="004F6529"/>
    <w:rsid w:val="0052537B"/>
    <w:rsid w:val="005C7BCE"/>
    <w:rsid w:val="00655243"/>
    <w:rsid w:val="006A32EC"/>
    <w:rsid w:val="008972FD"/>
    <w:rsid w:val="008E0954"/>
    <w:rsid w:val="009623D5"/>
    <w:rsid w:val="00A116C8"/>
    <w:rsid w:val="00AD1A74"/>
    <w:rsid w:val="00BE006E"/>
    <w:rsid w:val="00C3403C"/>
    <w:rsid w:val="00C7278A"/>
    <w:rsid w:val="00E50E4E"/>
    <w:rsid w:val="00F073CC"/>
    <w:rsid w:val="00F71A13"/>
    <w:rsid w:val="00FA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882431-6CF0-4A09-A888-424ECA3B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A3B5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96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F5C"/>
  </w:style>
  <w:style w:type="paragraph" w:styleId="Footer">
    <w:name w:val="footer"/>
    <w:basedOn w:val="Normal"/>
    <w:link w:val="FooterChar"/>
    <w:uiPriority w:val="99"/>
    <w:unhideWhenUsed/>
    <w:rsid w:val="00196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8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2150</Words>
  <Characters>12261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Yunus</dc:creator>
  <cp:keywords/>
  <dc:description/>
  <cp:lastModifiedBy>new</cp:lastModifiedBy>
  <cp:revision>19</cp:revision>
  <dcterms:created xsi:type="dcterms:W3CDTF">2026-02-05T20:18:00Z</dcterms:created>
  <dcterms:modified xsi:type="dcterms:W3CDTF">2026-03-06T16:20:00Z</dcterms:modified>
</cp:coreProperties>
</file>