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7D02E1">
      <w:pPr>
        <w:spacing w:line="644" w:lineRule="exact"/>
        <w:jc w:val="both"/>
        <w:rPr>
          <w:rFonts w:asciiTheme="minorHAnsi" w:hAnsiTheme="minorHAnsi" w:cstheme="minorHAnsi"/>
          <w:b/>
          <w:spacing w:val="-2"/>
          <w:sz w:val="28"/>
          <w:szCs w:val="28"/>
        </w:rPr>
      </w:pPr>
      <w:r>
        <w:rPr>
          <w:rFonts w:asciiTheme="minorHAnsi" w:hAnsiTheme="minorHAnsi" w:cstheme="minorHAnsi"/>
          <w:b/>
          <w:sz w:val="56"/>
        </w:rPr>
        <w:t>Rama</w:t>
      </w:r>
      <w:r>
        <w:rPr>
          <w:rFonts w:asciiTheme="minorHAnsi" w:hAnsiTheme="minorHAnsi" w:cstheme="minorHAnsi"/>
          <w:b/>
          <w:spacing w:val="-16"/>
          <w:sz w:val="56"/>
        </w:rPr>
        <w:t xml:space="preserve"> </w:t>
      </w:r>
      <w:r>
        <w:rPr>
          <w:rFonts w:asciiTheme="minorHAnsi" w:hAnsiTheme="minorHAnsi" w:cstheme="minorHAnsi"/>
          <w:b/>
          <w:sz w:val="56"/>
        </w:rPr>
        <w:t>Krishna</w:t>
      </w:r>
      <w:r>
        <w:rPr>
          <w:rFonts w:asciiTheme="minorHAnsi" w:hAnsiTheme="minorHAnsi" w:cstheme="minorHAnsi"/>
          <w:b/>
          <w:spacing w:val="-13"/>
          <w:sz w:val="56"/>
        </w:rPr>
        <w:t xml:space="preserve"> </w:t>
      </w:r>
      <w:r>
        <w:rPr>
          <w:rFonts w:asciiTheme="minorHAnsi" w:hAnsiTheme="minorHAnsi" w:cstheme="minorHAnsi"/>
          <w:b/>
          <w:sz w:val="56"/>
        </w:rPr>
        <w:t>Paritala</w:t>
      </w:r>
      <w:r>
        <w:rPr>
          <w:rFonts w:asciiTheme="minorHAnsi" w:hAnsiTheme="minorHAnsi" w:cstheme="minorHAnsi"/>
          <w:b/>
          <w:spacing w:val="-10"/>
          <w:sz w:val="56"/>
        </w:rPr>
        <w:t xml:space="preserve"> </w:t>
      </w:r>
      <w:r>
        <w:rPr>
          <w:rFonts w:asciiTheme="minorHAnsi" w:hAnsiTheme="minorHAnsi" w:cstheme="minorHAnsi"/>
          <w:b/>
          <w:sz w:val="28"/>
          <w:szCs w:val="28"/>
        </w:rPr>
        <w:t>UX/UI</w:t>
      </w:r>
      <w:r>
        <w:rPr>
          <w:rFonts w:asciiTheme="minorHAnsi" w:hAnsiTheme="minorHAnsi" w:cstheme="minorHAnsi"/>
          <w:b/>
          <w:spacing w:val="-7"/>
          <w:sz w:val="28"/>
          <w:szCs w:val="28"/>
        </w:rPr>
        <w:t xml:space="preserve"> </w:t>
      </w:r>
      <w:r>
        <w:rPr>
          <w:rFonts w:asciiTheme="minorHAnsi" w:hAnsiTheme="minorHAnsi" w:cstheme="minorHAnsi"/>
          <w:b/>
          <w:spacing w:val="-2"/>
          <w:sz w:val="28"/>
          <w:szCs w:val="28"/>
        </w:rPr>
        <w:t>Designer and UX Researcher</w:t>
      </w:r>
    </w:p>
    <w:p w14:paraId="6CE42C7B">
      <w:pPr>
        <w:spacing w:line="644" w:lineRule="exact"/>
        <w:jc w:val="both"/>
        <w:rPr>
          <w:rFonts w:asciiTheme="minorHAnsi" w:hAnsiTheme="minorHAnsi" w:cstheme="minorHAnsi"/>
          <w:sz w:val="24"/>
          <w:lang w:val="en-IN"/>
        </w:rPr>
      </w:pPr>
      <w:r>
        <w:rPr>
          <w:rFonts w:asciiTheme="minorHAnsi" w:hAnsiTheme="minorHAnsi" w:cstheme="minorHAnsi"/>
          <w:color w:val="0462C1"/>
          <w:spacing w:val="63"/>
          <w:w w:val="150"/>
          <w:sz w:val="24"/>
        </w:rPr>
        <w:t xml:space="preserve"> </w:t>
      </w:r>
      <w:r>
        <w:fldChar w:fldCharType="begin"/>
      </w:r>
      <w:r>
        <w:instrText xml:space="preserve"> HYPERLINK "mailto:ramakrishna@jobemails.net" \h </w:instrText>
      </w:r>
      <w:r>
        <w:fldChar w:fldCharType="separate"/>
      </w:r>
      <w:r>
        <w:rPr>
          <w:rFonts w:asciiTheme="minorHAnsi" w:hAnsiTheme="minorHAnsi" w:cstheme="minorHAnsi"/>
        </w:rPr>
        <w:t>(940)</w:t>
      </w:r>
      <w:r>
        <w:rPr>
          <w:rFonts w:asciiTheme="minorHAnsi" w:hAnsiTheme="minorHAnsi" w:cstheme="minorHAnsi"/>
          <w:spacing w:val="-3"/>
        </w:rPr>
        <w:t xml:space="preserve"> </w:t>
      </w:r>
      <w:r>
        <w:rPr>
          <w:rFonts w:asciiTheme="minorHAnsi" w:hAnsiTheme="minorHAnsi" w:cstheme="minorHAnsi"/>
        </w:rPr>
        <w:t>304-7295</w:t>
      </w:r>
      <w:r>
        <w:rPr>
          <w:rFonts w:asciiTheme="minorHAnsi" w:hAnsiTheme="minorHAnsi" w:cstheme="minorHAnsi"/>
        </w:rPr>
        <w:fldChar w:fldCharType="end"/>
      </w:r>
      <w:r>
        <w:rPr>
          <w:rFonts w:asciiTheme="minorHAnsi" w:hAnsiTheme="minorHAnsi" w:cstheme="minorHAnsi"/>
          <w:spacing w:val="68"/>
          <w:w w:val="150"/>
        </w:rPr>
        <w:t xml:space="preserve"> </w:t>
      </w:r>
      <w:r>
        <w:rPr>
          <w:rFonts w:asciiTheme="minorHAnsi" w:hAnsiTheme="minorHAnsi" w:cstheme="minorHAnsi"/>
        </w:rPr>
        <w:t>|</w:t>
      </w:r>
      <w:r>
        <w:rPr>
          <w:rFonts w:asciiTheme="minorHAnsi" w:hAnsiTheme="minorHAnsi" w:cstheme="minorHAnsi"/>
          <w:spacing w:val="74"/>
          <w:w w:val="150"/>
        </w:rPr>
        <w:t xml:space="preserve"> </w:t>
      </w:r>
      <w:r>
        <w:rPr>
          <w:rFonts w:asciiTheme="minorHAnsi" w:hAnsiTheme="minorHAnsi" w:cstheme="minorHAnsi"/>
        </w:rPr>
        <w:t>USA</w:t>
      </w:r>
      <w:r>
        <w:rPr>
          <w:rFonts w:asciiTheme="minorHAnsi" w:hAnsiTheme="minorHAnsi" w:cstheme="minorHAnsi"/>
          <w:spacing w:val="44"/>
        </w:rPr>
        <w:t xml:space="preserve">  </w:t>
      </w:r>
      <w:r>
        <w:rPr>
          <w:rFonts w:asciiTheme="minorHAnsi" w:hAnsiTheme="minorHAnsi" w:cstheme="minorHAnsi"/>
        </w:rPr>
        <w:t>|</w:t>
      </w:r>
      <w:r>
        <w:rPr>
          <w:rFonts w:asciiTheme="minorHAnsi" w:hAnsiTheme="minorHAnsi" w:cstheme="minorHAnsi"/>
          <w:spacing w:val="45"/>
        </w:rPr>
        <w:t xml:space="preserve">  </w:t>
      </w:r>
      <w:r>
        <w:rPr>
          <w:rFonts w:asciiTheme="minorHAnsi" w:hAnsiTheme="minorHAnsi" w:cstheme="minorHAnsi"/>
        </w:rPr>
        <w:t>LinkedIn</w:t>
      </w:r>
      <w:r>
        <w:rPr>
          <w:rFonts w:asciiTheme="minorHAnsi" w:hAnsiTheme="minorHAnsi" w:cstheme="minorHAnsi"/>
          <w:spacing w:val="44"/>
        </w:rPr>
        <w:t xml:space="preserve">  </w:t>
      </w:r>
      <w:r>
        <w:rPr>
          <w:rFonts w:asciiTheme="minorHAnsi" w:hAnsiTheme="minorHAnsi" w:cstheme="minorHAnsi"/>
        </w:rPr>
        <w:t>|</w:t>
      </w:r>
      <w:r>
        <w:rPr>
          <w:rFonts w:asciiTheme="minorHAnsi" w:hAnsiTheme="minorHAnsi" w:cstheme="minorHAnsi"/>
          <w:spacing w:val="45"/>
        </w:rPr>
        <w:t xml:space="preserve">  </w:t>
      </w:r>
      <w:r>
        <w:rPr>
          <w:rFonts w:asciiTheme="minorHAnsi" w:hAnsiTheme="minorHAnsi" w:cstheme="minorHAnsi"/>
          <w:color w:val="000000" w:themeColor="text1"/>
          <w:spacing w:val="-2"/>
          <w:sz w:val="24"/>
          <w14:textFill>
            <w14:solidFill>
              <w14:schemeClr w14:val="tx1"/>
            </w14:solidFill>
          </w14:textFill>
        </w:rPr>
        <w:t>Portfolio</w:t>
      </w:r>
      <w:r>
        <w:rPr>
          <w:rFonts w:asciiTheme="minorHAnsi" w:hAnsiTheme="minorHAnsi" w:cstheme="minorHAnsi"/>
          <w:color w:val="000000" w:themeColor="text1"/>
          <w:spacing w:val="-2"/>
          <w:sz w:val="24"/>
          <w:lang w:val="en-IN"/>
          <w14:textFill>
            <w14:solidFill>
              <w14:schemeClr w14:val="tx1"/>
            </w14:solidFill>
          </w14:textFill>
        </w:rPr>
        <w:t xml:space="preserve">  |  ramakrishna.paritala04@gmail.com</w:t>
      </w:r>
    </w:p>
    <w:p w14:paraId="088B541D">
      <w:pPr>
        <w:spacing w:before="62"/>
        <w:ind w:left="6" w:right="4"/>
        <w:jc w:val="center"/>
        <w:rPr>
          <w:rFonts w:asciiTheme="minorHAnsi" w:hAnsiTheme="minorHAnsi" w:cstheme="minorHAnsi"/>
          <w:b/>
        </w:rPr>
      </w:pPr>
      <w:r>
        <w:rPr>
          <w:rFonts w:asciiTheme="minorHAnsi" w:hAnsiTheme="minorHAnsi" w:cstheme="minorHAnsi"/>
        </w:rPr>
        <mc:AlternateContent>
          <mc:Choice Requires="wps">
            <w:drawing>
              <wp:anchor distT="0" distB="0" distL="0" distR="0" simplePos="0" relativeHeight="251661312" behindDoc="1" locked="0" layoutInCell="1" allowOverlap="1">
                <wp:simplePos x="0" y="0"/>
                <wp:positionH relativeFrom="page">
                  <wp:posOffset>264795</wp:posOffset>
                </wp:positionH>
                <wp:positionV relativeFrom="paragraph">
                  <wp:posOffset>242570</wp:posOffset>
                </wp:positionV>
                <wp:extent cx="7092950" cy="18415"/>
                <wp:effectExtent l="0" t="0" r="0" b="0"/>
                <wp:wrapTopAndBottom/>
                <wp:docPr id="1" name="Graphic 1"/>
                <wp:cNvGraphicFramePr/>
                <a:graphic xmlns:a="http://schemas.openxmlformats.org/drawingml/2006/main">
                  <a:graphicData uri="http://schemas.microsoft.com/office/word/2010/wordprocessingShape">
                    <wps:wsp>
                      <wps:cNvSpPr/>
                      <wps:spPr>
                        <a:xfrm>
                          <a:off x="0" y="0"/>
                          <a:ext cx="7092950" cy="18415"/>
                        </a:xfrm>
                        <a:custGeom>
                          <a:avLst/>
                          <a:gdLst/>
                          <a:ahLst/>
                          <a:cxnLst/>
                          <a:rect l="l" t="t" r="r" b="b"/>
                          <a:pathLst>
                            <a:path w="7092950" h="18415">
                              <a:moveTo>
                                <a:pt x="7092442" y="0"/>
                              </a:moveTo>
                              <a:lnTo>
                                <a:pt x="0" y="0"/>
                              </a:lnTo>
                              <a:lnTo>
                                <a:pt x="0" y="18288"/>
                              </a:lnTo>
                              <a:lnTo>
                                <a:pt x="7092442" y="18288"/>
                              </a:lnTo>
                              <a:lnTo>
                                <a:pt x="7092442" y="0"/>
                              </a:lnTo>
                              <a:close/>
                            </a:path>
                          </a:pathLst>
                        </a:custGeom>
                        <a:solidFill>
                          <a:srgbClr val="000000"/>
                        </a:solidFill>
                      </wps:spPr>
                      <wps:bodyPr wrap="square" lIns="0" tIns="0" rIns="0" bIns="0" rtlCol="0">
                        <a:noAutofit/>
                      </wps:bodyPr>
                    </wps:wsp>
                  </a:graphicData>
                </a:graphic>
              </wp:anchor>
            </w:drawing>
          </mc:Choice>
          <mc:Fallback>
            <w:pict>
              <v:shape id="Graphic 1" o:spid="_x0000_s1026" o:spt="100" style="position:absolute;left:0pt;margin-left:20.85pt;margin-top:19.1pt;height:1.45pt;width:558.5pt;mso-position-horizontal-relative:page;mso-wrap-distance-bottom:0pt;mso-wrap-distance-top:0pt;z-index:-251655168;mso-width-relative:page;mso-height-relative:page;" fillcolor="#000000" filled="t" stroked="f" coordsize="7092950,18415" o:gfxdata="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CMEFbjV&#10;AAAACQEAAA8AAAAAAAAAAQAgAAAAIgAAAGRycy9kb3ducmV2LnhtbFBLAQIUABQAAAAIAIdO4kBo&#10;wiBKIwIAAOAEAAAOAAAAAAAAAAEAIAAAACQBAABkcnMvZTJvRG9jLnhtbFBLBQYAAAAABgAGAFkB&#10;AAC5BQAAAAA=&#10;" path="m7092442,0l0,0,0,18288,7092442,18288,7092442,0xe">
                <v:fill on="t" focussize="0,0"/>
                <v:stroke on="f"/>
                <v:imagedata o:title=""/>
                <o:lock v:ext="edit" aspectratio="f"/>
                <v:textbox inset="0mm,0mm,0mm,0mm"/>
                <w10:wrap type="topAndBottom"/>
              </v:shape>
            </w:pict>
          </mc:Fallback>
        </mc:AlternateContent>
      </w:r>
      <w:r>
        <w:rPr>
          <w:rFonts w:asciiTheme="minorHAnsi" w:hAnsiTheme="minorHAnsi" w:cstheme="minorHAnsi"/>
          <w:b/>
          <w:spacing w:val="-2"/>
        </w:rPr>
        <w:t>Summary</w:t>
      </w:r>
    </w:p>
    <w:p w14:paraId="64267F86">
      <w:p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As an accomplished UX/UI Designer and UX Researcher with over 5</w:t>
      </w:r>
      <w:r>
        <w:rPr>
          <w:rFonts w:asciiTheme="minorHAnsi" w:hAnsiTheme="minorHAnsi" w:cstheme="minorHAnsi"/>
          <w:color w:val="000000" w:themeColor="text1"/>
          <w:lang w:val="en-IN"/>
          <w14:textFill>
            <w14:solidFill>
              <w14:schemeClr w14:val="tx1"/>
            </w14:solidFill>
          </w14:textFill>
        </w:rPr>
        <w:t>+</w:t>
      </w:r>
      <w:r>
        <w:rPr>
          <w:rFonts w:asciiTheme="minorHAnsi" w:hAnsiTheme="minorHAnsi" w:cstheme="minorHAnsi"/>
          <w:color w:val="000000" w:themeColor="text1"/>
          <w14:textFill>
            <w14:solidFill>
              <w14:schemeClr w14:val="tx1"/>
            </w14:solidFill>
          </w14:textFill>
        </w:rPr>
        <w:t xml:space="preserve"> years of experience, I specialize in leading end-to-end design processes across the software development life cycle, from user research to prototyping and testing. My expertise lies in designing and implementing interactive websites that meet project requirements and exceed user expectations. Skilled in stakeholder engagement, problem-solving, and </w:t>
      </w:r>
      <w:r>
        <w:rPr>
          <w:rFonts w:asciiTheme="minorHAnsi" w:hAnsiTheme="minorHAnsi" w:cstheme="minorHAnsi"/>
          <w:color w:val="000000" w:themeColor="text1"/>
          <w:lang w:val="en-IN"/>
          <w14:textFill>
            <w14:solidFill>
              <w14:schemeClr w14:val="tx1"/>
            </w14:solidFill>
          </w14:textFill>
        </w:rPr>
        <w:t>mentorship</w:t>
      </w:r>
      <w:r>
        <w:rPr>
          <w:rFonts w:asciiTheme="minorHAnsi" w:hAnsiTheme="minorHAnsi" w:cstheme="minorHAnsi"/>
          <w:color w:val="000000" w:themeColor="text1"/>
          <w14:textFill>
            <w14:solidFill>
              <w14:schemeClr w14:val="tx1"/>
            </w14:solidFill>
          </w14:textFill>
        </w:rPr>
        <w:t>, with a focus on driving continuous improvement. Experienced in managing cross-functional teams and delivering high-quality design solutions in fast-paced environments. Experienced in front-end coding with HTML, CSS3, Bootstrap, and jQuery, as well as Agile methodologies and</w:t>
      </w:r>
      <w:bookmarkStart w:id="2" w:name="_GoBack"/>
      <w:bookmarkEnd w:id="2"/>
      <w:r>
        <w:rPr>
          <w:rFonts w:asciiTheme="minorHAnsi" w:hAnsiTheme="minorHAnsi" w:cstheme="minorHAnsi"/>
          <w:color w:val="000000" w:themeColor="text1"/>
          <w14:textFill>
            <w14:solidFill>
              <w14:schemeClr w14:val="tx1"/>
            </w14:solidFill>
          </w14:textFill>
        </w:rPr>
        <w:t xml:space="preserve"> tools like JIRA.</w:t>
      </w:r>
    </w:p>
    <w:p w14:paraId="33F73137">
      <w:pPr>
        <w:spacing w:before="43"/>
        <w:jc w:val="center"/>
        <w:rPr>
          <w:rFonts w:asciiTheme="minorHAnsi" w:hAnsiTheme="minorHAnsi" w:cstheme="minorHAnsi"/>
          <w:color w:val="000000" w:themeColor="text1"/>
          <w14:textFill>
            <w14:solidFill>
              <w14:schemeClr w14:val="tx1"/>
            </w14:solidFill>
          </w14:textFill>
        </w:rPr>
      </w:pPr>
      <w:r>
        <w:rPr>
          <w:rFonts w:asciiTheme="minorHAnsi" w:hAnsiTheme="minorHAnsi" w:cstheme="minorHAnsi"/>
        </w:rPr>
        <mc:AlternateContent>
          <mc:Choice Requires="wps">
            <w:drawing>
              <wp:anchor distT="0" distB="0" distL="0" distR="0" simplePos="0" relativeHeight="251662336" behindDoc="1" locked="0" layoutInCell="1" allowOverlap="1">
                <wp:simplePos x="0" y="0"/>
                <wp:positionH relativeFrom="page">
                  <wp:posOffset>287655</wp:posOffset>
                </wp:positionH>
                <wp:positionV relativeFrom="paragraph">
                  <wp:posOffset>224155</wp:posOffset>
                </wp:positionV>
                <wp:extent cx="7092950" cy="18415"/>
                <wp:effectExtent l="0" t="0" r="0" b="0"/>
                <wp:wrapTopAndBottom/>
                <wp:docPr id="2" name="Graphic 2"/>
                <wp:cNvGraphicFramePr/>
                <a:graphic xmlns:a="http://schemas.openxmlformats.org/drawingml/2006/main">
                  <a:graphicData uri="http://schemas.microsoft.com/office/word/2010/wordprocessingShape">
                    <wps:wsp>
                      <wps:cNvSpPr/>
                      <wps:spPr>
                        <a:xfrm>
                          <a:off x="0" y="0"/>
                          <a:ext cx="7092950" cy="18415"/>
                        </a:xfrm>
                        <a:custGeom>
                          <a:avLst/>
                          <a:gdLst/>
                          <a:ahLst/>
                          <a:cxnLst/>
                          <a:rect l="l" t="t" r="r" b="b"/>
                          <a:pathLst>
                            <a:path w="7092950" h="18415">
                              <a:moveTo>
                                <a:pt x="7092442" y="0"/>
                              </a:moveTo>
                              <a:lnTo>
                                <a:pt x="0" y="0"/>
                              </a:lnTo>
                              <a:lnTo>
                                <a:pt x="0" y="18288"/>
                              </a:lnTo>
                              <a:lnTo>
                                <a:pt x="7092442" y="18288"/>
                              </a:lnTo>
                              <a:lnTo>
                                <a:pt x="7092442" y="0"/>
                              </a:lnTo>
                              <a:close/>
                            </a:path>
                          </a:pathLst>
                        </a:custGeom>
                        <a:solidFill>
                          <a:srgbClr val="000000"/>
                        </a:solidFill>
                      </wps:spPr>
                      <wps:bodyPr wrap="square" lIns="0" tIns="0" rIns="0" bIns="0" rtlCol="0">
                        <a:noAutofit/>
                      </wps:bodyPr>
                    </wps:wsp>
                  </a:graphicData>
                </a:graphic>
              </wp:anchor>
            </w:drawing>
          </mc:Choice>
          <mc:Fallback>
            <w:pict>
              <v:shape id="Graphic 2" o:spid="_x0000_s1026" o:spt="100" style="position:absolute;left:0pt;margin-left:22.65pt;margin-top:17.65pt;height:1.45pt;width:558.5pt;mso-position-horizontal-relative:page;mso-wrap-distance-bottom:0pt;mso-wrap-distance-top:0pt;z-index:-251654144;mso-width-relative:page;mso-height-relative:page;" fillcolor="#000000" filled="t" stroked="f" coordsize="7092950,18415" o:gfxdata="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APVoGbV&#10;AAAACQEAAA8AAAAAAAAAAQAgAAAAIgAAAGRycy9kb3ducmV2LnhtbFBLAQIUABQAAAAIAIdO4kBo&#10;MvCQIwIAAOAEAAAOAAAAAAAAAAEAIAAAACQBAABkcnMvZTJvRG9jLnhtbFBLBQYAAAAABgAGAFkB&#10;AAC5BQAAAAA=&#10;" path="m7092442,0l0,0,0,18288,7092442,18288,7092442,0xe">
                <v:fill on="t" focussize="0,0"/>
                <v:stroke on="f"/>
                <v:imagedata o:title=""/>
                <o:lock v:ext="edit" aspectratio="f"/>
                <v:textbox inset="0mm,0mm,0mm,0mm"/>
                <w10:wrap type="topAndBottom"/>
              </v:shape>
            </w:pict>
          </mc:Fallback>
        </mc:AlternateContent>
      </w:r>
      <w:r>
        <w:rPr>
          <w:rFonts w:asciiTheme="minorHAnsi" w:hAnsiTheme="minorHAnsi" w:cstheme="minorHAnsi"/>
          <w:b/>
          <w:spacing w:val="-2"/>
        </w:rPr>
        <w:t>Technical</w:t>
      </w:r>
      <w:r>
        <w:rPr>
          <w:rFonts w:asciiTheme="minorHAnsi" w:hAnsiTheme="minorHAnsi" w:cstheme="minorHAnsi"/>
          <w:b/>
          <w:spacing w:val="-9"/>
        </w:rPr>
        <w:t xml:space="preserve"> </w:t>
      </w:r>
      <w:r>
        <w:rPr>
          <w:rFonts w:asciiTheme="minorHAnsi" w:hAnsiTheme="minorHAnsi" w:cstheme="minorHAnsi"/>
          <w:b/>
          <w:spacing w:val="-2"/>
        </w:rPr>
        <w:t>Skills</w:t>
      </w:r>
    </w:p>
    <w:p w14:paraId="2D27D649">
      <w:pPr>
        <w:jc w:val="both"/>
        <w:rPr>
          <w:rFonts w:asciiTheme="minorHAnsi" w:hAnsiTheme="minorHAnsi" w:cstheme="minorHAnsi"/>
          <w:color w:val="000000" w:themeColor="text1"/>
          <w14:textFill>
            <w14:solidFill>
              <w14:schemeClr w14:val="tx1"/>
            </w14:solidFill>
          </w14:textFill>
        </w:rPr>
      </w:pPr>
    </w:p>
    <w:tbl>
      <w:tblPr>
        <w:tblStyle w:val="8"/>
        <w:tblW w:w="10270"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0"/>
        <w:gridCol w:w="2070"/>
        <w:gridCol w:w="3060"/>
        <w:gridCol w:w="2700"/>
      </w:tblGrid>
      <w:tr w14:paraId="60DB9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trPr>
        <w:tc>
          <w:tcPr>
            <w:tcW w:w="2440" w:type="dxa"/>
          </w:tcPr>
          <w:p w14:paraId="6C54770C">
            <w:pPr>
              <w:jc w:val="center"/>
              <w:rPr>
                <w:rFonts w:eastAsia="Times New Roman" w:asciiTheme="minorHAnsi" w:hAnsiTheme="minorHAnsi" w:cstheme="minorHAnsi"/>
                <w:b/>
                <w:bCs/>
              </w:rPr>
            </w:pPr>
            <w:r>
              <w:rPr>
                <w:rFonts w:eastAsia="Times New Roman" w:asciiTheme="minorHAnsi" w:hAnsiTheme="minorHAnsi" w:cstheme="minorHAnsi"/>
                <w:b/>
                <w:bCs/>
              </w:rPr>
              <w:t>User Research and Analysis</w:t>
            </w:r>
          </w:p>
        </w:tc>
        <w:tc>
          <w:tcPr>
            <w:tcW w:w="2070" w:type="dxa"/>
          </w:tcPr>
          <w:p w14:paraId="7F6800F7">
            <w:pPr>
              <w:jc w:val="center"/>
              <w:rPr>
                <w:rFonts w:eastAsia="Times New Roman" w:asciiTheme="minorHAnsi" w:hAnsiTheme="minorHAnsi" w:cstheme="minorHAnsi"/>
                <w:b/>
                <w:bCs/>
              </w:rPr>
            </w:pPr>
            <w:r>
              <w:rPr>
                <w:rFonts w:eastAsia="Times New Roman" w:asciiTheme="minorHAnsi" w:hAnsiTheme="minorHAnsi" w:cstheme="minorHAnsi"/>
                <w:b/>
                <w:bCs/>
              </w:rPr>
              <w:t>Design Tools</w:t>
            </w:r>
          </w:p>
        </w:tc>
        <w:tc>
          <w:tcPr>
            <w:tcW w:w="3060" w:type="dxa"/>
          </w:tcPr>
          <w:p w14:paraId="53F9FC70">
            <w:pPr>
              <w:jc w:val="center"/>
              <w:rPr>
                <w:rFonts w:eastAsia="Times New Roman" w:asciiTheme="minorHAnsi" w:hAnsiTheme="minorHAnsi" w:cstheme="minorHAnsi"/>
                <w:b/>
                <w:bCs/>
              </w:rPr>
            </w:pPr>
            <w:r>
              <w:rPr>
                <w:rFonts w:eastAsia="Times New Roman" w:asciiTheme="minorHAnsi" w:hAnsiTheme="minorHAnsi" w:cstheme="minorHAnsi"/>
                <w:b/>
                <w:bCs/>
              </w:rPr>
              <w:t>User-Centered Design</w:t>
            </w:r>
          </w:p>
        </w:tc>
        <w:tc>
          <w:tcPr>
            <w:tcW w:w="2700" w:type="dxa"/>
          </w:tcPr>
          <w:p w14:paraId="38564681">
            <w:pPr>
              <w:jc w:val="center"/>
              <w:rPr>
                <w:rFonts w:eastAsia="Times New Roman" w:asciiTheme="minorHAnsi" w:hAnsiTheme="minorHAnsi" w:cstheme="minorHAnsi"/>
                <w:b/>
                <w:bCs/>
              </w:rPr>
            </w:pPr>
            <w:r>
              <w:rPr>
                <w:rFonts w:eastAsia="Times New Roman" w:asciiTheme="minorHAnsi" w:hAnsiTheme="minorHAnsi" w:cstheme="minorHAnsi"/>
                <w:b/>
                <w:bCs/>
              </w:rPr>
              <w:t>Prototyping and Testing</w:t>
            </w:r>
          </w:p>
        </w:tc>
      </w:tr>
      <w:tr w14:paraId="276E5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trPr>
        <w:tc>
          <w:tcPr>
            <w:tcW w:w="2440" w:type="dxa"/>
          </w:tcPr>
          <w:p w14:paraId="63961CE1">
            <w:pPr>
              <w:pStyle w:val="10"/>
              <w:numPr>
                <w:ilvl w:val="0"/>
                <w:numId w:val="1"/>
              </w:numPr>
              <w:ind w:left="227" w:hanging="227"/>
              <w:jc w:val="both"/>
              <w:rPr>
                <w:rFonts w:eastAsia="Times New Roman" w:asciiTheme="minorHAnsi" w:hAnsiTheme="minorHAnsi" w:cstheme="minorHAnsi"/>
                <w:bCs/>
              </w:rPr>
            </w:pPr>
            <w:r>
              <w:rPr>
                <w:rFonts w:eastAsia="Times New Roman" w:asciiTheme="minorHAnsi" w:hAnsiTheme="minorHAnsi" w:cstheme="minorHAnsi"/>
                <w:bCs/>
              </w:rPr>
              <w:t>User Research</w:t>
            </w:r>
          </w:p>
          <w:p w14:paraId="10DEDD20">
            <w:pPr>
              <w:pStyle w:val="10"/>
              <w:numPr>
                <w:ilvl w:val="0"/>
                <w:numId w:val="1"/>
              </w:numPr>
              <w:ind w:left="227" w:hanging="227"/>
              <w:jc w:val="both"/>
              <w:rPr>
                <w:rFonts w:eastAsia="Times New Roman" w:asciiTheme="minorHAnsi" w:hAnsiTheme="minorHAnsi" w:cstheme="minorHAnsi"/>
                <w:bCs/>
              </w:rPr>
            </w:pPr>
            <w:r>
              <w:rPr>
                <w:rFonts w:eastAsia="Times New Roman" w:asciiTheme="minorHAnsi" w:hAnsiTheme="minorHAnsi" w:cstheme="minorHAnsi"/>
                <w:bCs/>
              </w:rPr>
              <w:t>Persona Creation</w:t>
            </w:r>
          </w:p>
          <w:p w14:paraId="50D5D1FE">
            <w:pPr>
              <w:pStyle w:val="10"/>
              <w:numPr>
                <w:ilvl w:val="0"/>
                <w:numId w:val="1"/>
              </w:numPr>
              <w:ind w:left="227" w:hanging="227"/>
              <w:jc w:val="both"/>
              <w:rPr>
                <w:rFonts w:eastAsia="Times New Roman" w:asciiTheme="minorHAnsi" w:hAnsiTheme="minorHAnsi" w:cstheme="minorHAnsi"/>
                <w:bCs/>
              </w:rPr>
            </w:pPr>
            <w:r>
              <w:rPr>
                <w:rFonts w:eastAsia="Times New Roman" w:asciiTheme="minorHAnsi" w:hAnsiTheme="minorHAnsi" w:cstheme="minorHAnsi"/>
                <w:bCs/>
              </w:rPr>
              <w:t>Card Sorting</w:t>
            </w:r>
          </w:p>
          <w:p w14:paraId="35E5CE0C">
            <w:pPr>
              <w:pStyle w:val="10"/>
              <w:numPr>
                <w:ilvl w:val="0"/>
                <w:numId w:val="1"/>
              </w:numPr>
              <w:ind w:left="227" w:hanging="227"/>
              <w:jc w:val="both"/>
              <w:rPr>
                <w:rFonts w:eastAsia="Times New Roman" w:asciiTheme="minorHAnsi" w:hAnsiTheme="minorHAnsi" w:cstheme="minorHAnsi"/>
                <w:bCs/>
              </w:rPr>
            </w:pPr>
            <w:r>
              <w:rPr>
                <w:rFonts w:eastAsia="Times New Roman" w:asciiTheme="minorHAnsi" w:hAnsiTheme="minorHAnsi" w:cstheme="minorHAnsi"/>
                <w:bCs/>
              </w:rPr>
              <w:t>UserJourney Mapping</w:t>
            </w:r>
          </w:p>
          <w:p w14:paraId="4C1E74DB">
            <w:pPr>
              <w:pStyle w:val="10"/>
              <w:numPr>
                <w:ilvl w:val="0"/>
                <w:numId w:val="1"/>
              </w:numPr>
              <w:ind w:left="227" w:hanging="227"/>
              <w:jc w:val="both"/>
              <w:rPr>
                <w:rFonts w:eastAsia="Times New Roman" w:asciiTheme="minorHAnsi" w:hAnsiTheme="minorHAnsi" w:cstheme="minorHAnsi"/>
                <w:bCs/>
              </w:rPr>
            </w:pPr>
            <w:r>
              <w:rPr>
                <w:rFonts w:eastAsia="Times New Roman" w:asciiTheme="minorHAnsi" w:hAnsiTheme="minorHAnsi" w:cstheme="minorHAnsi"/>
                <w:bCs/>
              </w:rPr>
              <w:t>Site mapping</w:t>
            </w:r>
          </w:p>
          <w:p w14:paraId="4775CEDF">
            <w:pPr>
              <w:pStyle w:val="10"/>
              <w:numPr>
                <w:ilvl w:val="0"/>
                <w:numId w:val="1"/>
              </w:numPr>
              <w:ind w:left="227" w:hanging="227"/>
              <w:jc w:val="both"/>
              <w:rPr>
                <w:rFonts w:eastAsia="Times New Roman" w:asciiTheme="minorHAnsi" w:hAnsiTheme="minorHAnsi" w:cstheme="minorHAnsi"/>
                <w:bCs/>
              </w:rPr>
            </w:pPr>
            <w:r>
              <w:rPr>
                <w:rFonts w:eastAsia="Times New Roman" w:asciiTheme="minorHAnsi" w:hAnsiTheme="minorHAnsi" w:cstheme="minorHAnsi"/>
                <w:bCs/>
              </w:rPr>
              <w:t>Information Architecture</w:t>
            </w:r>
          </w:p>
          <w:p w14:paraId="334C16B6">
            <w:pPr>
              <w:pStyle w:val="10"/>
              <w:numPr>
                <w:ilvl w:val="0"/>
                <w:numId w:val="1"/>
              </w:numPr>
              <w:ind w:left="227" w:hanging="227"/>
              <w:jc w:val="both"/>
              <w:rPr>
                <w:rFonts w:eastAsia="Times New Roman" w:asciiTheme="minorHAnsi" w:hAnsiTheme="minorHAnsi" w:cstheme="minorHAnsi"/>
                <w:bCs/>
              </w:rPr>
            </w:pPr>
            <w:r>
              <w:rPr>
                <w:rFonts w:asciiTheme="minorHAnsi" w:hAnsiTheme="minorHAnsi" w:cstheme="minorHAnsi"/>
                <w:color w:val="000000" w:themeColor="text1"/>
                <w14:textFill>
                  <w14:solidFill>
                    <w14:schemeClr w14:val="tx1"/>
                  </w14:solidFill>
                </w14:textFill>
              </w:rPr>
              <w:t>Hotjar</w:t>
            </w:r>
          </w:p>
          <w:p w14:paraId="4311B211">
            <w:pPr>
              <w:pStyle w:val="10"/>
              <w:numPr>
                <w:ilvl w:val="0"/>
                <w:numId w:val="1"/>
              </w:numPr>
              <w:ind w:left="227" w:hanging="227"/>
              <w:jc w:val="both"/>
              <w:rPr>
                <w:rFonts w:eastAsia="Times New Roman" w:asciiTheme="minorHAnsi" w:hAnsiTheme="minorHAnsi" w:cstheme="minorHAnsi"/>
                <w:bCs/>
              </w:rPr>
            </w:pPr>
            <w:r>
              <w:rPr>
                <w:rFonts w:asciiTheme="minorHAnsi" w:hAnsiTheme="minorHAnsi" w:cstheme="minorHAnsi"/>
                <w:color w:val="000000" w:themeColor="text1"/>
                <w14:textFill>
                  <w14:solidFill>
                    <w14:schemeClr w14:val="tx1"/>
                  </w14:solidFill>
                </w14:textFill>
              </w:rPr>
              <w:t>Google Analytics</w:t>
            </w:r>
          </w:p>
          <w:p w14:paraId="14F0E7DF">
            <w:pPr>
              <w:pStyle w:val="10"/>
              <w:numPr>
                <w:ilvl w:val="0"/>
                <w:numId w:val="1"/>
              </w:numPr>
              <w:ind w:left="227" w:hanging="227"/>
              <w:jc w:val="both"/>
              <w:rPr>
                <w:rFonts w:eastAsia="Times New Roman" w:asciiTheme="minorHAnsi" w:hAnsiTheme="minorHAnsi" w:cstheme="minorHAnsi"/>
                <w:bCs/>
              </w:rPr>
            </w:pPr>
            <w:r>
              <w:rPr>
                <w:rFonts w:asciiTheme="minorHAnsi" w:hAnsiTheme="minorHAnsi" w:cstheme="minorHAnsi"/>
                <w:color w:val="000000" w:themeColor="text1"/>
                <w14:textFill>
                  <w14:solidFill>
                    <w14:schemeClr w14:val="tx1"/>
                  </w14:solidFill>
                </w14:textFill>
              </w:rPr>
              <w:t>Heatmaps</w:t>
            </w:r>
          </w:p>
          <w:p w14:paraId="34EB009C">
            <w:pPr>
              <w:pStyle w:val="10"/>
              <w:numPr>
                <w:ilvl w:val="0"/>
                <w:numId w:val="1"/>
              </w:numPr>
              <w:ind w:left="227" w:hanging="227"/>
              <w:jc w:val="both"/>
              <w:rPr>
                <w:rFonts w:eastAsia="Times New Roman" w:asciiTheme="minorHAnsi" w:hAnsiTheme="minorHAnsi" w:cstheme="minorHAnsi"/>
                <w:bCs/>
              </w:rPr>
            </w:pPr>
            <w:r>
              <w:rPr>
                <w:rFonts w:asciiTheme="minorHAnsi" w:hAnsiTheme="minorHAnsi" w:cstheme="minorHAnsi"/>
                <w:color w:val="000000" w:themeColor="text1"/>
                <w14:textFill>
                  <w14:solidFill>
                    <w14:schemeClr w14:val="tx1"/>
                  </w14:solidFill>
                </w14:textFill>
              </w:rPr>
              <w:t>A/B Testing</w:t>
            </w:r>
          </w:p>
          <w:p w14:paraId="0D8E2EA3">
            <w:pPr>
              <w:pStyle w:val="10"/>
              <w:ind w:left="227" w:firstLine="0"/>
              <w:jc w:val="both"/>
              <w:rPr>
                <w:rFonts w:eastAsia="Times New Roman" w:asciiTheme="minorHAnsi" w:hAnsiTheme="minorHAnsi" w:cstheme="minorHAnsi"/>
                <w:bCs/>
              </w:rPr>
            </w:pPr>
          </w:p>
        </w:tc>
        <w:tc>
          <w:tcPr>
            <w:tcW w:w="2070" w:type="dxa"/>
          </w:tcPr>
          <w:p w14:paraId="229FCCBA">
            <w:pPr>
              <w:pStyle w:val="10"/>
              <w:numPr>
                <w:ilvl w:val="0"/>
                <w:numId w:val="1"/>
              </w:numPr>
              <w:ind w:left="227" w:hanging="227"/>
              <w:jc w:val="both"/>
              <w:rPr>
                <w:rFonts w:eastAsia="Times New Roman" w:asciiTheme="minorHAnsi" w:hAnsiTheme="minorHAnsi" w:cstheme="minorHAnsi"/>
                <w:bCs/>
              </w:rPr>
            </w:pPr>
            <w:r>
              <w:rPr>
                <w:rFonts w:eastAsia="Times New Roman" w:asciiTheme="minorHAnsi" w:hAnsiTheme="minorHAnsi" w:cstheme="minorHAnsi"/>
                <w:bCs/>
              </w:rPr>
              <w:t>Sketch</w:t>
            </w:r>
          </w:p>
          <w:p w14:paraId="677DC72C">
            <w:pPr>
              <w:pStyle w:val="10"/>
              <w:numPr>
                <w:ilvl w:val="0"/>
                <w:numId w:val="1"/>
              </w:numPr>
              <w:ind w:left="227" w:hanging="227"/>
              <w:jc w:val="both"/>
              <w:rPr>
                <w:rFonts w:eastAsia="Times New Roman" w:asciiTheme="minorHAnsi" w:hAnsiTheme="minorHAnsi" w:cstheme="minorHAnsi"/>
                <w:bCs/>
              </w:rPr>
            </w:pPr>
            <w:r>
              <w:rPr>
                <w:rFonts w:eastAsia="Times New Roman" w:asciiTheme="minorHAnsi" w:hAnsiTheme="minorHAnsi" w:cstheme="minorHAnsi"/>
                <w:bCs/>
              </w:rPr>
              <w:t>Figma</w:t>
            </w:r>
          </w:p>
          <w:p w14:paraId="5F4EC763">
            <w:pPr>
              <w:pStyle w:val="10"/>
              <w:numPr>
                <w:ilvl w:val="0"/>
                <w:numId w:val="1"/>
              </w:numPr>
              <w:ind w:left="227" w:hanging="227"/>
              <w:jc w:val="both"/>
              <w:rPr>
                <w:rFonts w:eastAsia="Times New Roman" w:asciiTheme="minorHAnsi" w:hAnsiTheme="minorHAnsi" w:cstheme="minorHAnsi"/>
                <w:bCs/>
              </w:rPr>
            </w:pPr>
            <w:r>
              <w:rPr>
                <w:rFonts w:eastAsia="Times New Roman" w:asciiTheme="minorHAnsi" w:hAnsiTheme="minorHAnsi" w:cstheme="minorHAnsi"/>
                <w:bCs/>
              </w:rPr>
              <w:t>AdobeCreative Suite</w:t>
            </w:r>
          </w:p>
          <w:p w14:paraId="6C440A16">
            <w:pPr>
              <w:pStyle w:val="10"/>
              <w:numPr>
                <w:ilvl w:val="0"/>
                <w:numId w:val="1"/>
              </w:numPr>
              <w:ind w:left="227" w:hanging="227"/>
              <w:jc w:val="both"/>
              <w:rPr>
                <w:rFonts w:eastAsia="Times New Roman" w:asciiTheme="minorHAnsi" w:hAnsiTheme="minorHAnsi" w:cstheme="minorHAnsi"/>
                <w:bCs/>
              </w:rPr>
            </w:pPr>
            <w:r>
              <w:rPr>
                <w:rFonts w:eastAsia="Times New Roman" w:asciiTheme="minorHAnsi" w:hAnsiTheme="minorHAnsi" w:cstheme="minorHAnsi"/>
                <w:bCs/>
              </w:rPr>
              <w:t>Adobe Illustrator</w:t>
            </w:r>
          </w:p>
          <w:p w14:paraId="0943E821">
            <w:pPr>
              <w:pStyle w:val="10"/>
              <w:numPr>
                <w:ilvl w:val="0"/>
                <w:numId w:val="1"/>
              </w:numPr>
              <w:ind w:left="227" w:hanging="227"/>
              <w:jc w:val="both"/>
              <w:rPr>
                <w:rFonts w:eastAsia="Times New Roman" w:asciiTheme="minorHAnsi" w:hAnsiTheme="minorHAnsi" w:cstheme="minorHAnsi"/>
                <w:bCs/>
              </w:rPr>
            </w:pPr>
            <w:r>
              <w:rPr>
                <w:rFonts w:eastAsia="Times New Roman" w:asciiTheme="minorHAnsi" w:hAnsiTheme="minorHAnsi" w:cstheme="minorHAnsi"/>
                <w:bCs/>
              </w:rPr>
              <w:t>Adobe XD</w:t>
            </w:r>
          </w:p>
          <w:p w14:paraId="0D2CF077">
            <w:pPr>
              <w:pStyle w:val="10"/>
              <w:numPr>
                <w:ilvl w:val="0"/>
                <w:numId w:val="1"/>
              </w:numPr>
              <w:ind w:left="227" w:hanging="227"/>
              <w:jc w:val="both"/>
              <w:rPr>
                <w:rFonts w:eastAsia="Times New Roman" w:asciiTheme="minorHAnsi" w:hAnsiTheme="minorHAnsi" w:cstheme="minorHAnsi"/>
                <w:bCs/>
              </w:rPr>
            </w:pPr>
            <w:r>
              <w:rPr>
                <w:rFonts w:eastAsia="Times New Roman" w:asciiTheme="minorHAnsi" w:hAnsiTheme="minorHAnsi" w:cstheme="minorHAnsi"/>
                <w:bCs/>
              </w:rPr>
              <w:t>Adobe Photoshop</w:t>
            </w:r>
          </w:p>
          <w:p w14:paraId="1011BABC">
            <w:pPr>
              <w:pStyle w:val="10"/>
              <w:numPr>
                <w:ilvl w:val="0"/>
                <w:numId w:val="1"/>
              </w:numPr>
              <w:ind w:left="227" w:hanging="227"/>
              <w:jc w:val="both"/>
              <w:rPr>
                <w:rFonts w:eastAsia="Times New Roman" w:asciiTheme="minorHAnsi" w:hAnsiTheme="minorHAnsi" w:cstheme="minorHAnsi"/>
                <w:bCs/>
              </w:rPr>
            </w:pPr>
            <w:r>
              <w:rPr>
                <w:rFonts w:eastAsia="Times New Roman" w:asciiTheme="minorHAnsi" w:hAnsiTheme="minorHAnsi" w:cstheme="minorHAnsi"/>
                <w:bCs/>
              </w:rPr>
              <w:t>InVision</w:t>
            </w:r>
          </w:p>
          <w:p w14:paraId="133565F0">
            <w:pPr>
              <w:pStyle w:val="10"/>
              <w:numPr>
                <w:ilvl w:val="0"/>
                <w:numId w:val="1"/>
              </w:numPr>
              <w:ind w:left="227" w:hanging="227"/>
              <w:jc w:val="both"/>
              <w:rPr>
                <w:rFonts w:eastAsia="Times New Roman" w:asciiTheme="minorHAnsi" w:hAnsiTheme="minorHAnsi" w:cstheme="minorHAnsi"/>
                <w:bCs/>
              </w:rPr>
            </w:pPr>
            <w:r>
              <w:rPr>
                <w:rFonts w:eastAsia="Times New Roman" w:asciiTheme="minorHAnsi" w:hAnsiTheme="minorHAnsi" w:cstheme="minorHAnsi"/>
                <w:bCs/>
              </w:rPr>
              <w:t>Balsamiq</w:t>
            </w:r>
          </w:p>
          <w:p w14:paraId="63E37F91">
            <w:pPr>
              <w:pStyle w:val="10"/>
              <w:numPr>
                <w:ilvl w:val="0"/>
                <w:numId w:val="1"/>
              </w:numPr>
              <w:ind w:left="227" w:hanging="227"/>
              <w:jc w:val="both"/>
              <w:rPr>
                <w:rFonts w:eastAsia="Times New Roman" w:asciiTheme="minorHAnsi" w:hAnsiTheme="minorHAnsi" w:cstheme="minorHAnsi"/>
                <w:bCs/>
              </w:rPr>
            </w:pPr>
            <w:r>
              <w:rPr>
                <w:rFonts w:eastAsia="Times New Roman" w:asciiTheme="minorHAnsi" w:hAnsiTheme="minorHAnsi" w:cstheme="minorHAnsi"/>
                <w:bCs/>
              </w:rPr>
              <w:t>Miro</w:t>
            </w:r>
          </w:p>
          <w:p w14:paraId="63577D01">
            <w:pPr>
              <w:pStyle w:val="10"/>
              <w:numPr>
                <w:ilvl w:val="0"/>
                <w:numId w:val="1"/>
              </w:numPr>
              <w:ind w:left="227" w:hanging="227"/>
              <w:jc w:val="both"/>
              <w:rPr>
                <w:rFonts w:eastAsia="Times New Roman" w:asciiTheme="minorHAnsi" w:hAnsiTheme="minorHAnsi" w:cstheme="minorHAnsi"/>
                <w:bCs/>
              </w:rPr>
            </w:pPr>
            <w:r>
              <w:rPr>
                <w:rFonts w:asciiTheme="minorHAnsi" w:hAnsiTheme="minorHAnsi" w:cstheme="minorHAnsi"/>
                <w:color w:val="000000" w:themeColor="text1"/>
                <w14:textFill>
                  <w14:solidFill>
                    <w14:schemeClr w14:val="tx1"/>
                  </w14:solidFill>
                </w14:textFill>
              </w:rPr>
              <w:t>Zeplin</w:t>
            </w:r>
          </w:p>
          <w:p w14:paraId="0548826A">
            <w:pPr>
              <w:pStyle w:val="10"/>
              <w:numPr>
                <w:ilvl w:val="0"/>
                <w:numId w:val="1"/>
              </w:numPr>
              <w:ind w:left="227" w:hanging="227"/>
              <w:jc w:val="both"/>
              <w:rPr>
                <w:rFonts w:eastAsia="Times New Roman" w:asciiTheme="minorHAnsi" w:hAnsiTheme="minorHAnsi" w:cstheme="minorHAnsi"/>
                <w:bCs/>
              </w:rPr>
            </w:pPr>
            <w:r>
              <w:rPr>
                <w:rFonts w:asciiTheme="minorHAnsi" w:hAnsiTheme="minorHAnsi" w:cstheme="minorHAnsi"/>
                <w:color w:val="000000" w:themeColor="text1"/>
                <w14:textFill>
                  <w14:solidFill>
                    <w14:schemeClr w14:val="tx1"/>
                  </w14:solidFill>
                </w14:textFill>
              </w:rPr>
              <w:t>Marvel</w:t>
            </w:r>
          </w:p>
          <w:p w14:paraId="02945F0A">
            <w:pPr>
              <w:pStyle w:val="10"/>
              <w:numPr>
                <w:ilvl w:val="0"/>
                <w:numId w:val="1"/>
              </w:numPr>
              <w:ind w:left="227" w:hanging="227"/>
              <w:jc w:val="both"/>
              <w:rPr>
                <w:rFonts w:eastAsia="Times New Roman" w:asciiTheme="minorHAnsi" w:hAnsiTheme="minorHAnsi" w:cstheme="minorHAnsi"/>
                <w:bCs/>
              </w:rPr>
            </w:pPr>
            <w:r>
              <w:rPr>
                <w:rFonts w:asciiTheme="minorHAnsi" w:hAnsiTheme="minorHAnsi" w:cstheme="minorHAnsi"/>
                <w:color w:val="000000" w:themeColor="text1"/>
                <w14:textFill>
                  <w14:solidFill>
                    <w14:schemeClr w14:val="tx1"/>
                  </w14:solidFill>
                </w14:textFill>
              </w:rPr>
              <w:t>Axure RP 10</w:t>
            </w:r>
          </w:p>
        </w:tc>
        <w:tc>
          <w:tcPr>
            <w:tcW w:w="3060" w:type="dxa"/>
          </w:tcPr>
          <w:p w14:paraId="110EB49D">
            <w:pPr>
              <w:pStyle w:val="10"/>
              <w:numPr>
                <w:ilvl w:val="0"/>
                <w:numId w:val="1"/>
              </w:numPr>
              <w:ind w:left="227" w:hanging="227"/>
              <w:jc w:val="both"/>
              <w:rPr>
                <w:rFonts w:eastAsia="Times New Roman" w:asciiTheme="minorHAnsi" w:hAnsiTheme="minorHAnsi" w:cstheme="minorHAnsi"/>
                <w:bCs/>
              </w:rPr>
            </w:pPr>
            <w:r>
              <w:rPr>
                <w:rFonts w:eastAsia="Times New Roman" w:asciiTheme="minorHAnsi" w:hAnsiTheme="minorHAnsi" w:cstheme="minorHAnsi"/>
                <w:bCs/>
              </w:rPr>
              <w:t>User-Centered Design (UCD)</w:t>
            </w:r>
          </w:p>
          <w:p w14:paraId="7C33A46E">
            <w:pPr>
              <w:pStyle w:val="10"/>
              <w:numPr>
                <w:ilvl w:val="0"/>
                <w:numId w:val="1"/>
              </w:numPr>
              <w:ind w:left="227" w:hanging="227"/>
              <w:jc w:val="both"/>
              <w:rPr>
                <w:rFonts w:eastAsia="Times New Roman" w:asciiTheme="minorHAnsi" w:hAnsiTheme="minorHAnsi" w:cstheme="minorHAnsi"/>
                <w:bCs/>
              </w:rPr>
            </w:pPr>
            <w:r>
              <w:rPr>
                <w:rFonts w:eastAsia="Times New Roman" w:asciiTheme="minorHAnsi" w:hAnsiTheme="minorHAnsi" w:cstheme="minorHAnsi"/>
                <w:bCs/>
              </w:rPr>
              <w:t>Usability Testing</w:t>
            </w:r>
          </w:p>
          <w:p w14:paraId="6438060C">
            <w:pPr>
              <w:pStyle w:val="10"/>
              <w:numPr>
                <w:ilvl w:val="0"/>
                <w:numId w:val="1"/>
              </w:numPr>
              <w:ind w:left="227" w:hanging="227"/>
              <w:jc w:val="both"/>
              <w:rPr>
                <w:rFonts w:eastAsia="Times New Roman" w:asciiTheme="minorHAnsi" w:hAnsiTheme="minorHAnsi" w:cstheme="minorHAnsi"/>
                <w:bCs/>
              </w:rPr>
            </w:pPr>
            <w:r>
              <w:rPr>
                <w:rFonts w:eastAsia="Times New Roman" w:asciiTheme="minorHAnsi" w:hAnsiTheme="minorHAnsi" w:cstheme="minorHAnsi"/>
                <w:bCs/>
              </w:rPr>
              <w:t>IterativeDesign</w:t>
            </w:r>
          </w:p>
          <w:p w14:paraId="544CDE63">
            <w:pPr>
              <w:pStyle w:val="10"/>
              <w:ind w:left="0" w:firstLine="220" w:firstLineChars="100"/>
              <w:jc w:val="both"/>
              <w:rPr>
                <w:rFonts w:eastAsia="Times New Roman" w:asciiTheme="minorHAnsi" w:hAnsiTheme="minorHAnsi" w:cstheme="minorHAnsi"/>
                <w:bCs/>
              </w:rPr>
            </w:pPr>
            <w:r>
              <w:rPr>
                <w:rFonts w:eastAsia="Times New Roman" w:asciiTheme="minorHAnsi" w:hAnsiTheme="minorHAnsi" w:cstheme="minorHAnsi"/>
                <w:bCs/>
              </w:rPr>
              <w:t>Improvements</w:t>
            </w:r>
          </w:p>
          <w:p w14:paraId="23FC689D">
            <w:pPr>
              <w:pStyle w:val="10"/>
              <w:numPr>
                <w:ilvl w:val="0"/>
                <w:numId w:val="1"/>
              </w:numPr>
              <w:ind w:left="227" w:hanging="227"/>
              <w:jc w:val="both"/>
              <w:rPr>
                <w:rFonts w:eastAsia="Times New Roman" w:asciiTheme="minorHAnsi" w:hAnsiTheme="minorHAnsi" w:cstheme="minorHAnsi"/>
                <w:bCs/>
              </w:rPr>
            </w:pPr>
            <w:r>
              <w:rPr>
                <w:rFonts w:eastAsia="Times New Roman" w:asciiTheme="minorHAnsi" w:hAnsiTheme="minorHAnsi" w:cstheme="minorHAnsi"/>
                <w:bCs/>
              </w:rPr>
              <w:t>Accessibility (WCAG)</w:t>
            </w:r>
          </w:p>
          <w:p w14:paraId="2546110D">
            <w:pPr>
              <w:pStyle w:val="10"/>
              <w:numPr>
                <w:ilvl w:val="0"/>
                <w:numId w:val="1"/>
              </w:numPr>
              <w:ind w:left="227" w:hanging="227"/>
              <w:jc w:val="both"/>
              <w:rPr>
                <w:rFonts w:eastAsia="Times New Roman" w:asciiTheme="minorHAnsi" w:hAnsiTheme="minorHAnsi" w:cstheme="minorHAnsi"/>
                <w:bCs/>
              </w:rPr>
            </w:pPr>
            <w:r>
              <w:rPr>
                <w:rFonts w:eastAsia="Times New Roman" w:asciiTheme="minorHAnsi" w:hAnsiTheme="minorHAnsi" w:cstheme="minorHAnsi"/>
                <w:bCs/>
              </w:rPr>
              <w:t>Style guides &amp; pattern library</w:t>
            </w:r>
          </w:p>
          <w:p w14:paraId="1443ABEA">
            <w:pPr>
              <w:pStyle w:val="10"/>
              <w:numPr>
                <w:ilvl w:val="0"/>
                <w:numId w:val="1"/>
              </w:numPr>
              <w:ind w:left="227" w:hanging="227"/>
              <w:jc w:val="both"/>
              <w:rPr>
                <w:rFonts w:eastAsia="Times New Roman" w:asciiTheme="minorHAnsi" w:hAnsiTheme="minorHAnsi" w:cstheme="minorHAnsi"/>
                <w:bCs/>
              </w:rPr>
            </w:pPr>
            <w:r>
              <w:rPr>
                <w:rFonts w:eastAsia="Times New Roman" w:asciiTheme="minorHAnsi" w:hAnsiTheme="minorHAnsi" w:cstheme="minorHAnsi"/>
                <w:bCs/>
              </w:rPr>
              <w:t>Data Visualization and Communication</w:t>
            </w:r>
          </w:p>
          <w:p w14:paraId="0C08D42D">
            <w:pPr>
              <w:pStyle w:val="10"/>
              <w:numPr>
                <w:ilvl w:val="0"/>
                <w:numId w:val="1"/>
              </w:numPr>
              <w:ind w:left="227" w:hanging="227"/>
              <w:jc w:val="both"/>
              <w:rPr>
                <w:rFonts w:eastAsia="Times New Roman" w:asciiTheme="minorHAnsi" w:hAnsiTheme="minorHAnsi" w:cstheme="minorHAnsi"/>
                <w:bCs/>
              </w:rPr>
            </w:pPr>
            <w:r>
              <w:rPr>
                <w:rFonts w:asciiTheme="minorHAnsi" w:hAnsiTheme="minorHAnsi" w:cstheme="minorHAnsi"/>
                <w:color w:val="000000" w:themeColor="text1"/>
                <w14:textFill>
                  <w14:solidFill>
                    <w14:schemeClr w14:val="tx1"/>
                  </w14:solidFill>
                </w14:textFill>
              </w:rPr>
              <w:t>Design Thinking Process</w:t>
            </w:r>
          </w:p>
        </w:tc>
        <w:tc>
          <w:tcPr>
            <w:tcW w:w="2700" w:type="dxa"/>
          </w:tcPr>
          <w:p w14:paraId="49C07B85">
            <w:pPr>
              <w:pStyle w:val="10"/>
              <w:numPr>
                <w:ilvl w:val="0"/>
                <w:numId w:val="1"/>
              </w:numPr>
              <w:ind w:left="227" w:hanging="227"/>
              <w:jc w:val="left"/>
              <w:rPr>
                <w:rFonts w:eastAsia="Times New Roman" w:asciiTheme="minorHAnsi" w:hAnsiTheme="minorHAnsi" w:cstheme="minorHAnsi"/>
                <w:bCs/>
              </w:rPr>
            </w:pPr>
            <w:r>
              <w:rPr>
                <w:rFonts w:eastAsia="Times New Roman" w:asciiTheme="minorHAnsi" w:hAnsiTheme="minorHAnsi" w:cstheme="minorHAnsi"/>
                <w:bCs/>
              </w:rPr>
              <w:t>Wireframing</w:t>
            </w:r>
          </w:p>
          <w:p w14:paraId="784F677E">
            <w:pPr>
              <w:pStyle w:val="10"/>
              <w:numPr>
                <w:ilvl w:val="0"/>
                <w:numId w:val="1"/>
              </w:numPr>
              <w:ind w:left="227" w:hanging="227"/>
              <w:jc w:val="left"/>
              <w:rPr>
                <w:rFonts w:eastAsia="Times New Roman" w:asciiTheme="minorHAnsi" w:hAnsiTheme="minorHAnsi" w:cstheme="minorHAnsi"/>
                <w:bCs/>
              </w:rPr>
            </w:pPr>
            <w:r>
              <w:rPr>
                <w:rFonts w:eastAsia="Times New Roman" w:asciiTheme="minorHAnsi" w:hAnsiTheme="minorHAnsi" w:cstheme="minorHAnsi"/>
                <w:bCs/>
              </w:rPr>
              <w:t>Visual Design</w:t>
            </w:r>
          </w:p>
          <w:p w14:paraId="1942463C">
            <w:pPr>
              <w:pStyle w:val="10"/>
              <w:numPr>
                <w:ilvl w:val="0"/>
                <w:numId w:val="1"/>
              </w:numPr>
              <w:ind w:left="227" w:hanging="227"/>
              <w:jc w:val="left"/>
              <w:rPr>
                <w:rFonts w:eastAsia="Times New Roman" w:asciiTheme="minorHAnsi" w:hAnsiTheme="minorHAnsi" w:cstheme="minorHAnsi"/>
                <w:bCs/>
              </w:rPr>
            </w:pPr>
            <w:r>
              <w:rPr>
                <w:rFonts w:eastAsia="Times New Roman" w:asciiTheme="minorHAnsi" w:hAnsiTheme="minorHAnsi" w:cstheme="minorHAnsi"/>
                <w:bCs/>
                <w:lang w:val="en-IN"/>
              </w:rPr>
              <w:t>Fully Functional</w:t>
            </w:r>
            <w:r>
              <w:rPr>
                <w:rFonts w:eastAsia="Times New Roman" w:asciiTheme="minorHAnsi" w:hAnsiTheme="minorHAnsi" w:cstheme="minorHAnsi"/>
                <w:bCs/>
              </w:rPr>
              <w:t xml:space="preserve"> Prototypes</w:t>
            </w:r>
          </w:p>
          <w:p w14:paraId="1E8D3035">
            <w:pPr>
              <w:pStyle w:val="10"/>
              <w:numPr>
                <w:ilvl w:val="0"/>
                <w:numId w:val="1"/>
              </w:numPr>
              <w:ind w:left="227" w:hanging="227"/>
              <w:jc w:val="left"/>
              <w:rPr>
                <w:rFonts w:eastAsia="Times New Roman" w:asciiTheme="minorHAnsi" w:hAnsiTheme="minorHAnsi" w:cstheme="minorHAnsi"/>
                <w:bCs/>
              </w:rPr>
            </w:pPr>
            <w:r>
              <w:rPr>
                <w:rFonts w:eastAsia="Times New Roman" w:asciiTheme="minorHAnsi" w:hAnsiTheme="minorHAnsi" w:cstheme="minorHAnsi"/>
                <w:bCs/>
              </w:rPr>
              <w:t>UI Framework</w:t>
            </w:r>
          </w:p>
          <w:p w14:paraId="297F34E0">
            <w:pPr>
              <w:pStyle w:val="10"/>
              <w:numPr>
                <w:ilvl w:val="0"/>
                <w:numId w:val="1"/>
              </w:numPr>
              <w:ind w:left="227" w:hanging="227"/>
              <w:jc w:val="left"/>
              <w:rPr>
                <w:rFonts w:eastAsia="Times New Roman" w:asciiTheme="minorHAnsi" w:hAnsiTheme="minorHAnsi" w:cstheme="minorHAnsi"/>
                <w:bCs/>
              </w:rPr>
            </w:pPr>
            <w:r>
              <w:rPr>
                <w:rFonts w:eastAsia="Times New Roman" w:asciiTheme="minorHAnsi" w:hAnsiTheme="minorHAnsi" w:cstheme="minorHAnsi"/>
                <w:bCs/>
              </w:rPr>
              <w:t>Prototyping</w:t>
            </w:r>
          </w:p>
          <w:p w14:paraId="101C4421">
            <w:pPr>
              <w:pStyle w:val="10"/>
              <w:numPr>
                <w:ilvl w:val="0"/>
                <w:numId w:val="1"/>
              </w:numPr>
              <w:ind w:left="227" w:hanging="227"/>
              <w:jc w:val="left"/>
              <w:rPr>
                <w:rFonts w:eastAsia="Times New Roman" w:asciiTheme="minorHAnsi" w:hAnsiTheme="minorHAnsi" w:cstheme="minorHAnsi"/>
                <w:bCs/>
              </w:rPr>
            </w:pPr>
            <w:r>
              <w:rPr>
                <w:rFonts w:eastAsia="Times New Roman" w:asciiTheme="minorHAnsi" w:hAnsiTheme="minorHAnsi" w:cstheme="minorHAnsi"/>
                <w:bCs/>
                <w:lang w:val="en-IN"/>
              </w:rPr>
              <w:t>User Feedback</w:t>
            </w:r>
            <w:r>
              <w:rPr>
                <w:rFonts w:eastAsia="Times New Roman" w:asciiTheme="minorHAnsi" w:hAnsiTheme="minorHAnsi" w:cstheme="minorHAnsi"/>
                <w:bCs/>
              </w:rPr>
              <w:t xml:space="preserve"> Incorporation</w:t>
            </w:r>
            <w:r>
              <w:rPr>
                <w:rFonts w:eastAsia="Times New Roman" w:asciiTheme="minorHAnsi" w:hAnsiTheme="minorHAnsi" w:cstheme="minorHAnsi"/>
                <w:bCs/>
              </w:rPr>
              <w:br w:type="textWrapping"/>
            </w:r>
          </w:p>
        </w:tc>
      </w:tr>
      <w:tr w14:paraId="12875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trPr>
        <w:tc>
          <w:tcPr>
            <w:tcW w:w="2440" w:type="dxa"/>
          </w:tcPr>
          <w:p w14:paraId="4EDE223D">
            <w:pPr>
              <w:jc w:val="center"/>
              <w:rPr>
                <w:rFonts w:eastAsia="Times New Roman" w:asciiTheme="minorHAnsi" w:hAnsiTheme="minorHAnsi" w:cstheme="minorHAnsi"/>
                <w:b/>
                <w:bCs/>
              </w:rPr>
            </w:pPr>
            <w:r>
              <w:rPr>
                <w:rFonts w:eastAsia="Times New Roman" w:asciiTheme="minorHAnsi" w:hAnsiTheme="minorHAnsi" w:cstheme="minorHAnsi"/>
                <w:b/>
                <w:bCs/>
              </w:rPr>
              <w:t>Front-End Development</w:t>
            </w:r>
          </w:p>
        </w:tc>
        <w:tc>
          <w:tcPr>
            <w:tcW w:w="2070" w:type="dxa"/>
          </w:tcPr>
          <w:p w14:paraId="3AD461AA">
            <w:pPr>
              <w:jc w:val="center"/>
              <w:rPr>
                <w:rFonts w:eastAsia="Times New Roman" w:asciiTheme="minorHAnsi" w:hAnsiTheme="minorHAnsi" w:cstheme="minorHAnsi"/>
                <w:b/>
                <w:bCs/>
              </w:rPr>
            </w:pPr>
            <w:r>
              <w:rPr>
                <w:rFonts w:eastAsia="Times New Roman" w:asciiTheme="minorHAnsi" w:hAnsiTheme="minorHAnsi" w:cstheme="minorHAnsi"/>
                <w:b/>
                <w:bCs/>
              </w:rPr>
              <w:t>IDEs</w:t>
            </w:r>
          </w:p>
        </w:tc>
        <w:tc>
          <w:tcPr>
            <w:tcW w:w="3060" w:type="dxa"/>
          </w:tcPr>
          <w:p w14:paraId="00B398FE">
            <w:pPr>
              <w:jc w:val="center"/>
              <w:rPr>
                <w:rFonts w:eastAsia="Times New Roman" w:asciiTheme="minorHAnsi" w:hAnsiTheme="minorHAnsi" w:cstheme="minorHAnsi"/>
                <w:b/>
                <w:bCs/>
              </w:rPr>
            </w:pPr>
            <w:r>
              <w:rPr>
                <w:rFonts w:eastAsia="Times New Roman" w:asciiTheme="minorHAnsi" w:hAnsiTheme="minorHAnsi" w:cstheme="minorHAnsi"/>
                <w:b/>
                <w:bCs/>
              </w:rPr>
              <w:t>Version Control</w:t>
            </w:r>
          </w:p>
        </w:tc>
        <w:tc>
          <w:tcPr>
            <w:tcW w:w="2700" w:type="dxa"/>
          </w:tcPr>
          <w:p w14:paraId="050100C6">
            <w:pPr>
              <w:jc w:val="center"/>
              <w:rPr>
                <w:rFonts w:eastAsia="Times New Roman" w:asciiTheme="minorHAnsi" w:hAnsiTheme="minorHAnsi" w:cstheme="minorHAnsi"/>
                <w:b/>
                <w:bCs/>
              </w:rPr>
            </w:pPr>
            <w:r>
              <w:rPr>
                <w:rFonts w:eastAsia="Times New Roman" w:asciiTheme="minorHAnsi" w:hAnsiTheme="minorHAnsi" w:cstheme="minorHAnsi"/>
                <w:b/>
                <w:bCs/>
              </w:rPr>
              <w:t>Project Management</w:t>
            </w:r>
          </w:p>
        </w:tc>
      </w:tr>
      <w:tr w14:paraId="48CB9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trPr>
        <w:tc>
          <w:tcPr>
            <w:tcW w:w="2440" w:type="dxa"/>
          </w:tcPr>
          <w:p w14:paraId="6E24B8CB">
            <w:pPr>
              <w:pStyle w:val="10"/>
              <w:numPr>
                <w:ilvl w:val="0"/>
                <w:numId w:val="2"/>
              </w:numPr>
              <w:ind w:left="227" w:hanging="227"/>
              <w:jc w:val="both"/>
              <w:rPr>
                <w:rFonts w:eastAsia="Times New Roman" w:asciiTheme="minorHAnsi" w:hAnsiTheme="minorHAnsi" w:cstheme="minorHAnsi"/>
                <w:bCs/>
              </w:rPr>
            </w:pPr>
            <w:r>
              <w:rPr>
                <w:rFonts w:eastAsia="Times New Roman" w:asciiTheme="minorHAnsi" w:hAnsiTheme="minorHAnsi" w:cstheme="minorHAnsi"/>
                <w:bCs/>
              </w:rPr>
              <w:t>HTML5</w:t>
            </w:r>
          </w:p>
          <w:p w14:paraId="11D2321A">
            <w:pPr>
              <w:pStyle w:val="10"/>
              <w:numPr>
                <w:ilvl w:val="0"/>
                <w:numId w:val="2"/>
              </w:numPr>
              <w:ind w:left="227" w:hanging="227"/>
              <w:jc w:val="both"/>
              <w:rPr>
                <w:rFonts w:eastAsia="Times New Roman" w:asciiTheme="minorHAnsi" w:hAnsiTheme="minorHAnsi" w:cstheme="minorHAnsi"/>
                <w:bCs/>
              </w:rPr>
            </w:pPr>
            <w:r>
              <w:rPr>
                <w:rFonts w:eastAsia="Times New Roman" w:asciiTheme="minorHAnsi" w:hAnsiTheme="minorHAnsi" w:cstheme="minorHAnsi"/>
                <w:bCs/>
              </w:rPr>
              <w:t>CSS</w:t>
            </w:r>
          </w:p>
          <w:p w14:paraId="47D8B9C8">
            <w:pPr>
              <w:pStyle w:val="10"/>
              <w:numPr>
                <w:ilvl w:val="0"/>
                <w:numId w:val="2"/>
              </w:numPr>
              <w:ind w:left="227" w:hanging="227"/>
              <w:jc w:val="both"/>
              <w:rPr>
                <w:rFonts w:eastAsia="Times New Roman" w:asciiTheme="minorHAnsi" w:hAnsiTheme="minorHAnsi" w:cstheme="minorHAnsi"/>
                <w:bCs/>
              </w:rPr>
            </w:pPr>
            <w:r>
              <w:rPr>
                <w:rFonts w:eastAsia="Times New Roman" w:asciiTheme="minorHAnsi" w:hAnsiTheme="minorHAnsi" w:cstheme="minorHAnsi"/>
                <w:bCs/>
              </w:rPr>
              <w:t>Bootstrap</w:t>
            </w:r>
          </w:p>
          <w:p w14:paraId="605BF92F">
            <w:pPr>
              <w:pStyle w:val="10"/>
              <w:numPr>
                <w:ilvl w:val="0"/>
                <w:numId w:val="2"/>
              </w:numPr>
              <w:ind w:left="227" w:hanging="227"/>
              <w:jc w:val="both"/>
              <w:rPr>
                <w:rFonts w:eastAsia="Times New Roman" w:asciiTheme="minorHAnsi" w:hAnsiTheme="minorHAnsi" w:cstheme="minorHAnsi"/>
                <w:bCs/>
              </w:rPr>
            </w:pPr>
            <w:r>
              <w:rPr>
                <w:rFonts w:eastAsia="Times New Roman" w:asciiTheme="minorHAnsi" w:hAnsiTheme="minorHAnsi" w:cstheme="minorHAnsi"/>
                <w:bCs/>
              </w:rPr>
              <w:t xml:space="preserve">JavaScript </w:t>
            </w:r>
          </w:p>
        </w:tc>
        <w:tc>
          <w:tcPr>
            <w:tcW w:w="2070" w:type="dxa"/>
          </w:tcPr>
          <w:p w14:paraId="43735D83">
            <w:pPr>
              <w:pStyle w:val="10"/>
              <w:numPr>
                <w:ilvl w:val="0"/>
                <w:numId w:val="2"/>
              </w:numPr>
              <w:ind w:left="227" w:hanging="227"/>
              <w:jc w:val="both"/>
              <w:rPr>
                <w:rFonts w:eastAsia="Times New Roman" w:asciiTheme="minorHAnsi" w:hAnsiTheme="minorHAnsi" w:cstheme="minorHAnsi"/>
                <w:bCs/>
              </w:rPr>
            </w:pPr>
            <w:r>
              <w:rPr>
                <w:rFonts w:eastAsia="Times New Roman" w:asciiTheme="minorHAnsi" w:hAnsiTheme="minorHAnsi" w:cstheme="minorHAnsi"/>
                <w:bCs/>
              </w:rPr>
              <w:t>VisualStudio Code</w:t>
            </w:r>
          </w:p>
          <w:p w14:paraId="3BD73179">
            <w:pPr>
              <w:pStyle w:val="10"/>
              <w:numPr>
                <w:ilvl w:val="0"/>
                <w:numId w:val="2"/>
              </w:numPr>
              <w:ind w:left="227" w:hanging="227"/>
              <w:jc w:val="both"/>
              <w:rPr>
                <w:rFonts w:eastAsia="Times New Roman" w:asciiTheme="minorHAnsi" w:hAnsiTheme="minorHAnsi" w:cstheme="minorHAnsi"/>
                <w:bCs/>
              </w:rPr>
            </w:pPr>
            <w:r>
              <w:rPr>
                <w:rFonts w:eastAsia="Times New Roman" w:asciiTheme="minorHAnsi" w:hAnsiTheme="minorHAnsi" w:cstheme="minorHAnsi"/>
                <w:bCs/>
              </w:rPr>
              <w:t>Notepad++</w:t>
            </w:r>
          </w:p>
          <w:p w14:paraId="4991C25A">
            <w:pPr>
              <w:pStyle w:val="10"/>
              <w:numPr>
                <w:ilvl w:val="0"/>
                <w:numId w:val="2"/>
              </w:numPr>
              <w:ind w:left="227" w:hanging="227"/>
              <w:jc w:val="both"/>
              <w:rPr>
                <w:rFonts w:eastAsia="Times New Roman" w:asciiTheme="minorHAnsi" w:hAnsiTheme="minorHAnsi" w:cstheme="minorHAnsi"/>
                <w:bCs/>
              </w:rPr>
            </w:pPr>
            <w:r>
              <w:rPr>
                <w:rFonts w:eastAsia="Times New Roman" w:asciiTheme="minorHAnsi" w:hAnsiTheme="minorHAnsi" w:cstheme="minorHAnsi"/>
                <w:bCs/>
              </w:rPr>
              <w:t>Sublime Text 2</w:t>
            </w:r>
          </w:p>
        </w:tc>
        <w:tc>
          <w:tcPr>
            <w:tcW w:w="3060" w:type="dxa"/>
          </w:tcPr>
          <w:p w14:paraId="77D9D6E6">
            <w:pPr>
              <w:pStyle w:val="10"/>
              <w:numPr>
                <w:ilvl w:val="0"/>
                <w:numId w:val="2"/>
              </w:numPr>
              <w:ind w:left="227" w:hanging="227"/>
              <w:jc w:val="both"/>
              <w:rPr>
                <w:rFonts w:eastAsia="Times New Roman" w:asciiTheme="minorHAnsi" w:hAnsiTheme="minorHAnsi" w:cstheme="minorHAnsi"/>
                <w:bCs/>
              </w:rPr>
            </w:pPr>
            <w:r>
              <w:rPr>
                <w:rFonts w:eastAsia="Times New Roman" w:asciiTheme="minorHAnsi" w:hAnsiTheme="minorHAnsi" w:cstheme="minorHAnsi"/>
                <w:bCs/>
              </w:rPr>
              <w:t>GIT</w:t>
            </w:r>
          </w:p>
          <w:p w14:paraId="7B163E72">
            <w:pPr>
              <w:pStyle w:val="10"/>
              <w:ind w:left="227"/>
              <w:jc w:val="both"/>
              <w:rPr>
                <w:rFonts w:eastAsia="Times New Roman" w:asciiTheme="minorHAnsi" w:hAnsiTheme="minorHAnsi" w:cstheme="minorHAnsi"/>
                <w:bCs/>
              </w:rPr>
            </w:pPr>
          </w:p>
        </w:tc>
        <w:tc>
          <w:tcPr>
            <w:tcW w:w="2700" w:type="dxa"/>
          </w:tcPr>
          <w:p w14:paraId="1F669639">
            <w:pPr>
              <w:pStyle w:val="10"/>
              <w:numPr>
                <w:ilvl w:val="0"/>
                <w:numId w:val="2"/>
              </w:numPr>
              <w:ind w:left="227" w:hanging="227"/>
              <w:jc w:val="both"/>
              <w:rPr>
                <w:rFonts w:eastAsia="Times New Roman" w:asciiTheme="minorHAnsi" w:hAnsiTheme="minorHAnsi" w:cstheme="minorHAnsi"/>
                <w:bCs/>
              </w:rPr>
            </w:pPr>
            <w:r>
              <w:rPr>
                <w:rFonts w:eastAsia="Times New Roman" w:asciiTheme="minorHAnsi" w:hAnsiTheme="minorHAnsi" w:cstheme="minorHAnsi"/>
                <w:bCs/>
              </w:rPr>
              <w:t>Agile</w:t>
            </w:r>
          </w:p>
          <w:p w14:paraId="3D9DD775">
            <w:pPr>
              <w:pStyle w:val="10"/>
              <w:numPr>
                <w:ilvl w:val="0"/>
                <w:numId w:val="2"/>
              </w:numPr>
              <w:ind w:left="227" w:hanging="227"/>
              <w:jc w:val="both"/>
              <w:rPr>
                <w:rFonts w:eastAsia="Times New Roman" w:asciiTheme="minorHAnsi" w:hAnsiTheme="minorHAnsi" w:cstheme="minorHAnsi"/>
                <w:bCs/>
              </w:rPr>
            </w:pPr>
            <w:r>
              <w:rPr>
                <w:rFonts w:eastAsia="Times New Roman" w:asciiTheme="minorHAnsi" w:hAnsiTheme="minorHAnsi" w:cstheme="minorHAnsi"/>
                <w:bCs/>
              </w:rPr>
              <w:t>Scrum</w:t>
            </w:r>
          </w:p>
          <w:p w14:paraId="6B5F79AB">
            <w:pPr>
              <w:pStyle w:val="10"/>
              <w:numPr>
                <w:ilvl w:val="0"/>
                <w:numId w:val="2"/>
              </w:numPr>
              <w:ind w:left="227" w:hanging="227"/>
              <w:jc w:val="both"/>
              <w:rPr>
                <w:rFonts w:eastAsia="Times New Roman" w:asciiTheme="minorHAnsi" w:hAnsiTheme="minorHAnsi" w:cstheme="minorHAnsi"/>
                <w:bCs/>
              </w:rPr>
            </w:pPr>
            <w:r>
              <w:rPr>
                <w:rFonts w:eastAsia="Times New Roman" w:asciiTheme="minorHAnsi" w:hAnsiTheme="minorHAnsi" w:cstheme="minorHAnsi"/>
                <w:bCs/>
              </w:rPr>
              <w:t>JIRA</w:t>
            </w:r>
          </w:p>
        </w:tc>
      </w:tr>
    </w:tbl>
    <w:p w14:paraId="4485AA66">
      <w:pPr>
        <w:spacing w:before="47"/>
        <w:ind w:left="2" w:right="6"/>
        <w:jc w:val="both"/>
        <w:rPr>
          <w:rFonts w:asciiTheme="minorHAnsi" w:hAnsiTheme="minorHAnsi" w:cstheme="minorHAnsi"/>
          <w:b/>
          <w:spacing w:val="-2"/>
        </w:rPr>
      </w:pPr>
    </w:p>
    <w:p w14:paraId="56E6F441">
      <w:pPr>
        <w:spacing w:before="47"/>
        <w:ind w:left="2" w:right="6"/>
        <w:jc w:val="center"/>
        <w:rPr>
          <w:rFonts w:asciiTheme="minorHAnsi" w:hAnsiTheme="minorHAnsi" w:cstheme="minorHAnsi"/>
          <w:b/>
        </w:rPr>
      </w:pPr>
      <w:r>
        <w:rPr>
          <w:rFonts w:asciiTheme="minorHAnsi" w:hAnsiTheme="minorHAnsi" w:cstheme="minorHAnsi"/>
        </w:rPr>
        <mc:AlternateContent>
          <mc:Choice Requires="wps">
            <w:drawing>
              <wp:anchor distT="0" distB="0" distL="0" distR="0" simplePos="0" relativeHeight="251660288" behindDoc="1" locked="0" layoutInCell="1" allowOverlap="1">
                <wp:simplePos x="0" y="0"/>
                <wp:positionH relativeFrom="margin">
                  <wp:align>left</wp:align>
                </wp:positionH>
                <wp:positionV relativeFrom="paragraph">
                  <wp:posOffset>335915</wp:posOffset>
                </wp:positionV>
                <wp:extent cx="6743700" cy="197485"/>
                <wp:effectExtent l="0" t="0" r="0" b="0"/>
                <wp:wrapTopAndBottom/>
                <wp:docPr id="4" name="Textbox 4"/>
                <wp:cNvGraphicFramePr/>
                <a:graphic xmlns:a="http://schemas.openxmlformats.org/drawingml/2006/main">
                  <a:graphicData uri="http://schemas.microsoft.com/office/word/2010/wordprocessingShape">
                    <wps:wsp>
                      <wps:cNvSpPr txBox="1"/>
                      <wps:spPr>
                        <a:xfrm>
                          <a:off x="0" y="0"/>
                          <a:ext cx="6743700" cy="197892"/>
                        </a:xfrm>
                        <a:prstGeom prst="rect">
                          <a:avLst/>
                        </a:prstGeom>
                        <a:solidFill>
                          <a:srgbClr val="D2D2D2"/>
                        </a:solidFill>
                      </wps:spPr>
                      <wps:txbx>
                        <w:txbxContent>
                          <w:p w14:paraId="66B1DD53">
                            <w:pPr>
                              <w:tabs>
                                <w:tab w:val="left" w:pos="8091"/>
                              </w:tabs>
                              <w:spacing w:before="1" w:line="267" w:lineRule="exact"/>
                              <w:rPr>
                                <w:color w:val="000000"/>
                              </w:rPr>
                            </w:pPr>
                            <w:r>
                              <w:rPr>
                                <w:b/>
                                <w:color w:val="151515"/>
                              </w:rPr>
                              <w:t>UX/UI</w:t>
                            </w:r>
                            <w:r>
                              <w:rPr>
                                <w:b/>
                                <w:color w:val="151515"/>
                                <w:spacing w:val="-11"/>
                              </w:rPr>
                              <w:t xml:space="preserve"> </w:t>
                            </w:r>
                            <w:r>
                              <w:rPr>
                                <w:b/>
                                <w:color w:val="151515"/>
                              </w:rPr>
                              <w:t>Designer</w:t>
                            </w:r>
                            <w:r>
                              <w:rPr>
                                <w:bCs/>
                                <w:color w:val="000000"/>
                              </w:rPr>
                              <w:t>,</w:t>
                            </w:r>
                            <w:r>
                              <w:rPr>
                                <w:bCs/>
                                <w:color w:val="000000"/>
                                <w:spacing w:val="-5"/>
                              </w:rPr>
                              <w:t xml:space="preserve"> </w:t>
                            </w:r>
                            <w:r>
                              <w:rPr>
                                <w:bCs/>
                                <w:color w:val="000000"/>
                                <w:spacing w:val="-5"/>
                                <w:lang w:val="en-IN"/>
                              </w:rPr>
                              <w:t>Express Scripts</w:t>
                            </w:r>
                            <w:r>
                              <w:rPr>
                                <w:color w:val="000000"/>
                                <w:spacing w:val="-5"/>
                              </w:rPr>
                              <w:t xml:space="preserve">                                                </w:t>
                            </w:r>
                            <w:r>
                              <w:rPr>
                                <w:color w:val="000000"/>
                                <w:spacing w:val="-5"/>
                                <w:lang w:val="en-IN"/>
                              </w:rPr>
                              <w:t xml:space="preserve">                                                      </w:t>
                            </w:r>
                            <w:r>
                              <w:rPr>
                                <w:color w:val="000000"/>
                                <w:spacing w:val="-5"/>
                              </w:rPr>
                              <w:t xml:space="preserve">    </w:t>
                            </w:r>
                            <w:r>
                              <w:rPr>
                                <w:color w:val="000000"/>
                              </w:rPr>
                              <w:t>06/2024</w:t>
                            </w:r>
                            <w:r>
                              <w:rPr>
                                <w:color w:val="000000"/>
                                <w:spacing w:val="-10"/>
                              </w:rPr>
                              <w:t xml:space="preserve"> </w:t>
                            </w:r>
                            <w:r>
                              <w:rPr>
                                <w:color w:val="000000"/>
                              </w:rPr>
                              <w:t>–</w:t>
                            </w:r>
                            <w:r>
                              <w:rPr>
                                <w:color w:val="000000"/>
                                <w:spacing w:val="-6"/>
                              </w:rPr>
                              <w:t xml:space="preserve"> </w:t>
                            </w:r>
                            <w:r>
                              <w:rPr>
                                <w:color w:val="000000"/>
                              </w:rPr>
                              <w:t>Present</w:t>
                            </w:r>
                            <w:r>
                              <w:rPr>
                                <w:color w:val="000000"/>
                                <w:spacing w:val="-3"/>
                              </w:rPr>
                              <w:t xml:space="preserve"> </w:t>
                            </w:r>
                            <w:r>
                              <w:rPr>
                                <w:color w:val="000000"/>
                              </w:rPr>
                              <w:t>|</w:t>
                            </w:r>
                            <w:r>
                              <w:rPr>
                                <w:color w:val="000000"/>
                                <w:spacing w:val="-6"/>
                              </w:rPr>
                              <w:t xml:space="preserve"> </w:t>
                            </w:r>
                            <w:r>
                              <w:rPr>
                                <w:color w:val="151515"/>
                              </w:rPr>
                              <w:t>Remote</w:t>
                            </w:r>
                            <w:r>
                              <w:rPr>
                                <w:color w:val="000000"/>
                              </w:rPr>
                              <w:t>,</w:t>
                            </w:r>
                            <w:r>
                              <w:rPr>
                                <w:color w:val="000000"/>
                                <w:spacing w:val="-8"/>
                              </w:rPr>
                              <w:t xml:space="preserve"> </w:t>
                            </w:r>
                            <w:r>
                              <w:rPr>
                                <w:color w:val="000000"/>
                                <w:spacing w:val="-5"/>
                              </w:rPr>
                              <w:t>USA</w:t>
                            </w:r>
                          </w:p>
                        </w:txbxContent>
                      </wps:txbx>
                      <wps:bodyPr wrap="square" lIns="0" tIns="0" rIns="0" bIns="0" rtlCol="0">
                        <a:noAutofit/>
                      </wps:bodyPr>
                    </wps:wsp>
                  </a:graphicData>
                </a:graphic>
              </wp:anchor>
            </w:drawing>
          </mc:Choice>
          <mc:Fallback>
            <w:pict>
              <v:shape id="Textbox 4" o:spid="_x0000_s1026" o:spt="202" type="#_x0000_t202" style="position:absolute;left:0pt;margin-top:26.45pt;height:15.55pt;width:531pt;mso-position-horizontal:left;mso-position-horizontal-relative:margin;mso-wrap-distance-bottom:0pt;mso-wrap-distance-top:0pt;z-index:-251656192;mso-width-relative:page;mso-height-relative:page;" fillcolor="#D2D2D2" filled="t" stroked="f" coordsize="21600,21600" o:gfxdata="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GEgzl1gAAAAcBAAAPAAAAAAAAAAEAIAAAACIAAABkcnMv&#10;ZG93bnJldi54bWxQSwECFAAUAAAACACHTuJAtxfmRcwBAACoAwAADgAAAAAAAAABACAAAAAlAQAA&#10;ZHJzL2Uyb0RvYy54bWxQSwUGAAAAAAYABgBZAQAAYwUAAAAA&#10;">
                <v:fill on="t" focussize="0,0"/>
                <v:stroke on="f"/>
                <v:imagedata o:title=""/>
                <o:lock v:ext="edit" aspectratio="f"/>
                <v:textbox inset="0mm,0mm,0mm,0mm">
                  <w:txbxContent>
                    <w:p w14:paraId="66B1DD53">
                      <w:pPr>
                        <w:tabs>
                          <w:tab w:val="left" w:pos="8091"/>
                        </w:tabs>
                        <w:spacing w:before="1" w:line="267" w:lineRule="exact"/>
                        <w:rPr>
                          <w:color w:val="000000"/>
                        </w:rPr>
                      </w:pPr>
                      <w:r>
                        <w:rPr>
                          <w:b/>
                          <w:color w:val="151515"/>
                        </w:rPr>
                        <w:t>UX/UI</w:t>
                      </w:r>
                      <w:r>
                        <w:rPr>
                          <w:b/>
                          <w:color w:val="151515"/>
                          <w:spacing w:val="-11"/>
                        </w:rPr>
                        <w:t xml:space="preserve"> </w:t>
                      </w:r>
                      <w:r>
                        <w:rPr>
                          <w:b/>
                          <w:color w:val="151515"/>
                        </w:rPr>
                        <w:t>Designer</w:t>
                      </w:r>
                      <w:r>
                        <w:rPr>
                          <w:bCs/>
                          <w:color w:val="000000"/>
                        </w:rPr>
                        <w:t>,</w:t>
                      </w:r>
                      <w:r>
                        <w:rPr>
                          <w:bCs/>
                          <w:color w:val="000000"/>
                          <w:spacing w:val="-5"/>
                        </w:rPr>
                        <w:t xml:space="preserve"> </w:t>
                      </w:r>
                      <w:r>
                        <w:rPr>
                          <w:bCs/>
                          <w:color w:val="000000"/>
                          <w:spacing w:val="-5"/>
                          <w:lang w:val="en-IN"/>
                        </w:rPr>
                        <w:t>Express Scripts</w:t>
                      </w:r>
                      <w:r>
                        <w:rPr>
                          <w:color w:val="000000"/>
                          <w:spacing w:val="-5"/>
                        </w:rPr>
                        <w:t xml:space="preserve">                                                </w:t>
                      </w:r>
                      <w:r>
                        <w:rPr>
                          <w:color w:val="000000"/>
                          <w:spacing w:val="-5"/>
                          <w:lang w:val="en-IN"/>
                        </w:rPr>
                        <w:t xml:space="preserve">                                                      </w:t>
                      </w:r>
                      <w:r>
                        <w:rPr>
                          <w:color w:val="000000"/>
                          <w:spacing w:val="-5"/>
                        </w:rPr>
                        <w:t xml:space="preserve">    </w:t>
                      </w:r>
                      <w:r>
                        <w:rPr>
                          <w:color w:val="000000"/>
                        </w:rPr>
                        <w:t>06/2024</w:t>
                      </w:r>
                      <w:r>
                        <w:rPr>
                          <w:color w:val="000000"/>
                          <w:spacing w:val="-10"/>
                        </w:rPr>
                        <w:t xml:space="preserve"> </w:t>
                      </w:r>
                      <w:r>
                        <w:rPr>
                          <w:color w:val="000000"/>
                        </w:rPr>
                        <w:t>–</w:t>
                      </w:r>
                      <w:r>
                        <w:rPr>
                          <w:color w:val="000000"/>
                          <w:spacing w:val="-6"/>
                        </w:rPr>
                        <w:t xml:space="preserve"> </w:t>
                      </w:r>
                      <w:r>
                        <w:rPr>
                          <w:color w:val="000000"/>
                        </w:rPr>
                        <w:t>Present</w:t>
                      </w:r>
                      <w:r>
                        <w:rPr>
                          <w:color w:val="000000"/>
                          <w:spacing w:val="-3"/>
                        </w:rPr>
                        <w:t xml:space="preserve"> </w:t>
                      </w:r>
                      <w:r>
                        <w:rPr>
                          <w:color w:val="000000"/>
                        </w:rPr>
                        <w:t>|</w:t>
                      </w:r>
                      <w:r>
                        <w:rPr>
                          <w:color w:val="000000"/>
                          <w:spacing w:val="-6"/>
                        </w:rPr>
                        <w:t xml:space="preserve"> </w:t>
                      </w:r>
                      <w:r>
                        <w:rPr>
                          <w:color w:val="151515"/>
                        </w:rPr>
                        <w:t>Remote</w:t>
                      </w:r>
                      <w:r>
                        <w:rPr>
                          <w:color w:val="000000"/>
                        </w:rPr>
                        <w:t>,</w:t>
                      </w:r>
                      <w:r>
                        <w:rPr>
                          <w:color w:val="000000"/>
                          <w:spacing w:val="-8"/>
                        </w:rPr>
                        <w:t xml:space="preserve"> </w:t>
                      </w:r>
                      <w:r>
                        <w:rPr>
                          <w:color w:val="000000"/>
                          <w:spacing w:val="-5"/>
                        </w:rPr>
                        <w:t>USA</w:t>
                      </w:r>
                    </w:p>
                  </w:txbxContent>
                </v:textbox>
                <w10:wrap type="topAndBottom"/>
              </v:shape>
            </w:pict>
          </mc:Fallback>
        </mc:AlternateContent>
      </w:r>
      <w:r>
        <w:rPr>
          <w:rFonts w:asciiTheme="minorHAnsi" w:hAnsiTheme="minorHAnsi" w:cstheme="minorHAnsi"/>
        </w:rPr>
        <mc:AlternateContent>
          <mc:Choice Requires="wps">
            <w:drawing>
              <wp:anchor distT="0" distB="0" distL="0" distR="0" simplePos="0" relativeHeight="251659264" behindDoc="1" locked="0" layoutInCell="1" allowOverlap="1">
                <wp:simplePos x="0" y="0"/>
                <wp:positionH relativeFrom="page">
                  <wp:posOffset>340995</wp:posOffset>
                </wp:positionH>
                <wp:positionV relativeFrom="paragraph">
                  <wp:posOffset>226695</wp:posOffset>
                </wp:positionV>
                <wp:extent cx="7092950" cy="18415"/>
                <wp:effectExtent l="0" t="0" r="0" b="9525"/>
                <wp:wrapTopAndBottom/>
                <wp:docPr id="3" name="Graphic 3"/>
                <wp:cNvGraphicFramePr/>
                <a:graphic xmlns:a="http://schemas.openxmlformats.org/drawingml/2006/main">
                  <a:graphicData uri="http://schemas.microsoft.com/office/word/2010/wordprocessingShape">
                    <wps:wsp>
                      <wps:cNvSpPr/>
                      <wps:spPr>
                        <a:xfrm>
                          <a:off x="0" y="0"/>
                          <a:ext cx="7092950" cy="18415"/>
                        </a:xfrm>
                        <a:custGeom>
                          <a:avLst/>
                          <a:gdLst/>
                          <a:ahLst/>
                          <a:cxnLst/>
                          <a:rect l="l" t="t" r="r" b="b"/>
                          <a:pathLst>
                            <a:path w="7092950" h="18415">
                              <a:moveTo>
                                <a:pt x="7092442" y="0"/>
                              </a:moveTo>
                              <a:lnTo>
                                <a:pt x="0" y="0"/>
                              </a:lnTo>
                              <a:lnTo>
                                <a:pt x="0" y="18287"/>
                              </a:lnTo>
                              <a:lnTo>
                                <a:pt x="7092442" y="18287"/>
                              </a:lnTo>
                              <a:lnTo>
                                <a:pt x="7092442" y="0"/>
                              </a:lnTo>
                              <a:close/>
                            </a:path>
                          </a:pathLst>
                        </a:custGeom>
                        <a:solidFill>
                          <a:srgbClr val="000000"/>
                        </a:solidFill>
                      </wps:spPr>
                      <wps:bodyPr wrap="square" lIns="0" tIns="0" rIns="0" bIns="0" rtlCol="0">
                        <a:noAutofit/>
                      </wps:bodyPr>
                    </wps:wsp>
                  </a:graphicData>
                </a:graphic>
              </wp:anchor>
            </w:drawing>
          </mc:Choice>
          <mc:Fallback>
            <w:pict>
              <v:shape id="Graphic 3" o:spid="_x0000_s1026" o:spt="100" style="position:absolute;left:0pt;margin-left:26.85pt;margin-top:17.85pt;height:1.45pt;width:558.5pt;mso-position-horizontal-relative:page;mso-wrap-distance-bottom:0pt;mso-wrap-distance-top:0pt;z-index:-251657216;mso-width-relative:page;mso-height-relative:page;" fillcolor="#000000" filled="t" stroked="f" coordsize="7092950,18415" o:gfxdata="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uDnA&#10;sdYAAAAJAQAADwAAAAAAAAABACAAAAAiAAAAZHJzL2Rvd25yZXYueG1sUEsBAhQAFAAAAAgAh07i&#10;QIcWFjQkAgAA4AQAAA4AAAAAAAAAAQAgAAAAJQEAAGRycy9lMm9Eb2MueG1sUEsFBgAAAAAGAAYA&#10;WQEAALsFAAAAAA==&#10;" path="m7092442,0l0,0,0,18287,7092442,18287,7092442,0xe">
                <v:fill on="t" focussize="0,0"/>
                <v:stroke on="f"/>
                <v:imagedata o:title=""/>
                <o:lock v:ext="edit" aspectratio="f"/>
                <v:textbox inset="0mm,0mm,0mm,0mm"/>
                <w10:wrap type="topAndBottom"/>
              </v:shape>
            </w:pict>
          </mc:Fallback>
        </mc:AlternateContent>
      </w:r>
      <w:r>
        <w:rPr>
          <w:rFonts w:asciiTheme="minorHAnsi" w:hAnsiTheme="minorHAnsi" w:cstheme="minorHAnsi"/>
          <w:b/>
          <w:spacing w:val="-2"/>
        </w:rPr>
        <w:t>Professional</w:t>
      </w:r>
      <w:r>
        <w:rPr>
          <w:rFonts w:asciiTheme="minorHAnsi" w:hAnsiTheme="minorHAnsi" w:cstheme="minorHAnsi"/>
          <w:b/>
          <w:spacing w:val="2"/>
        </w:rPr>
        <w:t xml:space="preserve"> </w:t>
      </w:r>
      <w:r>
        <w:rPr>
          <w:rFonts w:asciiTheme="minorHAnsi" w:hAnsiTheme="minorHAnsi" w:cstheme="minorHAnsi"/>
          <w:b/>
          <w:spacing w:val="-2"/>
        </w:rPr>
        <w:t>Experience</w:t>
      </w:r>
    </w:p>
    <w:p w14:paraId="75353C59">
      <w:pPr>
        <w:jc w:val="both"/>
        <w:rPr>
          <w:rFonts w:asciiTheme="minorHAnsi" w:hAnsiTheme="minorHAnsi" w:cstheme="minorHAnsi"/>
          <w:b/>
          <w:lang w:val="en-IN"/>
        </w:rPr>
      </w:pPr>
      <w:bookmarkStart w:id="0" w:name="_Hlk190271301"/>
      <w:r>
        <w:rPr>
          <w:rFonts w:asciiTheme="minorHAnsi" w:hAnsiTheme="minorHAnsi" w:cstheme="minorHAnsi"/>
          <w:b/>
        </w:rPr>
        <w:t>Description</w:t>
      </w:r>
    </w:p>
    <w:bookmarkEnd w:id="0"/>
    <w:p w14:paraId="16592143">
      <w:pPr>
        <w:jc w:val="both"/>
        <w:rPr>
          <w:rFonts w:asciiTheme="minorHAnsi" w:hAnsiTheme="minorHAnsi" w:cstheme="minorHAnsi"/>
        </w:rPr>
      </w:pPr>
      <w:r>
        <w:rPr>
          <w:rFonts w:asciiTheme="minorHAnsi" w:hAnsiTheme="minorHAnsi" w:cstheme="minorHAnsi"/>
          <w:bCs/>
        </w:rPr>
        <w:t>H</w:t>
      </w:r>
      <w:r>
        <w:rPr>
          <w:rFonts w:asciiTheme="minorHAnsi" w:hAnsiTheme="minorHAnsi" w:cstheme="minorHAnsi"/>
        </w:rPr>
        <w:t>ealthcare, patient’s journey in a hospital involves several key steps, checking in and registering, ongoing care and recovery, planning for discharge, and follow-up after leaving the hospital. Patients provide personal and medical information during admission and receive continuous monitoring and nursing care. Discharge planning includes detailed instructions and home care arrangements if needed, with follow-up appointments ensuring proper recovery. A comprehensive hospital administration dashboard provides real-time updates on admissions for several branches, treatment, discharge planning, and resource management. It features intuitive interfaces, role-based customization, and secure data integration to enhance efficiency and patient care.</w:t>
      </w:r>
    </w:p>
    <w:p w14:paraId="745DD5C9">
      <w:pPr>
        <w:jc w:val="both"/>
        <w:rPr>
          <w:rFonts w:asciiTheme="minorHAnsi" w:hAnsiTheme="minorHAnsi" w:cstheme="minorHAnsi"/>
          <w:b/>
        </w:rPr>
      </w:pPr>
      <w:r>
        <w:rPr>
          <w:rFonts w:asciiTheme="minorHAnsi" w:hAnsiTheme="minorHAnsi" w:cstheme="minorHAnsi"/>
          <w:b/>
        </w:rPr>
        <w:t>Responsibilities</w:t>
      </w:r>
    </w:p>
    <w:p w14:paraId="4EDF870A">
      <w:pPr>
        <w:pStyle w:val="10"/>
        <w:numPr>
          <w:ilvl w:val="0"/>
          <w:numId w:val="3"/>
        </w:numPr>
        <w:jc w:val="both"/>
        <w:rPr>
          <w:rFonts w:asciiTheme="minorHAnsi" w:hAnsiTheme="minorHAnsi" w:cstheme="minorHAnsi"/>
          <w:b/>
        </w:rPr>
      </w:pPr>
      <w:r>
        <w:rPr>
          <w:rFonts w:asciiTheme="minorHAnsi" w:hAnsiTheme="minorHAnsi" w:cstheme="minorHAnsi"/>
        </w:rPr>
        <w:t>Created personas, journey maps, and workflows to understand user needs and pain points with User research.</w:t>
      </w:r>
    </w:p>
    <w:p w14:paraId="704C70C2">
      <w:pPr>
        <w:numPr>
          <w:ilvl w:val="0"/>
          <w:numId w:val="3"/>
        </w:numPr>
        <w:jc w:val="both"/>
        <w:rPr>
          <w:rFonts w:asciiTheme="minorHAnsi" w:hAnsiTheme="minorHAnsi" w:cstheme="minorHAnsi"/>
        </w:rPr>
      </w:pPr>
      <w:r>
        <w:rPr>
          <w:rFonts w:asciiTheme="minorHAnsi" w:hAnsiTheme="minorHAnsi" w:cstheme="minorHAnsi"/>
        </w:rPr>
        <w:t>Performed competitive analysis and identified services provided from different competitors.</w:t>
      </w:r>
    </w:p>
    <w:p w14:paraId="3F8EB26B">
      <w:pPr>
        <w:numPr>
          <w:ilvl w:val="0"/>
          <w:numId w:val="3"/>
        </w:numPr>
        <w:jc w:val="both"/>
        <w:rPr>
          <w:rFonts w:asciiTheme="minorHAnsi" w:hAnsiTheme="minorHAnsi" w:cstheme="minorHAnsi"/>
        </w:rPr>
      </w:pPr>
      <w:r>
        <w:rPr>
          <w:rFonts w:asciiTheme="minorHAnsi" w:hAnsiTheme="minorHAnsi" w:cstheme="minorHAnsi"/>
        </w:rPr>
        <w:t>Through journey maps understand each step of the customer.</w:t>
      </w:r>
    </w:p>
    <w:p w14:paraId="605F9B18">
      <w:pPr>
        <w:numPr>
          <w:ilvl w:val="0"/>
          <w:numId w:val="3"/>
        </w:numPr>
        <w:jc w:val="both"/>
        <w:rPr>
          <w:rFonts w:asciiTheme="minorHAnsi" w:hAnsiTheme="minorHAnsi" w:cstheme="minorHAnsi"/>
        </w:rPr>
      </w:pPr>
      <w:r>
        <w:rPr>
          <w:rFonts w:asciiTheme="minorHAnsi" w:hAnsiTheme="minorHAnsi" w:cstheme="minorHAnsi"/>
        </w:rPr>
        <w:t>Designed and implemented a patient portal, improving user satisfaction and reducing appointment no-shows by 20%.</w:t>
      </w:r>
    </w:p>
    <w:p w14:paraId="4ECDDAF5">
      <w:pPr>
        <w:numPr>
          <w:ilvl w:val="0"/>
          <w:numId w:val="3"/>
        </w:numPr>
        <w:jc w:val="both"/>
        <w:rPr>
          <w:rFonts w:asciiTheme="minorHAnsi" w:hAnsiTheme="minorHAnsi" w:cstheme="minorHAnsi"/>
        </w:rPr>
      </w:pPr>
      <w:r>
        <w:rPr>
          <w:rFonts w:asciiTheme="minorHAnsi" w:hAnsiTheme="minorHAnsi" w:cstheme="minorHAnsi"/>
        </w:rPr>
        <w:t>Facilitated design workshops and brainstorming sessions with stakeholders using Miro.</w:t>
      </w:r>
    </w:p>
    <w:p w14:paraId="4A55D0C7">
      <w:pPr>
        <w:numPr>
          <w:ilvl w:val="0"/>
          <w:numId w:val="3"/>
        </w:numPr>
        <w:jc w:val="both"/>
        <w:rPr>
          <w:rFonts w:asciiTheme="minorHAnsi" w:hAnsiTheme="minorHAnsi" w:cstheme="minorHAnsi"/>
        </w:rPr>
      </w:pPr>
      <w:r>
        <w:rPr>
          <w:rFonts w:asciiTheme="minorHAnsi" w:hAnsiTheme="minorHAnsi" w:cstheme="minorHAnsi"/>
        </w:rPr>
        <w:t>Designed web pages and forms with functionalities such as login, registration, password recovery, email, and filters using Adobe XD and Figma. Take a Design Thinking approach and rapidly test and iterate the design solutions.</w:t>
      </w:r>
    </w:p>
    <w:p w14:paraId="59375216">
      <w:pPr>
        <w:numPr>
          <w:ilvl w:val="0"/>
          <w:numId w:val="3"/>
        </w:numPr>
        <w:jc w:val="both"/>
        <w:rPr>
          <w:rFonts w:asciiTheme="minorHAnsi" w:hAnsiTheme="minorHAnsi" w:cstheme="minorHAnsi"/>
        </w:rPr>
      </w:pPr>
      <w:r>
        <w:rPr>
          <w:rFonts w:asciiTheme="minorHAnsi" w:hAnsiTheme="minorHAnsi" w:cstheme="minorHAnsi"/>
        </w:rPr>
        <w:t>Offered a ‘New Patient’ section with step-by-step instructions on what to expect during the first visit.</w:t>
      </w:r>
    </w:p>
    <w:p w14:paraId="3A54F022">
      <w:pPr>
        <w:numPr>
          <w:ilvl w:val="0"/>
          <w:numId w:val="3"/>
        </w:numPr>
        <w:jc w:val="both"/>
        <w:rPr>
          <w:rFonts w:asciiTheme="minorHAnsi" w:hAnsiTheme="minorHAnsi" w:cstheme="minorHAnsi"/>
        </w:rPr>
      </w:pPr>
      <w:r>
        <w:rPr>
          <w:rFonts w:asciiTheme="minorHAnsi" w:hAnsiTheme="minorHAnsi" w:cstheme="minorHAnsi"/>
        </w:rPr>
        <w:t>Introduced purchasing medicines module for customers to buy medicines in website and mobile devices based on prescription.</w:t>
      </w:r>
    </w:p>
    <w:p w14:paraId="678D0F88">
      <w:pPr>
        <w:numPr>
          <w:ilvl w:val="0"/>
          <w:numId w:val="3"/>
        </w:numPr>
        <w:jc w:val="both"/>
        <w:rPr>
          <w:rFonts w:asciiTheme="minorHAnsi" w:hAnsiTheme="minorHAnsi" w:cstheme="minorHAnsi"/>
        </w:rPr>
      </w:pPr>
      <w:r>
        <w:rPr>
          <w:rFonts w:asciiTheme="minorHAnsi" w:hAnsiTheme="minorHAnsi" w:cstheme="minorHAnsi"/>
        </w:rPr>
        <w:t>Converted feature listing into  information architecture and started designing the low-fidelity wireframes.</w:t>
      </w:r>
    </w:p>
    <w:p w14:paraId="2999C3AD">
      <w:pPr>
        <w:numPr>
          <w:ilvl w:val="0"/>
          <w:numId w:val="3"/>
        </w:numPr>
        <w:jc w:val="both"/>
        <w:rPr>
          <w:rFonts w:asciiTheme="minorHAnsi" w:hAnsiTheme="minorHAnsi" w:cstheme="minorHAnsi"/>
        </w:rPr>
      </w:pPr>
      <w:r>
        <w:rPr>
          <w:rFonts w:asciiTheme="minorHAnsi" w:hAnsiTheme="minorHAnsi" w:cstheme="minorHAnsi"/>
        </w:rPr>
        <w:t>Worked closely with development teams to ensure the feasibility of designs and adherence to best practices.</w:t>
      </w:r>
    </w:p>
    <w:p w14:paraId="0AF49393">
      <w:pPr>
        <w:numPr>
          <w:ilvl w:val="0"/>
          <w:numId w:val="3"/>
        </w:numPr>
        <w:jc w:val="both"/>
        <w:rPr>
          <w:rFonts w:asciiTheme="minorHAnsi" w:hAnsiTheme="minorHAnsi" w:cstheme="minorHAnsi"/>
        </w:rPr>
      </w:pPr>
      <w:r>
        <w:rPr>
          <w:rFonts w:asciiTheme="minorHAnsi" w:hAnsiTheme="minorHAnsi" w:cstheme="minorHAnsi"/>
        </w:rPr>
        <w:t>Partnered with UI designers to create a few high-fidelity prototypes.</w:t>
      </w:r>
    </w:p>
    <w:p w14:paraId="425FD45D">
      <w:pPr>
        <w:numPr>
          <w:ilvl w:val="0"/>
          <w:numId w:val="3"/>
        </w:numPr>
        <w:jc w:val="both"/>
      </w:pPr>
      <w:r>
        <w:rPr>
          <w:rFonts w:asciiTheme="minorHAnsi" w:hAnsiTheme="minorHAnsi" w:cstheme="minorHAnsi"/>
        </w:rPr>
        <w:t>Appointment Scheduling redesigned the appointment scheduling system, reducing booking time by 50% and increasing user satisfaction.</w:t>
      </w:r>
    </w:p>
    <w:p w14:paraId="582AB123">
      <w:pPr>
        <w:numPr>
          <w:ilvl w:val="0"/>
          <w:numId w:val="3"/>
        </w:numPr>
        <w:jc w:val="both"/>
        <w:rPr>
          <w:rFonts w:asciiTheme="minorHAnsi" w:hAnsiTheme="minorHAnsi" w:cstheme="minorHAnsi"/>
        </w:rPr>
      </w:pPr>
      <w:r>
        <w:rPr>
          <w:rFonts w:asciiTheme="minorHAnsi" w:hAnsiTheme="minorHAnsi" w:cstheme="minorHAnsi"/>
        </w:rPr>
        <w:t>Collaborated with cross-functional global teams including product managers, developers, and clinical experts to deliver intuitive and accessible design solutions.</w:t>
      </w:r>
    </w:p>
    <w:p w14:paraId="56F3651A">
      <w:pPr>
        <w:numPr>
          <w:ilvl w:val="0"/>
          <w:numId w:val="3"/>
        </w:numPr>
        <w:jc w:val="both"/>
        <w:rPr>
          <w:rFonts w:asciiTheme="minorHAnsi" w:hAnsiTheme="minorHAnsi" w:cstheme="minorHAnsi"/>
        </w:rPr>
      </w:pPr>
      <w:r>
        <w:rPr>
          <w:rFonts w:asciiTheme="minorHAnsi" w:hAnsiTheme="minorHAnsi" w:cstheme="minorHAnsi"/>
        </w:rPr>
        <w:t>Applied ETHOS Design System principles to ensure consistency, scalability, and efficiency across the medical imaging platform.</w:t>
      </w:r>
    </w:p>
    <w:p w14:paraId="441A5CB2">
      <w:pPr>
        <w:numPr>
          <w:ilvl w:val="0"/>
          <w:numId w:val="3"/>
        </w:numPr>
        <w:jc w:val="both"/>
        <w:rPr>
          <w:rFonts w:asciiTheme="minorHAnsi" w:hAnsiTheme="minorHAnsi" w:cstheme="minorHAnsi"/>
        </w:rPr>
      </w:pPr>
      <w:r>
        <w:rPr>
          <w:rFonts w:asciiTheme="minorHAnsi" w:hAnsiTheme="minorHAnsi" w:cstheme="minorHAnsi"/>
        </w:rPr>
        <w:t>Designed user-centric interfaces for CT imaging workflows, focusing on usability, clinical efficiency, and regulatory compliance in healthcare environments.</w:t>
      </w:r>
    </w:p>
    <w:p w14:paraId="1CFDF78B">
      <w:pPr>
        <w:numPr>
          <w:ilvl w:val="0"/>
          <w:numId w:val="3"/>
        </w:numPr>
        <w:jc w:val="both"/>
        <w:rPr>
          <w:rFonts w:asciiTheme="minorHAnsi" w:hAnsiTheme="minorHAnsi" w:cstheme="minorHAnsi"/>
        </w:rPr>
      </w:pPr>
      <w:r>
        <w:rPr>
          <w:rFonts w:asciiTheme="minorHAnsi" w:hAnsiTheme="minorHAnsi" w:cstheme="minorHAnsi"/>
        </w:rPr>
        <w:t>Conducted design reviews, usability tests, and heuristic evaluations to validate designs and improve diagnostic accuracy and ease of use.</w:t>
      </w:r>
    </w:p>
    <w:p w14:paraId="4876ED45">
      <w:pPr>
        <w:numPr>
          <w:ilvl w:val="0"/>
          <w:numId w:val="3"/>
        </w:numPr>
        <w:jc w:val="both"/>
        <w:rPr>
          <w:rFonts w:asciiTheme="minorHAnsi" w:hAnsiTheme="minorHAnsi" w:cstheme="minorHAnsi"/>
        </w:rPr>
      </w:pPr>
      <w:r>
        <w:rPr>
          <w:rFonts w:asciiTheme="minorHAnsi" w:hAnsiTheme="minorHAnsi" w:cstheme="minorHAnsi"/>
        </w:rPr>
        <w:t>Partnered with engineers and QA teams across regions to ensure seamless design implementation and alignment with technical constraints.</w:t>
      </w:r>
    </w:p>
    <w:p w14:paraId="777D74D2">
      <w:pPr>
        <w:numPr>
          <w:ilvl w:val="0"/>
          <w:numId w:val="3"/>
        </w:numPr>
        <w:jc w:val="both"/>
        <w:rPr>
          <w:rFonts w:asciiTheme="minorHAnsi" w:hAnsiTheme="minorHAnsi" w:cstheme="minorHAnsi"/>
        </w:rPr>
      </w:pPr>
      <w:r>
        <w:rPr>
          <w:rFonts w:asciiTheme="minorHAnsi" w:hAnsiTheme="minorHAnsi" w:cstheme="minorHAnsi"/>
        </w:rPr>
        <w:t>Created Dashboard for branches management.</w:t>
      </w:r>
    </w:p>
    <w:p w14:paraId="22F784AB">
      <w:pPr>
        <w:numPr>
          <w:ilvl w:val="0"/>
          <w:numId w:val="3"/>
        </w:numPr>
        <w:jc w:val="both"/>
        <w:rPr>
          <w:rFonts w:asciiTheme="minorHAnsi" w:hAnsiTheme="minorHAnsi" w:cstheme="minorHAnsi"/>
        </w:rPr>
      </w:pPr>
      <w:r>
        <w:rPr>
          <w:rFonts w:asciiTheme="minorHAnsi" w:hAnsiTheme="minorHAnsi" w:cstheme="minorHAnsi"/>
        </w:rPr>
        <w:t>Followed UX Design Principal for Credibility of the application</w:t>
      </w:r>
    </w:p>
    <w:p w14:paraId="0CA948A6">
      <w:pPr>
        <w:numPr>
          <w:ilvl w:val="0"/>
          <w:numId w:val="3"/>
        </w:numPr>
        <w:jc w:val="both"/>
        <w:rPr>
          <w:rFonts w:asciiTheme="minorHAnsi" w:hAnsiTheme="minorHAnsi" w:cstheme="minorHAnsi"/>
        </w:rPr>
      </w:pPr>
      <w:r>
        <w:rPr>
          <w:rFonts w:asciiTheme="minorHAnsi" w:hAnsiTheme="minorHAnsi" w:cstheme="minorHAnsi"/>
        </w:rPr>
        <w:t>Followed Usability Heuristics for providing best user Experience</w:t>
      </w:r>
    </w:p>
    <w:p w14:paraId="5554C871">
      <w:pPr>
        <w:numPr>
          <w:ilvl w:val="0"/>
          <w:numId w:val="3"/>
        </w:numPr>
        <w:jc w:val="both"/>
        <w:rPr>
          <w:rFonts w:asciiTheme="minorHAnsi" w:hAnsiTheme="minorHAnsi" w:cstheme="minorHAnsi"/>
        </w:rPr>
      </w:pPr>
      <w:r>
        <w:rPr>
          <w:rFonts w:asciiTheme="minorHAnsi" w:hAnsiTheme="minorHAnsi" w:cstheme="minorHAnsi"/>
        </w:rPr>
        <w:t>Provided  Real-time Updates on Test Results and Medical Reports Through notification.</w:t>
      </w:r>
    </w:p>
    <w:p w14:paraId="309A8379">
      <w:pPr>
        <w:numPr>
          <w:ilvl w:val="0"/>
          <w:numId w:val="3"/>
        </w:numPr>
        <w:jc w:val="both"/>
        <w:rPr>
          <w:rFonts w:asciiTheme="minorHAnsi" w:hAnsiTheme="minorHAnsi" w:cstheme="minorHAnsi"/>
        </w:rPr>
      </w:pPr>
      <w:r>
        <w:rPr>
          <w:rFonts w:asciiTheme="minorHAnsi" w:hAnsiTheme="minorHAnsi" w:cstheme="minorHAnsi"/>
        </w:rPr>
        <w:t>Provided an option for clients to schedule the daily checkup with doctors.</w:t>
      </w:r>
    </w:p>
    <w:p w14:paraId="32B28C6E">
      <w:pPr>
        <w:numPr>
          <w:ilvl w:val="0"/>
          <w:numId w:val="3"/>
        </w:numPr>
        <w:jc w:val="both"/>
        <w:rPr>
          <w:rFonts w:asciiTheme="minorHAnsi" w:hAnsiTheme="minorHAnsi" w:cstheme="minorHAnsi"/>
        </w:rPr>
      </w:pPr>
      <w:r>
        <w:rPr>
          <w:rFonts w:asciiTheme="minorHAnsi" w:hAnsiTheme="minorHAnsi" w:cstheme="minorHAnsi"/>
        </w:rPr>
        <w:t>Mentored and guided junior designers, ensuring adherence to best practices.</w:t>
      </w:r>
    </w:p>
    <w:p w14:paraId="06C218C7">
      <w:pPr>
        <w:numPr>
          <w:ilvl w:val="0"/>
          <w:numId w:val="3"/>
        </w:numPr>
        <w:jc w:val="both"/>
        <w:rPr>
          <w:rFonts w:asciiTheme="minorHAnsi" w:hAnsiTheme="minorHAnsi" w:cstheme="minorHAnsi"/>
        </w:rPr>
      </w:pPr>
      <w:r>
        <w:rPr>
          <w:rFonts w:asciiTheme="minorHAnsi" w:hAnsiTheme="minorHAnsi" w:cstheme="minorHAnsi"/>
        </w:rPr>
        <w:t>Conducted user testing and usability analysis with wireframing and prototyping tools like Figma.</w:t>
      </w:r>
    </w:p>
    <w:p w14:paraId="5F3D4256">
      <w:pPr>
        <w:jc w:val="both"/>
        <w:rPr>
          <w:rFonts w:asciiTheme="minorHAnsi" w:hAnsiTheme="minorHAnsi" w:cstheme="minorHAnsi"/>
          <w:b/>
          <w:lang w:val="en-IN"/>
        </w:rPr>
      </w:pPr>
      <w:r>
        <w:rPr>
          <w:rFonts w:asciiTheme="minorHAnsi" w:hAnsiTheme="minorHAnsi" w:cstheme="minorHAnsi"/>
          <w:b/>
        </w:rPr>
        <w:t>Environment</w:t>
      </w:r>
      <w:r>
        <w:rPr>
          <w:rFonts w:asciiTheme="minorHAnsi" w:hAnsiTheme="minorHAnsi" w:cstheme="minorHAnsi"/>
          <w:b/>
          <w:lang w:val="en-IN"/>
        </w:rPr>
        <w:t>:</w:t>
      </w:r>
      <w:r>
        <w:rPr>
          <w:rFonts w:asciiTheme="minorHAnsi" w:hAnsiTheme="minorHAnsi" w:cstheme="minorHAnsi"/>
          <w:bCs/>
        </w:rPr>
        <w:t>Adobe XD, Figma, Axure RP, InVision, Figjam, Proto.io, Draw.io, HTML, CSS, Bootstrap, JavaScript, Prime NG, Angular Material UI elements, Visual Studio Code.</w:t>
      </w:r>
    </w:p>
    <w:p w14:paraId="4C26D859">
      <w:pPr>
        <w:pStyle w:val="9"/>
        <w:ind w:left="0"/>
        <w:rPr>
          <w:rFonts w:asciiTheme="minorHAnsi" w:hAnsiTheme="minorHAnsi" w:cstheme="minorHAnsi"/>
          <w:spacing w:val="-2"/>
          <w:sz w:val="22"/>
          <w:szCs w:val="22"/>
        </w:rPr>
      </w:pPr>
      <w:r>
        <w:rPr>
          <w:rFonts w:asciiTheme="minorHAnsi" w:hAnsiTheme="minorHAnsi" w:cstheme="minorHAnsi"/>
          <w:sz w:val="22"/>
          <w:szCs w:val="22"/>
        </w:rPr>
        <w:t>SharePoint</w:t>
      </w:r>
      <w:r>
        <w:rPr>
          <w:rFonts w:asciiTheme="minorHAnsi" w:hAnsiTheme="minorHAnsi" w:cstheme="minorHAnsi"/>
          <w:spacing w:val="-9"/>
          <w:sz w:val="22"/>
          <w:szCs w:val="22"/>
        </w:rPr>
        <w:t xml:space="preserve"> </w:t>
      </w:r>
      <w:r>
        <w:rPr>
          <w:rFonts w:asciiTheme="minorHAnsi" w:hAnsiTheme="minorHAnsi" w:cstheme="minorHAnsi"/>
          <w:spacing w:val="-2"/>
          <w:sz w:val="22"/>
          <w:szCs w:val="22"/>
        </w:rPr>
        <w:t>Application</w:t>
      </w:r>
    </w:p>
    <w:p w14:paraId="0946B8E2">
      <w:pPr>
        <w:jc w:val="both"/>
        <w:rPr>
          <w:rFonts w:asciiTheme="minorHAnsi" w:hAnsiTheme="minorHAnsi" w:cstheme="minorHAnsi"/>
          <w:b/>
          <w:lang w:val="en-IN"/>
        </w:rPr>
      </w:pPr>
      <w:r>
        <w:rPr>
          <w:rFonts w:asciiTheme="minorHAnsi" w:hAnsiTheme="minorHAnsi" w:cstheme="minorHAnsi"/>
          <w:b/>
        </w:rPr>
        <w:t>Description</w:t>
      </w:r>
    </w:p>
    <w:p w14:paraId="792F74D0">
      <w:pPr>
        <w:jc w:val="both"/>
        <w:rPr>
          <w:rFonts w:asciiTheme="minorHAnsi" w:hAnsiTheme="minorHAnsi" w:cstheme="minorHAnsi"/>
        </w:rPr>
      </w:pPr>
      <w:r>
        <w:rPr>
          <w:rFonts w:asciiTheme="minorHAnsi" w:hAnsiTheme="minorHAnsi" w:cstheme="minorHAnsi"/>
        </w:rPr>
        <w:t>Extensive experience in SharePoint sites integration and migration, ensuring seamless data transfer and minimal downtime. I am skilled in web publication and content management, efficiently handling page migration and optimizing site structures. Expertise in customizing SharePoint web parts to meet diverse business requirements, enhancing user engagement and productivity. Adept at integrating SharePoint with other enterprise systems, maintaining data integrity and streamlined workflows. Proficient in troubleshooting migration issues and implementing solutions aligned with organizational goals. Familiar with modern SharePoint frameworks and tools, ensuring compliance with best practices. Recognized for attention to detail and strong cross-functional collaboration.</w:t>
      </w:r>
    </w:p>
    <w:p w14:paraId="2CA1510A">
      <w:pPr>
        <w:pStyle w:val="4"/>
        <w:ind w:left="0" w:right="148" w:firstLine="0"/>
        <w:jc w:val="both"/>
        <w:rPr>
          <w:rFonts w:asciiTheme="minorHAnsi" w:hAnsiTheme="minorHAnsi" w:cstheme="minorHAnsi"/>
          <w:b/>
          <w:bCs/>
          <w:sz w:val="22"/>
          <w:szCs w:val="22"/>
        </w:rPr>
      </w:pPr>
      <w:r>
        <w:rPr>
          <w:rFonts w:asciiTheme="minorHAnsi" w:hAnsiTheme="minorHAnsi" w:cstheme="minorHAnsi"/>
          <w:b/>
          <w:bCs/>
          <w:sz w:val="22"/>
          <w:szCs w:val="22"/>
        </w:rPr>
        <w:t>Responsibilities</w:t>
      </w:r>
    </w:p>
    <w:p w14:paraId="43AEC1AD">
      <w:pPr>
        <w:pStyle w:val="10"/>
        <w:widowControl/>
        <w:numPr>
          <w:ilvl w:val="0"/>
          <w:numId w:val="4"/>
        </w:numPr>
        <w:autoSpaceDE/>
        <w:autoSpaceDN/>
        <w:contextualSpacing/>
        <w:jc w:val="both"/>
        <w:rPr>
          <w:rFonts w:asciiTheme="minorHAnsi" w:hAnsiTheme="minorHAnsi" w:cstheme="minorHAnsi"/>
        </w:rPr>
      </w:pPr>
      <w:r>
        <w:rPr>
          <w:rFonts w:asciiTheme="minorHAnsi" w:hAnsiTheme="minorHAnsi" w:cstheme="minorHAnsi"/>
          <w:sz w:val="24"/>
          <w:szCs w:val="24"/>
        </w:rPr>
        <w:t>I</w:t>
      </w:r>
      <w:r>
        <w:rPr>
          <w:rFonts w:asciiTheme="minorHAnsi" w:hAnsiTheme="minorHAnsi" w:cstheme="minorHAnsi"/>
        </w:rPr>
        <w:t>ntegration and migration of SharePoint 2013 and 2019 to SharePoint online.</w:t>
      </w:r>
    </w:p>
    <w:p w14:paraId="2248E9E8">
      <w:pPr>
        <w:pStyle w:val="10"/>
        <w:widowControl/>
        <w:numPr>
          <w:ilvl w:val="0"/>
          <w:numId w:val="4"/>
        </w:numPr>
        <w:autoSpaceDE/>
        <w:autoSpaceDN/>
        <w:contextualSpacing/>
        <w:jc w:val="both"/>
        <w:rPr>
          <w:rFonts w:asciiTheme="minorHAnsi" w:hAnsiTheme="minorHAnsi" w:cstheme="minorHAnsi"/>
        </w:rPr>
      </w:pPr>
      <w:r>
        <w:rPr>
          <w:rFonts w:asciiTheme="minorHAnsi" w:hAnsiTheme="minorHAnsi" w:cstheme="minorHAnsi"/>
        </w:rPr>
        <w:t>Converted feature listing into  information architecture and started designing low-fidelity wireframes for few pages and web parts.</w:t>
      </w:r>
    </w:p>
    <w:p w14:paraId="62423DE0">
      <w:pPr>
        <w:pStyle w:val="10"/>
        <w:widowControl/>
        <w:numPr>
          <w:ilvl w:val="0"/>
          <w:numId w:val="4"/>
        </w:numPr>
        <w:autoSpaceDE/>
        <w:autoSpaceDN/>
        <w:contextualSpacing/>
        <w:jc w:val="both"/>
        <w:rPr>
          <w:rFonts w:asciiTheme="minorHAnsi" w:hAnsiTheme="minorHAnsi" w:cstheme="minorHAnsi"/>
        </w:rPr>
      </w:pPr>
      <w:r>
        <w:rPr>
          <w:rFonts w:asciiTheme="minorHAnsi" w:hAnsiTheme="minorHAnsi" w:cstheme="minorHAnsi"/>
        </w:rPr>
        <w:t>Redesigning all web parts and pages of the website which are not supported in SharePoint online.</w:t>
      </w:r>
    </w:p>
    <w:p w14:paraId="224C96FD">
      <w:pPr>
        <w:pStyle w:val="10"/>
        <w:widowControl/>
        <w:numPr>
          <w:ilvl w:val="0"/>
          <w:numId w:val="4"/>
        </w:numPr>
        <w:autoSpaceDE/>
        <w:autoSpaceDN/>
        <w:contextualSpacing/>
        <w:jc w:val="both"/>
        <w:rPr>
          <w:rFonts w:asciiTheme="minorHAnsi" w:hAnsiTheme="minorHAnsi" w:cstheme="minorHAnsi"/>
        </w:rPr>
      </w:pPr>
      <w:r>
        <w:rPr>
          <w:rFonts w:asciiTheme="minorHAnsi" w:hAnsiTheme="minorHAnsi" w:cstheme="minorHAnsi"/>
        </w:rPr>
        <w:t>Maintained a standard design system for all intranet applications through figma team library.</w:t>
      </w:r>
    </w:p>
    <w:p w14:paraId="6F492EDD">
      <w:pPr>
        <w:pStyle w:val="10"/>
        <w:widowControl/>
        <w:numPr>
          <w:ilvl w:val="0"/>
          <w:numId w:val="4"/>
        </w:numPr>
        <w:autoSpaceDE/>
        <w:autoSpaceDN/>
        <w:contextualSpacing/>
        <w:jc w:val="both"/>
        <w:rPr>
          <w:rFonts w:asciiTheme="minorHAnsi" w:hAnsiTheme="minorHAnsi" w:cstheme="minorHAnsi"/>
        </w:rPr>
      </w:pPr>
      <w:r>
        <w:rPr>
          <w:rFonts w:asciiTheme="minorHAnsi" w:hAnsiTheme="minorHAnsi" w:cstheme="minorHAnsi"/>
        </w:rPr>
        <w:t>Filled all functionality gaps on-premises SharePoint features are available in the cloud.</w:t>
      </w:r>
    </w:p>
    <w:p w14:paraId="6597D503">
      <w:pPr>
        <w:pStyle w:val="10"/>
        <w:widowControl/>
        <w:numPr>
          <w:ilvl w:val="0"/>
          <w:numId w:val="4"/>
        </w:numPr>
        <w:autoSpaceDE/>
        <w:autoSpaceDN/>
        <w:contextualSpacing/>
        <w:jc w:val="both"/>
        <w:rPr>
          <w:rFonts w:asciiTheme="minorHAnsi" w:hAnsiTheme="minorHAnsi" w:cstheme="minorHAnsi"/>
        </w:rPr>
      </w:pPr>
      <w:r>
        <w:rPr>
          <w:rFonts w:asciiTheme="minorHAnsi" w:hAnsiTheme="minorHAnsi" w:cstheme="minorHAnsi"/>
        </w:rPr>
        <w:t>Global navigation and structure may need redesigning due to changes in site collections and hub site configurations in SharePoint Online.</w:t>
      </w:r>
    </w:p>
    <w:p w14:paraId="0CD3B054">
      <w:pPr>
        <w:pStyle w:val="10"/>
        <w:widowControl/>
        <w:numPr>
          <w:ilvl w:val="0"/>
          <w:numId w:val="4"/>
        </w:numPr>
        <w:autoSpaceDE/>
        <w:autoSpaceDN/>
        <w:contextualSpacing/>
        <w:jc w:val="both"/>
        <w:rPr>
          <w:rFonts w:asciiTheme="minorHAnsi" w:hAnsiTheme="minorHAnsi" w:cstheme="minorHAnsi"/>
        </w:rPr>
      </w:pPr>
      <w:r>
        <w:rPr>
          <w:rFonts w:asciiTheme="minorHAnsi" w:hAnsiTheme="minorHAnsi" w:cstheme="minorHAnsi"/>
        </w:rPr>
        <w:t>With redesign fixed all  custom layouts from SharePoint 2019 may not be responsive in SharePoint Online.</w:t>
      </w:r>
    </w:p>
    <w:p w14:paraId="302050FF">
      <w:pPr>
        <w:pStyle w:val="10"/>
        <w:widowControl/>
        <w:numPr>
          <w:ilvl w:val="0"/>
          <w:numId w:val="4"/>
        </w:numPr>
        <w:autoSpaceDE/>
        <w:autoSpaceDN/>
        <w:contextualSpacing/>
        <w:jc w:val="both"/>
        <w:rPr>
          <w:rFonts w:asciiTheme="minorHAnsi" w:hAnsiTheme="minorHAnsi" w:cstheme="minorHAnsi"/>
        </w:rPr>
      </w:pPr>
      <w:r>
        <w:rPr>
          <w:rFonts w:asciiTheme="minorHAnsi" w:hAnsiTheme="minorHAnsi" w:cstheme="minorHAnsi"/>
        </w:rPr>
        <w:t>Create UI documentation and interactive guides using tools like Figma and Figjam. Created and modified marketing and communication materials using Knak Email Builder.</w:t>
      </w:r>
    </w:p>
    <w:p w14:paraId="62D00F3E">
      <w:pPr>
        <w:pStyle w:val="10"/>
        <w:widowControl/>
        <w:numPr>
          <w:ilvl w:val="0"/>
          <w:numId w:val="4"/>
        </w:numPr>
        <w:autoSpaceDE/>
        <w:autoSpaceDN/>
        <w:contextualSpacing/>
        <w:jc w:val="both"/>
        <w:rPr>
          <w:rFonts w:asciiTheme="minorHAnsi" w:hAnsiTheme="minorHAnsi" w:cstheme="minorHAnsi"/>
        </w:rPr>
      </w:pPr>
      <w:r>
        <w:rPr>
          <w:rFonts w:asciiTheme="minorHAnsi" w:hAnsiTheme="minorHAnsi" w:cstheme="minorHAnsi"/>
        </w:rPr>
        <w:t>Updated Marketing Emails based on  Promotional Campaigns. Ensuring accessibility and optimal rendering in email clients through testing and optimization.</w:t>
      </w:r>
    </w:p>
    <w:p w14:paraId="62E597BC">
      <w:pPr>
        <w:pStyle w:val="10"/>
        <w:widowControl/>
        <w:numPr>
          <w:ilvl w:val="0"/>
          <w:numId w:val="4"/>
        </w:numPr>
        <w:autoSpaceDE/>
        <w:autoSpaceDN/>
        <w:contextualSpacing/>
        <w:jc w:val="both"/>
        <w:rPr>
          <w:rFonts w:asciiTheme="minorHAnsi" w:hAnsiTheme="minorHAnsi" w:cstheme="minorHAnsi"/>
        </w:rPr>
      </w:pPr>
      <w:r>
        <w:rPr>
          <w:rFonts w:asciiTheme="minorHAnsi" w:hAnsiTheme="minorHAnsi" w:cstheme="minorHAnsi"/>
        </w:rPr>
        <w:t>Branded Email Templates, customizable templates that align with your brand identity.</w:t>
      </w:r>
    </w:p>
    <w:p w14:paraId="1CFAFBD0">
      <w:pPr>
        <w:pStyle w:val="10"/>
        <w:widowControl/>
        <w:numPr>
          <w:ilvl w:val="0"/>
          <w:numId w:val="4"/>
        </w:numPr>
        <w:autoSpaceDE/>
        <w:autoSpaceDN/>
        <w:contextualSpacing/>
        <w:jc w:val="both"/>
        <w:rPr>
          <w:rFonts w:asciiTheme="minorHAnsi" w:hAnsiTheme="minorHAnsi" w:cstheme="minorHAnsi"/>
        </w:rPr>
      </w:pPr>
      <w:r>
        <w:rPr>
          <w:rFonts w:asciiTheme="minorHAnsi" w:hAnsiTheme="minorHAnsi" w:cstheme="minorHAnsi"/>
        </w:rPr>
        <w:t>All emails created with Knak are responsive, ensuring they look great on any device, whether desktop, tablet, or mobile.</w:t>
      </w:r>
    </w:p>
    <w:p w14:paraId="639B1F58">
      <w:pPr>
        <w:pStyle w:val="10"/>
        <w:widowControl/>
        <w:numPr>
          <w:ilvl w:val="0"/>
          <w:numId w:val="4"/>
        </w:numPr>
        <w:autoSpaceDE/>
        <w:autoSpaceDN/>
        <w:contextualSpacing/>
        <w:jc w:val="both"/>
        <w:rPr>
          <w:rFonts w:asciiTheme="minorHAnsi" w:hAnsiTheme="minorHAnsi" w:cstheme="minorHAnsi"/>
        </w:rPr>
      </w:pPr>
      <w:r>
        <w:rPr>
          <w:rFonts w:asciiTheme="minorHAnsi" w:hAnsiTheme="minorHAnsi" w:cstheme="minorHAnsi"/>
        </w:rPr>
        <w:t xml:space="preserve">Design high-fidelity prototypes in Figma for health-care professionals and patient-facing AEM websites, understanding AEM component functionality to ensure Figma designs can be authored in AEM. </w:t>
      </w:r>
    </w:p>
    <w:p w14:paraId="510E696E">
      <w:pPr>
        <w:pStyle w:val="10"/>
        <w:widowControl/>
        <w:numPr>
          <w:ilvl w:val="0"/>
          <w:numId w:val="4"/>
        </w:numPr>
        <w:autoSpaceDE/>
        <w:autoSpaceDN/>
        <w:contextualSpacing/>
        <w:jc w:val="both"/>
        <w:rPr>
          <w:rFonts w:asciiTheme="minorHAnsi" w:hAnsiTheme="minorHAnsi" w:cstheme="minorHAnsi"/>
        </w:rPr>
      </w:pPr>
      <w:r>
        <w:rPr>
          <w:rFonts w:asciiTheme="minorHAnsi" w:hAnsiTheme="minorHAnsi" w:cstheme="minorHAnsi"/>
        </w:rPr>
        <w:t>Verified dark mode compatibility, color contrast, alt text, and cross-device and email client functionality.</w:t>
      </w:r>
    </w:p>
    <w:p w14:paraId="30EF8178">
      <w:pPr>
        <w:pStyle w:val="10"/>
        <w:widowControl/>
        <w:numPr>
          <w:ilvl w:val="0"/>
          <w:numId w:val="4"/>
        </w:numPr>
        <w:autoSpaceDE/>
        <w:autoSpaceDN/>
        <w:contextualSpacing/>
        <w:jc w:val="both"/>
        <w:rPr>
          <w:rFonts w:asciiTheme="minorHAnsi" w:hAnsiTheme="minorHAnsi" w:cstheme="minorHAnsi"/>
        </w:rPr>
      </w:pPr>
      <w:r>
        <w:rPr>
          <w:rFonts w:asciiTheme="minorHAnsi" w:hAnsiTheme="minorHAnsi" w:cstheme="minorHAnsi"/>
        </w:rPr>
        <w:t>Implemented design versatility, user experience and execution in the form of custom branded gifs, iconography, logos, infographics, email and social media design, web design content, landing page design.</w:t>
      </w:r>
    </w:p>
    <w:p w14:paraId="6F46B0A2">
      <w:pPr>
        <w:jc w:val="both"/>
        <w:rPr>
          <w:rFonts w:asciiTheme="minorHAnsi" w:hAnsiTheme="minorHAnsi" w:cstheme="minorHAnsi"/>
          <w:b/>
        </w:rPr>
      </w:pPr>
      <w:r>
        <w:rPr>
          <w:rFonts w:asciiTheme="minorHAnsi" w:hAnsiTheme="minorHAnsi" w:cstheme="minorHAnsi"/>
        </w:rPr>
        <mc:AlternateContent>
          <mc:Choice Requires="wps">
            <w:drawing>
              <wp:anchor distT="0" distB="0" distL="0" distR="0" simplePos="0" relativeHeight="251663360" behindDoc="1" locked="0" layoutInCell="1" allowOverlap="1">
                <wp:simplePos x="0" y="0"/>
                <wp:positionH relativeFrom="margin">
                  <wp:align>right</wp:align>
                </wp:positionH>
                <wp:positionV relativeFrom="paragraph">
                  <wp:posOffset>243205</wp:posOffset>
                </wp:positionV>
                <wp:extent cx="6642735" cy="189865"/>
                <wp:effectExtent l="0" t="0" r="5715" b="635"/>
                <wp:wrapTopAndBottom/>
                <wp:docPr id="5" name="Textbox 5"/>
                <wp:cNvGraphicFramePr/>
                <a:graphic xmlns:a="http://schemas.openxmlformats.org/drawingml/2006/main">
                  <a:graphicData uri="http://schemas.microsoft.com/office/word/2010/wordprocessingShape">
                    <wps:wsp>
                      <wps:cNvSpPr txBox="1"/>
                      <wps:spPr>
                        <a:xfrm>
                          <a:off x="0" y="0"/>
                          <a:ext cx="6642735" cy="189865"/>
                        </a:xfrm>
                        <a:prstGeom prst="rect">
                          <a:avLst/>
                        </a:prstGeom>
                        <a:solidFill>
                          <a:srgbClr val="D2D2D2"/>
                        </a:solidFill>
                      </wps:spPr>
                      <wps:txbx>
                        <w:txbxContent>
                          <w:p w14:paraId="0CF31ED0">
                            <w:pPr>
                              <w:tabs>
                                <w:tab w:val="left" w:pos="8700"/>
                              </w:tabs>
                              <w:spacing w:before="1" w:line="267" w:lineRule="exact"/>
                              <w:rPr>
                                <w:color w:val="000000"/>
                                <w:lang w:val="en-IN"/>
                              </w:rPr>
                            </w:pPr>
                            <w:r>
                              <w:rPr>
                                <w:b/>
                                <w:color w:val="151515"/>
                              </w:rPr>
                              <w:t>UX/UI</w:t>
                            </w:r>
                            <w:r>
                              <w:rPr>
                                <w:b/>
                                <w:color w:val="151515"/>
                                <w:spacing w:val="-11"/>
                              </w:rPr>
                              <w:t xml:space="preserve"> </w:t>
                            </w:r>
                            <w:r>
                              <w:rPr>
                                <w:b/>
                                <w:color w:val="151515"/>
                              </w:rPr>
                              <w:t>Designer</w:t>
                            </w:r>
                            <w:r>
                              <w:rPr>
                                <w:b/>
                                <w:color w:val="151515"/>
                                <w:spacing w:val="-10"/>
                              </w:rPr>
                              <w:t xml:space="preserve"> </w:t>
                            </w:r>
                            <w:r>
                              <w:rPr>
                                <w:b/>
                                <w:color w:val="151515"/>
                              </w:rPr>
                              <w:t>&amp;</w:t>
                            </w:r>
                            <w:r>
                              <w:rPr>
                                <w:b/>
                                <w:color w:val="151515"/>
                                <w:spacing w:val="-5"/>
                              </w:rPr>
                              <w:t xml:space="preserve"> </w:t>
                            </w:r>
                            <w:r>
                              <w:rPr>
                                <w:b/>
                                <w:color w:val="151515"/>
                              </w:rPr>
                              <w:t>Developer</w:t>
                            </w:r>
                            <w:r>
                              <w:rPr>
                                <w:b/>
                                <w:color w:val="000000"/>
                              </w:rPr>
                              <w:t>,</w:t>
                            </w:r>
                            <w:r>
                              <w:rPr>
                                <w:b/>
                                <w:color w:val="000000"/>
                                <w:spacing w:val="-7"/>
                              </w:rPr>
                              <w:t xml:space="preserve"> </w:t>
                            </w:r>
                            <w:r>
                              <w:rPr>
                                <w:bCs/>
                                <w:color w:val="000000"/>
                                <w:spacing w:val="-7"/>
                                <w:lang w:val="en-IN"/>
                              </w:rPr>
                              <w:t>VISA INC</w:t>
                            </w:r>
                            <w:r>
                              <w:rPr>
                                <w:color w:val="000000"/>
                              </w:rPr>
                              <w:t xml:space="preserve">                                                               </w:t>
                            </w:r>
                            <w:r>
                              <w:rPr>
                                <w:color w:val="000000"/>
                                <w:lang w:val="en-IN"/>
                              </w:rPr>
                              <w:t xml:space="preserve">            </w:t>
                            </w:r>
                            <w:r>
                              <w:rPr>
                                <w:color w:val="000000"/>
                              </w:rPr>
                              <w:t xml:space="preserve">    0</w:t>
                            </w:r>
                            <w:r>
                              <w:rPr>
                                <w:color w:val="000000"/>
                                <w:lang w:val="en-IN"/>
                              </w:rPr>
                              <w:t>8</w:t>
                            </w:r>
                            <w:r>
                              <w:rPr>
                                <w:color w:val="000000"/>
                              </w:rPr>
                              <w:t>/202</w:t>
                            </w:r>
                            <w:r>
                              <w:rPr>
                                <w:color w:val="000000"/>
                                <w:lang w:val="en-IN"/>
                              </w:rPr>
                              <w:t>3</w:t>
                            </w:r>
                            <w:r>
                              <w:rPr>
                                <w:color w:val="000000"/>
                                <w:spacing w:val="-8"/>
                              </w:rPr>
                              <w:t xml:space="preserve"> </w:t>
                            </w:r>
                            <w:r>
                              <w:rPr>
                                <w:color w:val="000000"/>
                              </w:rPr>
                              <w:t>–</w:t>
                            </w:r>
                            <w:r>
                              <w:rPr>
                                <w:color w:val="000000"/>
                                <w:spacing w:val="1"/>
                              </w:rPr>
                              <w:t xml:space="preserve"> </w:t>
                            </w:r>
                            <w:r>
                              <w:rPr>
                                <w:color w:val="000000"/>
                              </w:rPr>
                              <w:t>0</w:t>
                            </w:r>
                            <w:r>
                              <w:rPr>
                                <w:color w:val="000000"/>
                                <w:lang w:val="en-IN"/>
                              </w:rPr>
                              <w:t>3</w:t>
                            </w:r>
                            <w:r>
                              <w:rPr>
                                <w:color w:val="000000"/>
                              </w:rPr>
                              <w:t>/202</w:t>
                            </w:r>
                            <w:r>
                              <w:rPr>
                                <w:color w:val="000000"/>
                                <w:lang w:val="en-IN"/>
                              </w:rPr>
                              <w:t>4</w:t>
                            </w:r>
                            <w:r>
                              <w:rPr>
                                <w:color w:val="000000"/>
                                <w:spacing w:val="-5"/>
                              </w:rPr>
                              <w:t xml:space="preserve"> </w:t>
                            </w:r>
                            <w:r>
                              <w:rPr>
                                <w:color w:val="000000"/>
                              </w:rPr>
                              <w:t xml:space="preserve">| </w:t>
                            </w:r>
                            <w:r>
                              <w:rPr>
                                <w:color w:val="000000"/>
                                <w:lang w:val="en-IN"/>
                              </w:rPr>
                              <w:t>Remote USA</w:t>
                            </w:r>
                          </w:p>
                        </w:txbxContent>
                      </wps:txbx>
                      <wps:bodyPr wrap="square" lIns="0" tIns="0" rIns="0" bIns="0" rtlCol="0">
                        <a:noAutofit/>
                      </wps:bodyPr>
                    </wps:wsp>
                  </a:graphicData>
                </a:graphic>
              </wp:anchor>
            </w:drawing>
          </mc:Choice>
          <mc:Fallback>
            <w:pict>
              <v:shape id="Textbox 5" o:spid="_x0000_s1026" o:spt="202" type="#_x0000_t202" style="position:absolute;left:0pt;margin-top:19.15pt;height:14.95pt;width:523.05pt;mso-position-horizontal:right;mso-position-horizontal-relative:margin;mso-wrap-distance-bottom:0pt;mso-wrap-distance-top:0pt;z-index:-251653120;mso-width-relative:page;mso-height-relative:page;" fillcolor="#D2D2D2" filled="t" stroked="f" coordsize="21600,21600" o:gfxdata="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dMVkMtcAAAAHAQAADwAAAAAAAAABACAAAAAiAAAA&#10;ZHJzL2Rvd25yZXYueG1sUEsBAhQAFAAAAAgAh07iQJ/V3dbPAQAAqAMAAA4AAAAAAAAAAQAgAAAA&#10;JgEAAGRycy9lMm9Eb2MueG1sUEsFBgAAAAAGAAYAWQEAAGcFAAAAAA==&#10;">
                <v:fill on="t" focussize="0,0"/>
                <v:stroke on="f"/>
                <v:imagedata o:title=""/>
                <o:lock v:ext="edit" aspectratio="f"/>
                <v:textbox inset="0mm,0mm,0mm,0mm">
                  <w:txbxContent>
                    <w:p w14:paraId="0CF31ED0">
                      <w:pPr>
                        <w:tabs>
                          <w:tab w:val="left" w:pos="8700"/>
                        </w:tabs>
                        <w:spacing w:before="1" w:line="267" w:lineRule="exact"/>
                        <w:rPr>
                          <w:color w:val="000000"/>
                          <w:lang w:val="en-IN"/>
                        </w:rPr>
                      </w:pPr>
                      <w:r>
                        <w:rPr>
                          <w:b/>
                          <w:color w:val="151515"/>
                        </w:rPr>
                        <w:t>UX/UI</w:t>
                      </w:r>
                      <w:r>
                        <w:rPr>
                          <w:b/>
                          <w:color w:val="151515"/>
                          <w:spacing w:val="-11"/>
                        </w:rPr>
                        <w:t xml:space="preserve"> </w:t>
                      </w:r>
                      <w:r>
                        <w:rPr>
                          <w:b/>
                          <w:color w:val="151515"/>
                        </w:rPr>
                        <w:t>Designer</w:t>
                      </w:r>
                      <w:r>
                        <w:rPr>
                          <w:b/>
                          <w:color w:val="151515"/>
                          <w:spacing w:val="-10"/>
                        </w:rPr>
                        <w:t xml:space="preserve"> </w:t>
                      </w:r>
                      <w:r>
                        <w:rPr>
                          <w:b/>
                          <w:color w:val="151515"/>
                        </w:rPr>
                        <w:t>&amp;</w:t>
                      </w:r>
                      <w:r>
                        <w:rPr>
                          <w:b/>
                          <w:color w:val="151515"/>
                          <w:spacing w:val="-5"/>
                        </w:rPr>
                        <w:t xml:space="preserve"> </w:t>
                      </w:r>
                      <w:r>
                        <w:rPr>
                          <w:b/>
                          <w:color w:val="151515"/>
                        </w:rPr>
                        <w:t>Developer</w:t>
                      </w:r>
                      <w:r>
                        <w:rPr>
                          <w:b/>
                          <w:color w:val="000000"/>
                        </w:rPr>
                        <w:t>,</w:t>
                      </w:r>
                      <w:r>
                        <w:rPr>
                          <w:b/>
                          <w:color w:val="000000"/>
                          <w:spacing w:val="-7"/>
                        </w:rPr>
                        <w:t xml:space="preserve"> </w:t>
                      </w:r>
                      <w:r>
                        <w:rPr>
                          <w:bCs/>
                          <w:color w:val="000000"/>
                          <w:spacing w:val="-7"/>
                          <w:lang w:val="en-IN"/>
                        </w:rPr>
                        <w:t>VISA INC</w:t>
                      </w:r>
                      <w:r>
                        <w:rPr>
                          <w:color w:val="000000"/>
                        </w:rPr>
                        <w:t xml:space="preserve">                                                               </w:t>
                      </w:r>
                      <w:r>
                        <w:rPr>
                          <w:color w:val="000000"/>
                          <w:lang w:val="en-IN"/>
                        </w:rPr>
                        <w:t xml:space="preserve">            </w:t>
                      </w:r>
                      <w:r>
                        <w:rPr>
                          <w:color w:val="000000"/>
                        </w:rPr>
                        <w:t xml:space="preserve">    0</w:t>
                      </w:r>
                      <w:r>
                        <w:rPr>
                          <w:color w:val="000000"/>
                          <w:lang w:val="en-IN"/>
                        </w:rPr>
                        <w:t>8</w:t>
                      </w:r>
                      <w:r>
                        <w:rPr>
                          <w:color w:val="000000"/>
                        </w:rPr>
                        <w:t>/202</w:t>
                      </w:r>
                      <w:r>
                        <w:rPr>
                          <w:color w:val="000000"/>
                          <w:lang w:val="en-IN"/>
                        </w:rPr>
                        <w:t>3</w:t>
                      </w:r>
                      <w:r>
                        <w:rPr>
                          <w:color w:val="000000"/>
                          <w:spacing w:val="-8"/>
                        </w:rPr>
                        <w:t xml:space="preserve"> </w:t>
                      </w:r>
                      <w:r>
                        <w:rPr>
                          <w:color w:val="000000"/>
                        </w:rPr>
                        <w:t>–</w:t>
                      </w:r>
                      <w:r>
                        <w:rPr>
                          <w:color w:val="000000"/>
                          <w:spacing w:val="1"/>
                        </w:rPr>
                        <w:t xml:space="preserve"> </w:t>
                      </w:r>
                      <w:r>
                        <w:rPr>
                          <w:color w:val="000000"/>
                        </w:rPr>
                        <w:t>0</w:t>
                      </w:r>
                      <w:r>
                        <w:rPr>
                          <w:color w:val="000000"/>
                          <w:lang w:val="en-IN"/>
                        </w:rPr>
                        <w:t>3</w:t>
                      </w:r>
                      <w:r>
                        <w:rPr>
                          <w:color w:val="000000"/>
                        </w:rPr>
                        <w:t>/202</w:t>
                      </w:r>
                      <w:r>
                        <w:rPr>
                          <w:color w:val="000000"/>
                          <w:lang w:val="en-IN"/>
                        </w:rPr>
                        <w:t>4</w:t>
                      </w:r>
                      <w:r>
                        <w:rPr>
                          <w:color w:val="000000"/>
                          <w:spacing w:val="-5"/>
                        </w:rPr>
                        <w:t xml:space="preserve"> </w:t>
                      </w:r>
                      <w:r>
                        <w:rPr>
                          <w:color w:val="000000"/>
                        </w:rPr>
                        <w:t xml:space="preserve">| </w:t>
                      </w:r>
                      <w:r>
                        <w:rPr>
                          <w:color w:val="000000"/>
                          <w:lang w:val="en-IN"/>
                        </w:rPr>
                        <w:t>Remote USA</w:t>
                      </w:r>
                    </w:p>
                  </w:txbxContent>
                </v:textbox>
                <w10:wrap type="topAndBottom"/>
              </v:shape>
            </w:pict>
          </mc:Fallback>
        </mc:AlternateContent>
      </w:r>
      <w:r>
        <w:rPr>
          <w:rFonts w:asciiTheme="minorHAnsi" w:hAnsiTheme="minorHAnsi" w:cstheme="minorHAnsi"/>
          <w:b/>
        </w:rPr>
        <w:t>Environment:</w:t>
      </w:r>
      <w:r>
        <w:rPr>
          <w:rFonts w:asciiTheme="minorHAnsi" w:hAnsiTheme="minorHAnsi" w:cstheme="minorHAnsi"/>
        </w:rPr>
        <w:t xml:space="preserve"> Figma, Figjam, Angular Material components, Reactjs components,</w:t>
      </w:r>
      <w:r>
        <w:rPr>
          <w:rFonts w:asciiTheme="minorHAnsi" w:hAnsiTheme="minorHAnsi" w:cstheme="minorHAnsi"/>
          <w:color w:val="000000" w:themeColor="text1"/>
          <w14:textFill>
            <w14:solidFill>
              <w14:schemeClr w14:val="tx1"/>
            </w14:solidFill>
          </w14:textFill>
        </w:rPr>
        <w:t xml:space="preserve"> Axure RP 10,</w:t>
      </w:r>
      <w:r>
        <w:rPr>
          <w:rFonts w:asciiTheme="minorHAnsi" w:hAnsiTheme="minorHAnsi" w:cstheme="minorHAnsi"/>
        </w:rPr>
        <w:t xml:space="preserve"> HTML, CSS.</w:t>
      </w:r>
    </w:p>
    <w:p w14:paraId="05F3211B">
      <w:pPr>
        <w:pStyle w:val="10"/>
        <w:widowControl/>
        <w:autoSpaceDE/>
        <w:autoSpaceDN/>
        <w:ind w:left="0" w:firstLine="0"/>
        <w:contextualSpacing/>
        <w:jc w:val="both"/>
        <w:rPr>
          <w:rFonts w:asciiTheme="minorHAnsi" w:hAnsiTheme="minorHAnsi" w:cstheme="minorHAnsi"/>
          <w:b/>
        </w:rPr>
      </w:pPr>
      <w:r>
        <w:rPr>
          <w:rFonts w:asciiTheme="minorHAnsi" w:hAnsiTheme="minorHAnsi" w:cstheme="minorHAnsi"/>
          <w:b/>
        </w:rPr>
        <w:t>Description</w:t>
      </w:r>
    </w:p>
    <w:p w14:paraId="15AF473F">
      <w:pPr>
        <w:jc w:val="both"/>
        <w:rPr>
          <w:rFonts w:asciiTheme="minorHAnsi" w:hAnsiTheme="minorHAnsi" w:cstheme="minorHAnsi"/>
        </w:rPr>
      </w:pPr>
      <w:r>
        <w:rPr>
          <w:rFonts w:asciiTheme="minorHAnsi" w:hAnsiTheme="minorHAnsi" w:cstheme="minorHAnsi"/>
          <w:bCs/>
        </w:rPr>
        <w:t>Digital Banking Platform Redesign project aimed to modernize and streamline the bank's online platform to provide seamless user experience for personal and business customers. The main objective was to improve the platform's usability, accessibility, and performance, making it easier for users to manage their accounts, make payments, track transactions, and apply for loans online. The redesign also enhanced security and reduced customer service dependency</w:t>
      </w:r>
      <w:r>
        <w:rPr>
          <w:rFonts w:asciiTheme="minorHAnsi" w:hAnsiTheme="minorHAnsi" w:cstheme="minorHAnsi"/>
        </w:rPr>
        <w:t>.</w:t>
      </w:r>
    </w:p>
    <w:p w14:paraId="004D046C">
      <w:pPr>
        <w:jc w:val="both"/>
        <w:rPr>
          <w:rFonts w:asciiTheme="minorHAnsi" w:hAnsiTheme="minorHAnsi" w:cstheme="minorHAnsi"/>
          <w:b/>
          <w:lang w:val="en-IN"/>
        </w:rPr>
      </w:pPr>
      <w:r>
        <w:rPr>
          <w:rFonts w:asciiTheme="minorHAnsi" w:hAnsiTheme="minorHAnsi" w:cstheme="minorHAnsi"/>
          <w:b/>
        </w:rPr>
        <w:t>Responsibilities</w:t>
      </w:r>
    </w:p>
    <w:p w14:paraId="25AF501E">
      <w:pPr>
        <w:numPr>
          <w:ilvl w:val="0"/>
          <w:numId w:val="5"/>
        </w:numPr>
        <w:jc w:val="both"/>
        <w:rPr>
          <w:rFonts w:asciiTheme="minorHAnsi" w:hAnsiTheme="minorHAnsi" w:cstheme="minorHAnsi"/>
        </w:rPr>
      </w:pPr>
      <w:r>
        <w:rPr>
          <w:rFonts w:asciiTheme="minorHAnsi" w:hAnsiTheme="minorHAnsi" w:cstheme="minorHAnsi"/>
        </w:rPr>
        <w:t>Conducted Qualitative analysis( tool: hot jar) and quantitative analysis(tool: google analytics) used before design to gather insights on user behavior and Pain Points in Current Design.</w:t>
      </w:r>
    </w:p>
    <w:p w14:paraId="51A1612C">
      <w:pPr>
        <w:numPr>
          <w:ilvl w:val="0"/>
          <w:numId w:val="5"/>
        </w:numPr>
        <w:jc w:val="both"/>
        <w:rPr>
          <w:rFonts w:asciiTheme="minorHAnsi" w:hAnsiTheme="minorHAnsi" w:cstheme="minorHAnsi"/>
        </w:rPr>
      </w:pPr>
      <w:r>
        <w:rPr>
          <w:rFonts w:asciiTheme="minorHAnsi" w:hAnsiTheme="minorHAnsi" w:cstheme="minorHAnsi"/>
        </w:rPr>
        <w:t>Analyzed competitor banking platforms to identify the best practices and features that could enhance user experience with competitive analysis.</w:t>
      </w:r>
    </w:p>
    <w:p w14:paraId="3719A7C8">
      <w:pPr>
        <w:numPr>
          <w:ilvl w:val="0"/>
          <w:numId w:val="5"/>
        </w:numPr>
        <w:jc w:val="both"/>
        <w:rPr>
          <w:rFonts w:asciiTheme="minorHAnsi" w:hAnsiTheme="minorHAnsi" w:cstheme="minorHAnsi"/>
        </w:rPr>
      </w:pPr>
      <w:r>
        <w:rPr>
          <w:rFonts w:asciiTheme="minorHAnsi" w:hAnsiTheme="minorHAnsi" w:cstheme="minorHAnsi"/>
        </w:rPr>
        <w:t>Developed user personas and scenarios based on research insights to guide the design process.</w:t>
      </w:r>
    </w:p>
    <w:p w14:paraId="6E46727A">
      <w:pPr>
        <w:numPr>
          <w:ilvl w:val="0"/>
          <w:numId w:val="5"/>
        </w:numPr>
        <w:jc w:val="both"/>
        <w:rPr>
          <w:rFonts w:asciiTheme="minorHAnsi" w:hAnsiTheme="minorHAnsi" w:cstheme="minorHAnsi"/>
        </w:rPr>
      </w:pPr>
      <w:r>
        <w:rPr>
          <w:rFonts w:asciiTheme="minorHAnsi" w:hAnsiTheme="minorHAnsi" w:cstheme="minorHAnsi"/>
        </w:rPr>
        <w:t>Conducted brainstorming activities on dashboard, transaction flows, and page navigation.</w:t>
      </w:r>
    </w:p>
    <w:p w14:paraId="1FA2B5D2">
      <w:pPr>
        <w:numPr>
          <w:ilvl w:val="0"/>
          <w:numId w:val="5"/>
        </w:numPr>
        <w:jc w:val="both"/>
        <w:rPr>
          <w:rFonts w:asciiTheme="minorHAnsi" w:hAnsiTheme="minorHAnsi" w:cstheme="minorHAnsi"/>
        </w:rPr>
      </w:pPr>
      <w:r>
        <w:rPr>
          <w:rFonts w:asciiTheme="minorHAnsi" w:hAnsiTheme="minorHAnsi" w:cstheme="minorHAnsi"/>
        </w:rPr>
        <w:t>Created wireframes in Figma for primary screens, such as the dashboard, transaction history, and loan application pages, considering ease of navigation and clarity of information.</w:t>
      </w:r>
    </w:p>
    <w:p w14:paraId="40260ABD">
      <w:pPr>
        <w:numPr>
          <w:ilvl w:val="0"/>
          <w:numId w:val="5"/>
        </w:numPr>
        <w:jc w:val="both"/>
        <w:rPr>
          <w:rFonts w:asciiTheme="minorHAnsi" w:hAnsiTheme="minorHAnsi" w:cstheme="minorHAnsi"/>
        </w:rPr>
      </w:pPr>
      <w:r>
        <w:rPr>
          <w:rFonts w:asciiTheme="minorHAnsi" w:hAnsiTheme="minorHAnsi" w:cstheme="minorHAnsi"/>
        </w:rPr>
        <w:t>Developed high-fidelity prototypes using Figma, focusing on a clean, and consistent visual style.</w:t>
      </w:r>
    </w:p>
    <w:p w14:paraId="0E76B926">
      <w:pPr>
        <w:numPr>
          <w:ilvl w:val="0"/>
          <w:numId w:val="5"/>
        </w:numPr>
        <w:jc w:val="both"/>
        <w:rPr>
          <w:rFonts w:asciiTheme="minorHAnsi" w:hAnsiTheme="minorHAnsi" w:cstheme="minorHAnsi"/>
        </w:rPr>
      </w:pPr>
      <w:r>
        <w:rPr>
          <w:rFonts w:asciiTheme="minorHAnsi" w:hAnsiTheme="minorHAnsi" w:cstheme="minorHAnsi"/>
        </w:rPr>
        <w:t>Designed interactive elements like buttons, forms, and sliders to enhance the overall user experience.</w:t>
      </w:r>
    </w:p>
    <w:p w14:paraId="7BA99B07">
      <w:pPr>
        <w:numPr>
          <w:ilvl w:val="0"/>
          <w:numId w:val="5"/>
        </w:numPr>
        <w:jc w:val="both"/>
        <w:rPr>
          <w:rFonts w:asciiTheme="minorHAnsi" w:hAnsiTheme="minorHAnsi" w:cstheme="minorHAnsi"/>
        </w:rPr>
      </w:pPr>
      <w:r>
        <w:rPr>
          <w:rFonts w:asciiTheme="minorHAnsi" w:hAnsiTheme="minorHAnsi" w:cstheme="minorHAnsi"/>
        </w:rPr>
        <w:t>Utilized a responsive design approach to ensure optimal performance across desktop, tablet, and mobile devices.</w:t>
      </w:r>
    </w:p>
    <w:p w14:paraId="34AD4C89">
      <w:pPr>
        <w:numPr>
          <w:ilvl w:val="0"/>
          <w:numId w:val="5"/>
        </w:numPr>
        <w:jc w:val="both"/>
        <w:rPr>
          <w:rFonts w:asciiTheme="minorHAnsi" w:hAnsiTheme="minorHAnsi" w:cstheme="minorHAnsi"/>
        </w:rPr>
      </w:pPr>
      <w:r>
        <w:rPr>
          <w:rFonts w:asciiTheme="minorHAnsi" w:hAnsiTheme="minorHAnsi" w:cstheme="minorHAnsi"/>
        </w:rPr>
        <w:t>Conducted usability testing sessions with a sample group of users to gather and implement feedback on the prototype.</w:t>
      </w:r>
    </w:p>
    <w:p w14:paraId="775DFA4F">
      <w:pPr>
        <w:numPr>
          <w:ilvl w:val="0"/>
          <w:numId w:val="5"/>
        </w:numPr>
        <w:jc w:val="both"/>
        <w:rPr>
          <w:rFonts w:asciiTheme="minorHAnsi" w:hAnsiTheme="minorHAnsi" w:cstheme="minorHAnsi"/>
        </w:rPr>
      </w:pPr>
      <w:r>
        <w:rPr>
          <w:rFonts w:asciiTheme="minorHAnsi" w:hAnsiTheme="minorHAnsi" w:cstheme="minorHAnsi"/>
        </w:rPr>
        <w:t>Analyzed feedback and iterated designs to improve clarity.</w:t>
      </w:r>
    </w:p>
    <w:p w14:paraId="6B58A108">
      <w:pPr>
        <w:numPr>
          <w:ilvl w:val="0"/>
          <w:numId w:val="5"/>
        </w:numPr>
        <w:jc w:val="both"/>
        <w:rPr>
          <w:rFonts w:asciiTheme="minorHAnsi" w:hAnsiTheme="minorHAnsi" w:cstheme="minorHAnsi"/>
        </w:rPr>
      </w:pPr>
      <w:r>
        <w:rPr>
          <w:rFonts w:asciiTheme="minorHAnsi" w:hAnsiTheme="minorHAnsi" w:cstheme="minorHAnsi"/>
        </w:rPr>
        <w:t>Performed A/B testing to finalize the best-performing design options on a few screens.</w:t>
      </w:r>
    </w:p>
    <w:p w14:paraId="4226A552">
      <w:pPr>
        <w:numPr>
          <w:ilvl w:val="0"/>
          <w:numId w:val="5"/>
        </w:numPr>
        <w:jc w:val="both"/>
        <w:rPr>
          <w:rFonts w:asciiTheme="minorHAnsi" w:hAnsiTheme="minorHAnsi" w:cstheme="minorHAnsi"/>
        </w:rPr>
      </w:pPr>
      <w:r>
        <w:rPr>
          <w:rFonts w:asciiTheme="minorHAnsi" w:hAnsiTheme="minorHAnsi" w:cstheme="minorHAnsi"/>
        </w:rPr>
        <w:t>Conducted design reviews to ensure consistency with the UI guidelines and resolve any technical constraints.</w:t>
      </w:r>
    </w:p>
    <w:p w14:paraId="5FA1068A">
      <w:pPr>
        <w:numPr>
          <w:ilvl w:val="0"/>
          <w:numId w:val="5"/>
        </w:numPr>
        <w:jc w:val="both"/>
        <w:rPr>
          <w:rFonts w:asciiTheme="minorHAnsi" w:hAnsiTheme="minorHAnsi" w:cstheme="minorHAnsi"/>
        </w:rPr>
      </w:pPr>
      <w:r>
        <w:rPr>
          <w:rFonts w:asciiTheme="minorHAnsi" w:hAnsiTheme="minorHAnsi" w:cstheme="minorHAnsi"/>
        </w:rPr>
        <w:t>Developed a design system with reusable components, patterns, and guidelines to streamline future updates and maintain consistency.</w:t>
      </w:r>
    </w:p>
    <w:p w14:paraId="3F84CE79">
      <w:pPr>
        <w:numPr>
          <w:ilvl w:val="0"/>
          <w:numId w:val="5"/>
        </w:numPr>
        <w:jc w:val="both"/>
        <w:rPr>
          <w:rFonts w:asciiTheme="minorHAnsi" w:hAnsiTheme="minorHAnsi" w:cstheme="minorHAnsi"/>
          <w:b/>
        </w:rPr>
      </w:pPr>
      <w:r>
        <w:rPr>
          <w:rFonts w:asciiTheme="minorHAnsi" w:hAnsiTheme="minorHAnsi" w:cstheme="minorHAnsi"/>
        </w:rPr>
        <w:t>Created documentation and guidelines for UI components, ensuring easy maintenance and scaling across the bank's digital platforms.</w:t>
      </w:r>
    </w:p>
    <w:p w14:paraId="2B94C944">
      <w:pPr>
        <w:jc w:val="both"/>
        <w:rPr>
          <w:rFonts w:asciiTheme="minorHAnsi" w:hAnsiTheme="minorHAnsi" w:cstheme="minorHAnsi"/>
          <w:bCs/>
        </w:rPr>
      </w:pPr>
      <w:r>
        <w:rPr>
          <w:rFonts w:asciiTheme="minorHAnsi" w:hAnsiTheme="minorHAnsi" w:cstheme="minorHAnsi"/>
        </w:rPr>
        <mc:AlternateContent>
          <mc:Choice Requires="wps">
            <w:drawing>
              <wp:anchor distT="0" distB="0" distL="0" distR="0" simplePos="0" relativeHeight="251664384" behindDoc="1" locked="0" layoutInCell="1" allowOverlap="1">
                <wp:simplePos x="0" y="0"/>
                <wp:positionH relativeFrom="margin">
                  <wp:align>right</wp:align>
                </wp:positionH>
                <wp:positionV relativeFrom="paragraph">
                  <wp:posOffset>212725</wp:posOffset>
                </wp:positionV>
                <wp:extent cx="6642100" cy="166370"/>
                <wp:effectExtent l="0" t="0" r="6350" b="5080"/>
                <wp:wrapTopAndBottom/>
                <wp:docPr id="6" name="Textbox 6"/>
                <wp:cNvGraphicFramePr/>
                <a:graphic xmlns:a="http://schemas.openxmlformats.org/drawingml/2006/main">
                  <a:graphicData uri="http://schemas.microsoft.com/office/word/2010/wordprocessingShape">
                    <wps:wsp>
                      <wps:cNvSpPr txBox="1"/>
                      <wps:spPr>
                        <a:xfrm>
                          <a:off x="0" y="0"/>
                          <a:ext cx="6642100" cy="166978"/>
                        </a:xfrm>
                        <a:prstGeom prst="rect">
                          <a:avLst/>
                        </a:prstGeom>
                        <a:solidFill>
                          <a:srgbClr val="D2D2D2"/>
                        </a:solidFill>
                      </wps:spPr>
                      <wps:txbx>
                        <w:txbxContent>
                          <w:p w14:paraId="09FDE155">
                            <w:pPr>
                              <w:tabs>
                                <w:tab w:val="left" w:pos="8652"/>
                              </w:tabs>
                              <w:spacing w:before="1" w:line="267" w:lineRule="exact"/>
                              <w:rPr>
                                <w:color w:val="000000"/>
                              </w:rPr>
                            </w:pPr>
                            <w:r>
                              <w:rPr>
                                <w:b/>
                                <w:color w:val="151515"/>
                              </w:rPr>
                              <w:t>UX/UI</w:t>
                            </w:r>
                            <w:r>
                              <w:rPr>
                                <w:b/>
                                <w:color w:val="151515"/>
                                <w:spacing w:val="-8"/>
                              </w:rPr>
                              <w:t xml:space="preserve"> </w:t>
                            </w:r>
                            <w:r>
                              <w:rPr>
                                <w:b/>
                                <w:color w:val="151515"/>
                              </w:rPr>
                              <w:t>Designer</w:t>
                            </w:r>
                            <w:r>
                              <w:rPr>
                                <w:bCs/>
                                <w:color w:val="151515"/>
                                <w:lang w:val="en-IN"/>
                              </w:rPr>
                              <w:t>,Cognizant</w:t>
                            </w:r>
                            <w:r>
                              <w:rPr>
                                <w:bCs/>
                                <w:color w:val="000000"/>
                              </w:rPr>
                              <w:t xml:space="preserve">                                                                                                                 </w:t>
                            </w:r>
                            <w:r>
                              <w:rPr>
                                <w:color w:val="000000"/>
                              </w:rPr>
                              <w:t>0</w:t>
                            </w:r>
                            <w:r>
                              <w:rPr>
                                <w:color w:val="000000"/>
                                <w:lang w:val="en-IN"/>
                              </w:rPr>
                              <w:t>2</w:t>
                            </w:r>
                            <w:r>
                              <w:rPr>
                                <w:color w:val="000000"/>
                              </w:rPr>
                              <w:t>/20</w:t>
                            </w:r>
                            <w:r>
                              <w:rPr>
                                <w:color w:val="000000"/>
                                <w:lang w:val="en-IN"/>
                              </w:rPr>
                              <w:t>20</w:t>
                            </w:r>
                            <w:r>
                              <w:rPr>
                                <w:color w:val="000000"/>
                                <w:spacing w:val="-2"/>
                              </w:rPr>
                              <w:t xml:space="preserve"> </w:t>
                            </w:r>
                            <w:r>
                              <w:rPr>
                                <w:color w:val="000000"/>
                              </w:rPr>
                              <w:t>–</w:t>
                            </w:r>
                            <w:r>
                              <w:rPr>
                                <w:color w:val="000000"/>
                                <w:spacing w:val="-4"/>
                              </w:rPr>
                              <w:t xml:space="preserve"> </w:t>
                            </w:r>
                            <w:r>
                              <w:rPr>
                                <w:color w:val="000000"/>
                              </w:rPr>
                              <w:t>0</w:t>
                            </w:r>
                            <w:r>
                              <w:rPr>
                                <w:color w:val="000000"/>
                                <w:lang w:val="en-IN"/>
                              </w:rPr>
                              <w:t>8</w:t>
                            </w:r>
                            <w:r>
                              <w:rPr>
                                <w:color w:val="000000"/>
                              </w:rPr>
                              <w:t>/202</w:t>
                            </w:r>
                            <w:r>
                              <w:rPr>
                                <w:color w:val="000000"/>
                                <w:lang w:val="en-IN"/>
                              </w:rPr>
                              <w:t>2</w:t>
                            </w:r>
                            <w:r>
                              <w:rPr>
                                <w:color w:val="000000"/>
                                <w:spacing w:val="40"/>
                              </w:rPr>
                              <w:t xml:space="preserve"> </w:t>
                            </w:r>
                            <w:r>
                              <w:rPr>
                                <w:color w:val="000000"/>
                              </w:rPr>
                              <w:t>|</w:t>
                            </w:r>
                            <w:r>
                              <w:rPr>
                                <w:color w:val="000000"/>
                                <w:spacing w:val="45"/>
                              </w:rPr>
                              <w:t xml:space="preserve"> </w:t>
                            </w:r>
                            <w:r>
                              <w:rPr>
                                <w:color w:val="000000"/>
                                <w:spacing w:val="-2"/>
                              </w:rPr>
                              <w:t>India</w:t>
                            </w:r>
                          </w:p>
                        </w:txbxContent>
                      </wps:txbx>
                      <wps:bodyPr wrap="square" lIns="0" tIns="0" rIns="0" bIns="0" rtlCol="0">
                        <a:noAutofit/>
                      </wps:bodyPr>
                    </wps:wsp>
                  </a:graphicData>
                </a:graphic>
              </wp:anchor>
            </w:drawing>
          </mc:Choice>
          <mc:Fallback>
            <w:pict>
              <v:shape id="Textbox 6" o:spid="_x0000_s1026" o:spt="202" type="#_x0000_t202" style="position:absolute;left:0pt;margin-top:16.75pt;height:13.1pt;width:523pt;mso-position-horizontal:right;mso-position-horizontal-relative:margin;mso-wrap-distance-bottom:0pt;mso-wrap-distance-top:0pt;z-index:-251652096;mso-width-relative:page;mso-height-relative:page;" fillcolor="#D2D2D2" filled="t" stroked="f" coordsize="21600,21600" o:gfxdata="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bblAy1wAAAAcBAAAPAAAAAAAAAAEAIAAAACIAAABkcnMv&#10;ZG93bnJldi54bWxQSwECFAAUAAAACACHTuJA3ifub8sBAACoAwAADgAAAAAAAAABACAAAAAmAQAA&#10;ZHJzL2Uyb0RvYy54bWxQSwUGAAAAAAYABgBZAQAAYwUAAAAA&#10;">
                <v:fill on="t" focussize="0,0"/>
                <v:stroke on="f"/>
                <v:imagedata o:title=""/>
                <o:lock v:ext="edit" aspectratio="f"/>
                <v:textbox inset="0mm,0mm,0mm,0mm">
                  <w:txbxContent>
                    <w:p w14:paraId="09FDE155">
                      <w:pPr>
                        <w:tabs>
                          <w:tab w:val="left" w:pos="8652"/>
                        </w:tabs>
                        <w:spacing w:before="1" w:line="267" w:lineRule="exact"/>
                        <w:rPr>
                          <w:color w:val="000000"/>
                        </w:rPr>
                      </w:pPr>
                      <w:r>
                        <w:rPr>
                          <w:b/>
                          <w:color w:val="151515"/>
                        </w:rPr>
                        <w:t>UX/UI</w:t>
                      </w:r>
                      <w:r>
                        <w:rPr>
                          <w:b/>
                          <w:color w:val="151515"/>
                          <w:spacing w:val="-8"/>
                        </w:rPr>
                        <w:t xml:space="preserve"> </w:t>
                      </w:r>
                      <w:r>
                        <w:rPr>
                          <w:b/>
                          <w:color w:val="151515"/>
                        </w:rPr>
                        <w:t>Designer</w:t>
                      </w:r>
                      <w:r>
                        <w:rPr>
                          <w:bCs/>
                          <w:color w:val="151515"/>
                          <w:lang w:val="en-IN"/>
                        </w:rPr>
                        <w:t>,Cognizant</w:t>
                      </w:r>
                      <w:r>
                        <w:rPr>
                          <w:bCs/>
                          <w:color w:val="000000"/>
                        </w:rPr>
                        <w:t xml:space="preserve">                                                                                                                 </w:t>
                      </w:r>
                      <w:r>
                        <w:rPr>
                          <w:color w:val="000000"/>
                        </w:rPr>
                        <w:t>0</w:t>
                      </w:r>
                      <w:r>
                        <w:rPr>
                          <w:color w:val="000000"/>
                          <w:lang w:val="en-IN"/>
                        </w:rPr>
                        <w:t>2</w:t>
                      </w:r>
                      <w:r>
                        <w:rPr>
                          <w:color w:val="000000"/>
                        </w:rPr>
                        <w:t>/20</w:t>
                      </w:r>
                      <w:r>
                        <w:rPr>
                          <w:color w:val="000000"/>
                          <w:lang w:val="en-IN"/>
                        </w:rPr>
                        <w:t>20</w:t>
                      </w:r>
                      <w:r>
                        <w:rPr>
                          <w:color w:val="000000"/>
                          <w:spacing w:val="-2"/>
                        </w:rPr>
                        <w:t xml:space="preserve"> </w:t>
                      </w:r>
                      <w:r>
                        <w:rPr>
                          <w:color w:val="000000"/>
                        </w:rPr>
                        <w:t>–</w:t>
                      </w:r>
                      <w:r>
                        <w:rPr>
                          <w:color w:val="000000"/>
                          <w:spacing w:val="-4"/>
                        </w:rPr>
                        <w:t xml:space="preserve"> </w:t>
                      </w:r>
                      <w:r>
                        <w:rPr>
                          <w:color w:val="000000"/>
                        </w:rPr>
                        <w:t>0</w:t>
                      </w:r>
                      <w:r>
                        <w:rPr>
                          <w:color w:val="000000"/>
                          <w:lang w:val="en-IN"/>
                        </w:rPr>
                        <w:t>8</w:t>
                      </w:r>
                      <w:r>
                        <w:rPr>
                          <w:color w:val="000000"/>
                        </w:rPr>
                        <w:t>/202</w:t>
                      </w:r>
                      <w:r>
                        <w:rPr>
                          <w:color w:val="000000"/>
                          <w:lang w:val="en-IN"/>
                        </w:rPr>
                        <w:t>2</w:t>
                      </w:r>
                      <w:r>
                        <w:rPr>
                          <w:color w:val="000000"/>
                          <w:spacing w:val="40"/>
                        </w:rPr>
                        <w:t xml:space="preserve"> </w:t>
                      </w:r>
                      <w:r>
                        <w:rPr>
                          <w:color w:val="000000"/>
                        </w:rPr>
                        <w:t>|</w:t>
                      </w:r>
                      <w:r>
                        <w:rPr>
                          <w:color w:val="000000"/>
                          <w:spacing w:val="45"/>
                        </w:rPr>
                        <w:t xml:space="preserve"> </w:t>
                      </w:r>
                      <w:r>
                        <w:rPr>
                          <w:color w:val="000000"/>
                          <w:spacing w:val="-2"/>
                        </w:rPr>
                        <w:t>India</w:t>
                      </w:r>
                    </w:p>
                  </w:txbxContent>
                </v:textbox>
                <w10:wrap type="topAndBottom"/>
              </v:shape>
            </w:pict>
          </mc:Fallback>
        </mc:AlternateContent>
      </w:r>
      <w:r>
        <w:rPr>
          <w:rFonts w:asciiTheme="minorHAnsi" w:hAnsiTheme="minorHAnsi" w:cstheme="minorHAnsi"/>
          <w:b/>
        </w:rPr>
        <w:t>Environment</w:t>
      </w:r>
      <w:bookmarkStart w:id="1" w:name="_Hlk172028496"/>
      <w:r>
        <w:rPr>
          <w:rFonts w:asciiTheme="minorHAnsi" w:hAnsiTheme="minorHAnsi" w:cstheme="minorHAnsi"/>
          <w:b/>
          <w:lang w:val="en-IN"/>
        </w:rPr>
        <w:t>:</w:t>
      </w:r>
      <w:bookmarkEnd w:id="1"/>
      <w:r>
        <w:rPr>
          <w:rStyle w:val="12"/>
          <w:rFonts w:asciiTheme="minorHAnsi" w:hAnsiTheme="minorHAnsi" w:cstheme="minorHAnsi"/>
          <w:bCs/>
        </w:rPr>
        <w:t>Adobe xd</w:t>
      </w:r>
      <w:r>
        <w:rPr>
          <w:rFonts w:asciiTheme="minorHAnsi" w:hAnsiTheme="minorHAnsi" w:cstheme="minorHAnsi"/>
          <w:bCs/>
        </w:rPr>
        <w:t>, Figma, Figjam, Draw. Io, hot jar, google analytics.</w:t>
      </w:r>
    </w:p>
    <w:p w14:paraId="05FA031C">
      <w:pPr>
        <w:jc w:val="both"/>
        <w:rPr>
          <w:rFonts w:asciiTheme="minorHAnsi" w:hAnsiTheme="minorHAnsi" w:cstheme="minorHAnsi"/>
          <w:b/>
        </w:rPr>
      </w:pPr>
      <w:r>
        <w:rPr>
          <w:rFonts w:asciiTheme="minorHAnsi" w:hAnsiTheme="minorHAnsi" w:cstheme="minorHAnsi"/>
          <w:b/>
        </w:rPr>
        <w:t>Description</w:t>
      </w:r>
    </w:p>
    <w:p w14:paraId="6BF727A4">
      <w:p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PLAFD is a platform for product owners, distributors and salespersons. The company lists all the products in PLAFD that manufacture. The company sells its products directly to distributors at competitive prices. Distributors can create accounts on a subscription basis. So, distributors manage their inventory, listings, and orders across multiple online marketplaces. Distributors can directly list purchased products on their website Quick Response even in bulk products. Salespersons can take orders from wholesalers and retailers.</w:t>
      </w:r>
    </w:p>
    <w:p w14:paraId="03B8BEEF">
      <w:pPr>
        <w:pStyle w:val="10"/>
        <w:widowControl/>
        <w:autoSpaceDE/>
        <w:autoSpaceDN/>
        <w:ind w:left="0" w:firstLine="0"/>
        <w:contextualSpacing/>
        <w:jc w:val="both"/>
        <w:rPr>
          <w:rFonts w:asciiTheme="minorHAnsi" w:hAnsiTheme="minorHAnsi" w:cstheme="minorHAnsi"/>
        </w:rPr>
      </w:pPr>
      <w:r>
        <w:rPr>
          <w:rFonts w:asciiTheme="minorHAnsi" w:hAnsiTheme="minorHAnsi" w:cstheme="minorHAnsi"/>
          <w:b/>
          <w:bCs/>
        </w:rPr>
        <w:t>Responsibilities</w:t>
      </w:r>
    </w:p>
    <w:p w14:paraId="61819025">
      <w:pPr>
        <w:pStyle w:val="10"/>
        <w:widowControl/>
        <w:numPr>
          <w:ilvl w:val="0"/>
          <w:numId w:val="4"/>
        </w:numPr>
        <w:autoSpaceDE/>
        <w:autoSpaceDN/>
        <w:contextualSpacing/>
        <w:jc w:val="both"/>
        <w:rPr>
          <w:rFonts w:asciiTheme="minorHAnsi" w:hAnsiTheme="minorHAnsi" w:cstheme="minorHAnsi"/>
        </w:rPr>
      </w:pPr>
      <w:r>
        <w:rPr>
          <w:rFonts w:asciiTheme="minorHAnsi" w:hAnsiTheme="minorHAnsi" w:cstheme="minorHAnsi"/>
        </w:rPr>
        <w:t>Conducted user interviews with salespersons and distributors to understand their pain points</w:t>
      </w:r>
    </w:p>
    <w:p w14:paraId="4283B38F">
      <w:pPr>
        <w:pStyle w:val="10"/>
        <w:widowControl/>
        <w:numPr>
          <w:ilvl w:val="0"/>
          <w:numId w:val="4"/>
        </w:numPr>
        <w:autoSpaceDE/>
        <w:autoSpaceDN/>
        <w:contextualSpacing/>
        <w:jc w:val="both"/>
        <w:rPr>
          <w:rFonts w:asciiTheme="minorHAnsi" w:hAnsiTheme="minorHAnsi" w:cstheme="minorHAnsi"/>
        </w:rPr>
      </w:pPr>
      <w:r>
        <w:rPr>
          <w:rFonts w:asciiTheme="minorHAnsi" w:hAnsiTheme="minorHAnsi" w:cstheme="minorHAnsi"/>
        </w:rPr>
        <w:t>Conducted research on angular 18 frameworks and suitable UI elements and their functionality for project.</w:t>
      </w:r>
    </w:p>
    <w:p w14:paraId="518C3FCD">
      <w:pPr>
        <w:pStyle w:val="10"/>
        <w:widowControl/>
        <w:numPr>
          <w:ilvl w:val="0"/>
          <w:numId w:val="4"/>
        </w:numPr>
        <w:autoSpaceDE/>
        <w:autoSpaceDN/>
        <w:contextualSpacing/>
        <w:jc w:val="both"/>
        <w:rPr>
          <w:rFonts w:asciiTheme="minorHAnsi" w:hAnsiTheme="minorHAnsi" w:cstheme="minorHAnsi"/>
        </w:rPr>
      </w:pPr>
      <w:r>
        <w:rPr>
          <w:rFonts w:asciiTheme="minorHAnsi" w:hAnsiTheme="minorHAnsi" w:cstheme="minorHAnsi"/>
        </w:rPr>
        <w:t>Selected device sizes for tablet and desktop in client discussion.</w:t>
      </w:r>
    </w:p>
    <w:p w14:paraId="0C7886EC">
      <w:pPr>
        <w:pStyle w:val="10"/>
        <w:widowControl/>
        <w:numPr>
          <w:ilvl w:val="0"/>
          <w:numId w:val="4"/>
        </w:numPr>
        <w:autoSpaceDE/>
        <w:autoSpaceDN/>
        <w:contextualSpacing/>
        <w:jc w:val="both"/>
        <w:rPr>
          <w:rFonts w:asciiTheme="minorHAnsi" w:hAnsiTheme="minorHAnsi" w:cstheme="minorHAnsi"/>
        </w:rPr>
      </w:pPr>
      <w:r>
        <w:rPr>
          <w:rFonts w:asciiTheme="minorHAnsi" w:hAnsiTheme="minorHAnsi" w:cstheme="minorHAnsi"/>
        </w:rPr>
        <w:t>Created empathy maps, user personas, and user stories to better understand the end-user.</w:t>
      </w:r>
    </w:p>
    <w:p w14:paraId="06DCD159">
      <w:pPr>
        <w:pStyle w:val="10"/>
        <w:widowControl/>
        <w:numPr>
          <w:ilvl w:val="0"/>
          <w:numId w:val="4"/>
        </w:numPr>
        <w:autoSpaceDE/>
        <w:autoSpaceDN/>
        <w:contextualSpacing/>
        <w:jc w:val="both"/>
        <w:rPr>
          <w:rFonts w:asciiTheme="minorHAnsi" w:hAnsiTheme="minorHAnsi" w:cstheme="minorHAnsi"/>
        </w:rPr>
      </w:pPr>
      <w:r>
        <w:rPr>
          <w:rFonts w:asciiTheme="minorHAnsi" w:hAnsiTheme="minorHAnsi" w:cstheme="minorHAnsi"/>
        </w:rPr>
        <w:t xml:space="preserve">Created user journey map for  </w:t>
      </w:r>
      <w:r>
        <w:rPr>
          <w:rFonts w:asciiTheme="minorHAnsi" w:hAnsiTheme="minorHAnsi" w:cstheme="minorHAnsi"/>
          <w:color w:val="000000" w:themeColor="text1"/>
          <w14:textFill>
            <w14:solidFill>
              <w14:schemeClr w14:val="tx1"/>
            </w14:solidFill>
          </w14:textFill>
        </w:rPr>
        <w:t>salespersons</w:t>
      </w:r>
      <w:r>
        <w:rPr>
          <w:rFonts w:asciiTheme="minorHAnsi" w:hAnsiTheme="minorHAnsi" w:cstheme="minorHAnsi"/>
        </w:rPr>
        <w:t xml:space="preserve"> ,distributors. So, we can understand the complete journey of the user in the application.</w:t>
      </w:r>
    </w:p>
    <w:p w14:paraId="6057ECFE">
      <w:pPr>
        <w:pStyle w:val="10"/>
        <w:widowControl/>
        <w:numPr>
          <w:ilvl w:val="0"/>
          <w:numId w:val="4"/>
        </w:numPr>
        <w:autoSpaceDE/>
        <w:autoSpaceDN/>
        <w:contextualSpacing/>
        <w:jc w:val="both"/>
        <w:rPr>
          <w:rFonts w:asciiTheme="minorHAnsi" w:hAnsiTheme="minorHAnsi" w:cstheme="minorHAnsi"/>
        </w:rPr>
      </w:pPr>
      <w:r>
        <w:rPr>
          <w:rFonts w:asciiTheme="minorHAnsi" w:hAnsiTheme="minorHAnsi" w:cstheme="minorHAnsi"/>
        </w:rPr>
        <w:t>Created problem statement for each module.</w:t>
      </w:r>
    </w:p>
    <w:p w14:paraId="282BA5D1">
      <w:pPr>
        <w:pStyle w:val="10"/>
        <w:widowControl/>
        <w:numPr>
          <w:ilvl w:val="0"/>
          <w:numId w:val="4"/>
        </w:numPr>
        <w:autoSpaceDE/>
        <w:autoSpaceDN/>
        <w:contextualSpacing/>
        <w:jc w:val="both"/>
        <w:rPr>
          <w:rFonts w:asciiTheme="minorHAnsi" w:hAnsiTheme="minorHAnsi" w:cstheme="minorHAnsi"/>
        </w:rPr>
      </w:pPr>
      <w:r>
        <w:rPr>
          <w:rFonts w:asciiTheme="minorHAnsi" w:hAnsiTheme="minorHAnsi" w:cstheme="minorHAnsi"/>
        </w:rPr>
        <w:t>Conducted brainstorming activities for finalizing the solution.</w:t>
      </w:r>
    </w:p>
    <w:p w14:paraId="2D84F8BA">
      <w:pPr>
        <w:pStyle w:val="10"/>
        <w:widowControl/>
        <w:numPr>
          <w:ilvl w:val="0"/>
          <w:numId w:val="4"/>
        </w:numPr>
        <w:autoSpaceDE/>
        <w:autoSpaceDN/>
        <w:spacing w:after="160" w:line="259" w:lineRule="auto"/>
        <w:contextualSpacing/>
        <w:jc w:val="both"/>
        <w:rPr>
          <w:rFonts w:asciiTheme="minorHAnsi" w:hAnsiTheme="minorHAnsi" w:cstheme="minorHAnsi"/>
        </w:rPr>
      </w:pPr>
      <w:r>
        <w:rPr>
          <w:rFonts w:asciiTheme="minorHAnsi" w:hAnsiTheme="minorHAnsi" w:cstheme="minorHAnsi"/>
        </w:rPr>
        <w:t>Followed usability heuristics to enhance the user experience (e.g., edit, delete, cancel, and save buttons in the product list).</w:t>
      </w:r>
    </w:p>
    <w:p w14:paraId="6146BB14">
      <w:pPr>
        <w:pStyle w:val="10"/>
        <w:widowControl/>
        <w:numPr>
          <w:ilvl w:val="0"/>
          <w:numId w:val="4"/>
        </w:numPr>
        <w:autoSpaceDE/>
        <w:autoSpaceDN/>
        <w:spacing w:after="160" w:line="259" w:lineRule="auto"/>
        <w:contextualSpacing/>
        <w:jc w:val="both"/>
        <w:rPr>
          <w:rFonts w:asciiTheme="minorHAnsi" w:hAnsiTheme="minorHAnsi" w:cstheme="minorHAnsi"/>
        </w:rPr>
      </w:pPr>
      <w:r>
        <w:rPr>
          <w:rFonts w:asciiTheme="minorHAnsi" w:hAnsiTheme="minorHAnsi" w:cstheme="minorHAnsi"/>
        </w:rPr>
        <w:t>Creating sign up and sign in  screens for distributors.</w:t>
      </w:r>
    </w:p>
    <w:p w14:paraId="7183E15A">
      <w:pPr>
        <w:pStyle w:val="10"/>
        <w:widowControl/>
        <w:numPr>
          <w:ilvl w:val="0"/>
          <w:numId w:val="4"/>
        </w:numPr>
        <w:autoSpaceDE/>
        <w:autoSpaceDN/>
        <w:contextualSpacing/>
        <w:jc w:val="both"/>
        <w:rPr>
          <w:rFonts w:asciiTheme="minorHAnsi" w:hAnsiTheme="minorHAnsi" w:cstheme="minorHAnsi"/>
        </w:rPr>
      </w:pPr>
      <w:r>
        <w:rPr>
          <w:rFonts w:asciiTheme="minorHAnsi" w:hAnsiTheme="minorHAnsi" w:cstheme="minorHAnsi"/>
        </w:rPr>
        <w:t>Used site maps, user flows, and tasks flows to organize information on the home screen (header, body, footer).</w:t>
      </w:r>
    </w:p>
    <w:p w14:paraId="6B6939E5">
      <w:pPr>
        <w:pStyle w:val="10"/>
        <w:widowControl/>
        <w:numPr>
          <w:ilvl w:val="0"/>
          <w:numId w:val="4"/>
        </w:numPr>
        <w:autoSpaceDE/>
        <w:autoSpaceDN/>
        <w:contextualSpacing/>
        <w:jc w:val="both"/>
        <w:rPr>
          <w:rFonts w:asciiTheme="minorHAnsi" w:hAnsiTheme="minorHAnsi" w:cstheme="minorHAnsi"/>
        </w:rPr>
      </w:pPr>
      <w:r>
        <w:rPr>
          <w:rFonts w:asciiTheme="minorHAnsi" w:hAnsiTheme="minorHAnsi" w:cstheme="minorHAnsi"/>
        </w:rPr>
        <w:t>Worked with products information and representation.</w:t>
      </w:r>
    </w:p>
    <w:p w14:paraId="3EDEFE4D">
      <w:pPr>
        <w:pStyle w:val="10"/>
        <w:widowControl/>
        <w:numPr>
          <w:ilvl w:val="0"/>
          <w:numId w:val="4"/>
        </w:numPr>
        <w:autoSpaceDE/>
        <w:autoSpaceDN/>
        <w:spacing w:after="160" w:line="259" w:lineRule="auto"/>
        <w:contextualSpacing/>
        <w:jc w:val="both"/>
        <w:rPr>
          <w:rFonts w:asciiTheme="minorHAnsi" w:hAnsiTheme="minorHAnsi" w:cstheme="minorHAnsi"/>
        </w:rPr>
      </w:pPr>
      <w:r>
        <w:rPr>
          <w:rFonts w:asciiTheme="minorHAnsi" w:hAnsiTheme="minorHAnsi" w:cstheme="minorHAnsi"/>
        </w:rPr>
        <w:t>Used data grids for listing the products.</w:t>
      </w:r>
    </w:p>
    <w:p w14:paraId="0BCEB069">
      <w:pPr>
        <w:pStyle w:val="10"/>
        <w:widowControl/>
        <w:numPr>
          <w:ilvl w:val="0"/>
          <w:numId w:val="4"/>
        </w:numPr>
        <w:autoSpaceDE/>
        <w:autoSpaceDN/>
        <w:spacing w:after="160" w:line="259" w:lineRule="auto"/>
        <w:contextualSpacing/>
        <w:jc w:val="both"/>
        <w:rPr>
          <w:rFonts w:asciiTheme="minorHAnsi" w:hAnsiTheme="minorHAnsi" w:cstheme="minorHAnsi"/>
        </w:rPr>
      </w:pPr>
      <w:r>
        <w:rPr>
          <w:rFonts w:asciiTheme="minorHAnsi" w:hAnsiTheme="minorHAnsi" w:cstheme="minorHAnsi"/>
        </w:rPr>
        <w:t>For visualization we used graphs and charts.</w:t>
      </w:r>
    </w:p>
    <w:p w14:paraId="135256DB">
      <w:pPr>
        <w:pStyle w:val="10"/>
        <w:widowControl/>
        <w:numPr>
          <w:ilvl w:val="0"/>
          <w:numId w:val="4"/>
        </w:numPr>
        <w:autoSpaceDE/>
        <w:autoSpaceDN/>
        <w:spacing w:after="160" w:line="259" w:lineRule="auto"/>
        <w:contextualSpacing/>
        <w:jc w:val="both"/>
        <w:rPr>
          <w:rFonts w:asciiTheme="minorHAnsi" w:hAnsiTheme="minorHAnsi" w:cstheme="minorHAnsi"/>
        </w:rPr>
      </w:pPr>
      <w:r>
        <w:rPr>
          <w:rFonts w:asciiTheme="minorHAnsi" w:hAnsiTheme="minorHAnsi" w:cstheme="minorHAnsi"/>
        </w:rPr>
        <w:t>Handling Out-of-Stock and Low Inventory Items.</w:t>
      </w:r>
    </w:p>
    <w:p w14:paraId="58DAD790">
      <w:pPr>
        <w:pStyle w:val="10"/>
        <w:widowControl/>
        <w:numPr>
          <w:ilvl w:val="0"/>
          <w:numId w:val="4"/>
        </w:numPr>
        <w:autoSpaceDE/>
        <w:autoSpaceDN/>
        <w:contextualSpacing/>
        <w:jc w:val="both"/>
        <w:rPr>
          <w:rFonts w:asciiTheme="minorHAnsi" w:hAnsiTheme="minorHAnsi" w:cstheme="minorHAnsi"/>
        </w:rPr>
      </w:pPr>
      <w:r>
        <w:rPr>
          <w:rFonts w:asciiTheme="minorHAnsi" w:hAnsiTheme="minorHAnsi" w:cstheme="minorHAnsi"/>
        </w:rPr>
        <w:t>Frameworks used (Prime NG, Angular Material, chartjs, ng-bootstrap, ngx-charts, ng2-charts).</w:t>
      </w:r>
    </w:p>
    <w:p w14:paraId="5E8C9E81">
      <w:pPr>
        <w:pStyle w:val="10"/>
        <w:widowControl/>
        <w:numPr>
          <w:ilvl w:val="0"/>
          <w:numId w:val="4"/>
        </w:numPr>
        <w:autoSpaceDE/>
        <w:autoSpaceDN/>
        <w:contextualSpacing/>
        <w:jc w:val="both"/>
        <w:rPr>
          <w:rFonts w:asciiTheme="minorHAnsi" w:hAnsiTheme="minorHAnsi" w:cstheme="minorHAnsi"/>
        </w:rPr>
      </w:pPr>
      <w:r>
        <w:rPr>
          <w:rFonts w:asciiTheme="minorHAnsi" w:hAnsiTheme="minorHAnsi" w:cstheme="minorHAnsi"/>
        </w:rPr>
        <w:t>Created design system with Figma.</w:t>
      </w:r>
    </w:p>
    <w:p w14:paraId="53A9A9FB">
      <w:pPr>
        <w:jc w:val="both"/>
        <w:rPr>
          <w:rFonts w:asciiTheme="minorHAnsi" w:hAnsiTheme="minorHAnsi" w:cstheme="minorHAnsi"/>
        </w:rPr>
      </w:pPr>
      <w:r>
        <w:rPr>
          <w:rFonts w:asciiTheme="minorHAnsi" w:hAnsiTheme="minorHAnsi" w:cstheme="minorHAnsi"/>
          <w:b/>
          <w:bCs/>
        </w:rPr>
        <mc:AlternateContent>
          <mc:Choice Requires="wps">
            <w:drawing>
              <wp:anchor distT="0" distB="0" distL="0" distR="0" simplePos="0" relativeHeight="251665408" behindDoc="1" locked="0" layoutInCell="1" allowOverlap="1">
                <wp:simplePos x="0" y="0"/>
                <wp:positionH relativeFrom="margin">
                  <wp:align>right</wp:align>
                </wp:positionH>
                <wp:positionV relativeFrom="paragraph">
                  <wp:posOffset>373380</wp:posOffset>
                </wp:positionV>
                <wp:extent cx="6649085" cy="177800"/>
                <wp:effectExtent l="0" t="0" r="0" b="0"/>
                <wp:wrapTopAndBottom/>
                <wp:docPr id="7" name="Textbox 7"/>
                <wp:cNvGraphicFramePr/>
                <a:graphic xmlns:a="http://schemas.openxmlformats.org/drawingml/2006/main">
                  <a:graphicData uri="http://schemas.microsoft.com/office/word/2010/wordprocessingShape">
                    <wps:wsp>
                      <wps:cNvSpPr txBox="1"/>
                      <wps:spPr>
                        <a:xfrm>
                          <a:off x="0" y="0"/>
                          <a:ext cx="6649085" cy="177800"/>
                        </a:xfrm>
                        <a:prstGeom prst="rect">
                          <a:avLst/>
                        </a:prstGeom>
                        <a:solidFill>
                          <a:srgbClr val="D2D2D2"/>
                        </a:solidFill>
                      </wps:spPr>
                      <wps:txbx>
                        <w:txbxContent>
                          <w:p w14:paraId="5E17C880">
                            <w:pPr>
                              <w:tabs>
                                <w:tab w:val="left" w:pos="8648"/>
                              </w:tabs>
                              <w:spacing w:before="1" w:line="267" w:lineRule="exact"/>
                              <w:rPr>
                                <w:color w:val="000000"/>
                              </w:rPr>
                            </w:pPr>
                            <w:r>
                              <w:rPr>
                                <w:b/>
                                <w:color w:val="000000"/>
                                <w:spacing w:val="-2"/>
                              </w:rPr>
                              <w:t>Jr.</w:t>
                            </w:r>
                            <w:r>
                              <w:rPr>
                                <w:b/>
                                <w:color w:val="000000"/>
                                <w:spacing w:val="-3"/>
                              </w:rPr>
                              <w:t xml:space="preserve"> </w:t>
                            </w:r>
                            <w:r>
                              <w:rPr>
                                <w:b/>
                                <w:color w:val="151515"/>
                                <w:spacing w:val="-2"/>
                              </w:rPr>
                              <w:t>UX/UI</w:t>
                            </w:r>
                            <w:r>
                              <w:rPr>
                                <w:b/>
                                <w:color w:val="151515"/>
                                <w:spacing w:val="-3"/>
                              </w:rPr>
                              <w:t xml:space="preserve"> </w:t>
                            </w:r>
                            <w:r>
                              <w:rPr>
                                <w:b/>
                                <w:color w:val="151515"/>
                                <w:spacing w:val="-2"/>
                              </w:rPr>
                              <w:t>Designer</w:t>
                            </w:r>
                            <w:r>
                              <w:rPr>
                                <w:color w:val="000000"/>
                                <w:spacing w:val="-2"/>
                              </w:rPr>
                              <w:t xml:space="preserve">, Marcellus Infotech Private Limited                                                     </w:t>
                            </w:r>
                            <w:r>
                              <w:rPr>
                                <w:color w:val="000000"/>
                                <w:spacing w:val="-2"/>
                                <w:lang w:val="en-IN"/>
                              </w:rPr>
                              <w:t xml:space="preserve">       </w:t>
                            </w:r>
                            <w:r>
                              <w:rPr>
                                <w:color w:val="000000"/>
                                <w:spacing w:val="-2"/>
                              </w:rPr>
                              <w:t xml:space="preserve">        </w:t>
                            </w:r>
                            <w:r>
                              <w:rPr>
                                <w:color w:val="000000"/>
                              </w:rPr>
                              <w:t>06/2018</w:t>
                            </w:r>
                            <w:r>
                              <w:rPr>
                                <w:color w:val="000000"/>
                                <w:spacing w:val="-8"/>
                              </w:rPr>
                              <w:t xml:space="preserve"> </w:t>
                            </w:r>
                            <w:r>
                              <w:rPr>
                                <w:color w:val="000000"/>
                              </w:rPr>
                              <w:t>–</w:t>
                            </w:r>
                            <w:r>
                              <w:rPr>
                                <w:color w:val="000000"/>
                                <w:spacing w:val="2"/>
                              </w:rPr>
                              <w:t xml:space="preserve"> </w:t>
                            </w:r>
                            <w:r>
                              <w:rPr>
                                <w:color w:val="000000"/>
                              </w:rPr>
                              <w:t>0</w:t>
                            </w:r>
                            <w:r>
                              <w:rPr>
                                <w:color w:val="000000"/>
                                <w:lang w:val="en-IN"/>
                              </w:rPr>
                              <w:t>1</w:t>
                            </w:r>
                            <w:r>
                              <w:rPr>
                                <w:color w:val="000000"/>
                              </w:rPr>
                              <w:t>/20</w:t>
                            </w:r>
                            <w:r>
                              <w:rPr>
                                <w:color w:val="000000"/>
                                <w:lang w:val="en-IN"/>
                              </w:rPr>
                              <w:t>20</w:t>
                            </w:r>
                            <w:r>
                              <w:rPr>
                                <w:color w:val="000000"/>
                                <w:spacing w:val="41"/>
                              </w:rPr>
                              <w:t xml:space="preserve"> </w:t>
                            </w:r>
                            <w:r>
                              <w:rPr>
                                <w:color w:val="000000"/>
                              </w:rPr>
                              <w:t>|</w:t>
                            </w:r>
                            <w:r>
                              <w:rPr>
                                <w:color w:val="000000"/>
                                <w:spacing w:val="42"/>
                              </w:rPr>
                              <w:t xml:space="preserve"> </w:t>
                            </w:r>
                            <w:r>
                              <w:rPr>
                                <w:color w:val="000000"/>
                                <w:spacing w:val="-2"/>
                              </w:rPr>
                              <w:t>India</w:t>
                            </w:r>
                          </w:p>
                        </w:txbxContent>
                      </wps:txbx>
                      <wps:bodyPr wrap="square" lIns="0" tIns="0" rIns="0" bIns="0" rtlCol="0">
                        <a:noAutofit/>
                      </wps:bodyPr>
                    </wps:wsp>
                  </a:graphicData>
                </a:graphic>
              </wp:anchor>
            </w:drawing>
          </mc:Choice>
          <mc:Fallback>
            <w:pict>
              <v:shape id="Textbox 7" o:spid="_x0000_s1026" o:spt="202" type="#_x0000_t202" style="position:absolute;left:0pt;margin-top:29.4pt;height:14pt;width:523.55pt;mso-position-horizontal:right;mso-position-horizontal-relative:margin;mso-wrap-distance-bottom:0pt;mso-wrap-distance-top:0pt;z-index:-251651072;mso-width-relative:page;mso-height-relative:page;" fillcolor="#D2D2D2" filled="t" stroked="f" coordsize="21600,21600" o:gfxdata="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Y8lzftYAAAAHAQAADwAAAAAAAAABACAAAAAiAAAA&#10;ZHJzL2Rvd25yZXYueG1sUEsBAhQAFAAAAAgAh07iQK0baj3QAQAAqAMAAA4AAAAAAAAAAQAgAAAA&#10;JQEAAGRycy9lMm9Eb2MueG1sUEsFBgAAAAAGAAYAWQEAAGcFAAAAAA==&#10;">
                <v:fill on="t" focussize="0,0"/>
                <v:stroke on="f"/>
                <v:imagedata o:title=""/>
                <o:lock v:ext="edit" aspectratio="f"/>
                <v:textbox inset="0mm,0mm,0mm,0mm">
                  <w:txbxContent>
                    <w:p w14:paraId="5E17C880">
                      <w:pPr>
                        <w:tabs>
                          <w:tab w:val="left" w:pos="8648"/>
                        </w:tabs>
                        <w:spacing w:before="1" w:line="267" w:lineRule="exact"/>
                        <w:rPr>
                          <w:color w:val="000000"/>
                        </w:rPr>
                      </w:pPr>
                      <w:r>
                        <w:rPr>
                          <w:b/>
                          <w:color w:val="000000"/>
                          <w:spacing w:val="-2"/>
                        </w:rPr>
                        <w:t>Jr.</w:t>
                      </w:r>
                      <w:r>
                        <w:rPr>
                          <w:b/>
                          <w:color w:val="000000"/>
                          <w:spacing w:val="-3"/>
                        </w:rPr>
                        <w:t xml:space="preserve"> </w:t>
                      </w:r>
                      <w:r>
                        <w:rPr>
                          <w:b/>
                          <w:color w:val="151515"/>
                          <w:spacing w:val="-2"/>
                        </w:rPr>
                        <w:t>UX/UI</w:t>
                      </w:r>
                      <w:r>
                        <w:rPr>
                          <w:b/>
                          <w:color w:val="151515"/>
                          <w:spacing w:val="-3"/>
                        </w:rPr>
                        <w:t xml:space="preserve"> </w:t>
                      </w:r>
                      <w:r>
                        <w:rPr>
                          <w:b/>
                          <w:color w:val="151515"/>
                          <w:spacing w:val="-2"/>
                        </w:rPr>
                        <w:t>Designer</w:t>
                      </w:r>
                      <w:r>
                        <w:rPr>
                          <w:color w:val="000000"/>
                          <w:spacing w:val="-2"/>
                        </w:rPr>
                        <w:t xml:space="preserve">, Marcellus Infotech Private Limited                                                     </w:t>
                      </w:r>
                      <w:r>
                        <w:rPr>
                          <w:color w:val="000000"/>
                          <w:spacing w:val="-2"/>
                          <w:lang w:val="en-IN"/>
                        </w:rPr>
                        <w:t xml:space="preserve">       </w:t>
                      </w:r>
                      <w:r>
                        <w:rPr>
                          <w:color w:val="000000"/>
                          <w:spacing w:val="-2"/>
                        </w:rPr>
                        <w:t xml:space="preserve">        </w:t>
                      </w:r>
                      <w:r>
                        <w:rPr>
                          <w:color w:val="000000"/>
                        </w:rPr>
                        <w:t>06/2018</w:t>
                      </w:r>
                      <w:r>
                        <w:rPr>
                          <w:color w:val="000000"/>
                          <w:spacing w:val="-8"/>
                        </w:rPr>
                        <w:t xml:space="preserve"> </w:t>
                      </w:r>
                      <w:r>
                        <w:rPr>
                          <w:color w:val="000000"/>
                        </w:rPr>
                        <w:t>–</w:t>
                      </w:r>
                      <w:r>
                        <w:rPr>
                          <w:color w:val="000000"/>
                          <w:spacing w:val="2"/>
                        </w:rPr>
                        <w:t xml:space="preserve"> </w:t>
                      </w:r>
                      <w:r>
                        <w:rPr>
                          <w:color w:val="000000"/>
                        </w:rPr>
                        <w:t>0</w:t>
                      </w:r>
                      <w:r>
                        <w:rPr>
                          <w:color w:val="000000"/>
                          <w:lang w:val="en-IN"/>
                        </w:rPr>
                        <w:t>1</w:t>
                      </w:r>
                      <w:r>
                        <w:rPr>
                          <w:color w:val="000000"/>
                        </w:rPr>
                        <w:t>/20</w:t>
                      </w:r>
                      <w:r>
                        <w:rPr>
                          <w:color w:val="000000"/>
                          <w:lang w:val="en-IN"/>
                        </w:rPr>
                        <w:t>20</w:t>
                      </w:r>
                      <w:r>
                        <w:rPr>
                          <w:color w:val="000000"/>
                          <w:spacing w:val="41"/>
                        </w:rPr>
                        <w:t xml:space="preserve"> </w:t>
                      </w:r>
                      <w:r>
                        <w:rPr>
                          <w:color w:val="000000"/>
                        </w:rPr>
                        <w:t>|</w:t>
                      </w:r>
                      <w:r>
                        <w:rPr>
                          <w:color w:val="000000"/>
                          <w:spacing w:val="42"/>
                        </w:rPr>
                        <w:t xml:space="preserve"> </w:t>
                      </w:r>
                      <w:r>
                        <w:rPr>
                          <w:color w:val="000000"/>
                          <w:spacing w:val="-2"/>
                        </w:rPr>
                        <w:t>India</w:t>
                      </w:r>
                    </w:p>
                  </w:txbxContent>
                </v:textbox>
                <w10:wrap type="topAndBottom"/>
              </v:shape>
            </w:pict>
          </mc:Fallback>
        </mc:AlternateContent>
      </w:r>
      <w:r>
        <w:rPr>
          <w:rFonts w:asciiTheme="minorHAnsi" w:hAnsiTheme="minorHAnsi" w:cstheme="minorHAnsi"/>
          <w:b/>
        </w:rPr>
        <w:t>Environment</w:t>
      </w:r>
      <w:r>
        <w:rPr>
          <w:rFonts w:asciiTheme="minorHAnsi" w:hAnsiTheme="minorHAnsi" w:cstheme="minorHAnsi"/>
          <w:b/>
          <w:lang w:val="en-IN"/>
        </w:rPr>
        <w:t>:</w:t>
      </w:r>
      <w:r>
        <w:rPr>
          <w:rFonts w:asciiTheme="minorHAnsi" w:hAnsiTheme="minorHAnsi" w:cstheme="minorHAnsi"/>
        </w:rPr>
        <w:t>Figma, Figjam, Zeplin, Angular 18, Prime NG, Angular Material, chartjs, ng-bootstrap, ngx-charts, ng2-charts.</w:t>
      </w:r>
    </w:p>
    <w:p w14:paraId="2EEAEA56">
      <w:pPr>
        <w:jc w:val="both"/>
        <w:rPr>
          <w:rFonts w:asciiTheme="minorHAnsi" w:hAnsiTheme="minorHAnsi" w:cstheme="minorHAnsi"/>
          <w:b/>
          <w:bCs/>
          <w:lang w:val="en-IN"/>
        </w:rPr>
      </w:pPr>
      <w:r>
        <w:rPr>
          <w:rFonts w:asciiTheme="minorHAnsi" w:hAnsiTheme="minorHAnsi" w:cstheme="minorHAnsi"/>
          <w:b/>
          <w:bCs/>
          <w:lang w:val="en-IN"/>
        </w:rPr>
        <w:t>Description</w:t>
      </w:r>
    </w:p>
    <w:p w14:paraId="1DAEBCB4">
      <w:pPr>
        <w:pStyle w:val="10"/>
        <w:widowControl/>
        <w:autoSpaceDE/>
        <w:autoSpaceDN/>
        <w:ind w:left="0" w:firstLine="0"/>
        <w:contextualSpacing/>
        <w:jc w:val="both"/>
        <w:rPr>
          <w:rFonts w:asciiTheme="minorHAnsi" w:hAnsiTheme="minorHAnsi" w:cstheme="minorHAnsi"/>
        </w:rPr>
      </w:pPr>
      <w:r>
        <w:rPr>
          <w:rFonts w:asciiTheme="minorHAnsi" w:hAnsiTheme="minorHAnsi" w:cstheme="minorHAnsi"/>
        </w:rPr>
        <w:t>This project aims to create a comprehensive retail e-commerce platform. Specifically, it focuses on businesses that sell products directly to consumers (B2C - Business to Consumer In this worked with few modules like navigation tour pages for various modules, simple product discovery, Products Management, a smooth order tracking function, a secure adaptable payment system, and order fulfillment, customer support. . The platform is made to be scalable and compatible with desktops and mobile devices to provide positive customer experience (CX).</w:t>
      </w:r>
    </w:p>
    <w:p w14:paraId="538A0E72">
      <w:pPr>
        <w:pStyle w:val="10"/>
        <w:widowControl/>
        <w:autoSpaceDE/>
        <w:autoSpaceDN/>
        <w:ind w:left="0" w:firstLine="0"/>
        <w:contextualSpacing/>
        <w:jc w:val="both"/>
        <w:rPr>
          <w:rFonts w:asciiTheme="minorHAnsi" w:hAnsiTheme="minorHAnsi" w:cstheme="minorHAnsi"/>
        </w:rPr>
      </w:pPr>
      <w:r>
        <w:rPr>
          <w:rFonts w:asciiTheme="minorHAnsi" w:hAnsiTheme="minorHAnsi" w:cstheme="minorHAnsi"/>
          <w:b/>
          <w:bCs/>
        </w:rPr>
        <w:t>Responsibilities</w:t>
      </w:r>
    </w:p>
    <w:p w14:paraId="72590912">
      <w:pPr>
        <w:pStyle w:val="10"/>
        <w:widowControl/>
        <w:numPr>
          <w:ilvl w:val="0"/>
          <w:numId w:val="4"/>
        </w:numPr>
        <w:autoSpaceDE/>
        <w:autoSpaceDN/>
        <w:contextualSpacing/>
        <w:jc w:val="both"/>
        <w:rPr>
          <w:rFonts w:asciiTheme="minorHAnsi" w:hAnsiTheme="minorHAnsi" w:cstheme="minorHAnsi"/>
        </w:rPr>
      </w:pPr>
      <w:r>
        <w:rPr>
          <w:rFonts w:asciiTheme="minorHAnsi" w:hAnsiTheme="minorHAnsi" w:cstheme="minorHAnsi"/>
        </w:rPr>
        <w:t>Conducted user research and card sorting to efficiently organize and manage the product catalog, including categories, subcategories, and product filters to assist consumers.</w:t>
      </w:r>
    </w:p>
    <w:p w14:paraId="5CBDF9B0">
      <w:pPr>
        <w:pStyle w:val="10"/>
        <w:widowControl/>
        <w:numPr>
          <w:ilvl w:val="0"/>
          <w:numId w:val="4"/>
        </w:numPr>
        <w:autoSpaceDE/>
        <w:autoSpaceDN/>
        <w:contextualSpacing/>
        <w:jc w:val="both"/>
        <w:rPr>
          <w:rFonts w:asciiTheme="minorHAnsi" w:hAnsiTheme="minorHAnsi" w:cstheme="minorHAnsi"/>
        </w:rPr>
      </w:pPr>
      <w:r>
        <w:rPr>
          <w:rFonts w:asciiTheme="minorHAnsi" w:hAnsiTheme="minorHAnsi" w:cstheme="minorHAnsi"/>
        </w:rPr>
        <w:t>Listed User Interview questions in research for walk-in customers and online customers perspective.</w:t>
      </w:r>
    </w:p>
    <w:p w14:paraId="7F20C267">
      <w:pPr>
        <w:pStyle w:val="10"/>
        <w:widowControl/>
        <w:numPr>
          <w:ilvl w:val="0"/>
          <w:numId w:val="4"/>
        </w:numPr>
        <w:autoSpaceDE/>
        <w:autoSpaceDN/>
        <w:contextualSpacing/>
        <w:jc w:val="both"/>
        <w:rPr>
          <w:rFonts w:asciiTheme="minorHAnsi" w:hAnsiTheme="minorHAnsi" w:cstheme="minorHAnsi"/>
        </w:rPr>
      </w:pPr>
      <w:r>
        <w:rPr>
          <w:rFonts w:asciiTheme="minorHAnsi" w:hAnsiTheme="minorHAnsi" w:cstheme="minorHAnsi"/>
        </w:rPr>
        <w:t>Created user flows and information architecture for categories, and subcategories of the product.</w:t>
      </w:r>
    </w:p>
    <w:p w14:paraId="26CEF815">
      <w:pPr>
        <w:pStyle w:val="10"/>
        <w:widowControl/>
        <w:numPr>
          <w:ilvl w:val="0"/>
          <w:numId w:val="4"/>
        </w:numPr>
        <w:autoSpaceDE/>
        <w:autoSpaceDN/>
        <w:contextualSpacing/>
        <w:jc w:val="both"/>
        <w:rPr>
          <w:rFonts w:asciiTheme="minorHAnsi" w:hAnsiTheme="minorHAnsi" w:cstheme="minorHAnsi"/>
        </w:rPr>
      </w:pPr>
      <w:r>
        <w:rPr>
          <w:rFonts w:asciiTheme="minorHAnsi" w:hAnsiTheme="minorHAnsi" w:cstheme="minorHAnsi"/>
        </w:rPr>
        <w:t>Worked on navigation tour pages for application.</w:t>
      </w:r>
    </w:p>
    <w:p w14:paraId="6D101179">
      <w:pPr>
        <w:widowControl/>
        <w:numPr>
          <w:ilvl w:val="0"/>
          <w:numId w:val="6"/>
        </w:numPr>
        <w:autoSpaceDE/>
        <w:autoSpaceDN/>
        <w:jc w:val="both"/>
        <w:rPr>
          <w:rFonts w:asciiTheme="minorHAnsi" w:hAnsiTheme="minorHAnsi" w:cstheme="minorHAnsi"/>
        </w:rPr>
      </w:pPr>
      <w:r>
        <w:rPr>
          <w:rFonts w:asciiTheme="minorHAnsi" w:hAnsiTheme="minorHAnsi" w:cstheme="minorHAnsi"/>
        </w:rPr>
        <w:t xml:space="preserve">Improved website search functionality by adding </w:t>
      </w:r>
      <w:r>
        <w:rPr>
          <w:rFonts w:asciiTheme="minorHAnsi" w:hAnsiTheme="minorHAnsi" w:cstheme="minorHAnsi"/>
          <w:lang w:val="en-IN"/>
        </w:rPr>
        <w:t>auto suggestions</w:t>
      </w:r>
      <w:r>
        <w:rPr>
          <w:rFonts w:asciiTheme="minorHAnsi" w:hAnsiTheme="minorHAnsi" w:cstheme="minorHAnsi"/>
        </w:rPr>
        <w:t xml:space="preserve"> and filters, reducing the bounce rate by 15%.</w:t>
      </w:r>
    </w:p>
    <w:p w14:paraId="1C7B329D">
      <w:pPr>
        <w:pStyle w:val="10"/>
        <w:widowControl/>
        <w:numPr>
          <w:ilvl w:val="0"/>
          <w:numId w:val="6"/>
        </w:numPr>
        <w:autoSpaceDE/>
        <w:autoSpaceDN/>
        <w:contextualSpacing/>
        <w:jc w:val="both"/>
        <w:rPr>
          <w:rFonts w:asciiTheme="minorHAnsi" w:hAnsiTheme="minorHAnsi" w:cstheme="minorHAnsi"/>
        </w:rPr>
      </w:pPr>
      <w:r>
        <w:rPr>
          <w:rFonts w:asciiTheme="minorHAnsi" w:hAnsiTheme="minorHAnsi" w:cstheme="minorHAnsi"/>
        </w:rPr>
        <w:t>Maintained and organized products, and product categories with unique location numbers that helped customers to find the product essay in stores.</w:t>
      </w:r>
    </w:p>
    <w:p w14:paraId="3D517AFD">
      <w:pPr>
        <w:pStyle w:val="10"/>
        <w:widowControl/>
        <w:numPr>
          <w:ilvl w:val="0"/>
          <w:numId w:val="6"/>
        </w:numPr>
        <w:autoSpaceDE/>
        <w:autoSpaceDN/>
        <w:contextualSpacing/>
        <w:jc w:val="both"/>
        <w:rPr>
          <w:rFonts w:asciiTheme="minorHAnsi" w:hAnsiTheme="minorHAnsi" w:cstheme="minorHAnsi"/>
        </w:rPr>
      </w:pPr>
      <w:r>
        <w:rPr>
          <w:rFonts w:asciiTheme="minorHAnsi" w:hAnsiTheme="minorHAnsi" w:cstheme="minorHAnsi"/>
        </w:rPr>
        <w:t>Recreated design system for few components for good user experience.</w:t>
      </w:r>
    </w:p>
    <w:p w14:paraId="79E82076">
      <w:pPr>
        <w:pStyle w:val="10"/>
        <w:widowControl/>
        <w:numPr>
          <w:ilvl w:val="0"/>
          <w:numId w:val="6"/>
        </w:numPr>
        <w:autoSpaceDE/>
        <w:autoSpaceDN/>
        <w:contextualSpacing/>
        <w:jc w:val="both"/>
        <w:rPr>
          <w:rFonts w:asciiTheme="minorHAnsi" w:hAnsiTheme="minorHAnsi" w:cstheme="minorHAnsi"/>
        </w:rPr>
      </w:pPr>
      <w:r>
        <w:rPr>
          <w:rFonts w:asciiTheme="minorHAnsi" w:hAnsiTheme="minorHAnsi" w:cstheme="minorHAnsi"/>
        </w:rPr>
        <w:t>Created low-fidelity and high-fidelity wireframes for Mobile and web applications.</w:t>
      </w:r>
    </w:p>
    <w:p w14:paraId="593245ED">
      <w:pPr>
        <w:pStyle w:val="10"/>
        <w:widowControl/>
        <w:numPr>
          <w:ilvl w:val="0"/>
          <w:numId w:val="6"/>
        </w:numPr>
        <w:autoSpaceDE/>
        <w:autoSpaceDN/>
        <w:contextualSpacing/>
        <w:jc w:val="both"/>
        <w:rPr>
          <w:rFonts w:asciiTheme="minorHAnsi" w:hAnsiTheme="minorHAnsi" w:cstheme="minorHAnsi"/>
        </w:rPr>
      </w:pPr>
      <w:r>
        <w:rPr>
          <w:rFonts w:asciiTheme="minorHAnsi" w:hAnsiTheme="minorHAnsi" w:cstheme="minorHAnsi"/>
        </w:rPr>
        <w:t>Performed user testing and A/B testing for detecting pain points in detailed descriptions, pricing, availability, customer reviews, and with best images of the product.</w:t>
      </w:r>
    </w:p>
    <w:p w14:paraId="78B1870F">
      <w:pPr>
        <w:pStyle w:val="10"/>
        <w:widowControl/>
        <w:numPr>
          <w:ilvl w:val="0"/>
          <w:numId w:val="6"/>
        </w:numPr>
        <w:autoSpaceDE/>
        <w:autoSpaceDN/>
        <w:contextualSpacing/>
        <w:jc w:val="both"/>
        <w:rPr>
          <w:rFonts w:asciiTheme="minorHAnsi" w:hAnsiTheme="minorHAnsi" w:cstheme="minorHAnsi"/>
        </w:rPr>
      </w:pPr>
      <w:r>
        <w:rPr>
          <w:rFonts w:asciiTheme="minorHAnsi" w:hAnsiTheme="minorHAnsi" w:cstheme="minorHAnsi"/>
        </w:rPr>
        <w:t>Redesigned a few pages in the application for better site navigation and user experience, resulting in a 25% increase in conversion rates in Product Management, Customer Experience (CX) &amp; Support modules.</w:t>
      </w:r>
    </w:p>
    <w:p w14:paraId="4D975537">
      <w:pPr>
        <w:pStyle w:val="10"/>
        <w:widowControl/>
        <w:numPr>
          <w:ilvl w:val="0"/>
          <w:numId w:val="6"/>
        </w:numPr>
        <w:autoSpaceDE/>
        <w:autoSpaceDN/>
        <w:contextualSpacing/>
        <w:jc w:val="both"/>
        <w:rPr>
          <w:rFonts w:asciiTheme="minorHAnsi" w:hAnsiTheme="minorHAnsi" w:cstheme="minorHAnsi"/>
        </w:rPr>
      </w:pPr>
      <w:r>
        <w:rPr>
          <w:rFonts w:asciiTheme="minorHAnsi" w:hAnsiTheme="minorHAnsi" w:cstheme="minorHAnsi"/>
        </w:rPr>
        <w:t>Optimized product pages for mobile devices, ensuring fast load times and responsive design across all screen sizes.</w:t>
      </w:r>
    </w:p>
    <w:p w14:paraId="41AD081B">
      <w:pPr>
        <w:pStyle w:val="10"/>
        <w:widowControl/>
        <w:numPr>
          <w:ilvl w:val="0"/>
          <w:numId w:val="6"/>
        </w:numPr>
        <w:autoSpaceDE/>
        <w:autoSpaceDN/>
        <w:contextualSpacing/>
        <w:jc w:val="both"/>
        <w:rPr>
          <w:rFonts w:asciiTheme="minorHAnsi" w:hAnsiTheme="minorHAnsi" w:cstheme="minorHAnsi"/>
        </w:rPr>
      </w:pPr>
      <w:r>
        <w:rPr>
          <w:rFonts w:asciiTheme="minorHAnsi" w:hAnsiTheme="minorHAnsi" w:cstheme="minorHAnsi"/>
        </w:rPr>
        <w:t>Implemented a first approach to mobile, enhancing e-commerce accessibility for users on smartphones and tablets, boosting mobile sales.</w:t>
      </w:r>
    </w:p>
    <w:p w14:paraId="261CC795">
      <w:pPr>
        <w:pStyle w:val="10"/>
        <w:widowControl/>
        <w:numPr>
          <w:ilvl w:val="0"/>
          <w:numId w:val="6"/>
        </w:numPr>
        <w:autoSpaceDE/>
        <w:autoSpaceDN/>
        <w:contextualSpacing/>
        <w:jc w:val="both"/>
        <w:rPr>
          <w:rFonts w:asciiTheme="minorHAnsi" w:hAnsiTheme="minorHAnsi" w:cstheme="minorHAnsi"/>
        </w:rPr>
      </w:pPr>
      <w:r>
        <w:rPr>
          <w:rFonts w:asciiTheme="minorHAnsi" w:hAnsiTheme="minorHAnsi" w:cstheme="minorHAnsi"/>
        </w:rPr>
        <w:t>Conducted Quantitative research customer feedback surveys tools like google forms and implemented changes based on insights, resulting in an improvement in customer satisfaction scores.</w:t>
      </w:r>
    </w:p>
    <w:p w14:paraId="39215574">
      <w:pPr>
        <w:pStyle w:val="10"/>
        <w:widowControl/>
        <w:numPr>
          <w:ilvl w:val="0"/>
          <w:numId w:val="6"/>
        </w:numPr>
        <w:autoSpaceDE/>
        <w:autoSpaceDN/>
        <w:contextualSpacing/>
        <w:jc w:val="both"/>
        <w:rPr>
          <w:rFonts w:asciiTheme="minorHAnsi" w:hAnsiTheme="minorHAnsi" w:cstheme="minorHAnsi"/>
        </w:rPr>
      </w:pPr>
      <w:r>
        <w:rPr>
          <w:rFonts w:asciiTheme="minorHAnsi" w:hAnsiTheme="minorHAnsi" w:cstheme="minorHAnsi"/>
        </w:rPr>
        <w:t>Enhanced customer support systems by integrating live chat and AI-powered chatbots, improving customer query resolution time.</w:t>
      </w:r>
    </w:p>
    <w:p w14:paraId="4ED81111">
      <w:pPr>
        <w:pStyle w:val="10"/>
        <w:widowControl/>
        <w:numPr>
          <w:ilvl w:val="0"/>
          <w:numId w:val="6"/>
        </w:numPr>
        <w:autoSpaceDE/>
        <w:autoSpaceDN/>
        <w:contextualSpacing/>
        <w:jc w:val="both"/>
        <w:rPr>
          <w:rFonts w:asciiTheme="minorHAnsi" w:hAnsiTheme="minorHAnsi" w:cstheme="minorHAnsi"/>
        </w:rPr>
      </w:pPr>
      <w:r>
        <w:rPr>
          <w:rFonts w:asciiTheme="minorHAnsi" w:hAnsiTheme="minorHAnsi" w:cstheme="minorHAnsi"/>
        </w:rPr>
        <w:t>Designed a seamless order tracking feature, enabling customers to track real-time shipment status and receive automated delivery updates.</w:t>
      </w:r>
    </w:p>
    <w:p w14:paraId="52138F6B">
      <w:pPr>
        <w:pStyle w:val="10"/>
        <w:widowControl/>
        <w:numPr>
          <w:ilvl w:val="0"/>
          <w:numId w:val="6"/>
        </w:numPr>
        <w:autoSpaceDE/>
        <w:autoSpaceDN/>
        <w:contextualSpacing/>
        <w:jc w:val="both"/>
        <w:rPr>
          <w:rFonts w:asciiTheme="minorHAnsi" w:hAnsiTheme="minorHAnsi" w:cstheme="minorHAnsi"/>
        </w:rPr>
      </w:pPr>
      <w:r>
        <w:rPr>
          <w:rFonts w:asciiTheme="minorHAnsi" w:hAnsiTheme="minorHAnsi" w:cstheme="minorHAnsi"/>
        </w:rPr>
        <w:t>Designed a robust returns management system, streamlining returns processing and reducing operational costs while maintaining high customer satisfaction.</w:t>
      </w:r>
    </w:p>
    <w:p w14:paraId="5371D855">
      <w:pPr>
        <w:pStyle w:val="10"/>
        <w:widowControl/>
        <w:numPr>
          <w:ilvl w:val="0"/>
          <w:numId w:val="6"/>
        </w:numPr>
        <w:autoSpaceDE/>
        <w:autoSpaceDN/>
        <w:contextualSpacing/>
        <w:jc w:val="both"/>
        <w:rPr>
          <w:rFonts w:asciiTheme="minorHAnsi" w:hAnsiTheme="minorHAnsi" w:cstheme="minorHAnsi"/>
        </w:rPr>
      </w:pPr>
      <w:r>
        <w:rPr>
          <w:rFonts w:asciiTheme="minorHAnsi" w:hAnsiTheme="minorHAnsi" w:cstheme="minorHAnsi"/>
        </w:rPr>
        <w:t>Test designs with real users and gather feedback to iterate and improve.</w:t>
      </w:r>
    </w:p>
    <w:p w14:paraId="51851443">
      <w:pPr>
        <w:jc w:val="both"/>
        <w:rPr>
          <w:rFonts w:asciiTheme="minorHAnsi" w:hAnsiTheme="minorHAnsi" w:cstheme="minorHAnsi"/>
          <w:b/>
          <w:bCs/>
          <w:lang w:val="en-IN"/>
        </w:rPr>
      </w:pPr>
      <w:r>
        <w:rPr>
          <w:rFonts w:asciiTheme="minorHAnsi" w:hAnsiTheme="minorHAnsi" w:cstheme="minorHAnsi"/>
          <w:b/>
        </w:rPr>
        <w:t>Environment</w:t>
      </w:r>
      <w:r>
        <w:rPr>
          <w:rFonts w:asciiTheme="minorHAnsi" w:hAnsiTheme="minorHAnsi" w:cstheme="minorHAnsi"/>
          <w:b/>
          <w:lang w:val="en-IN"/>
        </w:rPr>
        <w:t>:</w:t>
      </w:r>
      <w:r>
        <w:rPr>
          <w:rFonts w:asciiTheme="minorHAnsi" w:hAnsiTheme="minorHAnsi" w:cstheme="minorHAnsi"/>
        </w:rPr>
        <w:t>Figma, Figjam, Zeplin, Angular js, Prime NG, Angular Material, chartjs, ng-bootstrap, ngx-charts, ng2-charts</w:t>
      </w:r>
      <w:r>
        <w:rPr>
          <w:rFonts w:asciiTheme="minorHAnsi" w:hAnsiTheme="minorHAnsi" w:cstheme="minorHAnsi"/>
          <w:color w:val="000000" w:themeColor="text1"/>
          <w14:textFill>
            <w14:solidFill>
              <w14:schemeClr w14:val="tx1"/>
            </w14:solidFill>
          </w14:textFill>
        </w:rPr>
        <w:t>,Axure RP 10,</w:t>
      </w:r>
      <w:r>
        <w:rPr>
          <w:rFonts w:asciiTheme="minorHAnsi" w:hAnsiTheme="minorHAnsi" w:cstheme="minorHAnsi"/>
        </w:rPr>
        <w:t xml:space="preserve"> HTML, CSS, Bootstrap.</w:t>
      </w:r>
    </w:p>
    <w:p w14:paraId="796730F1">
      <w:pPr>
        <w:spacing w:before="43"/>
        <w:jc w:val="center"/>
        <w:rPr>
          <w:rFonts w:asciiTheme="minorHAnsi" w:hAnsiTheme="minorHAnsi" w:cstheme="minorHAnsi"/>
          <w:b/>
        </w:rPr>
      </w:pPr>
      <w:r>
        <w:rPr>
          <w:rFonts w:asciiTheme="minorHAnsi" w:hAnsiTheme="minorHAnsi" w:cstheme="minorHAnsi"/>
        </w:rPr>
        <mc:AlternateContent>
          <mc:Choice Requires="wps">
            <w:drawing>
              <wp:anchor distT="0" distB="0" distL="0" distR="0" simplePos="0" relativeHeight="251666432" behindDoc="1" locked="0" layoutInCell="1" allowOverlap="1">
                <wp:simplePos x="0" y="0"/>
                <wp:positionH relativeFrom="page">
                  <wp:posOffset>287655</wp:posOffset>
                </wp:positionH>
                <wp:positionV relativeFrom="paragraph">
                  <wp:posOffset>224155</wp:posOffset>
                </wp:positionV>
                <wp:extent cx="7092950" cy="18415"/>
                <wp:effectExtent l="0" t="0" r="0" b="0"/>
                <wp:wrapTopAndBottom/>
                <wp:docPr id="8" name="Graphic 8"/>
                <wp:cNvGraphicFramePr/>
                <a:graphic xmlns:a="http://schemas.openxmlformats.org/drawingml/2006/main">
                  <a:graphicData uri="http://schemas.microsoft.com/office/word/2010/wordprocessingShape">
                    <wps:wsp>
                      <wps:cNvSpPr/>
                      <wps:spPr>
                        <a:xfrm>
                          <a:off x="0" y="0"/>
                          <a:ext cx="7092950" cy="18415"/>
                        </a:xfrm>
                        <a:custGeom>
                          <a:avLst/>
                          <a:gdLst/>
                          <a:ahLst/>
                          <a:cxnLst/>
                          <a:rect l="l" t="t" r="r" b="b"/>
                          <a:pathLst>
                            <a:path w="7092950" h="18415">
                              <a:moveTo>
                                <a:pt x="7092442" y="0"/>
                              </a:moveTo>
                              <a:lnTo>
                                <a:pt x="0" y="0"/>
                              </a:lnTo>
                              <a:lnTo>
                                <a:pt x="0" y="18288"/>
                              </a:lnTo>
                              <a:lnTo>
                                <a:pt x="7092442" y="18288"/>
                              </a:lnTo>
                              <a:lnTo>
                                <a:pt x="7092442" y="0"/>
                              </a:lnTo>
                              <a:close/>
                            </a:path>
                          </a:pathLst>
                        </a:custGeom>
                        <a:solidFill>
                          <a:srgbClr val="000000"/>
                        </a:solidFill>
                      </wps:spPr>
                      <wps:bodyPr wrap="square" lIns="0" tIns="0" rIns="0" bIns="0" rtlCol="0">
                        <a:noAutofit/>
                      </wps:bodyPr>
                    </wps:wsp>
                  </a:graphicData>
                </a:graphic>
              </wp:anchor>
            </w:drawing>
          </mc:Choice>
          <mc:Fallback>
            <w:pict>
              <v:shape id="Graphic 8" o:spid="_x0000_s1026" o:spt="100" style="position:absolute;left:0pt;margin-left:22.65pt;margin-top:17.65pt;height:1.45pt;width:558.5pt;mso-position-horizontal-relative:page;mso-wrap-distance-bottom:0pt;mso-wrap-distance-top:0pt;z-index:-251650048;mso-width-relative:page;mso-height-relative:page;" fillcolor="#000000" filled="t" stroked="f" coordsize="7092950,18415" o:gfxdata="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A9WgZtUA&#10;AAAJAQAADwAAAAAAAAABACAAAAAiAAAAZHJzL2Rvd25yZXYueG1sUEsBAhQAFAAAAAgAh07iQKsY&#10;gSMiAgAA4AQAAA4AAAAAAAAAAQAgAAAAJAEAAGRycy9lMm9Eb2MueG1sUEsFBgAAAAAGAAYAWQEA&#10;ALgFAAAAAA==&#10;" path="m7092442,0l0,0,0,18288,7092442,18288,7092442,0xe">
                <v:fill on="t" focussize="0,0"/>
                <v:stroke on="f"/>
                <v:imagedata o:title=""/>
                <o:lock v:ext="edit" aspectratio="f"/>
                <v:textbox inset="0mm,0mm,0mm,0mm"/>
                <w10:wrap type="topAndBottom"/>
              </v:shape>
            </w:pict>
          </mc:Fallback>
        </mc:AlternateContent>
      </w:r>
      <w:r>
        <w:rPr>
          <w:rFonts w:asciiTheme="minorHAnsi" w:hAnsiTheme="minorHAnsi" w:cstheme="minorHAnsi"/>
          <w:b/>
          <w:spacing w:val="-2"/>
        </w:rPr>
        <w:t>Education</w:t>
      </w:r>
    </w:p>
    <w:p w14:paraId="06CD8F41">
      <w:pPr>
        <w:tabs>
          <w:tab w:val="left" w:pos="8031"/>
        </w:tabs>
        <w:spacing w:before="54" w:line="283" w:lineRule="auto"/>
        <w:ind w:right="176"/>
        <w:rPr>
          <w:rFonts w:asciiTheme="minorHAnsi" w:hAnsiTheme="minorHAnsi" w:cstheme="minorHAnsi"/>
        </w:rPr>
      </w:pPr>
      <w:r>
        <w:rPr>
          <w:rFonts w:asciiTheme="minorHAnsi" w:hAnsiTheme="minorHAnsi" w:cstheme="minorHAnsi"/>
          <w:b/>
        </w:rPr>
        <w:t>Master of Science</w:t>
      </w:r>
      <w:r>
        <w:rPr>
          <w:rFonts w:asciiTheme="minorHAnsi" w:hAnsiTheme="minorHAnsi" w:cstheme="minorHAnsi"/>
        </w:rPr>
        <w:t xml:space="preserve">, </w:t>
      </w:r>
      <w:r>
        <w:rPr>
          <w:rFonts w:asciiTheme="minorHAnsi" w:hAnsiTheme="minorHAnsi" w:cstheme="minorHAnsi"/>
          <w:i/>
        </w:rPr>
        <w:t>Wilmington University</w:t>
      </w:r>
      <w:r>
        <w:rPr>
          <w:rFonts w:asciiTheme="minorHAnsi" w:hAnsiTheme="minorHAnsi" w:cstheme="minorHAnsi"/>
          <w:i/>
        </w:rPr>
        <w:tab/>
      </w:r>
      <w:r>
        <w:rPr>
          <w:rFonts w:asciiTheme="minorHAnsi" w:hAnsiTheme="minorHAnsi" w:cstheme="minorHAnsi"/>
          <w:i/>
        </w:rPr>
        <w:t xml:space="preserve"> </w:t>
      </w:r>
      <w:r>
        <w:rPr>
          <w:rFonts w:asciiTheme="minorHAnsi" w:hAnsiTheme="minorHAnsi" w:cstheme="minorHAnsi"/>
          <w:i/>
          <w:lang w:val="en-IN"/>
        </w:rPr>
        <w:t xml:space="preserve">          </w:t>
      </w:r>
      <w:r>
        <w:rPr>
          <w:rFonts w:asciiTheme="minorHAnsi" w:hAnsiTheme="minorHAnsi" w:cstheme="minorHAnsi"/>
        </w:rPr>
        <w:t>09/2022</w:t>
      </w:r>
      <w:r>
        <w:rPr>
          <w:rFonts w:asciiTheme="minorHAnsi" w:hAnsiTheme="minorHAnsi" w:cstheme="minorHAnsi"/>
          <w:spacing w:val="-13"/>
        </w:rPr>
        <w:t xml:space="preserve"> </w:t>
      </w:r>
      <w:r>
        <w:rPr>
          <w:rFonts w:asciiTheme="minorHAnsi" w:hAnsiTheme="minorHAnsi" w:cstheme="minorHAnsi"/>
        </w:rPr>
        <w:t>–</w:t>
      </w:r>
      <w:r>
        <w:rPr>
          <w:rFonts w:asciiTheme="minorHAnsi" w:hAnsiTheme="minorHAnsi" w:cstheme="minorHAnsi"/>
          <w:spacing w:val="-11"/>
        </w:rPr>
        <w:t xml:space="preserve"> </w:t>
      </w:r>
      <w:r>
        <w:rPr>
          <w:rFonts w:asciiTheme="minorHAnsi" w:hAnsiTheme="minorHAnsi" w:cstheme="minorHAnsi"/>
        </w:rPr>
        <w:t>06/2024</w:t>
      </w:r>
      <w:r>
        <w:rPr>
          <w:rFonts w:asciiTheme="minorHAnsi" w:hAnsiTheme="minorHAnsi" w:cstheme="minorHAnsi"/>
          <w:spacing w:val="-4"/>
        </w:rPr>
        <w:t xml:space="preserve">  </w:t>
      </w:r>
      <w:r>
        <w:rPr>
          <w:rFonts w:asciiTheme="minorHAnsi" w:hAnsiTheme="minorHAnsi" w:cstheme="minorHAnsi"/>
        </w:rPr>
        <w:t>Delaware,</w:t>
      </w:r>
      <w:r>
        <w:rPr>
          <w:rFonts w:asciiTheme="minorHAnsi" w:hAnsiTheme="minorHAnsi" w:cstheme="minorHAnsi"/>
          <w:spacing w:val="-13"/>
        </w:rPr>
        <w:t xml:space="preserve"> </w:t>
      </w:r>
      <w:r>
        <w:rPr>
          <w:rFonts w:asciiTheme="minorHAnsi" w:hAnsiTheme="minorHAnsi" w:cstheme="minorHAnsi"/>
        </w:rPr>
        <w:t>USA, Information Systems Technology</w:t>
      </w:r>
    </w:p>
    <w:p w14:paraId="16FD7447">
      <w:pPr>
        <w:tabs>
          <w:tab w:val="left" w:pos="8040"/>
        </w:tabs>
        <w:spacing w:line="283" w:lineRule="auto"/>
        <w:ind w:right="152"/>
        <w:rPr>
          <w:rFonts w:asciiTheme="minorHAnsi" w:hAnsiTheme="minorHAnsi" w:cstheme="minorHAnsi"/>
          <w:spacing w:val="-8"/>
        </w:rPr>
      </w:pPr>
      <w:r>
        <w:rPr>
          <w:rFonts w:asciiTheme="minorHAnsi" w:hAnsiTheme="minorHAnsi" w:cstheme="minorHAnsi"/>
          <w:b/>
        </w:rPr>
        <w:t>Bachelor of Technology</w:t>
      </w:r>
      <w:r>
        <w:rPr>
          <w:rFonts w:asciiTheme="minorHAnsi" w:hAnsiTheme="minorHAnsi" w:cstheme="minorHAnsi"/>
        </w:rPr>
        <w:t xml:space="preserve">, </w:t>
      </w:r>
      <w:r>
        <w:rPr>
          <w:rFonts w:asciiTheme="minorHAnsi" w:hAnsiTheme="minorHAnsi" w:cstheme="minorHAnsi"/>
          <w:i/>
        </w:rPr>
        <w:t>SRM University</w:t>
      </w:r>
      <w:r>
        <w:rPr>
          <w:rFonts w:asciiTheme="minorHAnsi" w:hAnsiTheme="minorHAnsi" w:cstheme="minorHAnsi"/>
          <w:i/>
        </w:rPr>
        <w:tab/>
      </w:r>
      <w:r>
        <w:rPr>
          <w:rFonts w:asciiTheme="minorHAnsi" w:hAnsiTheme="minorHAnsi" w:cstheme="minorHAnsi"/>
          <w:i/>
        </w:rPr>
        <w:t xml:space="preserve">           </w:t>
      </w:r>
      <w:r>
        <w:rPr>
          <w:rFonts w:asciiTheme="minorHAnsi" w:hAnsiTheme="minorHAnsi" w:cstheme="minorHAnsi"/>
        </w:rPr>
        <w:t>05/2014</w:t>
      </w:r>
      <w:r>
        <w:rPr>
          <w:rFonts w:asciiTheme="minorHAnsi" w:hAnsiTheme="minorHAnsi" w:cstheme="minorHAnsi"/>
          <w:spacing w:val="-8"/>
        </w:rPr>
        <w:t xml:space="preserve"> </w:t>
      </w:r>
      <w:r>
        <w:rPr>
          <w:rFonts w:asciiTheme="minorHAnsi" w:hAnsiTheme="minorHAnsi" w:cstheme="minorHAnsi"/>
        </w:rPr>
        <w:t>–</w:t>
      </w:r>
      <w:r>
        <w:rPr>
          <w:rFonts w:asciiTheme="minorHAnsi" w:hAnsiTheme="minorHAnsi" w:cstheme="minorHAnsi"/>
          <w:spacing w:val="-2"/>
        </w:rPr>
        <w:t xml:space="preserve"> </w:t>
      </w:r>
      <w:r>
        <w:rPr>
          <w:rFonts w:asciiTheme="minorHAnsi" w:hAnsiTheme="minorHAnsi" w:cstheme="minorHAnsi"/>
        </w:rPr>
        <w:t>05/2018</w:t>
      </w:r>
    </w:p>
    <w:p w14:paraId="14627C19">
      <w:pPr>
        <w:tabs>
          <w:tab w:val="left" w:pos="8040"/>
        </w:tabs>
        <w:spacing w:line="283" w:lineRule="auto"/>
        <w:ind w:right="152"/>
        <w:rPr>
          <w:rFonts w:asciiTheme="minorHAnsi" w:hAnsiTheme="minorHAnsi" w:cstheme="minorHAnsi"/>
        </w:rPr>
      </w:pPr>
      <w:r>
        <w:rPr>
          <w:rFonts w:asciiTheme="minorHAnsi" w:hAnsiTheme="minorHAnsi" w:cstheme="minorHAnsi"/>
        </w:rPr>
        <w:t>Chennai,</w:t>
      </w:r>
      <w:r>
        <w:rPr>
          <w:rFonts w:asciiTheme="minorHAnsi" w:hAnsiTheme="minorHAnsi" w:cstheme="minorHAnsi"/>
          <w:spacing w:val="-9"/>
        </w:rPr>
        <w:t xml:space="preserve"> </w:t>
      </w:r>
      <w:r>
        <w:rPr>
          <w:rFonts w:asciiTheme="minorHAnsi" w:hAnsiTheme="minorHAnsi" w:cstheme="minorHAnsi"/>
        </w:rPr>
        <w:t>India, Electronics and Communication Engineering</w:t>
      </w:r>
    </w:p>
    <w:p w14:paraId="213F7651">
      <w:pPr>
        <w:tabs>
          <w:tab w:val="left" w:pos="8040"/>
        </w:tabs>
        <w:spacing w:line="283" w:lineRule="auto"/>
        <w:ind w:left="146" w:right="152"/>
        <w:jc w:val="both"/>
        <w:rPr>
          <w:rFonts w:asciiTheme="minorHAnsi" w:hAnsiTheme="minorHAnsi" w:cstheme="minorHAnsi"/>
        </w:rPr>
      </w:pPr>
    </w:p>
    <w:sectPr>
      <w:type w:val="continuous"/>
      <w:pgSz w:w="11906" w:h="16838"/>
      <w:pgMar w:top="720" w:right="720" w:bottom="720" w:left="720" w:header="720" w:footer="720" w:gutter="0"/>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rlito">
    <w:altName w:val="Calibri"/>
    <w:panose1 w:val="00000000000000000000"/>
    <w:charset w:val="00"/>
    <w:family w:val="swiss"/>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D3766F"/>
    <w:multiLevelType w:val="multilevel"/>
    <w:tmpl w:val="20D376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2C26754"/>
    <w:multiLevelType w:val="multilevel"/>
    <w:tmpl w:val="32C26754"/>
    <w:lvl w:ilvl="0" w:tentative="0">
      <w:start w:val="1"/>
      <w:numFmt w:val="bullet"/>
      <w:lvlText w:val=""/>
      <w:lvlJc w:val="left"/>
      <w:pPr>
        <w:ind w:left="720" w:hanging="360"/>
      </w:pPr>
      <w:rPr>
        <w:rFonts w:hint="default" w:ascii="Symbol" w:hAnsi="Symbol"/>
        <w:color w:val="auto"/>
        <w:sz w:val="18"/>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9EF4831"/>
    <w:multiLevelType w:val="multilevel"/>
    <w:tmpl w:val="39EF4831"/>
    <w:lvl w:ilvl="0" w:tentative="0">
      <w:start w:val="1"/>
      <w:numFmt w:val="bullet"/>
      <w:lvlText w:val=""/>
      <w:lvlJc w:val="left"/>
      <w:pPr>
        <w:ind w:left="720" w:hanging="360"/>
      </w:pPr>
      <w:rPr>
        <w:rFonts w:hint="default" w:ascii="Symbol" w:hAnsi="Symbol"/>
        <w:color w:val="auto"/>
        <w:sz w:val="18"/>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886598C"/>
    <w:multiLevelType w:val="multilevel"/>
    <w:tmpl w:val="588659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2BA1923"/>
    <w:multiLevelType w:val="multilevel"/>
    <w:tmpl w:val="72BA19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76AC700A"/>
    <w:multiLevelType w:val="multilevel"/>
    <w:tmpl w:val="76AC700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1"/>
  </w:num>
  <w:num w:numId="3">
    <w:abstractNumId w:val="3"/>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67C"/>
    <w:rsid w:val="00006A21"/>
    <w:rsid w:val="000317D5"/>
    <w:rsid w:val="000458BA"/>
    <w:rsid w:val="00047A23"/>
    <w:rsid w:val="0005443F"/>
    <w:rsid w:val="000627E5"/>
    <w:rsid w:val="00072061"/>
    <w:rsid w:val="00116B3C"/>
    <w:rsid w:val="00117D14"/>
    <w:rsid w:val="001250B5"/>
    <w:rsid w:val="00142A48"/>
    <w:rsid w:val="001648D1"/>
    <w:rsid w:val="0016525D"/>
    <w:rsid w:val="001969E9"/>
    <w:rsid w:val="001E1067"/>
    <w:rsid w:val="002127A8"/>
    <w:rsid w:val="00257693"/>
    <w:rsid w:val="002A32D2"/>
    <w:rsid w:val="002B444F"/>
    <w:rsid w:val="002B5DF5"/>
    <w:rsid w:val="002B7CC2"/>
    <w:rsid w:val="002E64D1"/>
    <w:rsid w:val="0034449D"/>
    <w:rsid w:val="0035411E"/>
    <w:rsid w:val="00366870"/>
    <w:rsid w:val="0039422B"/>
    <w:rsid w:val="003B3C6E"/>
    <w:rsid w:val="003E2012"/>
    <w:rsid w:val="00403579"/>
    <w:rsid w:val="00425C72"/>
    <w:rsid w:val="00431E84"/>
    <w:rsid w:val="0044208D"/>
    <w:rsid w:val="004A5E4B"/>
    <w:rsid w:val="004F70E3"/>
    <w:rsid w:val="00535893"/>
    <w:rsid w:val="00562E6D"/>
    <w:rsid w:val="00597F12"/>
    <w:rsid w:val="005B020F"/>
    <w:rsid w:val="005C00F6"/>
    <w:rsid w:val="005C212F"/>
    <w:rsid w:val="005D29D6"/>
    <w:rsid w:val="005E508C"/>
    <w:rsid w:val="005F4B11"/>
    <w:rsid w:val="00601325"/>
    <w:rsid w:val="0060134D"/>
    <w:rsid w:val="00622360"/>
    <w:rsid w:val="00651832"/>
    <w:rsid w:val="006833A6"/>
    <w:rsid w:val="0068465D"/>
    <w:rsid w:val="006D48CD"/>
    <w:rsid w:val="006D7319"/>
    <w:rsid w:val="007026EE"/>
    <w:rsid w:val="007346EE"/>
    <w:rsid w:val="00737EC6"/>
    <w:rsid w:val="00740B83"/>
    <w:rsid w:val="007548A9"/>
    <w:rsid w:val="00785BC4"/>
    <w:rsid w:val="00793F7E"/>
    <w:rsid w:val="007A4665"/>
    <w:rsid w:val="007C52E0"/>
    <w:rsid w:val="008338B9"/>
    <w:rsid w:val="00840967"/>
    <w:rsid w:val="00872298"/>
    <w:rsid w:val="00891296"/>
    <w:rsid w:val="008D2901"/>
    <w:rsid w:val="00911672"/>
    <w:rsid w:val="00912C0C"/>
    <w:rsid w:val="00932094"/>
    <w:rsid w:val="009B5C44"/>
    <w:rsid w:val="009E55E7"/>
    <w:rsid w:val="00A07DE1"/>
    <w:rsid w:val="00A1736F"/>
    <w:rsid w:val="00A23934"/>
    <w:rsid w:val="00A23BD5"/>
    <w:rsid w:val="00A463C7"/>
    <w:rsid w:val="00AA3696"/>
    <w:rsid w:val="00AD61EA"/>
    <w:rsid w:val="00AF2ECB"/>
    <w:rsid w:val="00AF7EC5"/>
    <w:rsid w:val="00B04893"/>
    <w:rsid w:val="00B0662E"/>
    <w:rsid w:val="00B81948"/>
    <w:rsid w:val="00BA091F"/>
    <w:rsid w:val="00BB0656"/>
    <w:rsid w:val="00BC04B5"/>
    <w:rsid w:val="00C0218D"/>
    <w:rsid w:val="00C44FA7"/>
    <w:rsid w:val="00C76EBA"/>
    <w:rsid w:val="00C76EF5"/>
    <w:rsid w:val="00C838C3"/>
    <w:rsid w:val="00C9689B"/>
    <w:rsid w:val="00CC3E24"/>
    <w:rsid w:val="00CD0155"/>
    <w:rsid w:val="00CF02E1"/>
    <w:rsid w:val="00D029C1"/>
    <w:rsid w:val="00D725A0"/>
    <w:rsid w:val="00D729A9"/>
    <w:rsid w:val="00D84F3C"/>
    <w:rsid w:val="00D869DD"/>
    <w:rsid w:val="00DE37A9"/>
    <w:rsid w:val="00E2067C"/>
    <w:rsid w:val="00E50B6A"/>
    <w:rsid w:val="00E65822"/>
    <w:rsid w:val="00E82F51"/>
    <w:rsid w:val="00E9064D"/>
    <w:rsid w:val="00EB0511"/>
    <w:rsid w:val="00ED56E6"/>
    <w:rsid w:val="00F47678"/>
    <w:rsid w:val="00F54B1F"/>
    <w:rsid w:val="00F64456"/>
    <w:rsid w:val="00F6582E"/>
    <w:rsid w:val="00FC0C08"/>
    <w:rsid w:val="00FE2C87"/>
    <w:rsid w:val="0ACC0F45"/>
    <w:rsid w:val="17A50F68"/>
    <w:rsid w:val="33F32890"/>
    <w:rsid w:val="38D85AD2"/>
    <w:rsid w:val="42B118DD"/>
    <w:rsid w:val="4AB246E6"/>
    <w:rsid w:val="57A92534"/>
    <w:rsid w:val="5E3B45B0"/>
    <w:rsid w:val="5E3E2114"/>
    <w:rsid w:val="787C3A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rlito" w:hAnsi="Carlito" w:eastAsia="Carlito" w:cs="Carlito"/>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1"/>
    <w:pPr>
      <w:ind w:left="866" w:hanging="360"/>
    </w:pPr>
    <w:rPr>
      <w:sz w:val="24"/>
      <w:szCs w:val="24"/>
    </w:rPr>
  </w:style>
  <w:style w:type="character" w:styleId="5">
    <w:name w:val="Hyperlink"/>
    <w:basedOn w:val="2"/>
    <w:unhideWhenUsed/>
    <w:qFormat/>
    <w:uiPriority w:val="99"/>
    <w:rPr>
      <w:color w:val="0000FF" w:themeColor="hyperlink"/>
      <w:u w:val="single"/>
      <w14:textFill>
        <w14:solidFill>
          <w14:schemeClr w14:val="hlink"/>
        </w14:solidFill>
      </w14:textFill>
    </w:rPr>
  </w:style>
  <w:style w:type="paragraph" w:styleId="6">
    <w:name w:val="Normal (Web)"/>
    <w:basedOn w:val="1"/>
    <w:semiHidden/>
    <w:unhideWhenUsed/>
    <w:qFormat/>
    <w:uiPriority w:val="99"/>
    <w:pPr>
      <w:widowControl/>
      <w:autoSpaceDE/>
      <w:autoSpaceDN/>
      <w:spacing w:before="100" w:beforeAutospacing="1" w:after="100" w:afterAutospacing="1"/>
    </w:pPr>
    <w:rPr>
      <w:rFonts w:ascii="Times New Roman" w:hAnsi="Times New Roman" w:eastAsia="Times New Roman" w:cs="Times New Roman"/>
      <w:sz w:val="24"/>
      <w:szCs w:val="24"/>
    </w:rPr>
  </w:style>
  <w:style w:type="character" w:styleId="7">
    <w:name w:val="Strong"/>
    <w:basedOn w:val="2"/>
    <w:qFormat/>
    <w:uiPriority w:val="22"/>
    <w:rPr>
      <w:b/>
      <w:bCs/>
    </w:rPr>
  </w:style>
  <w:style w:type="table" w:styleId="8">
    <w:name w:val="Table Grid"/>
    <w:basedOn w:val="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Title"/>
    <w:basedOn w:val="1"/>
    <w:qFormat/>
    <w:uiPriority w:val="10"/>
    <w:pPr>
      <w:spacing w:line="293" w:lineRule="exact"/>
      <w:ind w:left="146"/>
      <w:jc w:val="both"/>
    </w:pPr>
    <w:rPr>
      <w:b/>
      <w:bCs/>
      <w:sz w:val="24"/>
      <w:szCs w:val="24"/>
    </w:rPr>
  </w:style>
  <w:style w:type="paragraph" w:styleId="10">
    <w:name w:val="List Paragraph"/>
    <w:basedOn w:val="1"/>
    <w:qFormat/>
    <w:uiPriority w:val="34"/>
    <w:pPr>
      <w:ind w:left="866" w:hanging="360"/>
    </w:pPr>
  </w:style>
  <w:style w:type="paragraph" w:customStyle="1" w:styleId="11">
    <w:name w:val="Table Paragraph"/>
    <w:basedOn w:val="1"/>
    <w:qFormat/>
    <w:uiPriority w:val="1"/>
  </w:style>
  <w:style w:type="character" w:customStyle="1" w:styleId="12">
    <w:name w:val="apple-style-span"/>
    <w:basedOn w:val="2"/>
    <w:qFormat/>
    <w:uiPriority w:val="0"/>
  </w:style>
  <w:style w:type="character" w:customStyle="1" w:styleId="13">
    <w:name w:val="Unresolved Mention1"/>
    <w:basedOn w:val="2"/>
    <w:semiHidden/>
    <w:unhideWhenUsed/>
    <w:qFormat/>
    <w:uiPriority w:val="99"/>
    <w:rPr>
      <w:color w:val="605E5C"/>
      <w:shd w:val="clear" w:color="auto" w:fill="E1DFDD"/>
    </w:rPr>
  </w:style>
  <w:style w:type="paragraph" w:customStyle="1" w:styleId="14">
    <w:name w:val="font_9"/>
    <w:basedOn w:val="1"/>
    <w:qFormat/>
    <w:uiPriority w:val="0"/>
    <w:pPr>
      <w:widowControl/>
      <w:autoSpaceDE/>
      <w:autoSpaceDN/>
      <w:spacing w:before="100" w:beforeAutospacing="1" w:after="100" w:afterAutospacing="1"/>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2161</Words>
  <Characters>12324</Characters>
  <Lines>102</Lines>
  <Paragraphs>28</Paragraphs>
  <TotalTime>6</TotalTime>
  <ScaleCrop>false</ScaleCrop>
  <LinksUpToDate>false</LinksUpToDate>
  <CharactersWithSpaces>14457</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2025-05-19T20:48:00Z</dcterms:created>
  <dc:creator>Khanolkar, Onkar</dc:creator>
  <cp:lastModifiedBy>Gampa Geethanjali</cp:lastModifiedBy>
  <dcterms:modified xsi:type="dcterms:W3CDTF">2025-07-16T20:42:26Z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2025-01-15T00:00:00Z</vt:filetime>
  </property>
  <property fmtid="{D5CDD505-2E9C-101B-9397-08002B2CF9AE}" pid="3" name="Creator">
    <vt:lpwstr>Microsoft® Word 2016</vt:lpwstr>
  </property>
  <property fmtid="{D5CDD505-2E9C-101B-9397-08002B2CF9AE}" pid="4" name="LastSaved">
    <vt:filetime>2025-02-04T00:00:00Z</vt:filetime>
  </property>
  <property fmtid="{D5CDD505-2E9C-101B-9397-08002B2CF9AE}" pid="5" name="Producer">
    <vt:lpwstr>3-Heights(TM) PDF Security Shell 4.8.25.2 (http://www.pdf-tools.com)</vt:lpwstr>
  </property>
  <property fmtid="{D5CDD505-2E9C-101B-9397-08002B2CF9AE}" pid="6" name="KSOProductBuildVer">
    <vt:lpwstr>1033-12.2.0.21931</vt:lpwstr>
  </property>
  <property fmtid="{D5CDD505-2E9C-101B-9397-08002B2CF9AE}" pid="7" name="ICV">
    <vt:lpwstr>D17B7BF0A1254F8AA78FEEFF7F5F07B2_13</vt:lpwstr>
  </property>
</Properties>
</file>