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523D" w14:textId="76F38D26" w:rsidR="002E1921" w:rsidRPr="001B6855" w:rsidRDefault="00923E64" w:rsidP="00215E37">
      <w:pPr>
        <w:pBdr>
          <w:bottom w:val="single" w:sz="4" w:space="1" w:color="auto"/>
        </w:pBdr>
        <w:spacing w:after="0" w:line="240" w:lineRule="auto"/>
        <w:rPr>
          <w:rFonts w:ascii="Times New Roman" w:hAnsi="Times New Roman" w:cs="Times New Roman"/>
          <w:b/>
          <w:sz w:val="30"/>
          <w:szCs w:val="30"/>
        </w:rPr>
      </w:pPr>
      <w:r w:rsidRPr="001B6855">
        <w:rPr>
          <w:rFonts w:ascii="Times New Roman" w:hAnsi="Times New Roman" w:cs="Times New Roman"/>
          <w:noProof/>
          <w:sz w:val="30"/>
          <w:szCs w:val="30"/>
        </w:rPr>
        <w:drawing>
          <wp:anchor distT="0" distB="0" distL="114300" distR="114300" simplePos="0" relativeHeight="251660288" behindDoc="1" locked="0" layoutInCell="1" allowOverlap="1" wp14:anchorId="4139C3B7" wp14:editId="3367740D">
            <wp:simplePos x="0" y="0"/>
            <wp:positionH relativeFrom="column">
              <wp:posOffset>4429125</wp:posOffset>
            </wp:positionH>
            <wp:positionV relativeFrom="paragraph">
              <wp:posOffset>-256540</wp:posOffset>
            </wp:positionV>
            <wp:extent cx="739022" cy="904875"/>
            <wp:effectExtent l="0" t="0" r="4445" b="0"/>
            <wp:wrapNone/>
            <wp:docPr id="378939997" name="Picture 13" descr="Databricks Generative AI Engineer Associate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atabricks Generative AI Engineer Associate bad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9022"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6855">
        <w:rPr>
          <w:rFonts w:ascii="Times New Roman" w:hAnsi="Times New Roman" w:cs="Times New Roman"/>
          <w:noProof/>
          <w:sz w:val="30"/>
          <w:szCs w:val="30"/>
        </w:rPr>
        <w:drawing>
          <wp:anchor distT="0" distB="0" distL="114300" distR="114300" simplePos="0" relativeHeight="251659264" behindDoc="1" locked="0" layoutInCell="1" allowOverlap="1" wp14:anchorId="4A23A789" wp14:editId="5FC263CE">
            <wp:simplePos x="0" y="0"/>
            <wp:positionH relativeFrom="margin">
              <wp:posOffset>5257800</wp:posOffset>
            </wp:positionH>
            <wp:positionV relativeFrom="paragraph">
              <wp:posOffset>-228600</wp:posOffset>
            </wp:positionV>
            <wp:extent cx="895350" cy="895350"/>
            <wp:effectExtent l="0" t="0" r="0" b="0"/>
            <wp:wrapNone/>
            <wp:docPr id="1180236645" name="Picture 12" descr="Microsoft Azure Data Scientist [DP-100] Self Study Exam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icrosoft Azure Data Scientist [DP-100] Self Study Exam Guid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6855">
        <w:rPr>
          <w:rFonts w:ascii="Times New Roman" w:hAnsi="Times New Roman" w:cs="Times New Roman"/>
          <w:noProof/>
          <w:sz w:val="30"/>
          <w:szCs w:val="30"/>
        </w:rPr>
        <w:drawing>
          <wp:anchor distT="0" distB="0" distL="114300" distR="114300" simplePos="0" relativeHeight="251658240" behindDoc="1" locked="0" layoutInCell="1" allowOverlap="1" wp14:anchorId="5C0AC326" wp14:editId="1DB3679E">
            <wp:simplePos x="0" y="0"/>
            <wp:positionH relativeFrom="margin">
              <wp:posOffset>5491480</wp:posOffset>
            </wp:positionH>
            <wp:positionV relativeFrom="paragraph">
              <wp:posOffset>-313690</wp:posOffset>
            </wp:positionV>
            <wp:extent cx="2278380" cy="1066800"/>
            <wp:effectExtent l="0" t="0" r="7620" b="0"/>
            <wp:wrapNone/>
            <wp:docPr id="174499795" name="Picture 11" descr="5 Tips to Become a Microsoft Certified Azure AI Engin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5 Tips to Become a Microsoft Certified Azure AI Engineer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838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4E35" w:rsidRPr="001B6855">
        <w:rPr>
          <w:rFonts w:ascii="Times New Roman" w:hAnsi="Times New Roman" w:cs="Times New Roman"/>
          <w:b/>
          <w:sz w:val="30"/>
          <w:szCs w:val="30"/>
        </w:rPr>
        <w:t xml:space="preserve">Vaishnavi </w:t>
      </w:r>
      <w:r w:rsidR="003821D9" w:rsidRPr="001B6855">
        <w:rPr>
          <w:rFonts w:ascii="Times New Roman" w:hAnsi="Times New Roman" w:cs="Times New Roman"/>
          <w:b/>
          <w:sz w:val="30"/>
          <w:szCs w:val="30"/>
        </w:rPr>
        <w:t>Ginna</w:t>
      </w:r>
      <w:r w:rsidR="007F5E5F" w:rsidRPr="001B6855">
        <w:rPr>
          <w:rFonts w:ascii="Times New Roman" w:hAnsi="Times New Roman" w:cs="Times New Roman"/>
          <w:b/>
          <w:sz w:val="30"/>
          <w:szCs w:val="30"/>
        </w:rPr>
        <w:t xml:space="preserve">                                         </w:t>
      </w:r>
    </w:p>
    <w:p w14:paraId="4F54C1C8" w14:textId="7BDA6DEE" w:rsidR="00C76A72" w:rsidRPr="001B6855" w:rsidRDefault="00C76A72" w:rsidP="00215E37">
      <w:pPr>
        <w:pBdr>
          <w:bottom w:val="single" w:sz="4" w:space="1" w:color="auto"/>
        </w:pBdr>
        <w:spacing w:after="0" w:line="240" w:lineRule="auto"/>
        <w:rPr>
          <w:rFonts w:ascii="Times New Roman" w:hAnsi="Times New Roman" w:cs="Times New Roman"/>
          <w:b/>
          <w:sz w:val="30"/>
          <w:szCs w:val="30"/>
        </w:rPr>
      </w:pPr>
      <w:r w:rsidRPr="001B6855">
        <w:rPr>
          <w:rFonts w:ascii="Times New Roman" w:hAnsi="Times New Roman" w:cs="Times New Roman"/>
          <w:b/>
          <w:sz w:val="30"/>
          <w:szCs w:val="30"/>
        </w:rPr>
        <w:t xml:space="preserve">Data Scientist </w:t>
      </w:r>
    </w:p>
    <w:p w14:paraId="019AEFE0" w14:textId="53ED383A" w:rsidR="002E1921" w:rsidRPr="001B6855" w:rsidRDefault="002E1921" w:rsidP="00215E37">
      <w:pPr>
        <w:pBdr>
          <w:bottom w:val="single" w:sz="4" w:space="1" w:color="auto"/>
        </w:pBdr>
        <w:spacing w:after="0" w:line="240" w:lineRule="auto"/>
        <w:jc w:val="both"/>
        <w:rPr>
          <w:rFonts w:ascii="Times New Roman" w:hAnsi="Times New Roman" w:cs="Times New Roman"/>
          <w:bCs/>
          <w:sz w:val="20"/>
          <w:szCs w:val="20"/>
        </w:rPr>
      </w:pPr>
      <w:r w:rsidRPr="001B6855">
        <w:rPr>
          <w:rFonts w:ascii="Times New Roman" w:hAnsi="Times New Roman" w:cs="Times New Roman"/>
          <w:b/>
          <w:bCs/>
          <w:sz w:val="20"/>
          <w:szCs w:val="20"/>
        </w:rPr>
        <w:t>Phone</w:t>
      </w:r>
      <w:r w:rsidR="00694E35" w:rsidRPr="001B6855">
        <w:rPr>
          <w:rFonts w:ascii="Times New Roman" w:hAnsi="Times New Roman" w:cs="Times New Roman"/>
          <w:b/>
          <w:bCs/>
          <w:sz w:val="20"/>
          <w:szCs w:val="20"/>
        </w:rPr>
        <w:t xml:space="preserve">: </w:t>
      </w:r>
      <w:r w:rsidR="00694E35" w:rsidRPr="001B6855">
        <w:rPr>
          <w:rFonts w:ascii="Times New Roman" w:hAnsi="Times New Roman" w:cs="Times New Roman"/>
          <w:bCs/>
          <w:sz w:val="20"/>
          <w:szCs w:val="20"/>
        </w:rPr>
        <w:t>469-294-1336</w:t>
      </w:r>
    </w:p>
    <w:p w14:paraId="2FF10C2A" w14:textId="1081CDAC" w:rsidR="002E1921" w:rsidRPr="001B6855" w:rsidRDefault="002E1921" w:rsidP="00215E37">
      <w:pPr>
        <w:pBdr>
          <w:bottom w:val="single" w:sz="4" w:space="1" w:color="auto"/>
        </w:pBdr>
        <w:spacing w:after="0" w:line="240" w:lineRule="auto"/>
        <w:jc w:val="both"/>
        <w:rPr>
          <w:rFonts w:ascii="Times New Roman" w:hAnsi="Times New Roman" w:cs="Times New Roman"/>
          <w:b/>
          <w:bCs/>
        </w:rPr>
      </w:pPr>
      <w:r w:rsidRPr="001B6855">
        <w:rPr>
          <w:rFonts w:ascii="Times New Roman" w:hAnsi="Times New Roman" w:cs="Times New Roman"/>
          <w:b/>
          <w:bCs/>
        </w:rPr>
        <w:t xml:space="preserve">Email: </w:t>
      </w:r>
      <w:hyperlink r:id="rId8" w:history="1">
        <w:r w:rsidR="003A68FF" w:rsidRPr="001B6855">
          <w:rPr>
            <w:rFonts w:ascii="Times New Roman" w:eastAsia="Times New Roman" w:hAnsi="Times New Roman" w:cs="Times New Roman"/>
            <w:color w:val="2E74B5" w:themeColor="accent1" w:themeShade="BF"/>
          </w:rPr>
          <w:t>vaishnavi.ginna23@gmail.com</w:t>
        </w:r>
      </w:hyperlink>
    </w:p>
    <w:p w14:paraId="5379BD98" w14:textId="0D668A46" w:rsidR="002E1921" w:rsidRPr="001B6855" w:rsidRDefault="003A68FF" w:rsidP="00215E37">
      <w:pPr>
        <w:pBdr>
          <w:bottom w:val="single" w:sz="4" w:space="1" w:color="auto"/>
        </w:pBdr>
        <w:spacing w:after="0" w:line="240" w:lineRule="auto"/>
        <w:jc w:val="both"/>
        <w:rPr>
          <w:rFonts w:ascii="Times New Roman" w:hAnsi="Times New Roman" w:cs="Times New Roman"/>
          <w:bCs/>
        </w:rPr>
      </w:pPr>
      <w:r w:rsidRPr="001B6855">
        <w:rPr>
          <w:rFonts w:ascii="Times New Roman" w:hAnsi="Times New Roman" w:cs="Times New Roman"/>
          <w:b/>
          <w:bCs/>
        </w:rPr>
        <w:t xml:space="preserve">LinkedIn: </w:t>
      </w:r>
      <w:r w:rsidRPr="001B6855">
        <w:rPr>
          <w:rFonts w:ascii="Times New Roman" w:eastAsia="Times New Roman" w:hAnsi="Times New Roman" w:cs="Times New Roman"/>
          <w:color w:val="2E74B5" w:themeColor="accent1" w:themeShade="BF"/>
        </w:rPr>
        <w:t>https://www.linkedin.com/in/vaishnavi-reddy-ab0672183/</w:t>
      </w:r>
    </w:p>
    <w:p w14:paraId="006B5F6B" w14:textId="77777777" w:rsidR="002E1921" w:rsidRPr="001B6855" w:rsidRDefault="002E1921"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PROFESSIONAL SUMMARY:</w:t>
      </w:r>
    </w:p>
    <w:p w14:paraId="32382E44" w14:textId="4BE9FE24"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Experienced Data Scientist </w:t>
      </w:r>
      <w:r w:rsidR="00125002" w:rsidRPr="001B6855">
        <w:rPr>
          <w:rFonts w:ascii="Times New Roman" w:eastAsia="Times New Roman" w:hAnsi="Times New Roman" w:cs="Times New Roman"/>
          <w:sz w:val="20"/>
          <w:szCs w:val="20"/>
          <w:lang w:val="en-IN" w:eastAsia="en-IN"/>
        </w:rPr>
        <w:t xml:space="preserve">and Data Engineer </w:t>
      </w:r>
      <w:r w:rsidRPr="001B6855">
        <w:rPr>
          <w:rFonts w:ascii="Times New Roman" w:eastAsia="Times New Roman" w:hAnsi="Times New Roman" w:cs="Times New Roman"/>
          <w:sz w:val="20"/>
          <w:szCs w:val="20"/>
          <w:lang w:val="en-IN" w:eastAsia="en-IN"/>
        </w:rPr>
        <w:t xml:space="preserve">with over 12 years in the IT industry, specializing in the design and implementation of scalable, cloud-native data and AI solutions. Expert in developing intelligent agents using frameworks like </w:t>
      </w:r>
      <w:proofErr w:type="spellStart"/>
      <w:r w:rsidRPr="001B6855">
        <w:rPr>
          <w:rFonts w:ascii="Times New Roman" w:eastAsia="Times New Roman" w:hAnsi="Times New Roman" w:cs="Times New Roman"/>
          <w:b/>
          <w:bCs/>
          <w:sz w:val="20"/>
          <w:szCs w:val="20"/>
          <w:lang w:val="en-IN" w:eastAsia="en-IN"/>
        </w:rPr>
        <w:t>LangChain</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LlamaIndex, and</w:t>
      </w:r>
      <w:r w:rsidRPr="001B6855">
        <w:rPr>
          <w:rFonts w:ascii="Times New Roman" w:eastAsia="Times New Roman" w:hAnsi="Times New Roman" w:cs="Times New Roman"/>
          <w:b/>
          <w:bCs/>
          <w:sz w:val="20"/>
          <w:szCs w:val="20"/>
          <w:lang w:val="en-IN" w:eastAsia="en-IN"/>
        </w:rPr>
        <w:t xml:space="preserve"> </w:t>
      </w:r>
      <w:proofErr w:type="spellStart"/>
      <w:r w:rsidRPr="001B6855">
        <w:rPr>
          <w:rFonts w:ascii="Times New Roman" w:eastAsia="Times New Roman" w:hAnsi="Times New Roman" w:cs="Times New Roman"/>
          <w:b/>
          <w:bCs/>
          <w:sz w:val="20"/>
          <w:szCs w:val="20"/>
          <w:lang w:val="en-IN" w:eastAsia="en-IN"/>
        </w:rPr>
        <w:t>LangGraph</w:t>
      </w:r>
      <w:proofErr w:type="spellEnd"/>
      <w:r w:rsidRPr="001B6855">
        <w:rPr>
          <w:rFonts w:ascii="Times New Roman" w:eastAsia="Times New Roman" w:hAnsi="Times New Roman" w:cs="Times New Roman"/>
          <w:sz w:val="20"/>
          <w:szCs w:val="20"/>
          <w:lang w:val="en-IN" w:eastAsia="en-IN"/>
        </w:rPr>
        <w:t xml:space="preserve">, and integrating them with enterprise data platforms to drive intelligent automation and decision-making. Proficient in building robust </w:t>
      </w:r>
      <w:r w:rsidRPr="001B6855">
        <w:rPr>
          <w:rFonts w:ascii="Times New Roman" w:eastAsia="Times New Roman" w:hAnsi="Times New Roman" w:cs="Times New Roman"/>
          <w:b/>
          <w:bCs/>
          <w:sz w:val="20"/>
          <w:szCs w:val="20"/>
          <w:lang w:val="en-IN" w:eastAsia="en-IN"/>
        </w:rPr>
        <w:t>ETL pipelines</w:t>
      </w:r>
      <w:r w:rsidRPr="001B6855">
        <w:rPr>
          <w:rFonts w:ascii="Times New Roman" w:eastAsia="Times New Roman" w:hAnsi="Times New Roman" w:cs="Times New Roman"/>
          <w:sz w:val="20"/>
          <w:szCs w:val="20"/>
          <w:lang w:val="en-IN" w:eastAsia="en-IN"/>
        </w:rPr>
        <w:t>, managing end-to-end ML workflows, and working across Azure and AWS ecosystems. Adept at transforming complex data environments into actionable insights through advanced analytics and AI-powered solutions.</w:t>
      </w:r>
    </w:p>
    <w:p w14:paraId="3053A87E"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Delivered enterprise-scale GenAI solutions using GPT-4, </w:t>
      </w:r>
      <w:proofErr w:type="spellStart"/>
      <w:r w:rsidRPr="001B6855">
        <w:rPr>
          <w:rFonts w:ascii="Times New Roman" w:eastAsia="Times New Roman" w:hAnsi="Times New Roman" w:cs="Times New Roman"/>
          <w:b/>
          <w:bCs/>
          <w:sz w:val="20"/>
          <w:szCs w:val="20"/>
          <w:lang w:val="en-IN" w:eastAsia="en-IN"/>
        </w:rPr>
        <w:t>LangChain</w:t>
      </w:r>
      <w:proofErr w:type="spellEnd"/>
      <w:r w:rsidRPr="001B6855">
        <w:rPr>
          <w:rFonts w:ascii="Times New Roman" w:eastAsia="Times New Roman" w:hAnsi="Times New Roman" w:cs="Times New Roman"/>
          <w:b/>
          <w:bCs/>
          <w:sz w:val="20"/>
          <w:szCs w:val="20"/>
          <w:lang w:val="en-IN" w:eastAsia="en-IN"/>
        </w:rPr>
        <w:t xml:space="preserve">, </w:t>
      </w:r>
      <w:r w:rsidRPr="001B6855">
        <w:rPr>
          <w:rFonts w:ascii="Times New Roman" w:eastAsia="Times New Roman" w:hAnsi="Times New Roman" w:cs="Times New Roman"/>
          <w:sz w:val="20"/>
          <w:szCs w:val="20"/>
          <w:lang w:val="en-IN" w:eastAsia="en-IN"/>
        </w:rPr>
        <w:t>and FAISS, including fraud case summarization, semantic search, and compliance-aligned</w:t>
      </w:r>
      <w:r w:rsidRPr="001B6855">
        <w:rPr>
          <w:rFonts w:ascii="Times New Roman" w:eastAsia="Times New Roman" w:hAnsi="Times New Roman" w:cs="Times New Roman"/>
          <w:b/>
          <w:bCs/>
          <w:sz w:val="20"/>
          <w:szCs w:val="20"/>
          <w:lang w:val="en-IN" w:eastAsia="en-IN"/>
        </w:rPr>
        <w:t xml:space="preserve"> LLM</w:t>
      </w:r>
      <w:r w:rsidRPr="001B6855">
        <w:rPr>
          <w:rFonts w:ascii="Times New Roman" w:eastAsia="Times New Roman" w:hAnsi="Times New Roman" w:cs="Times New Roman"/>
          <w:sz w:val="20"/>
          <w:szCs w:val="20"/>
          <w:lang w:val="en-IN" w:eastAsia="en-IN"/>
        </w:rPr>
        <w:t xml:space="preserve"> apps.</w:t>
      </w:r>
    </w:p>
    <w:p w14:paraId="1473BB30"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and deployed ML and GenAI pipelines on Azure ML, Synapse Analytics, and </w:t>
      </w:r>
      <w:r w:rsidRPr="001B6855">
        <w:rPr>
          <w:rFonts w:ascii="Times New Roman" w:eastAsia="Times New Roman" w:hAnsi="Times New Roman" w:cs="Times New Roman"/>
          <w:b/>
          <w:bCs/>
          <w:sz w:val="20"/>
          <w:szCs w:val="20"/>
          <w:lang w:val="en-IN" w:eastAsia="en-IN"/>
        </w:rPr>
        <w:t>GCP Vertex AI</w:t>
      </w:r>
      <w:r w:rsidRPr="001B6855">
        <w:rPr>
          <w:rFonts w:ascii="Times New Roman" w:eastAsia="Times New Roman" w:hAnsi="Times New Roman" w:cs="Times New Roman"/>
          <w:sz w:val="20"/>
          <w:szCs w:val="20"/>
          <w:lang w:val="en-IN" w:eastAsia="en-IN"/>
        </w:rPr>
        <w:t>, incorporating CI/CD, model monitoring, and auto-scaling capabilities.</w:t>
      </w:r>
    </w:p>
    <w:p w14:paraId="36E0CE42" w14:textId="1E2AFBCA"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Deep experience in Natural Language Processing (NLP)</w:t>
      </w:r>
      <w:r w:rsidR="00694E35" w:rsidRPr="001B6855">
        <w:rPr>
          <w:rFonts w:ascii="Times New Roman" w:eastAsia="Times New Roman" w:hAnsi="Times New Roman" w:cs="Times New Roman"/>
          <w:sz w:val="20"/>
          <w:szCs w:val="20"/>
          <w:lang w:val="en-IN" w:eastAsia="en-IN"/>
        </w:rPr>
        <w:t>,</w:t>
      </w:r>
      <w:r w:rsidRPr="001B6855">
        <w:rPr>
          <w:rFonts w:ascii="Times New Roman" w:eastAsia="Times New Roman" w:hAnsi="Times New Roman" w:cs="Times New Roman"/>
          <w:sz w:val="20"/>
          <w:szCs w:val="20"/>
          <w:lang w:val="en-IN" w:eastAsia="en-IN"/>
        </w:rPr>
        <w:t xml:space="preserve"> including NER, sentiment analysis, text summarization, and clinical documentation automation using Transformers, </w:t>
      </w:r>
      <w:proofErr w:type="spellStart"/>
      <w:r w:rsidRPr="001B6855">
        <w:rPr>
          <w:rFonts w:ascii="Times New Roman" w:eastAsia="Times New Roman" w:hAnsi="Times New Roman" w:cs="Times New Roman"/>
          <w:b/>
          <w:bCs/>
          <w:sz w:val="20"/>
          <w:szCs w:val="20"/>
          <w:lang w:val="en-IN" w:eastAsia="en-IN"/>
        </w:rPr>
        <w:t>spaCy</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and Hugging Face.</w:t>
      </w:r>
    </w:p>
    <w:p w14:paraId="69558371"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Hands-on with </w:t>
      </w:r>
      <w:proofErr w:type="spellStart"/>
      <w:r w:rsidRPr="001B6855">
        <w:rPr>
          <w:rFonts w:ascii="Times New Roman" w:eastAsia="Times New Roman" w:hAnsi="Times New Roman" w:cs="Times New Roman"/>
          <w:b/>
          <w:bCs/>
          <w:sz w:val="20"/>
          <w:szCs w:val="20"/>
          <w:lang w:val="en-IN" w:eastAsia="en-IN"/>
        </w:rPr>
        <w:t>MLOps</w:t>
      </w:r>
      <w:proofErr w:type="spellEnd"/>
      <w:r w:rsidRPr="001B6855">
        <w:rPr>
          <w:rFonts w:ascii="Times New Roman" w:eastAsia="Times New Roman" w:hAnsi="Times New Roman" w:cs="Times New Roman"/>
          <w:b/>
          <w:bCs/>
          <w:sz w:val="20"/>
          <w:szCs w:val="20"/>
          <w:lang w:val="en-IN" w:eastAsia="en-IN"/>
        </w:rPr>
        <w:t xml:space="preserve"> </w:t>
      </w:r>
      <w:r w:rsidRPr="001B6855">
        <w:rPr>
          <w:rFonts w:ascii="Times New Roman" w:eastAsia="Times New Roman" w:hAnsi="Times New Roman" w:cs="Times New Roman"/>
          <w:sz w:val="20"/>
          <w:szCs w:val="20"/>
          <w:lang w:val="en-IN" w:eastAsia="en-IN"/>
        </w:rPr>
        <w:t>&amp;</w:t>
      </w:r>
      <w:r w:rsidRPr="001B6855">
        <w:rPr>
          <w:rFonts w:ascii="Times New Roman" w:eastAsia="Times New Roman" w:hAnsi="Times New Roman" w:cs="Times New Roman"/>
          <w:b/>
          <w:bCs/>
          <w:sz w:val="20"/>
          <w:szCs w:val="20"/>
          <w:lang w:val="en-IN" w:eastAsia="en-IN"/>
        </w:rPr>
        <w:t xml:space="preserve"> </w:t>
      </w:r>
      <w:proofErr w:type="spellStart"/>
      <w:r w:rsidRPr="001B6855">
        <w:rPr>
          <w:rFonts w:ascii="Times New Roman" w:eastAsia="Times New Roman" w:hAnsi="Times New Roman" w:cs="Times New Roman"/>
          <w:b/>
          <w:bCs/>
          <w:sz w:val="20"/>
          <w:szCs w:val="20"/>
          <w:lang w:val="en-IN" w:eastAsia="en-IN"/>
        </w:rPr>
        <w:t>LLMOps</w:t>
      </w:r>
      <w:proofErr w:type="spellEnd"/>
      <w:r w:rsidRPr="001B6855">
        <w:rPr>
          <w:rFonts w:ascii="Times New Roman" w:eastAsia="Times New Roman" w:hAnsi="Times New Roman" w:cs="Times New Roman"/>
          <w:sz w:val="20"/>
          <w:szCs w:val="20"/>
          <w:lang w:val="en-IN" w:eastAsia="en-IN"/>
        </w:rPr>
        <w:t xml:space="preserve"> practices, including model versioning, prompt orchestration, token usage tracking, retrieval-augmented generation (RAG), and REST-based deployment.</w:t>
      </w:r>
    </w:p>
    <w:p w14:paraId="10A076E5"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Specialized in domains such as credit card fraud detection, loan default prediction, readmission modeling, and churn analytics, driving measurable </w:t>
      </w:r>
      <w:r w:rsidRPr="001B6855">
        <w:rPr>
          <w:rFonts w:ascii="Times New Roman" w:eastAsia="Times New Roman" w:hAnsi="Times New Roman" w:cs="Times New Roman"/>
          <w:b/>
          <w:bCs/>
          <w:sz w:val="20"/>
          <w:szCs w:val="20"/>
          <w:lang w:val="en-IN" w:eastAsia="en-IN"/>
        </w:rPr>
        <w:t>ROI</w:t>
      </w:r>
      <w:r w:rsidRPr="001B6855">
        <w:rPr>
          <w:rFonts w:ascii="Times New Roman" w:eastAsia="Times New Roman" w:hAnsi="Times New Roman" w:cs="Times New Roman"/>
          <w:sz w:val="20"/>
          <w:szCs w:val="20"/>
          <w:lang w:val="en-IN" w:eastAsia="en-IN"/>
        </w:rPr>
        <w:t xml:space="preserve"> and compliance.</w:t>
      </w:r>
    </w:p>
    <w:p w14:paraId="76FDF7CB"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Expert in feature engineering from high-dimensional sources (e.g., EMR, claims, </w:t>
      </w:r>
      <w:proofErr w:type="spellStart"/>
      <w:r w:rsidRPr="001B6855">
        <w:rPr>
          <w:rFonts w:ascii="Times New Roman" w:eastAsia="Times New Roman" w:hAnsi="Times New Roman" w:cs="Times New Roman"/>
          <w:b/>
          <w:bCs/>
          <w:sz w:val="20"/>
          <w:szCs w:val="20"/>
          <w:lang w:val="en-IN" w:eastAsia="en-IN"/>
        </w:rPr>
        <w:t>SDoH</w:t>
      </w:r>
      <w:proofErr w:type="spellEnd"/>
      <w:r w:rsidRPr="001B6855">
        <w:rPr>
          <w:rFonts w:ascii="Times New Roman" w:eastAsia="Times New Roman" w:hAnsi="Times New Roman" w:cs="Times New Roman"/>
          <w:sz w:val="20"/>
          <w:szCs w:val="20"/>
          <w:lang w:val="en-IN" w:eastAsia="en-IN"/>
        </w:rPr>
        <w:t xml:space="preserve">, telemetry) using </w:t>
      </w:r>
      <w:proofErr w:type="spellStart"/>
      <w:r w:rsidRPr="001B6855">
        <w:rPr>
          <w:rFonts w:ascii="Times New Roman" w:eastAsia="Times New Roman" w:hAnsi="Times New Roman" w:cs="Times New Roman"/>
          <w:b/>
          <w:bCs/>
          <w:sz w:val="20"/>
          <w:szCs w:val="20"/>
          <w:lang w:val="en-IN" w:eastAsia="en-IN"/>
        </w:rPr>
        <w:t>PySpark</w:t>
      </w:r>
      <w:proofErr w:type="spellEnd"/>
      <w:r w:rsidRPr="001B6855">
        <w:rPr>
          <w:rFonts w:ascii="Times New Roman" w:eastAsia="Times New Roman" w:hAnsi="Times New Roman" w:cs="Times New Roman"/>
          <w:sz w:val="20"/>
          <w:szCs w:val="20"/>
          <w:lang w:val="en-IN" w:eastAsia="en-IN"/>
        </w:rPr>
        <w:t>, Delta Lake, and SQL to support scalable model development.</w:t>
      </w:r>
    </w:p>
    <w:p w14:paraId="08182754" w14:textId="0B94369E"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Proficient in explainability frameworks such as </w:t>
      </w:r>
      <w:r w:rsidRPr="001B6855">
        <w:rPr>
          <w:rFonts w:ascii="Times New Roman" w:eastAsia="Times New Roman" w:hAnsi="Times New Roman" w:cs="Times New Roman"/>
          <w:b/>
          <w:bCs/>
          <w:sz w:val="20"/>
          <w:szCs w:val="20"/>
          <w:lang w:val="en-IN" w:eastAsia="en-IN"/>
        </w:rPr>
        <w:t>SHAP, LIME</w:t>
      </w:r>
      <w:r w:rsidRPr="001B6855">
        <w:rPr>
          <w:rFonts w:ascii="Times New Roman" w:eastAsia="Times New Roman" w:hAnsi="Times New Roman" w:cs="Times New Roman"/>
          <w:sz w:val="20"/>
          <w:szCs w:val="20"/>
          <w:lang w:val="en-IN" w:eastAsia="en-IN"/>
        </w:rPr>
        <w:t xml:space="preserve">, with </w:t>
      </w:r>
      <w:r w:rsidR="00694E35" w:rsidRPr="001B6855">
        <w:rPr>
          <w:rFonts w:ascii="Times New Roman" w:eastAsia="Times New Roman" w:hAnsi="Times New Roman" w:cs="Times New Roman"/>
          <w:sz w:val="20"/>
          <w:szCs w:val="20"/>
          <w:lang w:val="en-IN" w:eastAsia="en-IN"/>
        </w:rPr>
        <w:t xml:space="preserve">a </w:t>
      </w:r>
      <w:r w:rsidRPr="001B6855">
        <w:rPr>
          <w:rFonts w:ascii="Times New Roman" w:eastAsia="Times New Roman" w:hAnsi="Times New Roman" w:cs="Times New Roman"/>
          <w:sz w:val="20"/>
          <w:szCs w:val="20"/>
          <w:lang w:val="en-IN" w:eastAsia="en-IN"/>
        </w:rPr>
        <w:t>strong understanding of GDPR, PHI masking, and AI governance frameworks.</w:t>
      </w:r>
    </w:p>
    <w:p w14:paraId="21A9694E" w14:textId="720A3172"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Experienced in Big Data technologies</w:t>
      </w:r>
      <w:r w:rsidR="00694E35" w:rsidRPr="001B6855">
        <w:rPr>
          <w:rFonts w:ascii="Times New Roman" w:eastAsia="Times New Roman" w:hAnsi="Times New Roman" w:cs="Times New Roman"/>
          <w:sz w:val="20"/>
          <w:szCs w:val="20"/>
          <w:lang w:val="en-IN" w:eastAsia="en-IN"/>
        </w:rPr>
        <w:t>,</w:t>
      </w:r>
      <w:r w:rsidRPr="001B6855">
        <w:rPr>
          <w:rFonts w:ascii="Times New Roman" w:eastAsia="Times New Roman" w:hAnsi="Times New Roman" w:cs="Times New Roman"/>
          <w:sz w:val="20"/>
          <w:szCs w:val="20"/>
          <w:lang w:val="en-IN" w:eastAsia="en-IN"/>
        </w:rPr>
        <w:t xml:space="preserve"> including Apache Spark, </w:t>
      </w:r>
      <w:r w:rsidRPr="001B6855">
        <w:rPr>
          <w:rFonts w:ascii="Times New Roman" w:eastAsia="Times New Roman" w:hAnsi="Times New Roman" w:cs="Times New Roman"/>
          <w:b/>
          <w:bCs/>
          <w:sz w:val="20"/>
          <w:szCs w:val="20"/>
          <w:lang w:val="en-IN" w:eastAsia="en-IN"/>
        </w:rPr>
        <w:t>Kafka</w:t>
      </w:r>
      <w:r w:rsidRPr="001B6855">
        <w:rPr>
          <w:rFonts w:ascii="Times New Roman" w:eastAsia="Times New Roman" w:hAnsi="Times New Roman" w:cs="Times New Roman"/>
          <w:sz w:val="20"/>
          <w:szCs w:val="20"/>
          <w:lang w:val="en-IN" w:eastAsia="en-IN"/>
        </w:rPr>
        <w:t>, Hive, and Delta Lake, with expertise in vector databases like FAISS and Pinecone.</w:t>
      </w:r>
    </w:p>
    <w:p w14:paraId="7B399A1E"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Effective in cross-functional collaboration across data engineering, analytics, governance, and </w:t>
      </w:r>
      <w:proofErr w:type="spellStart"/>
      <w:r w:rsidRPr="001B6855">
        <w:rPr>
          <w:rFonts w:ascii="Times New Roman" w:eastAsia="Times New Roman" w:hAnsi="Times New Roman" w:cs="Times New Roman"/>
          <w:b/>
          <w:bCs/>
          <w:sz w:val="20"/>
          <w:szCs w:val="20"/>
          <w:lang w:val="en-IN" w:eastAsia="en-IN"/>
        </w:rPr>
        <w:t>DevSecOps</w:t>
      </w:r>
      <w:proofErr w:type="spellEnd"/>
      <w:r w:rsidRPr="001B6855">
        <w:rPr>
          <w:rFonts w:ascii="Times New Roman" w:eastAsia="Times New Roman" w:hAnsi="Times New Roman" w:cs="Times New Roman"/>
          <w:b/>
          <w:bCs/>
          <w:sz w:val="20"/>
          <w:szCs w:val="20"/>
          <w:lang w:val="en-IN" w:eastAsia="en-IN"/>
        </w:rPr>
        <w:t xml:space="preserve"> </w:t>
      </w:r>
      <w:r w:rsidRPr="001B6855">
        <w:rPr>
          <w:rFonts w:ascii="Times New Roman" w:eastAsia="Times New Roman" w:hAnsi="Times New Roman" w:cs="Times New Roman"/>
          <w:sz w:val="20"/>
          <w:szCs w:val="20"/>
          <w:lang w:val="en-IN" w:eastAsia="en-IN"/>
        </w:rPr>
        <w:t>teams to convert complex business needs into deployable ML solutions.</w:t>
      </w:r>
    </w:p>
    <w:p w14:paraId="6BDA675C"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Delivered executive-ready dashboards using Power BI and Tableau to visualize AI/GenAI KPIs, risk scores, and operational insights.</w:t>
      </w:r>
    </w:p>
    <w:p w14:paraId="34BC1501"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Regularly presented </w:t>
      </w:r>
      <w:r w:rsidRPr="001B6855">
        <w:rPr>
          <w:rFonts w:ascii="Times New Roman" w:eastAsia="Times New Roman" w:hAnsi="Times New Roman" w:cs="Times New Roman"/>
          <w:b/>
          <w:bCs/>
          <w:sz w:val="20"/>
          <w:szCs w:val="20"/>
          <w:lang w:val="en-IN" w:eastAsia="en-IN"/>
        </w:rPr>
        <w:t>AI/ML/GenAI</w:t>
      </w:r>
      <w:r w:rsidRPr="001B6855">
        <w:rPr>
          <w:rFonts w:ascii="Times New Roman" w:eastAsia="Times New Roman" w:hAnsi="Times New Roman" w:cs="Times New Roman"/>
          <w:sz w:val="20"/>
          <w:szCs w:val="20"/>
          <w:lang w:val="en-IN" w:eastAsia="en-IN"/>
        </w:rPr>
        <w:t xml:space="preserve"> roadmaps and outcomes to C-suite and compliance teams, driving strategic alignment and project funding.</w:t>
      </w:r>
    </w:p>
    <w:p w14:paraId="2E7EA673"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Committed to continuous learning and upskilling in </w:t>
      </w:r>
      <w:r w:rsidRPr="001B6855">
        <w:rPr>
          <w:rFonts w:ascii="Times New Roman" w:eastAsia="Times New Roman" w:hAnsi="Times New Roman" w:cs="Times New Roman"/>
          <w:b/>
          <w:bCs/>
          <w:sz w:val="20"/>
          <w:szCs w:val="20"/>
          <w:lang w:val="en-IN" w:eastAsia="en-IN"/>
        </w:rPr>
        <w:t>LLMs</w:t>
      </w:r>
      <w:r w:rsidRPr="001B6855">
        <w:rPr>
          <w:rFonts w:ascii="Times New Roman" w:eastAsia="Times New Roman" w:hAnsi="Times New Roman" w:cs="Times New Roman"/>
          <w:sz w:val="20"/>
          <w:szCs w:val="20"/>
          <w:lang w:val="en-IN" w:eastAsia="en-IN"/>
        </w:rPr>
        <w:t xml:space="preserve">, self-supervised learning, </w:t>
      </w:r>
      <w:r w:rsidRPr="001B6855">
        <w:rPr>
          <w:rFonts w:ascii="Times New Roman" w:eastAsia="Times New Roman" w:hAnsi="Times New Roman" w:cs="Times New Roman"/>
          <w:b/>
          <w:bCs/>
          <w:sz w:val="20"/>
          <w:szCs w:val="20"/>
          <w:lang w:val="en-IN" w:eastAsia="en-IN"/>
        </w:rPr>
        <w:t xml:space="preserve">multi-modal AI, </w:t>
      </w:r>
      <w:r w:rsidRPr="001B6855">
        <w:rPr>
          <w:rFonts w:ascii="Times New Roman" w:eastAsia="Times New Roman" w:hAnsi="Times New Roman" w:cs="Times New Roman"/>
          <w:sz w:val="20"/>
          <w:szCs w:val="20"/>
          <w:lang w:val="en-IN" w:eastAsia="en-IN"/>
        </w:rPr>
        <w:t>diffusion models, and responsible AI practices.</w:t>
      </w:r>
    </w:p>
    <w:p w14:paraId="4BC45082" w14:textId="67489791"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Conducted A/B testing and model performance monitoring using </w:t>
      </w:r>
      <w:r w:rsidRPr="001B6855">
        <w:rPr>
          <w:rFonts w:ascii="Times New Roman" w:eastAsia="Times New Roman" w:hAnsi="Times New Roman" w:cs="Times New Roman"/>
          <w:b/>
          <w:bCs/>
          <w:sz w:val="20"/>
          <w:szCs w:val="20"/>
          <w:lang w:val="en-IN" w:eastAsia="en-IN"/>
        </w:rPr>
        <w:t>Python</w:t>
      </w:r>
      <w:r w:rsidRPr="001B6855">
        <w:rPr>
          <w:rFonts w:ascii="Times New Roman" w:eastAsia="Times New Roman" w:hAnsi="Times New Roman" w:cs="Times New Roman"/>
          <w:sz w:val="20"/>
          <w:szCs w:val="20"/>
          <w:lang w:val="en-IN" w:eastAsia="en-IN"/>
        </w:rPr>
        <w:t xml:space="preserve"> and Airflow, improving customer engagement by </w:t>
      </w:r>
      <w:r w:rsidR="00906C7A" w:rsidRPr="001B6855">
        <w:rPr>
          <w:rFonts w:ascii="Times New Roman" w:eastAsia="Times New Roman" w:hAnsi="Times New Roman" w:cs="Times New Roman"/>
          <w:sz w:val="20"/>
          <w:szCs w:val="20"/>
          <w:lang w:val="en-IN" w:eastAsia="en-IN"/>
        </w:rPr>
        <w:t>analysing</w:t>
      </w:r>
      <w:r w:rsidRPr="001B6855">
        <w:rPr>
          <w:rFonts w:ascii="Times New Roman" w:eastAsia="Times New Roman" w:hAnsi="Times New Roman" w:cs="Times New Roman"/>
          <w:sz w:val="20"/>
          <w:szCs w:val="20"/>
          <w:lang w:val="en-IN" w:eastAsia="en-IN"/>
        </w:rPr>
        <w:t xml:space="preserve"> the impact of predictive analytics.</w:t>
      </w:r>
    </w:p>
    <w:p w14:paraId="4551770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Utilized SQL to extract and analyze large datasets from Azure SQL Database and </w:t>
      </w:r>
      <w:proofErr w:type="spellStart"/>
      <w:r w:rsidRPr="001B6855">
        <w:rPr>
          <w:rFonts w:ascii="Times New Roman" w:eastAsia="Times New Roman" w:hAnsi="Times New Roman" w:cs="Times New Roman"/>
          <w:b/>
          <w:bCs/>
          <w:sz w:val="20"/>
          <w:szCs w:val="20"/>
          <w:lang w:val="en-IN" w:eastAsia="en-IN"/>
        </w:rPr>
        <w:t>BigQuery</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providing actionable insights into sales trends and improving forecasting models.</w:t>
      </w:r>
    </w:p>
    <w:p w14:paraId="6150EFC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Worked with unstructured data to build text classification models using </w:t>
      </w:r>
      <w:r w:rsidRPr="001B6855">
        <w:rPr>
          <w:rFonts w:ascii="Times New Roman" w:eastAsia="Times New Roman" w:hAnsi="Times New Roman" w:cs="Times New Roman"/>
          <w:b/>
          <w:bCs/>
          <w:sz w:val="20"/>
          <w:szCs w:val="20"/>
          <w:lang w:val="en-IN" w:eastAsia="en-IN"/>
        </w:rPr>
        <w:t>NLP techniques</w:t>
      </w:r>
      <w:r w:rsidRPr="001B6855">
        <w:rPr>
          <w:rFonts w:ascii="Times New Roman" w:eastAsia="Times New Roman" w:hAnsi="Times New Roman" w:cs="Times New Roman"/>
          <w:sz w:val="20"/>
          <w:szCs w:val="20"/>
          <w:lang w:val="en-IN" w:eastAsia="en-IN"/>
        </w:rPr>
        <w:t>, enhancing document parsing capabilities for real-time analysis in machine learning models.</w:t>
      </w:r>
    </w:p>
    <w:p w14:paraId="790CB9F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data ingestion processes and maintained data quality for consistent, efficient integration into </w:t>
      </w:r>
      <w:r w:rsidRPr="001B6855">
        <w:rPr>
          <w:rFonts w:ascii="Times New Roman" w:eastAsia="Times New Roman" w:hAnsi="Times New Roman" w:cs="Times New Roman"/>
          <w:b/>
          <w:bCs/>
          <w:sz w:val="20"/>
          <w:szCs w:val="20"/>
          <w:lang w:val="en-IN" w:eastAsia="en-IN"/>
        </w:rPr>
        <w:t>Azure Machine Learning,</w:t>
      </w:r>
      <w:r w:rsidRPr="001B6855">
        <w:rPr>
          <w:rFonts w:ascii="Times New Roman" w:eastAsia="Times New Roman" w:hAnsi="Times New Roman" w:cs="Times New Roman"/>
          <w:sz w:val="20"/>
          <w:szCs w:val="20"/>
          <w:lang w:val="en-IN" w:eastAsia="en-IN"/>
        </w:rPr>
        <w:t xml:space="preserve"> enabling reliable and accurate data processing pipelines.</w:t>
      </w:r>
    </w:p>
    <w:p w14:paraId="7847AD9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Used </w:t>
      </w:r>
      <w:r w:rsidRPr="001B6855">
        <w:rPr>
          <w:rFonts w:ascii="Times New Roman" w:eastAsia="Times New Roman" w:hAnsi="Times New Roman" w:cs="Times New Roman"/>
          <w:b/>
          <w:bCs/>
          <w:sz w:val="20"/>
          <w:szCs w:val="20"/>
          <w:lang w:val="en-IN" w:eastAsia="en-IN"/>
        </w:rPr>
        <w:t>Python</w:t>
      </w:r>
      <w:r w:rsidRPr="001B6855">
        <w:rPr>
          <w:rFonts w:ascii="Times New Roman" w:eastAsia="Times New Roman" w:hAnsi="Times New Roman" w:cs="Times New Roman"/>
          <w:sz w:val="20"/>
          <w:szCs w:val="20"/>
          <w:lang w:val="en-IN" w:eastAsia="en-IN"/>
        </w:rPr>
        <w:t xml:space="preserve"> and Airflow to automate data extraction, transforming raw data into structured datasets for ML model development, improving data efficiency for predictive models.</w:t>
      </w:r>
    </w:p>
    <w:p w14:paraId="70DB912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interactive visualizations in Power BI to communicate insights from ML model outputs, improving decision-making by presenting clear, actionable data to stakeholders.</w:t>
      </w:r>
    </w:p>
    <w:p w14:paraId="325BBB5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Enhanced model interpretability by applying</w:t>
      </w:r>
      <w:r w:rsidRPr="001B6855">
        <w:rPr>
          <w:rFonts w:ascii="Times New Roman" w:eastAsia="Times New Roman" w:hAnsi="Times New Roman" w:cs="Times New Roman"/>
          <w:b/>
          <w:bCs/>
          <w:sz w:val="20"/>
          <w:szCs w:val="20"/>
          <w:lang w:val="en-IN" w:eastAsia="en-IN"/>
        </w:rPr>
        <w:t xml:space="preserve"> SHAP</w:t>
      </w:r>
      <w:r w:rsidRPr="001B6855">
        <w:rPr>
          <w:rFonts w:ascii="Times New Roman" w:eastAsia="Times New Roman" w:hAnsi="Times New Roman" w:cs="Times New Roman"/>
          <w:sz w:val="20"/>
          <w:szCs w:val="20"/>
          <w:lang w:val="en-IN" w:eastAsia="en-IN"/>
        </w:rPr>
        <w:t xml:space="preserve"> and</w:t>
      </w:r>
      <w:r w:rsidRPr="001B6855">
        <w:rPr>
          <w:rFonts w:ascii="Times New Roman" w:eastAsia="Times New Roman" w:hAnsi="Times New Roman" w:cs="Times New Roman"/>
          <w:b/>
          <w:bCs/>
          <w:sz w:val="20"/>
          <w:szCs w:val="20"/>
          <w:lang w:val="en-IN" w:eastAsia="en-IN"/>
        </w:rPr>
        <w:t xml:space="preserve"> LIME</w:t>
      </w:r>
      <w:r w:rsidRPr="001B6855">
        <w:rPr>
          <w:rFonts w:ascii="Times New Roman" w:eastAsia="Times New Roman" w:hAnsi="Times New Roman" w:cs="Times New Roman"/>
          <w:sz w:val="20"/>
          <w:szCs w:val="20"/>
          <w:lang w:val="en-IN" w:eastAsia="en-IN"/>
        </w:rPr>
        <w:t xml:space="preserve"> to explain model decisions and improve transparency for business users, ensuring trust in AI at all levels of operations.</w:t>
      </w:r>
    </w:p>
    <w:p w14:paraId="042FBBE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model deployment using Azure ML Studio, optimizing data flow and ensuring model scalability for predictive analytics in production environments.</w:t>
      </w:r>
    </w:p>
    <w:p w14:paraId="36491E1B" w14:textId="276D7DC2"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Automated data pipeline workflows using </w:t>
      </w:r>
      <w:r w:rsidR="00906C7A" w:rsidRPr="001B6855">
        <w:rPr>
          <w:rFonts w:ascii="Times New Roman" w:eastAsia="Times New Roman" w:hAnsi="Times New Roman" w:cs="Times New Roman"/>
          <w:b/>
          <w:bCs/>
          <w:sz w:val="20"/>
          <w:szCs w:val="20"/>
          <w:lang w:val="en-IN" w:eastAsia="en-IN"/>
        </w:rPr>
        <w:t>DBT</w:t>
      </w:r>
      <w:r w:rsidRPr="001B6855">
        <w:rPr>
          <w:rFonts w:ascii="Times New Roman" w:eastAsia="Times New Roman" w:hAnsi="Times New Roman" w:cs="Times New Roman"/>
          <w:b/>
          <w:bCs/>
          <w:sz w:val="20"/>
          <w:szCs w:val="20"/>
          <w:lang w:val="en-IN" w:eastAsia="en-IN"/>
        </w:rPr>
        <w:t xml:space="preserve"> and Python</w:t>
      </w:r>
      <w:r w:rsidRPr="001B6855">
        <w:rPr>
          <w:rFonts w:ascii="Times New Roman" w:eastAsia="Times New Roman" w:hAnsi="Times New Roman" w:cs="Times New Roman"/>
          <w:sz w:val="20"/>
          <w:szCs w:val="20"/>
          <w:lang w:val="en-IN" w:eastAsia="en-IN"/>
        </w:rPr>
        <w:t>, reducing manual data processing time and enabling real-time updates to data lakes for more accurate model outputs.</w:t>
      </w:r>
    </w:p>
    <w:p w14:paraId="2E14D5B0" w14:textId="36E93E2E"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Performed statistical analysis and developed predictive models for customer retention, using logistic regression and random forests, improving retention strategies for business clients.</w:t>
      </w:r>
    </w:p>
    <w:p w14:paraId="70569FA5" w14:textId="715E2769"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and tuned classification models using </w:t>
      </w:r>
      <w:proofErr w:type="spellStart"/>
      <w:r w:rsidRPr="001B6855">
        <w:rPr>
          <w:rFonts w:ascii="Times New Roman" w:eastAsia="Times New Roman" w:hAnsi="Times New Roman" w:cs="Times New Roman"/>
          <w:b/>
          <w:bCs/>
          <w:sz w:val="20"/>
          <w:szCs w:val="20"/>
          <w:lang w:val="en-IN" w:eastAsia="en-IN"/>
        </w:rPr>
        <w:t>XGBoost</w:t>
      </w:r>
      <w:proofErr w:type="spellEnd"/>
      <w:r w:rsidRPr="001B6855">
        <w:rPr>
          <w:rFonts w:ascii="Times New Roman" w:eastAsia="Times New Roman" w:hAnsi="Times New Roman" w:cs="Times New Roman"/>
          <w:b/>
          <w:bCs/>
          <w:sz w:val="20"/>
          <w:szCs w:val="20"/>
          <w:lang w:val="en-IN" w:eastAsia="en-IN"/>
        </w:rPr>
        <w:t>, scikit-learn</w:t>
      </w:r>
      <w:r w:rsidRPr="001B6855">
        <w:rPr>
          <w:rFonts w:ascii="Times New Roman" w:eastAsia="Times New Roman" w:hAnsi="Times New Roman" w:cs="Times New Roman"/>
          <w:sz w:val="20"/>
          <w:szCs w:val="20"/>
          <w:lang w:val="en-IN" w:eastAsia="en-IN"/>
        </w:rPr>
        <w:t xml:space="preserve">, and Python to identify key customer segments for targeted marketing, resulting in </w:t>
      </w:r>
      <w:proofErr w:type="spellStart"/>
      <w:r w:rsidRPr="001B6855">
        <w:rPr>
          <w:rFonts w:ascii="Times New Roman" w:eastAsia="Times New Roman" w:hAnsi="Times New Roman" w:cs="Times New Roman"/>
          <w:sz w:val="20"/>
          <w:szCs w:val="20"/>
          <w:lang w:val="en-IN" w:eastAsia="en-IN"/>
        </w:rPr>
        <w:t>increase</w:t>
      </w:r>
      <w:proofErr w:type="spellEnd"/>
      <w:r w:rsidRPr="001B6855">
        <w:rPr>
          <w:rFonts w:ascii="Times New Roman" w:eastAsia="Times New Roman" w:hAnsi="Times New Roman" w:cs="Times New Roman"/>
          <w:sz w:val="20"/>
          <w:szCs w:val="20"/>
          <w:lang w:val="en-IN" w:eastAsia="en-IN"/>
        </w:rPr>
        <w:t xml:space="preserve"> sales conversion.</w:t>
      </w:r>
    </w:p>
    <w:p w14:paraId="46376D8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Delivered model performance monitoring solutions using </w:t>
      </w:r>
      <w:r w:rsidRPr="001B6855">
        <w:rPr>
          <w:rFonts w:ascii="Times New Roman" w:eastAsia="Times New Roman" w:hAnsi="Times New Roman" w:cs="Times New Roman"/>
          <w:b/>
          <w:bCs/>
          <w:sz w:val="20"/>
          <w:szCs w:val="20"/>
          <w:lang w:val="en-IN" w:eastAsia="en-IN"/>
        </w:rPr>
        <w:t>Data Robot, tracking ML model</w:t>
      </w:r>
      <w:r w:rsidRPr="001B6855">
        <w:rPr>
          <w:rFonts w:ascii="Times New Roman" w:eastAsia="Times New Roman" w:hAnsi="Times New Roman" w:cs="Times New Roman"/>
          <w:sz w:val="20"/>
          <w:szCs w:val="20"/>
          <w:lang w:val="en-IN" w:eastAsia="en-IN"/>
        </w:rPr>
        <w:t xml:space="preserve"> effectiveness and providing insights </w:t>
      </w:r>
      <w:r w:rsidRPr="001B6855">
        <w:rPr>
          <w:rFonts w:ascii="Times New Roman" w:eastAsia="Times New Roman" w:hAnsi="Times New Roman" w:cs="Times New Roman"/>
          <w:sz w:val="20"/>
          <w:szCs w:val="20"/>
          <w:lang w:val="en-IN" w:eastAsia="en-IN"/>
        </w:rPr>
        <w:lastRenderedPageBreak/>
        <w:t>for continuous improvement to optimize predictive models.</w:t>
      </w:r>
    </w:p>
    <w:p w14:paraId="5772E11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data pipelines to integrate legacy systems and modern data platforms, ensuring efficient data flow for </w:t>
      </w:r>
      <w:r w:rsidRPr="001B6855">
        <w:rPr>
          <w:rFonts w:ascii="Times New Roman" w:eastAsia="Times New Roman" w:hAnsi="Times New Roman" w:cs="Times New Roman"/>
          <w:b/>
          <w:bCs/>
          <w:sz w:val="20"/>
          <w:szCs w:val="20"/>
          <w:lang w:val="en-IN" w:eastAsia="en-IN"/>
        </w:rPr>
        <w:t>machine learning model integration</w:t>
      </w:r>
      <w:r w:rsidRPr="001B6855">
        <w:rPr>
          <w:rFonts w:ascii="Times New Roman" w:eastAsia="Times New Roman" w:hAnsi="Times New Roman" w:cs="Times New Roman"/>
          <w:sz w:val="20"/>
          <w:szCs w:val="20"/>
          <w:lang w:val="en-IN" w:eastAsia="en-IN"/>
        </w:rPr>
        <w:t>, improving data accessibility.</w:t>
      </w:r>
    </w:p>
    <w:p w14:paraId="6D31F689"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Conducted </w:t>
      </w:r>
      <w:r w:rsidRPr="001B6855">
        <w:rPr>
          <w:rFonts w:ascii="Times New Roman" w:eastAsia="Times New Roman" w:hAnsi="Times New Roman" w:cs="Times New Roman"/>
          <w:b/>
          <w:bCs/>
          <w:sz w:val="20"/>
          <w:szCs w:val="20"/>
          <w:lang w:val="en-IN" w:eastAsia="en-IN"/>
        </w:rPr>
        <w:t xml:space="preserve">EDA </w:t>
      </w:r>
      <w:r w:rsidRPr="001B6855">
        <w:rPr>
          <w:rFonts w:ascii="Times New Roman" w:eastAsia="Times New Roman" w:hAnsi="Times New Roman" w:cs="Times New Roman"/>
          <w:sz w:val="20"/>
          <w:szCs w:val="20"/>
          <w:lang w:val="en-IN" w:eastAsia="en-IN"/>
        </w:rPr>
        <w:t>to identify trends, outliers, and relationships in data, providing critical insights for developing high-performing machine learning models for client applications.</w:t>
      </w:r>
    </w:p>
    <w:p w14:paraId="084404A8" w14:textId="77777777" w:rsidR="00D619D0" w:rsidRPr="001B6855" w:rsidRDefault="00D619D0" w:rsidP="00215E37">
      <w:pPr>
        <w:pStyle w:val="ListParagraph"/>
        <w:ind w:left="360" w:firstLine="0"/>
        <w:jc w:val="both"/>
        <w:rPr>
          <w:rFonts w:ascii="Times New Roman" w:eastAsia="Times New Roman" w:hAnsi="Times New Roman" w:cs="Times New Roman"/>
          <w:sz w:val="20"/>
          <w:szCs w:val="20"/>
          <w:lang w:val="en-IN" w:eastAsia="en-IN"/>
        </w:rPr>
      </w:pPr>
    </w:p>
    <w:p w14:paraId="30CBD50A" w14:textId="77777777" w:rsidR="002E1921" w:rsidRPr="001B6855" w:rsidRDefault="002E1921"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TECHNICAL SKILLS</w:t>
      </w:r>
    </w:p>
    <w:p w14:paraId="16B8B06F" w14:textId="6E23BF41"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Programming Languages: Python, J</w:t>
      </w:r>
      <w:r w:rsidR="00333283" w:rsidRPr="001B6855">
        <w:rPr>
          <w:rFonts w:ascii="Times New Roman" w:eastAsia="Times New Roman" w:hAnsi="Times New Roman" w:cs="Times New Roman"/>
          <w:b/>
          <w:bCs/>
          <w:color w:val="000000"/>
          <w:sz w:val="20"/>
          <w:szCs w:val="20"/>
        </w:rPr>
        <w:t>ava</w:t>
      </w:r>
      <w:r w:rsidRPr="001B6855">
        <w:rPr>
          <w:rFonts w:ascii="Times New Roman" w:eastAsia="Times New Roman" w:hAnsi="Times New Roman" w:cs="Times New Roman"/>
          <w:b/>
          <w:bCs/>
          <w:color w:val="000000"/>
          <w:sz w:val="20"/>
          <w:szCs w:val="20"/>
        </w:rPr>
        <w:t>, ReactJS,</w:t>
      </w:r>
      <w:r w:rsidR="00125002" w:rsidRPr="001B6855">
        <w:rPr>
          <w:rFonts w:ascii="Times New Roman" w:eastAsia="Times New Roman" w:hAnsi="Times New Roman" w:cs="Times New Roman"/>
          <w:b/>
          <w:bCs/>
          <w:color w:val="000000"/>
          <w:sz w:val="20"/>
          <w:szCs w:val="20"/>
        </w:rPr>
        <w:t xml:space="preserve"> Angular,</w:t>
      </w:r>
      <w:r w:rsidRPr="001B6855">
        <w:rPr>
          <w:rFonts w:ascii="Times New Roman" w:eastAsia="Times New Roman" w:hAnsi="Times New Roman" w:cs="Times New Roman"/>
          <w:b/>
          <w:bCs/>
          <w:color w:val="000000"/>
          <w:sz w:val="20"/>
          <w:szCs w:val="20"/>
        </w:rPr>
        <w:t xml:space="preserve"> Next.j</w:t>
      </w:r>
      <w:r w:rsidR="00125002" w:rsidRPr="001B6855">
        <w:rPr>
          <w:rFonts w:ascii="Times New Roman" w:eastAsia="Times New Roman" w:hAnsi="Times New Roman" w:cs="Times New Roman"/>
          <w:b/>
          <w:bCs/>
          <w:color w:val="000000"/>
          <w:sz w:val="20"/>
          <w:szCs w:val="20"/>
        </w:rPr>
        <w:t>s, HTML, CSS, C</w:t>
      </w:r>
      <w:r w:rsidRPr="001B6855">
        <w:rPr>
          <w:rFonts w:ascii="Times New Roman" w:eastAsia="Times New Roman" w:hAnsi="Times New Roman" w:cs="Times New Roman"/>
          <w:b/>
          <w:bCs/>
          <w:color w:val="000000"/>
          <w:sz w:val="20"/>
          <w:szCs w:val="20"/>
        </w:rPr>
        <w:t xml:space="preserve">, R, </w:t>
      </w:r>
      <w:r w:rsidR="00125002" w:rsidRPr="001B6855">
        <w:rPr>
          <w:rFonts w:ascii="Times New Roman" w:eastAsia="Times New Roman" w:hAnsi="Times New Roman" w:cs="Times New Roman"/>
          <w:b/>
          <w:bCs/>
          <w:color w:val="000000"/>
          <w:sz w:val="20"/>
          <w:szCs w:val="20"/>
        </w:rPr>
        <w:t>SQL, PySpark</w:t>
      </w:r>
    </w:p>
    <w:p w14:paraId="465556F5" w14:textId="6EE5E926" w:rsidR="00C21D69"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Machine Learning:</w:t>
      </w:r>
      <w:r w:rsidRPr="001B6855">
        <w:rPr>
          <w:rFonts w:ascii="Times New Roman" w:eastAsia="Times New Roman" w:hAnsi="Times New Roman" w:cs="Times New Roman"/>
          <w:color w:val="000000"/>
          <w:sz w:val="20"/>
          <w:szCs w:val="20"/>
        </w:rPr>
        <w:t xml:space="preserve"> Supervised Learning, Unsupervised Learning, Model Evaluation Metrics, Cross-Validation, Feature Engineering, Hyperparameter Tuning, Overfitting &amp; Regularization (L1, L2), Decision Trees, Random Forest, </w:t>
      </w:r>
      <w:proofErr w:type="spellStart"/>
      <w:r w:rsidR="00125002" w:rsidRPr="001B6855">
        <w:rPr>
          <w:rFonts w:ascii="Times New Roman" w:eastAsia="Times New Roman" w:hAnsi="Times New Roman" w:cs="Times New Roman"/>
          <w:b/>
          <w:bCs/>
          <w:color w:val="000000"/>
          <w:sz w:val="20"/>
          <w:szCs w:val="20"/>
        </w:rPr>
        <w:t>XGBoost</w:t>
      </w:r>
      <w:proofErr w:type="spellEnd"/>
      <w:r w:rsidR="00125002" w:rsidRPr="001B6855">
        <w:rPr>
          <w:rFonts w:ascii="Times New Roman" w:eastAsia="Times New Roman" w:hAnsi="Times New Roman" w:cs="Times New Roman"/>
          <w:b/>
          <w:bCs/>
          <w:color w:val="000000"/>
          <w:sz w:val="20"/>
          <w:szCs w:val="20"/>
        </w:rPr>
        <w:t>,</w:t>
      </w:r>
      <w:r w:rsidR="00125002" w:rsidRPr="001B6855">
        <w:rPr>
          <w:rFonts w:ascii="Times New Roman" w:eastAsia="Times New Roman" w:hAnsi="Times New Roman" w:cs="Times New Roman"/>
          <w:color w:val="000000"/>
          <w:sz w:val="20"/>
          <w:szCs w:val="20"/>
        </w:rPr>
        <w:t xml:space="preserve"> </w:t>
      </w:r>
      <w:proofErr w:type="spellStart"/>
      <w:r w:rsidR="00125002" w:rsidRPr="001B6855">
        <w:rPr>
          <w:rFonts w:ascii="Times New Roman" w:eastAsia="Times New Roman" w:hAnsi="Times New Roman" w:cs="Times New Roman"/>
          <w:b/>
          <w:bCs/>
          <w:color w:val="000000"/>
          <w:sz w:val="20"/>
          <w:szCs w:val="20"/>
        </w:rPr>
        <w:t>LightGBM</w:t>
      </w:r>
      <w:proofErr w:type="spellEnd"/>
      <w:r w:rsidR="009546D6" w:rsidRPr="001B6855">
        <w:rPr>
          <w:rFonts w:ascii="Times New Roman" w:eastAsia="Times New Roman" w:hAnsi="Times New Roman" w:cs="Times New Roman"/>
          <w:b/>
          <w:bCs/>
          <w:color w:val="000000"/>
          <w:sz w:val="20"/>
          <w:szCs w:val="20"/>
        </w:rPr>
        <w:t>.</w:t>
      </w:r>
    </w:p>
    <w:p w14:paraId="52F5DD87" w14:textId="4B99C5DC"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Deep Learning</w:t>
      </w:r>
      <w:r w:rsidRPr="001B6855">
        <w:rPr>
          <w:rFonts w:ascii="Times New Roman" w:eastAsia="Times New Roman" w:hAnsi="Times New Roman" w:cs="Times New Roman"/>
          <w:color w:val="000000"/>
          <w:sz w:val="20"/>
          <w:szCs w:val="20"/>
        </w:rPr>
        <w:t xml:space="preserve">: Artificial Neural Networks (ANN), Convolutional Neural Networks (CNN), Autoencoders, VGG, </w:t>
      </w:r>
      <w:proofErr w:type="spellStart"/>
      <w:r w:rsidRPr="001B6855">
        <w:rPr>
          <w:rFonts w:ascii="Times New Roman" w:eastAsia="Times New Roman" w:hAnsi="Times New Roman" w:cs="Times New Roman"/>
          <w:b/>
          <w:bCs/>
          <w:color w:val="000000"/>
          <w:sz w:val="20"/>
          <w:szCs w:val="20"/>
        </w:rPr>
        <w:t>ResNet</w:t>
      </w:r>
      <w:proofErr w:type="spellEnd"/>
      <w:r w:rsidRPr="001B6855">
        <w:rPr>
          <w:rFonts w:ascii="Times New Roman" w:eastAsia="Times New Roman" w:hAnsi="Times New Roman" w:cs="Times New Roman"/>
          <w:color w:val="000000"/>
          <w:sz w:val="20"/>
          <w:szCs w:val="20"/>
        </w:rPr>
        <w:t xml:space="preserve">, Attention Mechanism, </w:t>
      </w:r>
      <w:r w:rsidR="00125002" w:rsidRPr="001B6855">
        <w:rPr>
          <w:rFonts w:ascii="Times New Roman" w:eastAsia="Times New Roman" w:hAnsi="Times New Roman" w:cs="Times New Roman"/>
          <w:color w:val="000000"/>
          <w:sz w:val="20"/>
          <w:szCs w:val="20"/>
        </w:rPr>
        <w:t>YOLO, Faster R-CNN</w:t>
      </w:r>
      <w:r w:rsidRPr="001B6855">
        <w:rPr>
          <w:rFonts w:ascii="Times New Roman" w:eastAsia="Times New Roman" w:hAnsi="Times New Roman" w:cs="Times New Roman"/>
          <w:color w:val="000000"/>
          <w:sz w:val="20"/>
          <w:szCs w:val="20"/>
        </w:rPr>
        <w:t xml:space="preserve">, OCR, </w:t>
      </w:r>
      <w:r w:rsidR="00125002" w:rsidRPr="001B6855">
        <w:rPr>
          <w:rFonts w:ascii="Times New Roman" w:eastAsia="Times New Roman" w:hAnsi="Times New Roman" w:cs="Times New Roman"/>
          <w:color w:val="000000"/>
          <w:sz w:val="20"/>
          <w:szCs w:val="20"/>
        </w:rPr>
        <w:t>U-Net, Mask R-CNN</w:t>
      </w:r>
      <w:r w:rsidR="009546D6" w:rsidRPr="001B6855">
        <w:rPr>
          <w:rFonts w:ascii="Times New Roman" w:eastAsia="Times New Roman" w:hAnsi="Times New Roman" w:cs="Times New Roman"/>
          <w:color w:val="000000"/>
          <w:sz w:val="20"/>
          <w:szCs w:val="20"/>
        </w:rPr>
        <w:t>.</w:t>
      </w:r>
    </w:p>
    <w:p w14:paraId="3D406CCB" w14:textId="4762E3CB" w:rsidR="00C21D69"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Natural Language Processing (NLP)</w:t>
      </w:r>
      <w:r w:rsidRPr="001B6855">
        <w:rPr>
          <w:rFonts w:ascii="Times New Roman" w:eastAsia="Times New Roman" w:hAnsi="Times New Roman" w:cs="Times New Roman"/>
          <w:color w:val="000000"/>
          <w:sz w:val="20"/>
          <w:szCs w:val="20"/>
        </w:rPr>
        <w:t>: Tokeni</w:t>
      </w:r>
      <w:r w:rsidR="00125002" w:rsidRPr="001B6855">
        <w:rPr>
          <w:rFonts w:ascii="Times New Roman" w:eastAsia="Times New Roman" w:hAnsi="Times New Roman" w:cs="Times New Roman"/>
          <w:color w:val="000000"/>
          <w:sz w:val="20"/>
          <w:szCs w:val="20"/>
        </w:rPr>
        <w:t>zation, Lemmatization, Stemming</w:t>
      </w:r>
      <w:r w:rsidRPr="001B6855">
        <w:rPr>
          <w:rFonts w:ascii="Times New Roman" w:eastAsia="Times New Roman" w:hAnsi="Times New Roman" w:cs="Times New Roman"/>
          <w:color w:val="000000"/>
          <w:sz w:val="20"/>
          <w:szCs w:val="20"/>
        </w:rPr>
        <w:t>, Bag of Words (</w:t>
      </w:r>
      <w:proofErr w:type="spellStart"/>
      <w:r w:rsidRPr="001B6855">
        <w:rPr>
          <w:rFonts w:ascii="Times New Roman" w:eastAsia="Times New Roman" w:hAnsi="Times New Roman" w:cs="Times New Roman"/>
          <w:b/>
          <w:bCs/>
          <w:color w:val="000000"/>
          <w:sz w:val="20"/>
          <w:szCs w:val="20"/>
        </w:rPr>
        <w:t>BoW</w:t>
      </w:r>
      <w:proofErr w:type="spellEnd"/>
      <w:r w:rsidRPr="001B6855">
        <w:rPr>
          <w:rFonts w:ascii="Times New Roman" w:eastAsia="Times New Roman" w:hAnsi="Times New Roman" w:cs="Times New Roman"/>
          <w:b/>
          <w:bCs/>
          <w:color w:val="000000"/>
          <w:sz w:val="20"/>
          <w:szCs w:val="20"/>
        </w:rPr>
        <w:t>),</w:t>
      </w:r>
      <w:r w:rsidRPr="001B6855">
        <w:rPr>
          <w:rFonts w:ascii="Times New Roman" w:eastAsia="Times New Roman" w:hAnsi="Times New Roman" w:cs="Times New Roman"/>
          <w:color w:val="000000"/>
          <w:sz w:val="20"/>
          <w:szCs w:val="20"/>
        </w:rPr>
        <w:t xml:space="preserve"> TF-IDF, </w:t>
      </w:r>
      <w:r w:rsidR="00125002" w:rsidRPr="001B6855">
        <w:rPr>
          <w:rFonts w:ascii="Times New Roman" w:eastAsia="Times New Roman" w:hAnsi="Times New Roman" w:cs="Times New Roman"/>
          <w:color w:val="000000"/>
          <w:sz w:val="20"/>
          <w:szCs w:val="20"/>
        </w:rPr>
        <w:t xml:space="preserve">Word2Vec, </w:t>
      </w:r>
      <w:proofErr w:type="spellStart"/>
      <w:r w:rsidR="00125002" w:rsidRPr="001B6855">
        <w:rPr>
          <w:rFonts w:ascii="Times New Roman" w:eastAsia="Times New Roman" w:hAnsi="Times New Roman" w:cs="Times New Roman"/>
          <w:b/>
          <w:bCs/>
          <w:color w:val="000000"/>
          <w:sz w:val="20"/>
          <w:szCs w:val="20"/>
        </w:rPr>
        <w:t>GloVe</w:t>
      </w:r>
      <w:proofErr w:type="spellEnd"/>
      <w:r w:rsidR="00125002" w:rsidRPr="001B6855">
        <w:rPr>
          <w:rFonts w:ascii="Times New Roman" w:eastAsia="Times New Roman" w:hAnsi="Times New Roman" w:cs="Times New Roman"/>
          <w:b/>
          <w:bCs/>
          <w:color w:val="000000"/>
          <w:sz w:val="20"/>
          <w:szCs w:val="20"/>
        </w:rPr>
        <w:t>,</w:t>
      </w:r>
      <w:r w:rsidR="00125002" w:rsidRPr="001B6855">
        <w:rPr>
          <w:rFonts w:ascii="Times New Roman" w:eastAsia="Times New Roman" w:hAnsi="Times New Roman" w:cs="Times New Roman"/>
          <w:color w:val="000000"/>
          <w:sz w:val="20"/>
          <w:szCs w:val="20"/>
        </w:rPr>
        <w:t xml:space="preserve"> </w:t>
      </w:r>
      <w:proofErr w:type="spellStart"/>
      <w:r w:rsidR="00125002" w:rsidRPr="001B6855">
        <w:rPr>
          <w:rFonts w:ascii="Times New Roman" w:eastAsia="Times New Roman" w:hAnsi="Times New Roman" w:cs="Times New Roman"/>
          <w:color w:val="000000"/>
          <w:sz w:val="20"/>
          <w:szCs w:val="20"/>
        </w:rPr>
        <w:t>FastText</w:t>
      </w:r>
      <w:proofErr w:type="spellEnd"/>
      <w:r w:rsidRPr="001B6855">
        <w:rPr>
          <w:rFonts w:ascii="Times New Roman" w:eastAsia="Times New Roman" w:hAnsi="Times New Roman" w:cs="Times New Roman"/>
          <w:color w:val="000000"/>
          <w:sz w:val="20"/>
          <w:szCs w:val="20"/>
        </w:rPr>
        <w:t>, Sequence-to-Sequence Models, Recurrent Neural Networks (RNN), Long Short-Term Memory (LSTM</w:t>
      </w:r>
      <w:r w:rsidR="00CC33A1" w:rsidRPr="001B6855">
        <w:rPr>
          <w:rFonts w:ascii="Times New Roman" w:eastAsia="Times New Roman" w:hAnsi="Times New Roman" w:cs="Times New Roman"/>
          <w:color w:val="000000"/>
          <w:sz w:val="20"/>
          <w:szCs w:val="20"/>
        </w:rPr>
        <w:t>)</w:t>
      </w:r>
      <w:r w:rsidR="009546D6" w:rsidRPr="001B6855">
        <w:rPr>
          <w:rFonts w:ascii="Times New Roman" w:eastAsia="Times New Roman" w:hAnsi="Times New Roman" w:cs="Times New Roman"/>
          <w:color w:val="000000"/>
          <w:sz w:val="20"/>
          <w:szCs w:val="20"/>
        </w:rPr>
        <w:t>.</w:t>
      </w:r>
    </w:p>
    <w:p w14:paraId="6B9A7F09" w14:textId="2588CF88"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Application/Web Server:</w:t>
      </w:r>
      <w:r w:rsidRPr="001B6855">
        <w:rPr>
          <w:rFonts w:ascii="Times New Roman" w:eastAsia="Times New Roman" w:hAnsi="Times New Roman" w:cs="Times New Roman"/>
          <w:color w:val="000000"/>
          <w:sz w:val="20"/>
          <w:szCs w:val="20"/>
        </w:rPr>
        <w:t xml:space="preserve"> Apache Tomcat, WebSphere, Web</w:t>
      </w:r>
      <w:r w:rsidR="006C438A" w:rsidRPr="001B6855">
        <w:rPr>
          <w:rFonts w:ascii="Times New Roman" w:eastAsia="Times New Roman" w:hAnsi="Times New Roman" w:cs="Times New Roman"/>
          <w:color w:val="000000"/>
          <w:sz w:val="20"/>
          <w:szCs w:val="20"/>
        </w:rPr>
        <w:t>L</w:t>
      </w:r>
      <w:r w:rsidRPr="001B6855">
        <w:rPr>
          <w:rFonts w:ascii="Times New Roman" w:eastAsia="Times New Roman" w:hAnsi="Times New Roman" w:cs="Times New Roman"/>
          <w:color w:val="000000"/>
          <w:sz w:val="20"/>
          <w:szCs w:val="20"/>
        </w:rPr>
        <w:t>ogic</w:t>
      </w:r>
      <w:r w:rsidR="009546D6" w:rsidRPr="001B6855">
        <w:rPr>
          <w:rFonts w:ascii="Times New Roman" w:eastAsia="Times New Roman" w:hAnsi="Times New Roman" w:cs="Times New Roman"/>
          <w:color w:val="000000"/>
          <w:sz w:val="20"/>
          <w:szCs w:val="20"/>
        </w:rPr>
        <w:t>.</w:t>
      </w:r>
    </w:p>
    <w:p w14:paraId="21086D90" w14:textId="1A2CBD11" w:rsidR="00C21D69"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Generative AI</w:t>
      </w:r>
      <w:r w:rsidRPr="001B6855">
        <w:rPr>
          <w:rFonts w:ascii="Times New Roman" w:eastAsia="Times New Roman" w:hAnsi="Times New Roman" w:cs="Times New Roman"/>
          <w:color w:val="000000"/>
          <w:sz w:val="20"/>
          <w:szCs w:val="20"/>
        </w:rPr>
        <w:t>: LLMs, Ollama, Lang</w:t>
      </w:r>
      <w:r w:rsidR="006575C9" w:rsidRPr="001B6855">
        <w:rPr>
          <w:rFonts w:ascii="Times New Roman" w:eastAsia="Times New Roman" w:hAnsi="Times New Roman" w:cs="Times New Roman"/>
          <w:color w:val="000000"/>
          <w:sz w:val="20"/>
          <w:szCs w:val="20"/>
        </w:rPr>
        <w:t>C</w:t>
      </w:r>
      <w:r w:rsidRPr="001B6855">
        <w:rPr>
          <w:rFonts w:ascii="Times New Roman" w:eastAsia="Times New Roman" w:hAnsi="Times New Roman" w:cs="Times New Roman"/>
          <w:color w:val="000000"/>
          <w:sz w:val="20"/>
          <w:szCs w:val="20"/>
        </w:rPr>
        <w:t xml:space="preserve">hain, </w:t>
      </w:r>
      <w:proofErr w:type="spellStart"/>
      <w:r w:rsidRPr="001B6855">
        <w:rPr>
          <w:rFonts w:ascii="Times New Roman" w:eastAsia="Times New Roman" w:hAnsi="Times New Roman" w:cs="Times New Roman"/>
          <w:color w:val="000000"/>
          <w:sz w:val="20"/>
          <w:szCs w:val="20"/>
        </w:rPr>
        <w:t>Lang</w:t>
      </w:r>
      <w:r w:rsidR="006575C9" w:rsidRPr="001B6855">
        <w:rPr>
          <w:rFonts w:ascii="Times New Roman" w:eastAsia="Times New Roman" w:hAnsi="Times New Roman" w:cs="Times New Roman"/>
          <w:color w:val="000000"/>
          <w:sz w:val="20"/>
          <w:szCs w:val="20"/>
        </w:rPr>
        <w:t>S</w:t>
      </w:r>
      <w:r w:rsidRPr="001B6855">
        <w:rPr>
          <w:rFonts w:ascii="Times New Roman" w:eastAsia="Times New Roman" w:hAnsi="Times New Roman" w:cs="Times New Roman"/>
          <w:color w:val="000000"/>
          <w:sz w:val="20"/>
          <w:szCs w:val="20"/>
        </w:rPr>
        <w:t>mith</w:t>
      </w:r>
      <w:proofErr w:type="spellEnd"/>
      <w:r w:rsidRPr="001B6855">
        <w:rPr>
          <w:rFonts w:ascii="Times New Roman" w:eastAsia="Times New Roman" w:hAnsi="Times New Roman" w:cs="Times New Roman"/>
          <w:color w:val="000000"/>
          <w:sz w:val="20"/>
          <w:szCs w:val="20"/>
        </w:rPr>
        <w:t xml:space="preserve">, Agentic AI, </w:t>
      </w:r>
      <w:proofErr w:type="spellStart"/>
      <w:r w:rsidR="00125002" w:rsidRPr="001B6855">
        <w:rPr>
          <w:rFonts w:ascii="Times New Roman" w:eastAsia="Times New Roman" w:hAnsi="Times New Roman" w:cs="Times New Roman"/>
          <w:b/>
          <w:bCs/>
          <w:color w:val="000000"/>
          <w:sz w:val="20"/>
          <w:szCs w:val="20"/>
        </w:rPr>
        <w:t>LoRA</w:t>
      </w:r>
      <w:proofErr w:type="spellEnd"/>
      <w:r w:rsidR="00125002" w:rsidRPr="001B6855">
        <w:rPr>
          <w:rFonts w:ascii="Times New Roman" w:eastAsia="Times New Roman" w:hAnsi="Times New Roman" w:cs="Times New Roman"/>
          <w:b/>
          <w:bCs/>
          <w:color w:val="000000"/>
          <w:sz w:val="20"/>
          <w:szCs w:val="20"/>
        </w:rPr>
        <w:t xml:space="preserve">, </w:t>
      </w:r>
      <w:proofErr w:type="spellStart"/>
      <w:r w:rsidR="00125002" w:rsidRPr="001B6855">
        <w:rPr>
          <w:rFonts w:ascii="Times New Roman" w:eastAsia="Times New Roman" w:hAnsi="Times New Roman" w:cs="Times New Roman"/>
          <w:b/>
          <w:bCs/>
          <w:color w:val="000000"/>
          <w:sz w:val="20"/>
          <w:szCs w:val="20"/>
        </w:rPr>
        <w:t>QLoRA</w:t>
      </w:r>
      <w:proofErr w:type="spellEnd"/>
      <w:r w:rsidRPr="001B6855">
        <w:rPr>
          <w:rFonts w:ascii="Times New Roman" w:eastAsia="Times New Roman" w:hAnsi="Times New Roman" w:cs="Times New Roman"/>
          <w:b/>
          <w:bCs/>
          <w:color w:val="000000"/>
          <w:sz w:val="20"/>
          <w:szCs w:val="20"/>
        </w:rPr>
        <w:t>,</w:t>
      </w:r>
      <w:r w:rsidRPr="001B6855">
        <w:rPr>
          <w:rFonts w:ascii="Times New Roman" w:eastAsia="Times New Roman" w:hAnsi="Times New Roman" w:cs="Times New Roman"/>
          <w:color w:val="000000"/>
          <w:sz w:val="20"/>
          <w:szCs w:val="20"/>
        </w:rPr>
        <w:t xml:space="preserve"> </w:t>
      </w:r>
      <w:r w:rsidR="00125002" w:rsidRPr="001B6855">
        <w:rPr>
          <w:rFonts w:ascii="Times New Roman" w:eastAsia="Times New Roman" w:hAnsi="Times New Roman" w:cs="Times New Roman"/>
          <w:b/>
          <w:bCs/>
          <w:color w:val="000000"/>
          <w:sz w:val="20"/>
          <w:szCs w:val="20"/>
        </w:rPr>
        <w:t>Llama,</w:t>
      </w:r>
      <w:r w:rsidR="00125002" w:rsidRPr="001B6855">
        <w:rPr>
          <w:rFonts w:ascii="Times New Roman" w:eastAsia="Times New Roman" w:hAnsi="Times New Roman" w:cs="Times New Roman"/>
          <w:color w:val="000000"/>
          <w:sz w:val="20"/>
          <w:szCs w:val="20"/>
        </w:rPr>
        <w:t xml:space="preserve"> </w:t>
      </w:r>
      <w:r w:rsidR="00125002" w:rsidRPr="001B6855">
        <w:rPr>
          <w:rFonts w:ascii="Times New Roman" w:eastAsia="Times New Roman" w:hAnsi="Times New Roman" w:cs="Times New Roman"/>
          <w:b/>
          <w:bCs/>
          <w:color w:val="000000"/>
          <w:sz w:val="20"/>
          <w:szCs w:val="20"/>
        </w:rPr>
        <w:t>Gemma</w:t>
      </w:r>
      <w:r w:rsidRPr="001B6855">
        <w:rPr>
          <w:rFonts w:ascii="Times New Roman" w:eastAsia="Times New Roman" w:hAnsi="Times New Roman" w:cs="Times New Roman"/>
          <w:b/>
          <w:bCs/>
          <w:color w:val="000000"/>
          <w:sz w:val="20"/>
          <w:szCs w:val="20"/>
        </w:rPr>
        <w:t xml:space="preserve">, </w:t>
      </w:r>
      <w:proofErr w:type="spellStart"/>
      <w:r w:rsidR="00125002" w:rsidRPr="001B6855">
        <w:rPr>
          <w:rFonts w:ascii="Times New Roman" w:eastAsia="Times New Roman" w:hAnsi="Times New Roman" w:cs="Times New Roman"/>
          <w:b/>
          <w:bCs/>
          <w:color w:val="000000"/>
          <w:sz w:val="20"/>
          <w:szCs w:val="20"/>
        </w:rPr>
        <w:t>Groq</w:t>
      </w:r>
      <w:proofErr w:type="spellEnd"/>
      <w:r w:rsidR="00125002" w:rsidRPr="001B6855">
        <w:rPr>
          <w:rFonts w:ascii="Times New Roman" w:eastAsia="Times New Roman" w:hAnsi="Times New Roman" w:cs="Times New Roman"/>
          <w:b/>
          <w:bCs/>
          <w:color w:val="000000"/>
          <w:sz w:val="20"/>
          <w:szCs w:val="20"/>
        </w:rPr>
        <w:t>,</w:t>
      </w:r>
      <w:r w:rsidR="00125002" w:rsidRPr="001B6855">
        <w:rPr>
          <w:rFonts w:ascii="Times New Roman" w:eastAsia="Times New Roman" w:hAnsi="Times New Roman" w:cs="Times New Roman"/>
          <w:color w:val="000000"/>
          <w:sz w:val="20"/>
          <w:szCs w:val="20"/>
        </w:rPr>
        <w:t xml:space="preserve"> Nvidia NIM</w:t>
      </w:r>
      <w:r w:rsidRPr="001B6855">
        <w:rPr>
          <w:rFonts w:ascii="Times New Roman" w:eastAsia="Times New Roman" w:hAnsi="Times New Roman" w:cs="Times New Roman"/>
          <w:color w:val="000000"/>
          <w:sz w:val="20"/>
          <w:szCs w:val="20"/>
        </w:rPr>
        <w:t xml:space="preserve">, Retrieval-Augmented Generation (RAG), </w:t>
      </w:r>
      <w:r w:rsidR="00125002" w:rsidRPr="001B6855">
        <w:rPr>
          <w:rFonts w:ascii="Times New Roman" w:eastAsia="Times New Roman" w:hAnsi="Times New Roman" w:cs="Times New Roman"/>
          <w:color w:val="000000"/>
          <w:sz w:val="20"/>
          <w:szCs w:val="20"/>
        </w:rPr>
        <w:t xml:space="preserve">Neo4j, </w:t>
      </w:r>
      <w:r w:rsidRPr="001B6855">
        <w:rPr>
          <w:rFonts w:ascii="Times New Roman" w:eastAsia="Times New Roman" w:hAnsi="Times New Roman" w:cs="Times New Roman"/>
          <w:color w:val="000000"/>
          <w:sz w:val="20"/>
          <w:szCs w:val="20"/>
        </w:rPr>
        <w:t>Chroma, Pinecone</w:t>
      </w:r>
      <w:r w:rsidR="009546D6" w:rsidRPr="001B6855">
        <w:rPr>
          <w:rFonts w:ascii="Times New Roman" w:eastAsia="Times New Roman" w:hAnsi="Times New Roman" w:cs="Times New Roman"/>
          <w:color w:val="000000"/>
          <w:sz w:val="20"/>
          <w:szCs w:val="20"/>
        </w:rPr>
        <w:t>.</w:t>
      </w:r>
    </w:p>
    <w:p w14:paraId="5B5FF95D" w14:textId="2E7E49A1"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proofErr w:type="spellStart"/>
      <w:r w:rsidRPr="001B6855">
        <w:rPr>
          <w:rFonts w:ascii="Times New Roman" w:eastAsia="Times New Roman" w:hAnsi="Times New Roman" w:cs="Times New Roman"/>
          <w:b/>
          <w:bCs/>
          <w:color w:val="000000"/>
          <w:sz w:val="20"/>
          <w:szCs w:val="20"/>
        </w:rPr>
        <w:t>MLOps</w:t>
      </w:r>
      <w:proofErr w:type="spellEnd"/>
      <w:r w:rsidRPr="001B6855">
        <w:rPr>
          <w:rFonts w:ascii="Times New Roman" w:eastAsia="Times New Roman" w:hAnsi="Times New Roman" w:cs="Times New Roman"/>
          <w:b/>
          <w:bCs/>
          <w:color w:val="000000"/>
          <w:sz w:val="20"/>
          <w:szCs w:val="20"/>
        </w:rPr>
        <w:t xml:space="preserve"> &amp; </w:t>
      </w:r>
      <w:proofErr w:type="spellStart"/>
      <w:r w:rsidRPr="001B6855">
        <w:rPr>
          <w:rFonts w:ascii="Times New Roman" w:eastAsia="Times New Roman" w:hAnsi="Times New Roman" w:cs="Times New Roman"/>
          <w:b/>
          <w:bCs/>
          <w:color w:val="000000"/>
          <w:sz w:val="20"/>
          <w:szCs w:val="20"/>
        </w:rPr>
        <w:t>LLMOps</w:t>
      </w:r>
      <w:proofErr w:type="spellEnd"/>
      <w:r w:rsidRPr="001B6855">
        <w:rPr>
          <w:rFonts w:ascii="Times New Roman" w:eastAsia="Times New Roman" w:hAnsi="Times New Roman" w:cs="Times New Roman"/>
          <w:b/>
          <w:bCs/>
          <w:color w:val="000000"/>
          <w:sz w:val="20"/>
          <w:szCs w:val="20"/>
        </w:rPr>
        <w:t xml:space="preserve">: </w:t>
      </w:r>
      <w:r w:rsidRPr="001B6855">
        <w:rPr>
          <w:rFonts w:ascii="Times New Roman" w:eastAsia="Times New Roman" w:hAnsi="Times New Roman" w:cs="Times New Roman"/>
          <w:color w:val="000000"/>
          <w:sz w:val="20"/>
          <w:szCs w:val="20"/>
        </w:rPr>
        <w:t xml:space="preserve">CI/CD for ML, Model Deployment (REST API, Batch), Model Monitoring, Model Versioning, Model Retraining Pipelines, ML Pipelines (MLflow, Airflow, Kubeflow), Experiment Tracking (MLflow, Weights &amp; Biases), Data Versioning (DVC), Logging and </w:t>
      </w:r>
      <w:r w:rsidR="00C21D69" w:rsidRPr="001B6855">
        <w:rPr>
          <w:rFonts w:ascii="Times New Roman" w:eastAsia="Times New Roman" w:hAnsi="Times New Roman" w:cs="Times New Roman"/>
          <w:color w:val="000000"/>
          <w:sz w:val="20"/>
          <w:szCs w:val="20"/>
        </w:rPr>
        <w:t>Alerting (Prometheus, Grafana)</w:t>
      </w:r>
      <w:r w:rsidR="009546D6" w:rsidRPr="001B6855">
        <w:rPr>
          <w:rFonts w:ascii="Times New Roman" w:eastAsia="Times New Roman" w:hAnsi="Times New Roman" w:cs="Times New Roman"/>
          <w:color w:val="000000"/>
          <w:sz w:val="20"/>
          <w:szCs w:val="20"/>
        </w:rPr>
        <w:t>.</w:t>
      </w:r>
    </w:p>
    <w:p w14:paraId="0BEE4CA4" w14:textId="77777777"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 xml:space="preserve">Big Data: </w:t>
      </w:r>
      <w:r w:rsidRPr="001B6855">
        <w:rPr>
          <w:rFonts w:ascii="Times New Roman" w:eastAsia="Times New Roman" w:hAnsi="Times New Roman" w:cs="Times New Roman"/>
          <w:color w:val="000000"/>
          <w:sz w:val="20"/>
          <w:szCs w:val="20"/>
        </w:rPr>
        <w:t>Hadoop, Hive, HBase, Apache Spark, Scala, Kinesis, Pig, Sqoop.</w:t>
      </w:r>
    </w:p>
    <w:p w14:paraId="4FFED99D" w14:textId="32291CBF"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 xml:space="preserve">Azure services: </w:t>
      </w:r>
      <w:r w:rsidRPr="001B6855">
        <w:rPr>
          <w:rFonts w:ascii="Times New Roman" w:eastAsia="Times New Roman" w:hAnsi="Times New Roman" w:cs="Times New Roman"/>
          <w:bCs/>
          <w:color w:val="000000"/>
          <w:sz w:val="20"/>
          <w:szCs w:val="20"/>
        </w:rPr>
        <w:t>Azure Machine Learning, Azure Synapse Analytics, Azure Data Lake Storage Gen2, Databricks, Azure Data Factory, Azure Blob Storage, Azure SQL Database, Azure Cosmos DB, Azure Key Vault, Azure DevOps, Azure Monitor, Azure Purview</w:t>
      </w:r>
      <w:r w:rsidRPr="001B6855">
        <w:rPr>
          <w:rFonts w:ascii="Times New Roman" w:eastAsia="Times New Roman" w:hAnsi="Times New Roman" w:cs="Times New Roman"/>
          <w:color w:val="000000"/>
          <w:sz w:val="20"/>
          <w:szCs w:val="20"/>
        </w:rPr>
        <w:t>.</w:t>
      </w:r>
    </w:p>
    <w:p w14:paraId="7EEF320D" w14:textId="6AC78D4F"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Amazon Web Services: </w:t>
      </w:r>
      <w:r w:rsidRPr="001B6855">
        <w:rPr>
          <w:rFonts w:ascii="Times New Roman" w:eastAsia="Times New Roman" w:hAnsi="Times New Roman" w:cs="Times New Roman"/>
          <w:color w:val="000000"/>
          <w:sz w:val="20"/>
          <w:szCs w:val="20"/>
        </w:rPr>
        <w:t xml:space="preserve">EC2, Lambda, SageMaker, </w:t>
      </w:r>
      <w:proofErr w:type="gramStart"/>
      <w:r w:rsidRPr="001B6855">
        <w:rPr>
          <w:rFonts w:ascii="Times New Roman" w:eastAsia="Times New Roman" w:hAnsi="Times New Roman" w:cs="Times New Roman"/>
          <w:color w:val="000000"/>
          <w:sz w:val="20"/>
          <w:szCs w:val="20"/>
        </w:rPr>
        <w:t>Bedrock,  EMR</w:t>
      </w:r>
      <w:proofErr w:type="gramEnd"/>
      <w:r w:rsidRPr="001B6855">
        <w:rPr>
          <w:rFonts w:ascii="Times New Roman" w:eastAsia="Times New Roman" w:hAnsi="Times New Roman" w:cs="Times New Roman"/>
          <w:color w:val="000000"/>
          <w:sz w:val="20"/>
          <w:szCs w:val="20"/>
        </w:rPr>
        <w:t>, S3</w:t>
      </w:r>
    </w:p>
    <w:p w14:paraId="39600AA5" w14:textId="20FE1046" w:rsidR="00C21D69" w:rsidRPr="001B6855" w:rsidRDefault="002E1921" w:rsidP="00215E37">
      <w:pPr>
        <w:numPr>
          <w:ilvl w:val="0"/>
          <w:numId w:val="3"/>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 xml:space="preserve">Google Cloud </w:t>
      </w:r>
      <w:proofErr w:type="gramStart"/>
      <w:r w:rsidRPr="001B6855">
        <w:rPr>
          <w:rFonts w:ascii="Times New Roman" w:eastAsia="Times New Roman" w:hAnsi="Times New Roman" w:cs="Times New Roman"/>
          <w:b/>
          <w:bCs/>
          <w:color w:val="000000"/>
          <w:sz w:val="20"/>
          <w:szCs w:val="20"/>
        </w:rPr>
        <w:t>Platform(</w:t>
      </w:r>
      <w:proofErr w:type="gramEnd"/>
      <w:r w:rsidRPr="001B6855">
        <w:rPr>
          <w:rFonts w:ascii="Times New Roman" w:eastAsia="Times New Roman" w:hAnsi="Times New Roman" w:cs="Times New Roman"/>
          <w:b/>
          <w:bCs/>
          <w:color w:val="000000"/>
          <w:sz w:val="20"/>
          <w:szCs w:val="20"/>
        </w:rPr>
        <w:t>GCP):</w:t>
      </w:r>
      <w:r w:rsidRPr="001B6855">
        <w:rPr>
          <w:rFonts w:ascii="Times New Roman" w:eastAsia="Times New Roman" w:hAnsi="Times New Roman" w:cs="Times New Roman"/>
          <w:color w:val="000000"/>
          <w:sz w:val="20"/>
          <w:szCs w:val="20"/>
        </w:rPr>
        <w:t xml:space="preserve"> Vertex AI, </w:t>
      </w:r>
      <w:proofErr w:type="spellStart"/>
      <w:r w:rsidRPr="001B6855">
        <w:rPr>
          <w:rFonts w:ascii="Times New Roman" w:eastAsia="Times New Roman" w:hAnsi="Times New Roman" w:cs="Times New Roman"/>
          <w:b/>
          <w:bCs/>
          <w:color w:val="000000"/>
          <w:sz w:val="20"/>
          <w:szCs w:val="20"/>
        </w:rPr>
        <w:t>AutoML</w:t>
      </w:r>
      <w:proofErr w:type="spellEnd"/>
      <w:r w:rsidRPr="001B6855">
        <w:rPr>
          <w:rFonts w:ascii="Times New Roman" w:eastAsia="Times New Roman" w:hAnsi="Times New Roman" w:cs="Times New Roman"/>
          <w:b/>
          <w:bCs/>
          <w:color w:val="000000"/>
          <w:sz w:val="20"/>
          <w:szCs w:val="20"/>
        </w:rPr>
        <w:t xml:space="preserve">, </w:t>
      </w:r>
      <w:proofErr w:type="spellStart"/>
      <w:r w:rsidRPr="001B6855">
        <w:rPr>
          <w:rFonts w:ascii="Times New Roman" w:eastAsia="Times New Roman" w:hAnsi="Times New Roman" w:cs="Times New Roman"/>
          <w:b/>
          <w:bCs/>
          <w:color w:val="000000"/>
          <w:sz w:val="20"/>
          <w:szCs w:val="20"/>
        </w:rPr>
        <w:t>Dialogflow</w:t>
      </w:r>
      <w:proofErr w:type="spellEnd"/>
      <w:r w:rsidRPr="001B6855">
        <w:rPr>
          <w:rFonts w:ascii="Times New Roman" w:eastAsia="Times New Roman" w:hAnsi="Times New Roman" w:cs="Times New Roman"/>
          <w:color w:val="000000"/>
          <w:sz w:val="20"/>
          <w:szCs w:val="20"/>
        </w:rPr>
        <w:t xml:space="preserve">, Vision AI, BigQuery, Dataflow, </w:t>
      </w:r>
      <w:r w:rsidR="00125002" w:rsidRPr="001B6855">
        <w:rPr>
          <w:rFonts w:ascii="Times New Roman" w:eastAsia="Times New Roman" w:hAnsi="Times New Roman" w:cs="Times New Roman"/>
          <w:color w:val="000000"/>
          <w:sz w:val="20"/>
          <w:szCs w:val="20"/>
        </w:rPr>
        <w:t>Dataproc, Pub/Sub, Data Fusion.</w:t>
      </w:r>
    </w:p>
    <w:p w14:paraId="34852167" w14:textId="757A5714" w:rsidR="002E1921" w:rsidRPr="001B6855" w:rsidRDefault="002E1921" w:rsidP="00215E37">
      <w:pPr>
        <w:numPr>
          <w:ilvl w:val="0"/>
          <w:numId w:val="3"/>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Database Servers: </w:t>
      </w:r>
      <w:r w:rsidRPr="001B6855">
        <w:rPr>
          <w:rFonts w:ascii="Times New Roman" w:eastAsia="Times New Roman" w:hAnsi="Times New Roman" w:cs="Times New Roman"/>
          <w:color w:val="000000"/>
          <w:sz w:val="20"/>
          <w:szCs w:val="20"/>
        </w:rPr>
        <w:t xml:space="preserve">MySQL, </w:t>
      </w:r>
      <w:proofErr w:type="gramStart"/>
      <w:r w:rsidRPr="001B6855">
        <w:rPr>
          <w:rFonts w:ascii="Times New Roman" w:eastAsia="Times New Roman" w:hAnsi="Times New Roman" w:cs="Times New Roman"/>
          <w:b/>
          <w:bCs/>
          <w:color w:val="000000"/>
          <w:sz w:val="20"/>
          <w:szCs w:val="20"/>
        </w:rPr>
        <w:t>Mongo  Microsoft</w:t>
      </w:r>
      <w:proofErr w:type="gramEnd"/>
      <w:r w:rsidRPr="001B6855">
        <w:rPr>
          <w:rFonts w:ascii="Times New Roman" w:eastAsia="Times New Roman" w:hAnsi="Times New Roman" w:cs="Times New Roman"/>
          <w:color w:val="000000"/>
          <w:sz w:val="20"/>
          <w:szCs w:val="20"/>
        </w:rPr>
        <w:t xml:space="preserve"> SQL server, SQLite, </w:t>
      </w:r>
      <w:proofErr w:type="spellStart"/>
      <w:r w:rsidRPr="001B6855">
        <w:rPr>
          <w:rFonts w:ascii="Times New Roman" w:eastAsia="Times New Roman" w:hAnsi="Times New Roman" w:cs="Times New Roman"/>
          <w:b/>
          <w:bCs/>
          <w:color w:val="000000"/>
          <w:sz w:val="20"/>
          <w:szCs w:val="20"/>
        </w:rPr>
        <w:t>Redhift</w:t>
      </w:r>
      <w:proofErr w:type="spellEnd"/>
      <w:r w:rsidRPr="001B6855">
        <w:rPr>
          <w:rFonts w:ascii="Times New Roman" w:eastAsia="Times New Roman" w:hAnsi="Times New Roman" w:cs="Times New Roman"/>
          <w:b/>
          <w:bCs/>
          <w:color w:val="000000"/>
          <w:sz w:val="20"/>
          <w:szCs w:val="20"/>
        </w:rPr>
        <w:t>,</w:t>
      </w:r>
      <w:r w:rsidRPr="001B6855">
        <w:rPr>
          <w:rFonts w:ascii="Times New Roman" w:eastAsia="Times New Roman" w:hAnsi="Times New Roman" w:cs="Times New Roman"/>
          <w:color w:val="000000"/>
          <w:sz w:val="20"/>
          <w:szCs w:val="20"/>
        </w:rPr>
        <w:t xml:space="preserve"> RDS, PostgreSQL, </w:t>
      </w:r>
      <w:proofErr w:type="spellStart"/>
      <w:r w:rsidRPr="001B6855">
        <w:rPr>
          <w:rFonts w:ascii="Times New Roman" w:eastAsia="Times New Roman" w:hAnsi="Times New Roman" w:cs="Times New Roman"/>
          <w:b/>
          <w:bCs/>
          <w:color w:val="000000"/>
          <w:sz w:val="20"/>
          <w:szCs w:val="20"/>
        </w:rPr>
        <w:t>SQLAlchemy</w:t>
      </w:r>
      <w:proofErr w:type="spellEnd"/>
      <w:r w:rsidRPr="001B6855">
        <w:rPr>
          <w:rFonts w:ascii="Times New Roman" w:eastAsia="Times New Roman" w:hAnsi="Times New Roman" w:cs="Times New Roman"/>
          <w:b/>
          <w:bCs/>
          <w:color w:val="000000"/>
          <w:sz w:val="20"/>
          <w:szCs w:val="20"/>
        </w:rPr>
        <w:t>,</w:t>
      </w:r>
      <w:r w:rsidRPr="001B6855">
        <w:rPr>
          <w:rFonts w:ascii="Times New Roman" w:eastAsia="Times New Roman" w:hAnsi="Times New Roman" w:cs="Times New Roman"/>
          <w:color w:val="000000"/>
          <w:sz w:val="20"/>
          <w:szCs w:val="20"/>
        </w:rPr>
        <w:t xml:space="preserve"> Mongo DB, </w:t>
      </w:r>
      <w:r w:rsidRPr="001B6855">
        <w:rPr>
          <w:rFonts w:ascii="Times New Roman" w:eastAsia="Times New Roman" w:hAnsi="Times New Roman" w:cs="Times New Roman"/>
          <w:b/>
          <w:bCs/>
          <w:color w:val="000000"/>
          <w:sz w:val="20"/>
          <w:szCs w:val="20"/>
        </w:rPr>
        <w:t>Teradata</w:t>
      </w:r>
    </w:p>
    <w:p w14:paraId="725F2E81" w14:textId="6307BBE7" w:rsidR="002E1921" w:rsidRPr="001B6855" w:rsidRDefault="002E1921" w:rsidP="00215E37">
      <w:pPr>
        <w:numPr>
          <w:ilvl w:val="0"/>
          <w:numId w:val="3"/>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Web Technologies:</w:t>
      </w:r>
      <w:r w:rsidRPr="001B6855">
        <w:rPr>
          <w:rFonts w:ascii="Times New Roman" w:eastAsia="Times New Roman" w:hAnsi="Times New Roman" w:cs="Times New Roman"/>
          <w:color w:val="000000"/>
          <w:sz w:val="20"/>
          <w:szCs w:val="20"/>
        </w:rPr>
        <w:t xml:space="preserve"> </w:t>
      </w:r>
      <w:r w:rsidRPr="001B6855">
        <w:rPr>
          <w:rFonts w:ascii="Times New Roman" w:eastAsia="Times New Roman" w:hAnsi="Times New Roman" w:cs="Times New Roman"/>
          <w:b/>
          <w:bCs/>
          <w:color w:val="000000"/>
          <w:sz w:val="20"/>
          <w:szCs w:val="20"/>
        </w:rPr>
        <w:t>HTML, XML, Servlets, JSP, Web Services, AJAX, JQuery</w:t>
      </w:r>
      <w:r w:rsidR="009546D6" w:rsidRPr="001B6855">
        <w:rPr>
          <w:rFonts w:ascii="Times New Roman" w:eastAsia="Times New Roman" w:hAnsi="Times New Roman" w:cs="Times New Roman"/>
          <w:b/>
          <w:bCs/>
          <w:color w:val="000000"/>
          <w:sz w:val="20"/>
          <w:szCs w:val="20"/>
        </w:rPr>
        <w:t>.</w:t>
      </w:r>
    </w:p>
    <w:p w14:paraId="4887ECA5" w14:textId="5734F3F7" w:rsidR="002E1921" w:rsidRPr="001B6855" w:rsidRDefault="002E1921" w:rsidP="00215E37">
      <w:pPr>
        <w:numPr>
          <w:ilvl w:val="0"/>
          <w:numId w:val="3"/>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Other Tools &amp; Technologies:</w:t>
      </w:r>
      <w:r w:rsidRPr="001B6855">
        <w:rPr>
          <w:rFonts w:ascii="Times New Roman" w:eastAsia="Times New Roman" w:hAnsi="Times New Roman" w:cs="Times New Roman"/>
          <w:color w:val="000000"/>
          <w:sz w:val="20"/>
          <w:szCs w:val="20"/>
        </w:rPr>
        <w:t xml:space="preserve"> </w:t>
      </w:r>
      <w:r w:rsidRPr="001B6855">
        <w:rPr>
          <w:rFonts w:ascii="Times New Roman" w:eastAsia="Times New Roman" w:hAnsi="Times New Roman" w:cs="Times New Roman"/>
          <w:b/>
          <w:bCs/>
          <w:color w:val="000000"/>
          <w:sz w:val="20"/>
          <w:szCs w:val="20"/>
        </w:rPr>
        <w:t>Git, GitHub, GitLab, Docker</w:t>
      </w:r>
      <w:r w:rsidR="00125002" w:rsidRPr="001B6855">
        <w:rPr>
          <w:rFonts w:ascii="Times New Roman" w:eastAsia="Times New Roman" w:hAnsi="Times New Roman" w:cs="Times New Roman"/>
          <w:b/>
          <w:bCs/>
          <w:color w:val="000000"/>
          <w:sz w:val="20"/>
          <w:szCs w:val="20"/>
        </w:rPr>
        <w:t xml:space="preserve">, </w:t>
      </w:r>
      <w:r w:rsidRPr="001B6855">
        <w:rPr>
          <w:rFonts w:ascii="Times New Roman" w:eastAsia="Times New Roman" w:hAnsi="Times New Roman" w:cs="Times New Roman"/>
          <w:b/>
          <w:bCs/>
          <w:color w:val="000000"/>
          <w:sz w:val="20"/>
          <w:szCs w:val="20"/>
        </w:rPr>
        <w:t xml:space="preserve">Kubernetes, CUDA Toolkit, Postman, REST APIs, Terraform, </w:t>
      </w:r>
      <w:r w:rsidR="00125002" w:rsidRPr="001B6855">
        <w:rPr>
          <w:rFonts w:ascii="Times New Roman" w:eastAsia="Times New Roman" w:hAnsi="Times New Roman" w:cs="Times New Roman"/>
          <w:b/>
          <w:bCs/>
          <w:color w:val="000000"/>
          <w:sz w:val="20"/>
          <w:szCs w:val="20"/>
        </w:rPr>
        <w:t>Jenkins, Power BI, Tableau</w:t>
      </w:r>
      <w:r w:rsidR="009546D6" w:rsidRPr="001B6855">
        <w:rPr>
          <w:rFonts w:ascii="Times New Roman" w:eastAsia="Times New Roman" w:hAnsi="Times New Roman" w:cs="Times New Roman"/>
          <w:b/>
          <w:bCs/>
          <w:color w:val="000000"/>
          <w:sz w:val="20"/>
          <w:szCs w:val="20"/>
        </w:rPr>
        <w:t>.</w:t>
      </w:r>
    </w:p>
    <w:p w14:paraId="471095D0" w14:textId="77777777" w:rsidR="00D619D0" w:rsidRPr="001B6855" w:rsidRDefault="00D619D0" w:rsidP="00215E37">
      <w:pPr>
        <w:spacing w:after="0" w:line="240" w:lineRule="auto"/>
        <w:ind w:left="360"/>
        <w:jc w:val="both"/>
        <w:textAlignment w:val="baseline"/>
        <w:rPr>
          <w:rFonts w:ascii="Times New Roman" w:eastAsia="Times New Roman" w:hAnsi="Times New Roman" w:cs="Times New Roman"/>
          <w:color w:val="000000"/>
          <w:sz w:val="20"/>
          <w:szCs w:val="20"/>
        </w:rPr>
      </w:pPr>
    </w:p>
    <w:p w14:paraId="218E516E" w14:textId="77777777" w:rsidR="002E1921" w:rsidRPr="001B6855" w:rsidRDefault="00906C7A"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EDUCATION</w:t>
      </w:r>
      <w:r w:rsidR="002E1921" w:rsidRPr="001B6855">
        <w:rPr>
          <w:rFonts w:ascii="Times New Roman" w:hAnsi="Times New Roman" w:cs="Times New Roman"/>
          <w:b/>
          <w:color w:val="000000" w:themeColor="text1"/>
          <w:sz w:val="20"/>
          <w:szCs w:val="20"/>
        </w:rPr>
        <w:t>: </w:t>
      </w:r>
    </w:p>
    <w:p w14:paraId="243525CD" w14:textId="78C15EBE" w:rsidR="00215E37" w:rsidRPr="001B6855" w:rsidRDefault="002E1921" w:rsidP="00123776">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bCs/>
          <w:sz w:val="20"/>
          <w:szCs w:val="20"/>
          <w:lang w:val="en-IN" w:eastAsia="en-IN"/>
        </w:rPr>
        <w:t>Bachelor</w:t>
      </w:r>
      <w:r w:rsidR="0090378B" w:rsidRPr="001B6855">
        <w:rPr>
          <w:rFonts w:ascii="Times New Roman" w:eastAsia="Times New Roman" w:hAnsi="Times New Roman" w:cs="Times New Roman"/>
          <w:bCs/>
          <w:sz w:val="20"/>
          <w:szCs w:val="20"/>
          <w:lang w:val="en-IN" w:eastAsia="en-IN"/>
        </w:rPr>
        <w:t xml:space="preserve"> of Technology</w:t>
      </w:r>
      <w:r w:rsidR="00D619D0" w:rsidRPr="001B6855">
        <w:rPr>
          <w:rFonts w:ascii="Times New Roman" w:eastAsia="Times New Roman" w:hAnsi="Times New Roman" w:cs="Times New Roman"/>
          <w:bCs/>
          <w:sz w:val="20"/>
          <w:szCs w:val="20"/>
          <w:lang w:val="en-IN" w:eastAsia="en-IN"/>
        </w:rPr>
        <w:t xml:space="preserve"> in</w:t>
      </w:r>
      <w:r w:rsidR="00694E35" w:rsidRPr="001B6855">
        <w:rPr>
          <w:rFonts w:ascii="Times New Roman" w:eastAsia="Times New Roman" w:hAnsi="Times New Roman" w:cs="Times New Roman"/>
          <w:bCs/>
          <w:sz w:val="20"/>
          <w:szCs w:val="20"/>
          <w:lang w:val="en-IN" w:eastAsia="en-IN"/>
        </w:rPr>
        <w:t xml:space="preserve"> </w:t>
      </w:r>
      <w:r w:rsidR="00D619D0" w:rsidRPr="001B6855">
        <w:rPr>
          <w:rFonts w:ascii="Times New Roman" w:eastAsia="Times New Roman" w:hAnsi="Times New Roman" w:cs="Times New Roman"/>
          <w:bCs/>
          <w:sz w:val="20"/>
          <w:szCs w:val="20"/>
          <w:lang w:val="en-IN" w:eastAsia="en-IN"/>
        </w:rPr>
        <w:t>C</w:t>
      </w:r>
      <w:r w:rsidR="00694E35" w:rsidRPr="001B6855">
        <w:rPr>
          <w:rFonts w:ascii="Times New Roman" w:eastAsia="Times New Roman" w:hAnsi="Times New Roman" w:cs="Times New Roman"/>
          <w:bCs/>
          <w:sz w:val="20"/>
          <w:szCs w:val="20"/>
          <w:lang w:val="en-IN" w:eastAsia="en-IN"/>
        </w:rPr>
        <w:t xml:space="preserve">omputer </w:t>
      </w:r>
      <w:r w:rsidR="00D619D0" w:rsidRPr="001B6855">
        <w:rPr>
          <w:rFonts w:ascii="Times New Roman" w:eastAsia="Times New Roman" w:hAnsi="Times New Roman" w:cs="Times New Roman"/>
          <w:bCs/>
          <w:sz w:val="20"/>
          <w:szCs w:val="20"/>
          <w:lang w:val="en-IN" w:eastAsia="en-IN"/>
        </w:rPr>
        <w:t>S</w:t>
      </w:r>
      <w:r w:rsidR="00694E35" w:rsidRPr="001B6855">
        <w:rPr>
          <w:rFonts w:ascii="Times New Roman" w:eastAsia="Times New Roman" w:hAnsi="Times New Roman" w:cs="Times New Roman"/>
          <w:bCs/>
          <w:sz w:val="20"/>
          <w:szCs w:val="20"/>
          <w:lang w:val="en-IN" w:eastAsia="en-IN"/>
        </w:rPr>
        <w:t>cience</w:t>
      </w:r>
      <w:r w:rsidR="00D619D0" w:rsidRPr="001B6855">
        <w:rPr>
          <w:rFonts w:ascii="Times New Roman" w:eastAsia="Times New Roman" w:hAnsi="Times New Roman" w:cs="Times New Roman"/>
          <w:bCs/>
          <w:sz w:val="20"/>
          <w:szCs w:val="20"/>
          <w:lang w:val="en-IN" w:eastAsia="en-IN"/>
        </w:rPr>
        <w:t xml:space="preserve"> and</w:t>
      </w:r>
      <w:r w:rsidR="00694E35" w:rsidRPr="001B6855">
        <w:rPr>
          <w:rFonts w:ascii="Times New Roman" w:eastAsia="Times New Roman" w:hAnsi="Times New Roman" w:cs="Times New Roman"/>
          <w:bCs/>
          <w:sz w:val="20"/>
          <w:szCs w:val="20"/>
          <w:lang w:val="en-IN" w:eastAsia="en-IN"/>
        </w:rPr>
        <w:t xml:space="preserve"> </w:t>
      </w:r>
      <w:r w:rsidR="00D619D0" w:rsidRPr="001B6855">
        <w:rPr>
          <w:rFonts w:ascii="Times New Roman" w:eastAsia="Times New Roman" w:hAnsi="Times New Roman" w:cs="Times New Roman"/>
          <w:bCs/>
          <w:sz w:val="20"/>
          <w:szCs w:val="20"/>
          <w:lang w:val="en-IN" w:eastAsia="en-IN"/>
        </w:rPr>
        <w:t>E</w:t>
      </w:r>
      <w:r w:rsidR="00694E35" w:rsidRPr="001B6855">
        <w:rPr>
          <w:rFonts w:ascii="Times New Roman" w:eastAsia="Times New Roman" w:hAnsi="Times New Roman" w:cs="Times New Roman"/>
          <w:bCs/>
          <w:sz w:val="20"/>
          <w:szCs w:val="20"/>
          <w:lang w:val="en-IN" w:eastAsia="en-IN"/>
        </w:rPr>
        <w:t>ngineer</w:t>
      </w:r>
      <w:r w:rsidR="00D619D0" w:rsidRPr="001B6855">
        <w:rPr>
          <w:rFonts w:ascii="Times New Roman" w:eastAsia="Times New Roman" w:hAnsi="Times New Roman" w:cs="Times New Roman"/>
          <w:bCs/>
          <w:sz w:val="20"/>
          <w:szCs w:val="20"/>
          <w:lang w:val="en-IN" w:eastAsia="en-IN"/>
        </w:rPr>
        <w:t>ing</w:t>
      </w:r>
      <w:r w:rsidR="00123776" w:rsidRPr="001B6855">
        <w:rPr>
          <w:rFonts w:ascii="Times New Roman" w:eastAsia="Times New Roman" w:hAnsi="Times New Roman" w:cs="Times New Roman"/>
          <w:bCs/>
          <w:sz w:val="20"/>
          <w:szCs w:val="20"/>
          <w:lang w:val="en-IN" w:eastAsia="en-IN"/>
        </w:rPr>
        <w:t xml:space="preserve"> from </w:t>
      </w:r>
      <w:proofErr w:type="spellStart"/>
      <w:proofErr w:type="gramStart"/>
      <w:r w:rsidR="00123776" w:rsidRPr="001B6855">
        <w:rPr>
          <w:rFonts w:ascii="Times New Roman" w:eastAsia="Times New Roman" w:hAnsi="Times New Roman" w:cs="Times New Roman"/>
          <w:b/>
          <w:sz w:val="20"/>
          <w:szCs w:val="20"/>
          <w:lang w:val="en-IN" w:eastAsia="en-IN"/>
        </w:rPr>
        <w:t>St.Martin’s</w:t>
      </w:r>
      <w:proofErr w:type="spellEnd"/>
      <w:proofErr w:type="gramEnd"/>
      <w:r w:rsidR="00123776" w:rsidRPr="001B6855">
        <w:rPr>
          <w:rFonts w:ascii="Times New Roman" w:eastAsia="Times New Roman" w:hAnsi="Times New Roman" w:cs="Times New Roman"/>
          <w:b/>
          <w:sz w:val="20"/>
          <w:szCs w:val="20"/>
          <w:lang w:val="en-IN" w:eastAsia="en-IN"/>
        </w:rPr>
        <w:t xml:space="preserve"> Engineering College</w:t>
      </w:r>
      <w:r w:rsidR="00123776" w:rsidRPr="001B6855">
        <w:rPr>
          <w:rFonts w:ascii="Times New Roman" w:eastAsia="Times New Roman" w:hAnsi="Times New Roman" w:cs="Times New Roman"/>
          <w:bCs/>
          <w:sz w:val="20"/>
          <w:szCs w:val="20"/>
          <w:lang w:val="en-IN" w:eastAsia="en-IN"/>
        </w:rPr>
        <w:t xml:space="preserve"> </w:t>
      </w:r>
      <w:r w:rsidR="00D619D0" w:rsidRPr="001B6855">
        <w:rPr>
          <w:rFonts w:ascii="Times New Roman" w:eastAsia="Times New Roman" w:hAnsi="Times New Roman" w:cs="Times New Roman"/>
          <w:bCs/>
          <w:sz w:val="20"/>
          <w:szCs w:val="20"/>
          <w:lang w:val="en-IN" w:eastAsia="en-IN"/>
        </w:rPr>
        <w:t>completed</w:t>
      </w:r>
      <w:r w:rsidR="00D158D1" w:rsidRPr="001B6855">
        <w:rPr>
          <w:rFonts w:ascii="Times New Roman" w:eastAsia="Times New Roman" w:hAnsi="Times New Roman" w:cs="Times New Roman"/>
          <w:bCs/>
          <w:sz w:val="20"/>
          <w:szCs w:val="20"/>
          <w:lang w:val="en-IN" w:eastAsia="en-IN"/>
        </w:rPr>
        <w:t xml:space="preserve"> </w:t>
      </w:r>
      <w:r w:rsidR="00D158D1" w:rsidRPr="001B6855">
        <w:rPr>
          <w:rFonts w:ascii="Times New Roman" w:eastAsia="Times New Roman" w:hAnsi="Times New Roman" w:cs="Times New Roman"/>
          <w:b/>
          <w:sz w:val="20"/>
          <w:szCs w:val="20"/>
          <w:lang w:val="en-IN" w:eastAsia="en-IN"/>
        </w:rPr>
        <w:t xml:space="preserve">in </w:t>
      </w:r>
      <w:r w:rsidR="00DD28BC" w:rsidRPr="001B6855">
        <w:rPr>
          <w:rFonts w:ascii="Times New Roman" w:eastAsia="Times New Roman" w:hAnsi="Times New Roman" w:cs="Times New Roman"/>
          <w:b/>
          <w:sz w:val="20"/>
          <w:szCs w:val="20"/>
          <w:lang w:val="en-IN" w:eastAsia="en-IN"/>
        </w:rPr>
        <w:t xml:space="preserve">May </w:t>
      </w:r>
      <w:r w:rsidR="00D158D1" w:rsidRPr="001B6855">
        <w:rPr>
          <w:rFonts w:ascii="Times New Roman" w:eastAsia="Times New Roman" w:hAnsi="Times New Roman" w:cs="Times New Roman"/>
          <w:b/>
          <w:sz w:val="20"/>
          <w:szCs w:val="20"/>
          <w:lang w:val="en-IN" w:eastAsia="en-IN"/>
        </w:rPr>
        <w:t>2013</w:t>
      </w:r>
    </w:p>
    <w:p w14:paraId="4B35C25D" w14:textId="77777777" w:rsidR="00215E37" w:rsidRPr="001B6855" w:rsidRDefault="00215E37" w:rsidP="00215E37">
      <w:pPr>
        <w:spacing w:after="0"/>
        <w:rPr>
          <w:rFonts w:ascii="Times New Roman" w:eastAsia="Times New Roman" w:hAnsi="Times New Roman" w:cs="Times New Roman"/>
          <w:bCs/>
          <w:sz w:val="20"/>
          <w:szCs w:val="20"/>
          <w:highlight w:val="yellow"/>
          <w:lang w:val="en-IN" w:eastAsia="en-IN"/>
        </w:rPr>
      </w:pPr>
    </w:p>
    <w:p w14:paraId="35E06E88" w14:textId="522533DF" w:rsidR="00215E37" w:rsidRPr="001B6855" w:rsidRDefault="00215E37"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CERTIFICATIONS:</w:t>
      </w:r>
    </w:p>
    <w:p w14:paraId="5D4A8487" w14:textId="77777777" w:rsidR="00215E37" w:rsidRPr="001B6855" w:rsidRDefault="00215E37"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Databricks Certified Generative AI Engineer Associate.</w:t>
      </w:r>
    </w:p>
    <w:p w14:paraId="0ECB1B9E" w14:textId="77777777" w:rsidR="00215E37" w:rsidRPr="001B6855" w:rsidRDefault="00215E37"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Microsoft Azure Data Science Associate.</w:t>
      </w:r>
    </w:p>
    <w:p w14:paraId="25F7FE38" w14:textId="203A34DA" w:rsidR="00215E37" w:rsidRPr="001B6855" w:rsidRDefault="00215E37"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Microsoft Azure AI Engineer Associate.</w:t>
      </w:r>
    </w:p>
    <w:p w14:paraId="740A4BBC" w14:textId="77777777" w:rsidR="00215E37" w:rsidRPr="001B6855" w:rsidRDefault="00215E37" w:rsidP="00215E37">
      <w:pPr>
        <w:spacing w:after="0"/>
        <w:jc w:val="both"/>
        <w:rPr>
          <w:rFonts w:ascii="Times New Roman" w:eastAsia="Times New Roman" w:hAnsi="Times New Roman" w:cs="Times New Roman"/>
          <w:sz w:val="20"/>
          <w:szCs w:val="20"/>
          <w:lang w:val="en-IN" w:eastAsia="en-IN"/>
        </w:rPr>
      </w:pPr>
    </w:p>
    <w:p w14:paraId="75D2F677" w14:textId="0E26C02C" w:rsidR="00DC012A" w:rsidRPr="001B6855" w:rsidRDefault="00215E37"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WORK</w:t>
      </w:r>
      <w:r w:rsidR="002E1921" w:rsidRPr="001B6855">
        <w:rPr>
          <w:rFonts w:ascii="Times New Roman" w:hAnsi="Times New Roman" w:cs="Times New Roman"/>
          <w:b/>
          <w:color w:val="000000" w:themeColor="text1"/>
          <w:sz w:val="20"/>
          <w:szCs w:val="20"/>
        </w:rPr>
        <w:t xml:space="preserve"> EXPERIENCE:</w:t>
      </w:r>
    </w:p>
    <w:p w14:paraId="76724AF7" w14:textId="59C5C7AC" w:rsidR="002E1921" w:rsidRPr="001B6855" w:rsidRDefault="00123776" w:rsidP="00215E37">
      <w:pPr>
        <w:spacing w:after="0" w:line="240" w:lineRule="auto"/>
        <w:ind w:left="90" w:hanging="90"/>
        <w:rPr>
          <w:rFonts w:ascii="Times New Roman" w:hAnsi="Times New Roman" w:cs="Times New Roman"/>
          <w:b/>
          <w:color w:val="FF0000"/>
          <w:sz w:val="20"/>
          <w:szCs w:val="20"/>
        </w:rPr>
      </w:pPr>
      <w:r w:rsidRPr="001B6855">
        <w:rPr>
          <w:rFonts w:ascii="Times New Roman" w:hAnsi="Times New Roman" w:cs="Times New Roman"/>
          <w:b/>
          <w:sz w:val="20"/>
          <w:szCs w:val="20"/>
        </w:rPr>
        <w:t>Optum</w:t>
      </w:r>
      <w:r w:rsidR="001B6855" w:rsidRPr="001B6855">
        <w:rPr>
          <w:rFonts w:ascii="Times New Roman" w:hAnsi="Times New Roman" w:cs="Times New Roman"/>
          <w:sz w:val="20"/>
          <w:szCs w:val="20"/>
        </w:rPr>
        <w:t xml:space="preserve"> </w:t>
      </w:r>
      <w:r w:rsidR="001B6855" w:rsidRPr="001B6855">
        <w:rPr>
          <w:rFonts w:ascii="Times New Roman" w:hAnsi="Times New Roman" w:cs="Times New Roman"/>
          <w:b/>
          <w:sz w:val="20"/>
          <w:szCs w:val="20"/>
        </w:rPr>
        <w:t>Minneapolis</w:t>
      </w:r>
      <w:r w:rsidRPr="001B6855">
        <w:rPr>
          <w:rFonts w:ascii="Times New Roman" w:hAnsi="Times New Roman" w:cs="Times New Roman"/>
          <w:b/>
          <w:sz w:val="20"/>
          <w:szCs w:val="20"/>
        </w:rPr>
        <w:t>, MN</w:t>
      </w:r>
    </w:p>
    <w:p w14:paraId="19B2DAFF" w14:textId="20FB48E0" w:rsidR="002E1921" w:rsidRPr="001B6855" w:rsidRDefault="003A68FF"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Data Scientist</w:t>
      </w:r>
    </w:p>
    <w:p w14:paraId="5D437DD3" w14:textId="013EE385" w:rsidR="00125002" w:rsidRPr="001B6855" w:rsidRDefault="00125002"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Feb 2025 to present</w:t>
      </w:r>
    </w:p>
    <w:p w14:paraId="7D882673" w14:textId="77777777" w:rsidR="00906C7A" w:rsidRPr="001B6855" w:rsidRDefault="00906C7A"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 xml:space="preserve">Roles &amp; Responsibilities: </w:t>
      </w:r>
    </w:p>
    <w:p w14:paraId="6B38045C"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 GenAI-powered fraud case summarization engine using GPT-4 and </w:t>
      </w:r>
      <w:proofErr w:type="spellStart"/>
      <w:r w:rsidRPr="001B6855">
        <w:rPr>
          <w:rFonts w:ascii="Times New Roman" w:eastAsia="Times New Roman" w:hAnsi="Times New Roman" w:cs="Times New Roman"/>
          <w:b/>
          <w:bCs/>
          <w:sz w:val="20"/>
          <w:szCs w:val="20"/>
          <w:lang w:val="en-IN" w:eastAsia="en-IN"/>
        </w:rPr>
        <w:t>LangChain</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converting multi-source fraud signals into concise investigator-ready narratives.</w:t>
      </w:r>
    </w:p>
    <w:p w14:paraId="5F0C1D8E" w14:textId="18781B63"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real-time fraud detection models using </w:t>
      </w:r>
      <w:proofErr w:type="spellStart"/>
      <w:r w:rsidRPr="001B6855">
        <w:rPr>
          <w:rFonts w:ascii="Times New Roman" w:eastAsia="Times New Roman" w:hAnsi="Times New Roman" w:cs="Times New Roman"/>
          <w:b/>
          <w:bCs/>
          <w:sz w:val="20"/>
          <w:szCs w:val="20"/>
          <w:lang w:val="en-IN" w:eastAsia="en-IN"/>
        </w:rPr>
        <w:t>XGBoost</w:t>
      </w:r>
      <w:proofErr w:type="spellEnd"/>
      <w:r w:rsidRPr="001B6855">
        <w:rPr>
          <w:rFonts w:ascii="Times New Roman" w:eastAsia="Times New Roman" w:hAnsi="Times New Roman" w:cs="Times New Roman"/>
          <w:b/>
          <w:bCs/>
          <w:sz w:val="20"/>
          <w:szCs w:val="20"/>
          <w:lang w:val="en-IN" w:eastAsia="en-IN"/>
        </w:rPr>
        <w:t xml:space="preserve"> </w:t>
      </w:r>
      <w:r w:rsidRPr="001B6855">
        <w:rPr>
          <w:rFonts w:ascii="Times New Roman" w:eastAsia="Times New Roman" w:hAnsi="Times New Roman" w:cs="Times New Roman"/>
          <w:sz w:val="20"/>
          <w:szCs w:val="20"/>
          <w:lang w:val="en-IN" w:eastAsia="en-IN"/>
        </w:rPr>
        <w:t xml:space="preserve">and </w:t>
      </w:r>
      <w:proofErr w:type="spellStart"/>
      <w:r w:rsidRPr="001B6855">
        <w:rPr>
          <w:rFonts w:ascii="Times New Roman" w:eastAsia="Times New Roman" w:hAnsi="Times New Roman" w:cs="Times New Roman"/>
          <w:b/>
          <w:bCs/>
          <w:sz w:val="20"/>
          <w:szCs w:val="20"/>
          <w:lang w:val="en-IN" w:eastAsia="en-IN"/>
        </w:rPr>
        <w:t>LightGBM</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flagging anomalies in transaction sequences and </w:t>
      </w:r>
      <w:proofErr w:type="spellStart"/>
      <w:r w:rsidRPr="001B6855">
        <w:rPr>
          <w:rFonts w:ascii="Times New Roman" w:eastAsia="Times New Roman" w:hAnsi="Times New Roman" w:cs="Times New Roman"/>
          <w:b/>
          <w:bCs/>
          <w:sz w:val="20"/>
          <w:szCs w:val="20"/>
          <w:lang w:val="en-IN" w:eastAsia="en-IN"/>
        </w:rPr>
        <w:t>behavioral</w:t>
      </w:r>
      <w:proofErr w:type="spellEnd"/>
      <w:r w:rsidRPr="001B6855">
        <w:rPr>
          <w:rFonts w:ascii="Times New Roman" w:eastAsia="Times New Roman" w:hAnsi="Times New Roman" w:cs="Times New Roman"/>
          <w:sz w:val="20"/>
          <w:szCs w:val="20"/>
          <w:lang w:val="en-IN" w:eastAsia="en-IN"/>
        </w:rPr>
        <w:t xml:space="preserve"> patterns with precision.</w:t>
      </w:r>
    </w:p>
    <w:p w14:paraId="6ED6AC39"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Created semantic vector databases using </w:t>
      </w:r>
      <w:r w:rsidRPr="001B6855">
        <w:rPr>
          <w:rFonts w:ascii="Times New Roman" w:eastAsia="Times New Roman" w:hAnsi="Times New Roman" w:cs="Times New Roman"/>
          <w:b/>
          <w:bCs/>
          <w:sz w:val="20"/>
          <w:szCs w:val="20"/>
          <w:lang w:val="en-IN" w:eastAsia="en-IN"/>
        </w:rPr>
        <w:t xml:space="preserve">FAISS </w:t>
      </w:r>
      <w:r w:rsidRPr="001B6855">
        <w:rPr>
          <w:rFonts w:ascii="Times New Roman" w:eastAsia="Times New Roman" w:hAnsi="Times New Roman" w:cs="Times New Roman"/>
          <w:sz w:val="20"/>
          <w:szCs w:val="20"/>
          <w:lang w:val="en-IN" w:eastAsia="en-IN"/>
        </w:rPr>
        <w:t xml:space="preserve">and Azure OpenAI embeddings, enabling retrieval-augmented generation </w:t>
      </w:r>
      <w:r w:rsidRPr="001B6855">
        <w:rPr>
          <w:rFonts w:ascii="Times New Roman" w:eastAsia="Times New Roman" w:hAnsi="Times New Roman" w:cs="Times New Roman"/>
          <w:b/>
          <w:bCs/>
          <w:sz w:val="20"/>
          <w:szCs w:val="20"/>
          <w:lang w:val="en-IN" w:eastAsia="en-IN"/>
        </w:rPr>
        <w:t xml:space="preserve">(RAG) </w:t>
      </w:r>
      <w:r w:rsidRPr="001B6855">
        <w:rPr>
          <w:rFonts w:ascii="Times New Roman" w:eastAsia="Times New Roman" w:hAnsi="Times New Roman" w:cs="Times New Roman"/>
          <w:sz w:val="20"/>
          <w:szCs w:val="20"/>
          <w:lang w:val="en-IN" w:eastAsia="en-IN"/>
        </w:rPr>
        <w:t>for financial compliance Q&amp;A.</w:t>
      </w:r>
    </w:p>
    <w:p w14:paraId="3C99E62B" w14:textId="13D68308"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Integrated prompt engineering layers to support variable summarization styles (legal vs. investigator), improving review efficiency</w:t>
      </w:r>
      <w:r w:rsidR="009546D6" w:rsidRPr="001B6855">
        <w:rPr>
          <w:rFonts w:ascii="Times New Roman" w:eastAsia="Times New Roman" w:hAnsi="Times New Roman" w:cs="Times New Roman"/>
          <w:sz w:val="20"/>
          <w:szCs w:val="20"/>
          <w:lang w:val="en-IN" w:eastAsia="en-IN"/>
        </w:rPr>
        <w:t>.</w:t>
      </w:r>
      <w:r w:rsidRPr="001B6855">
        <w:rPr>
          <w:rFonts w:ascii="Times New Roman" w:eastAsia="Times New Roman" w:hAnsi="Times New Roman" w:cs="Times New Roman"/>
          <w:sz w:val="20"/>
          <w:szCs w:val="20"/>
          <w:lang w:val="en-IN" w:eastAsia="en-IN"/>
        </w:rPr>
        <w:t xml:space="preserve"> </w:t>
      </w:r>
    </w:p>
    <w:p w14:paraId="771FC2D4"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 fine-tuned credit transaction classifier using </w:t>
      </w:r>
      <w:r w:rsidRPr="001B6855">
        <w:rPr>
          <w:rFonts w:ascii="Times New Roman" w:eastAsia="Times New Roman" w:hAnsi="Times New Roman" w:cs="Times New Roman"/>
          <w:b/>
          <w:bCs/>
          <w:sz w:val="20"/>
          <w:szCs w:val="20"/>
          <w:lang w:val="en-IN" w:eastAsia="en-IN"/>
        </w:rPr>
        <w:t>BERT variants</w:t>
      </w:r>
      <w:r w:rsidRPr="001B6855">
        <w:rPr>
          <w:rFonts w:ascii="Times New Roman" w:eastAsia="Times New Roman" w:hAnsi="Times New Roman" w:cs="Times New Roman"/>
          <w:sz w:val="20"/>
          <w:szCs w:val="20"/>
          <w:lang w:val="en-IN" w:eastAsia="en-IN"/>
        </w:rPr>
        <w:t>, achieving high F1-scores in identifying chargeback categories.</w:t>
      </w:r>
    </w:p>
    <w:p w14:paraId="18823C99"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Collaborated with governance and compliance teams to implement </w:t>
      </w:r>
      <w:r w:rsidRPr="001B6855">
        <w:rPr>
          <w:rFonts w:ascii="Times New Roman" w:eastAsia="Times New Roman" w:hAnsi="Times New Roman" w:cs="Times New Roman"/>
          <w:b/>
          <w:bCs/>
          <w:sz w:val="20"/>
          <w:szCs w:val="20"/>
          <w:lang w:val="en-IN" w:eastAsia="en-IN"/>
        </w:rPr>
        <w:t>GenAI</w:t>
      </w:r>
      <w:r w:rsidRPr="001B6855">
        <w:rPr>
          <w:rFonts w:ascii="Times New Roman" w:eastAsia="Times New Roman" w:hAnsi="Times New Roman" w:cs="Times New Roman"/>
          <w:sz w:val="20"/>
          <w:szCs w:val="20"/>
          <w:lang w:val="en-IN" w:eastAsia="en-IN"/>
        </w:rPr>
        <w:t xml:space="preserve"> PHI masking</w:t>
      </w:r>
      <w:r w:rsidRPr="001B6855">
        <w:rPr>
          <w:rFonts w:ascii="Times New Roman" w:eastAsia="Times New Roman" w:hAnsi="Times New Roman" w:cs="Times New Roman"/>
          <w:b/>
          <w:bCs/>
          <w:sz w:val="20"/>
          <w:szCs w:val="20"/>
          <w:lang w:val="en-IN" w:eastAsia="en-IN"/>
        </w:rPr>
        <w:t xml:space="preserve">, GDPR </w:t>
      </w:r>
      <w:r w:rsidRPr="001B6855">
        <w:rPr>
          <w:rFonts w:ascii="Times New Roman" w:eastAsia="Times New Roman" w:hAnsi="Times New Roman" w:cs="Times New Roman"/>
          <w:sz w:val="20"/>
          <w:szCs w:val="20"/>
          <w:lang w:val="en-IN" w:eastAsia="en-IN"/>
        </w:rPr>
        <w:t>filters, and access control policies for auditability.</w:t>
      </w:r>
    </w:p>
    <w:p w14:paraId="651C0193"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Presented </w:t>
      </w:r>
      <w:r w:rsidRPr="001B6855">
        <w:rPr>
          <w:rFonts w:ascii="Times New Roman" w:eastAsia="Times New Roman" w:hAnsi="Times New Roman" w:cs="Times New Roman"/>
          <w:b/>
          <w:bCs/>
          <w:sz w:val="20"/>
          <w:szCs w:val="20"/>
          <w:lang w:val="en-IN" w:eastAsia="en-IN"/>
        </w:rPr>
        <w:t xml:space="preserve">GenAI </w:t>
      </w:r>
      <w:r w:rsidRPr="001B6855">
        <w:rPr>
          <w:rFonts w:ascii="Times New Roman" w:eastAsia="Times New Roman" w:hAnsi="Times New Roman" w:cs="Times New Roman"/>
          <w:sz w:val="20"/>
          <w:szCs w:val="20"/>
          <w:lang w:val="en-IN" w:eastAsia="en-IN"/>
        </w:rPr>
        <w:t>frameworks and outcomes to executive and audit committees, driving stakeholder alignment and funding for next-gen AI initiatives.</w:t>
      </w:r>
    </w:p>
    <w:p w14:paraId="7E7555FD" w14:textId="77777777" w:rsidR="002E1921"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lastRenderedPageBreak/>
        <w:t xml:space="preserve"> </w:t>
      </w:r>
      <w:r w:rsidR="002E1921" w:rsidRPr="001B6855">
        <w:rPr>
          <w:rFonts w:ascii="Times New Roman" w:eastAsia="Times New Roman" w:hAnsi="Times New Roman" w:cs="Times New Roman"/>
          <w:sz w:val="20"/>
          <w:szCs w:val="20"/>
          <w:lang w:val="en-IN" w:eastAsia="en-IN"/>
        </w:rPr>
        <w:t xml:space="preserve">Built real-time healthcare dashboards in Power BI using </w:t>
      </w:r>
      <w:r w:rsidR="002E1921" w:rsidRPr="001B6855">
        <w:rPr>
          <w:rFonts w:ascii="Times New Roman" w:eastAsia="Times New Roman" w:hAnsi="Times New Roman" w:cs="Times New Roman"/>
          <w:b/>
          <w:bCs/>
          <w:sz w:val="20"/>
          <w:szCs w:val="20"/>
          <w:lang w:val="en-IN" w:eastAsia="en-IN"/>
        </w:rPr>
        <w:t>AWS Redshift</w:t>
      </w:r>
      <w:r w:rsidR="002E1921" w:rsidRPr="001B6855">
        <w:rPr>
          <w:rFonts w:ascii="Times New Roman" w:eastAsia="Times New Roman" w:hAnsi="Times New Roman" w:cs="Times New Roman"/>
          <w:sz w:val="20"/>
          <w:szCs w:val="20"/>
          <w:lang w:val="en-IN" w:eastAsia="en-IN"/>
        </w:rPr>
        <w:t xml:space="preserve"> and S3, providing actionable insights into patient care gaps for healthcare teams.</w:t>
      </w:r>
    </w:p>
    <w:p w14:paraId="7670D93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data migration from SQL Server to AWS Redshift, improving data warehousing for faster healthcare reporting and more efficient data processing.</w:t>
      </w:r>
    </w:p>
    <w:p w14:paraId="624950F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Implemented AWS security best practices, including data encryption and IAM roles, to ensure the safe handling of sensitive patient information across</w:t>
      </w:r>
      <w:r w:rsidRPr="001B6855">
        <w:rPr>
          <w:rFonts w:ascii="Times New Roman" w:eastAsia="Times New Roman" w:hAnsi="Times New Roman" w:cs="Times New Roman"/>
          <w:b/>
          <w:bCs/>
          <w:sz w:val="20"/>
          <w:szCs w:val="20"/>
          <w:lang w:val="en-IN" w:eastAsia="en-IN"/>
        </w:rPr>
        <w:t xml:space="preserve"> AWS</w:t>
      </w:r>
      <w:r w:rsidRPr="001B6855">
        <w:rPr>
          <w:rFonts w:ascii="Times New Roman" w:eastAsia="Times New Roman" w:hAnsi="Times New Roman" w:cs="Times New Roman"/>
          <w:sz w:val="20"/>
          <w:szCs w:val="20"/>
          <w:lang w:val="en-IN" w:eastAsia="en-IN"/>
        </w:rPr>
        <w:t xml:space="preserve"> infrastructure.</w:t>
      </w:r>
    </w:p>
    <w:p w14:paraId="31B41309"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Leveraged Fiddler AI to provide detailed model insights and explanations of </w:t>
      </w:r>
      <w:r w:rsidRPr="001B6855">
        <w:rPr>
          <w:rFonts w:ascii="Times New Roman" w:eastAsia="Times New Roman" w:hAnsi="Times New Roman" w:cs="Times New Roman"/>
          <w:b/>
          <w:bCs/>
          <w:sz w:val="20"/>
          <w:szCs w:val="20"/>
          <w:lang w:val="en-IN" w:eastAsia="en-IN"/>
        </w:rPr>
        <w:t>healthcare AI algorithms</w:t>
      </w:r>
      <w:r w:rsidRPr="001B6855">
        <w:rPr>
          <w:rFonts w:ascii="Times New Roman" w:eastAsia="Times New Roman" w:hAnsi="Times New Roman" w:cs="Times New Roman"/>
          <w:sz w:val="20"/>
          <w:szCs w:val="20"/>
          <w:lang w:val="en-IN" w:eastAsia="en-IN"/>
        </w:rPr>
        <w:t>, increasing trust and understanding of AI-driven decisions among stakeholders and healthcare providers.</w:t>
      </w:r>
    </w:p>
    <w:p w14:paraId="644B0B0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Automated the data migration process from SQL Server to Snowflake using AWS Glue, reducing manual intervention and improving the speed of patient data integration.</w:t>
      </w:r>
    </w:p>
    <w:p w14:paraId="2DF3AFD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real-time data processing workflows using </w:t>
      </w:r>
      <w:r w:rsidRPr="001B6855">
        <w:rPr>
          <w:rFonts w:ascii="Times New Roman" w:eastAsia="Times New Roman" w:hAnsi="Times New Roman" w:cs="Times New Roman"/>
          <w:b/>
          <w:bCs/>
          <w:sz w:val="20"/>
          <w:szCs w:val="20"/>
          <w:lang w:val="en-IN" w:eastAsia="en-IN"/>
        </w:rPr>
        <w:t>AWS Lambda</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Kinesis</w:t>
      </w:r>
      <w:r w:rsidRPr="001B6855">
        <w:rPr>
          <w:rFonts w:ascii="Times New Roman" w:eastAsia="Times New Roman" w:hAnsi="Times New Roman" w:cs="Times New Roman"/>
          <w:sz w:val="20"/>
          <w:szCs w:val="20"/>
          <w:lang w:val="en-IN" w:eastAsia="en-IN"/>
        </w:rPr>
        <w:t xml:space="preserve"> to enable seamless integration of patient health data across systems, improving data flow for operations.</w:t>
      </w:r>
    </w:p>
    <w:p w14:paraId="78AD94D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the integration of FHIR-compliant data into AWS S3, transforming it with AWS Glue and loading into Redshift for analytics, improving care coordination and patient outcomes.</w:t>
      </w:r>
    </w:p>
    <w:p w14:paraId="3633A564"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Collaborated with business teams to define data migration timelines and milestones for Salesforce to </w:t>
      </w:r>
      <w:r w:rsidRPr="001B6855">
        <w:rPr>
          <w:rFonts w:ascii="Times New Roman" w:eastAsia="Times New Roman" w:hAnsi="Times New Roman" w:cs="Times New Roman"/>
          <w:b/>
          <w:bCs/>
          <w:sz w:val="20"/>
          <w:szCs w:val="20"/>
          <w:lang w:val="en-IN" w:eastAsia="en-IN"/>
        </w:rPr>
        <w:t>Dynamics 365,</w:t>
      </w:r>
      <w:r w:rsidRPr="001B6855">
        <w:rPr>
          <w:rFonts w:ascii="Times New Roman" w:eastAsia="Times New Roman" w:hAnsi="Times New Roman" w:cs="Times New Roman"/>
          <w:sz w:val="20"/>
          <w:szCs w:val="20"/>
          <w:lang w:val="en-IN" w:eastAsia="en-IN"/>
        </w:rPr>
        <w:t xml:space="preserve"> ensuring smooth transitions and no interruptions to sales operations.</w:t>
      </w:r>
    </w:p>
    <w:p w14:paraId="765CCA7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Utilized Fiddler AI to monitor AI models' performance in real-time, providing insights into model behavior and ensuring consistent alignment with </w:t>
      </w:r>
      <w:r w:rsidRPr="001B6855">
        <w:rPr>
          <w:rFonts w:ascii="Times New Roman" w:eastAsia="Times New Roman" w:hAnsi="Times New Roman" w:cs="Times New Roman"/>
          <w:b/>
          <w:bCs/>
          <w:sz w:val="20"/>
          <w:szCs w:val="20"/>
          <w:lang w:val="en-IN" w:eastAsia="en-IN"/>
        </w:rPr>
        <w:t>HIPAA</w:t>
      </w:r>
      <w:r w:rsidRPr="001B6855">
        <w:rPr>
          <w:rFonts w:ascii="Times New Roman" w:eastAsia="Times New Roman" w:hAnsi="Times New Roman" w:cs="Times New Roman"/>
          <w:sz w:val="20"/>
          <w:szCs w:val="20"/>
          <w:lang w:val="en-IN" w:eastAsia="en-IN"/>
        </w:rPr>
        <w:t xml:space="preserve"> compliance and patient data security requirements.</w:t>
      </w:r>
    </w:p>
    <w:p w14:paraId="60D0089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Performed data validation and quality assurance on patient care datasets, ensuring accuracy and consistency in AWS Redshift and Looker for care gap analysis.</w:t>
      </w:r>
    </w:p>
    <w:p w14:paraId="27E6DFD4"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automated reporting solutions using </w:t>
      </w:r>
      <w:r w:rsidRPr="001B6855">
        <w:rPr>
          <w:rFonts w:ascii="Times New Roman" w:eastAsia="Times New Roman" w:hAnsi="Times New Roman" w:cs="Times New Roman"/>
          <w:b/>
          <w:bCs/>
          <w:sz w:val="20"/>
          <w:szCs w:val="20"/>
          <w:lang w:val="en-IN" w:eastAsia="en-IN"/>
        </w:rPr>
        <w:t>AWS Glue</w:t>
      </w:r>
      <w:r w:rsidRPr="001B6855">
        <w:rPr>
          <w:rFonts w:ascii="Times New Roman" w:eastAsia="Times New Roman" w:hAnsi="Times New Roman" w:cs="Times New Roman"/>
          <w:sz w:val="20"/>
          <w:szCs w:val="20"/>
          <w:lang w:val="en-IN" w:eastAsia="en-IN"/>
        </w:rPr>
        <w:t xml:space="preserve">, </w:t>
      </w:r>
      <w:r w:rsidRPr="001B6855">
        <w:rPr>
          <w:rFonts w:ascii="Times New Roman" w:eastAsia="Times New Roman" w:hAnsi="Times New Roman" w:cs="Times New Roman"/>
          <w:b/>
          <w:bCs/>
          <w:sz w:val="20"/>
          <w:szCs w:val="20"/>
          <w:lang w:val="en-IN" w:eastAsia="en-IN"/>
        </w:rPr>
        <w:t>Redshift,</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Power BI,</w:t>
      </w:r>
      <w:r w:rsidRPr="001B6855">
        <w:rPr>
          <w:rFonts w:ascii="Times New Roman" w:eastAsia="Times New Roman" w:hAnsi="Times New Roman" w:cs="Times New Roman"/>
          <w:sz w:val="20"/>
          <w:szCs w:val="20"/>
          <w:lang w:val="en-IN" w:eastAsia="en-IN"/>
        </w:rPr>
        <w:t xml:space="preserve"> providing real-time insights into patient care and clinical workflows.</w:t>
      </w:r>
    </w:p>
    <w:p w14:paraId="5F25805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Optimized data transformation workflows using Spark and </w:t>
      </w:r>
      <w:r w:rsidRPr="001B6855">
        <w:rPr>
          <w:rFonts w:ascii="Times New Roman" w:eastAsia="Times New Roman" w:hAnsi="Times New Roman" w:cs="Times New Roman"/>
          <w:b/>
          <w:bCs/>
          <w:sz w:val="20"/>
          <w:szCs w:val="20"/>
          <w:lang w:val="en-IN" w:eastAsia="en-IN"/>
        </w:rPr>
        <w:t xml:space="preserve">Databricks </w:t>
      </w:r>
      <w:r w:rsidRPr="001B6855">
        <w:rPr>
          <w:rFonts w:ascii="Times New Roman" w:eastAsia="Times New Roman" w:hAnsi="Times New Roman" w:cs="Times New Roman"/>
          <w:sz w:val="20"/>
          <w:szCs w:val="20"/>
          <w:lang w:val="en-IN" w:eastAsia="en-IN"/>
        </w:rPr>
        <w:t>for patient care and claims data, improving data processing efficiency and reducing cycle time.</w:t>
      </w:r>
    </w:p>
    <w:p w14:paraId="3CBA3A0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Integrated Fiddler AI with patient care models, enhancing model explainability and improving AI-driven healthcare decisions, ensuring transparency and trust in predictiv</w:t>
      </w:r>
      <w:r w:rsidR="00906C7A" w:rsidRPr="001B6855">
        <w:rPr>
          <w:rFonts w:ascii="Times New Roman" w:eastAsia="Times New Roman" w:hAnsi="Times New Roman" w:cs="Times New Roman"/>
          <w:sz w:val="20"/>
          <w:szCs w:val="20"/>
          <w:lang w:val="en-IN" w:eastAsia="en-IN"/>
        </w:rPr>
        <w:t>e models for care gap analysis.</w:t>
      </w:r>
    </w:p>
    <w:p w14:paraId="4F516BB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w:t>
      </w:r>
      <w:r w:rsidRPr="001B6855">
        <w:rPr>
          <w:rFonts w:ascii="Times New Roman" w:eastAsia="Times New Roman" w:hAnsi="Times New Roman" w:cs="Times New Roman"/>
          <w:b/>
          <w:bCs/>
          <w:sz w:val="20"/>
          <w:szCs w:val="20"/>
          <w:lang w:val="en-IN" w:eastAsia="en-IN"/>
        </w:rPr>
        <w:t xml:space="preserve">SQL </w:t>
      </w:r>
      <w:r w:rsidRPr="001B6855">
        <w:rPr>
          <w:rFonts w:ascii="Times New Roman" w:eastAsia="Times New Roman" w:hAnsi="Times New Roman" w:cs="Times New Roman"/>
          <w:sz w:val="20"/>
          <w:szCs w:val="20"/>
          <w:lang w:val="en-IN" w:eastAsia="en-IN"/>
        </w:rPr>
        <w:t xml:space="preserve">scripts for processing patient care data in AWS </w:t>
      </w:r>
      <w:r w:rsidRPr="001B6855">
        <w:rPr>
          <w:rFonts w:ascii="Times New Roman" w:eastAsia="Times New Roman" w:hAnsi="Times New Roman" w:cs="Times New Roman"/>
          <w:b/>
          <w:bCs/>
          <w:sz w:val="20"/>
          <w:szCs w:val="20"/>
          <w:lang w:val="en-IN" w:eastAsia="en-IN"/>
        </w:rPr>
        <w:t>Redshift</w:t>
      </w:r>
      <w:r w:rsidRPr="001B6855">
        <w:rPr>
          <w:rFonts w:ascii="Times New Roman" w:eastAsia="Times New Roman" w:hAnsi="Times New Roman" w:cs="Times New Roman"/>
          <w:sz w:val="20"/>
          <w:szCs w:val="20"/>
          <w:lang w:val="en-IN" w:eastAsia="en-IN"/>
        </w:rPr>
        <w:t>, ensuring accurate reporting and enabling real-time insights into care gap metrics for teams.</w:t>
      </w:r>
    </w:p>
    <w:p w14:paraId="019D723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healthcare data migration efforts for Salesforce to Dynamics 365, collaborating with </w:t>
      </w:r>
      <w:r w:rsidRPr="001B6855">
        <w:rPr>
          <w:rFonts w:ascii="Times New Roman" w:eastAsia="Times New Roman" w:hAnsi="Times New Roman" w:cs="Times New Roman"/>
          <w:b/>
          <w:bCs/>
          <w:sz w:val="20"/>
          <w:szCs w:val="20"/>
          <w:lang w:val="en-IN" w:eastAsia="en-IN"/>
        </w:rPr>
        <w:t>PdMs</w:t>
      </w:r>
      <w:r w:rsidRPr="001B6855">
        <w:rPr>
          <w:rFonts w:ascii="Times New Roman" w:eastAsia="Times New Roman" w:hAnsi="Times New Roman" w:cs="Times New Roman"/>
          <w:sz w:val="20"/>
          <w:szCs w:val="20"/>
          <w:lang w:val="en-IN" w:eastAsia="en-IN"/>
        </w:rPr>
        <w:t xml:space="preserve"> and data teams to ensure seamless integration and data accuracy during migration.</w:t>
      </w:r>
    </w:p>
    <w:p w14:paraId="1034818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data transformation pipelines in AWS Glue to migrate clinical data from </w:t>
      </w:r>
      <w:r w:rsidRPr="001B6855">
        <w:rPr>
          <w:rFonts w:ascii="Times New Roman" w:eastAsia="Times New Roman" w:hAnsi="Times New Roman" w:cs="Times New Roman"/>
          <w:b/>
          <w:bCs/>
          <w:sz w:val="20"/>
          <w:szCs w:val="20"/>
          <w:lang w:val="en-IN" w:eastAsia="en-IN"/>
        </w:rPr>
        <w:t>Teradata</w:t>
      </w:r>
      <w:r w:rsidRPr="001B6855">
        <w:rPr>
          <w:rFonts w:ascii="Times New Roman" w:eastAsia="Times New Roman" w:hAnsi="Times New Roman" w:cs="Times New Roman"/>
          <w:sz w:val="20"/>
          <w:szCs w:val="20"/>
          <w:lang w:val="en-IN" w:eastAsia="en-IN"/>
        </w:rPr>
        <w:t xml:space="preserve"> to Snowflake, improving data quality and enabling better reporting capabilities.</w:t>
      </w:r>
    </w:p>
    <w:p w14:paraId="495ACD9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Optimized patient care data models using AWS </w:t>
      </w:r>
      <w:r w:rsidRPr="001B6855">
        <w:rPr>
          <w:rFonts w:ascii="Times New Roman" w:eastAsia="Times New Roman" w:hAnsi="Times New Roman" w:cs="Times New Roman"/>
          <w:b/>
          <w:bCs/>
          <w:sz w:val="20"/>
          <w:szCs w:val="20"/>
          <w:lang w:val="en-IN" w:eastAsia="en-IN"/>
        </w:rPr>
        <w:t>Redshift</w:t>
      </w:r>
      <w:r w:rsidRPr="001B6855">
        <w:rPr>
          <w:rFonts w:ascii="Times New Roman" w:eastAsia="Times New Roman" w:hAnsi="Times New Roman" w:cs="Times New Roman"/>
          <w:sz w:val="20"/>
          <w:szCs w:val="20"/>
          <w:lang w:val="en-IN" w:eastAsia="en-IN"/>
        </w:rPr>
        <w:t xml:space="preserve"> and</w:t>
      </w:r>
      <w:r w:rsidRPr="001B6855">
        <w:rPr>
          <w:rFonts w:ascii="Times New Roman" w:eastAsia="Times New Roman" w:hAnsi="Times New Roman" w:cs="Times New Roman"/>
          <w:b/>
          <w:bCs/>
          <w:sz w:val="20"/>
          <w:szCs w:val="20"/>
          <w:lang w:val="en-IN" w:eastAsia="en-IN"/>
        </w:rPr>
        <w:t xml:space="preserve"> Databricks</w:t>
      </w:r>
      <w:r w:rsidRPr="001B6855">
        <w:rPr>
          <w:rFonts w:ascii="Times New Roman" w:eastAsia="Times New Roman" w:hAnsi="Times New Roman" w:cs="Times New Roman"/>
          <w:sz w:val="20"/>
          <w:szCs w:val="20"/>
          <w:lang w:val="en-IN" w:eastAsia="en-IN"/>
        </w:rPr>
        <w:t>, improving data processing and reporting for real-time health insights.</w:t>
      </w:r>
    </w:p>
    <w:p w14:paraId="3B8D4D1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custom reports in Looker to track patient care gaps and clinical data, enabling data-driven decisions for healthcare teams and improving patient outcomes.</w:t>
      </w:r>
    </w:p>
    <w:p w14:paraId="36D354E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Applied Fiddler AI to analyze and improve the interpretability of machine learning models used in patient care prediction, enhancing healthcare outcomes through better understanding of model decisions.</w:t>
      </w:r>
    </w:p>
    <w:p w14:paraId="646E05A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Supported post-go-live support by resolving technical issues in healthcare data reporting during Hyper Care, ensuring patient care data accuracy and smooth integration with </w:t>
      </w:r>
      <w:r w:rsidRPr="001B6855">
        <w:rPr>
          <w:rFonts w:ascii="Times New Roman" w:eastAsia="Times New Roman" w:hAnsi="Times New Roman" w:cs="Times New Roman"/>
          <w:b/>
          <w:bCs/>
          <w:sz w:val="20"/>
          <w:szCs w:val="20"/>
          <w:lang w:val="en-IN" w:eastAsia="en-IN"/>
        </w:rPr>
        <w:t>Redshift</w:t>
      </w:r>
      <w:r w:rsidRPr="001B6855">
        <w:rPr>
          <w:rFonts w:ascii="Times New Roman" w:eastAsia="Times New Roman" w:hAnsi="Times New Roman" w:cs="Times New Roman"/>
          <w:sz w:val="20"/>
          <w:szCs w:val="20"/>
          <w:lang w:val="en-IN" w:eastAsia="en-IN"/>
        </w:rPr>
        <w:t>.</w:t>
      </w:r>
    </w:p>
    <w:p w14:paraId="6BDCA82B" w14:textId="77777777" w:rsidR="002E1921" w:rsidRPr="001B6855" w:rsidRDefault="002E1921" w:rsidP="00215E37">
      <w:pPr>
        <w:spacing w:after="0" w:line="240" w:lineRule="auto"/>
        <w:ind w:right="130"/>
        <w:jc w:val="both"/>
        <w:rPr>
          <w:rFonts w:ascii="Times New Roman" w:hAnsi="Times New Roman" w:cs="Times New Roman"/>
          <w:b/>
          <w:bCs/>
          <w:sz w:val="20"/>
          <w:szCs w:val="20"/>
          <w:lang w:val="en-IN"/>
        </w:rPr>
      </w:pPr>
      <w:r w:rsidRPr="001B6855">
        <w:rPr>
          <w:rFonts w:ascii="Times New Roman" w:hAnsi="Times New Roman" w:cs="Times New Roman"/>
          <w:b/>
          <w:bCs/>
          <w:sz w:val="20"/>
          <w:szCs w:val="20"/>
        </w:rPr>
        <w:t xml:space="preserve">Environment: </w:t>
      </w:r>
      <w:r w:rsidRPr="001B6855">
        <w:rPr>
          <w:rFonts w:ascii="Times New Roman" w:hAnsi="Times New Roman" w:cs="Times New Roman"/>
          <w:sz w:val="20"/>
          <w:szCs w:val="20"/>
        </w:rPr>
        <w:t>AWS (S3, Redshift, Glue, Lambda, Step Functions, CloudWatch, Data Pipeline, EMR, Athena, SageMaker), Azure (Data Factory, Synapse Analytics, SQL Database, Databricks), Databricks (Delta Lake), Snowflake, Kafka, Flink, Power BI, QuickSight, HIPAA, HEDIS, NCQA</w:t>
      </w:r>
      <w:r w:rsidRPr="001B6855">
        <w:rPr>
          <w:rFonts w:ascii="Times New Roman" w:hAnsi="Times New Roman" w:cs="Times New Roman"/>
          <w:b/>
          <w:bCs/>
          <w:sz w:val="20"/>
          <w:szCs w:val="20"/>
          <w:lang w:val="en-IN"/>
        </w:rPr>
        <w:t>.</w:t>
      </w:r>
    </w:p>
    <w:p w14:paraId="126C4D48" w14:textId="77777777" w:rsidR="003A68FF" w:rsidRPr="001B6855" w:rsidRDefault="003A68FF" w:rsidP="00215E37">
      <w:pPr>
        <w:spacing w:after="0" w:line="240" w:lineRule="auto"/>
        <w:ind w:right="130"/>
        <w:jc w:val="both"/>
        <w:rPr>
          <w:rFonts w:ascii="Times New Roman" w:hAnsi="Times New Roman" w:cs="Times New Roman"/>
          <w:sz w:val="20"/>
          <w:szCs w:val="20"/>
          <w:lang w:val="en-IN"/>
        </w:rPr>
      </w:pPr>
    </w:p>
    <w:p w14:paraId="0B2C7029" w14:textId="657CB67E" w:rsidR="002E1921" w:rsidRPr="001B6855" w:rsidRDefault="00181D96" w:rsidP="00215E37">
      <w:pPr>
        <w:spacing w:after="0" w:line="240" w:lineRule="auto"/>
        <w:ind w:right="26"/>
        <w:rPr>
          <w:rFonts w:ascii="Times New Roman" w:hAnsi="Times New Roman" w:cs="Times New Roman"/>
          <w:b/>
          <w:sz w:val="20"/>
          <w:szCs w:val="20"/>
        </w:rPr>
      </w:pPr>
      <w:r w:rsidRPr="001B6855">
        <w:rPr>
          <w:rFonts w:ascii="Times New Roman" w:hAnsi="Times New Roman" w:cs="Times New Roman"/>
          <w:b/>
          <w:sz w:val="20"/>
          <w:szCs w:val="20"/>
        </w:rPr>
        <w:t>Central Hud</w:t>
      </w:r>
      <w:r w:rsidR="001B6855" w:rsidRPr="001B6855">
        <w:rPr>
          <w:rFonts w:ascii="Times New Roman" w:hAnsi="Times New Roman" w:cs="Times New Roman"/>
          <w:b/>
          <w:sz w:val="20"/>
          <w:szCs w:val="20"/>
        </w:rPr>
        <w:t>s</w:t>
      </w:r>
      <w:r w:rsidRPr="001B6855">
        <w:rPr>
          <w:rFonts w:ascii="Times New Roman" w:hAnsi="Times New Roman" w:cs="Times New Roman"/>
          <w:b/>
          <w:sz w:val="20"/>
          <w:szCs w:val="20"/>
        </w:rPr>
        <w:t>on</w:t>
      </w:r>
      <w:r w:rsidR="001B6855" w:rsidRPr="001B6855">
        <w:rPr>
          <w:rFonts w:ascii="Times New Roman" w:hAnsi="Times New Roman" w:cs="Times New Roman"/>
          <w:sz w:val="20"/>
          <w:szCs w:val="20"/>
        </w:rPr>
        <w:t xml:space="preserve"> </w:t>
      </w:r>
      <w:r w:rsidR="001B6855" w:rsidRPr="001B6855">
        <w:rPr>
          <w:rFonts w:ascii="Times New Roman" w:hAnsi="Times New Roman" w:cs="Times New Roman"/>
          <w:b/>
          <w:sz w:val="20"/>
          <w:szCs w:val="20"/>
        </w:rPr>
        <w:t>Kingston</w:t>
      </w:r>
      <w:r w:rsidRPr="001B6855">
        <w:rPr>
          <w:rFonts w:ascii="Times New Roman" w:hAnsi="Times New Roman" w:cs="Times New Roman"/>
          <w:b/>
          <w:sz w:val="20"/>
          <w:szCs w:val="20"/>
        </w:rPr>
        <w:t>, NY</w:t>
      </w:r>
    </w:p>
    <w:p w14:paraId="7610DB40" w14:textId="53C81C5B" w:rsidR="00125002" w:rsidRPr="001B6855" w:rsidRDefault="00906C7A" w:rsidP="00215E37">
      <w:pPr>
        <w:spacing w:after="0" w:line="240" w:lineRule="auto"/>
        <w:ind w:right="129"/>
        <w:rPr>
          <w:rFonts w:ascii="Times New Roman" w:hAnsi="Times New Roman" w:cs="Times New Roman"/>
          <w:b/>
          <w:sz w:val="20"/>
          <w:szCs w:val="20"/>
        </w:rPr>
      </w:pPr>
      <w:r w:rsidRPr="001B6855">
        <w:rPr>
          <w:rFonts w:ascii="Times New Roman" w:hAnsi="Times New Roman" w:cs="Times New Roman"/>
          <w:b/>
          <w:sz w:val="20"/>
          <w:szCs w:val="20"/>
        </w:rPr>
        <w:t>AI Engineer</w:t>
      </w:r>
    </w:p>
    <w:p w14:paraId="42D79602" w14:textId="53AE443C" w:rsidR="00906C7A" w:rsidRPr="001B6855" w:rsidRDefault="005F22E7" w:rsidP="00215E37">
      <w:pPr>
        <w:spacing w:after="0" w:line="240" w:lineRule="auto"/>
        <w:ind w:right="129"/>
        <w:rPr>
          <w:rFonts w:ascii="Times New Roman" w:hAnsi="Times New Roman" w:cs="Times New Roman"/>
          <w:b/>
          <w:sz w:val="20"/>
          <w:szCs w:val="20"/>
        </w:rPr>
      </w:pPr>
      <w:r w:rsidRPr="001B6855">
        <w:rPr>
          <w:rFonts w:ascii="Times New Roman" w:hAnsi="Times New Roman" w:cs="Times New Roman"/>
          <w:b/>
          <w:sz w:val="20"/>
          <w:szCs w:val="20"/>
        </w:rPr>
        <w:t>Sep 2019 to Feb 2025</w:t>
      </w:r>
    </w:p>
    <w:p w14:paraId="70AD0A90" w14:textId="77C892C5" w:rsidR="00906C7A" w:rsidRPr="001B6855" w:rsidRDefault="00906C7A"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 xml:space="preserve">Roles &amp; Responsibilities: </w:t>
      </w:r>
    </w:p>
    <w:p w14:paraId="397B225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data migration from Salesforce to Dynamics 365, ensuring seamless integration of sales data, inventory records, and customer insights, improving retail operations.</w:t>
      </w:r>
    </w:p>
    <w:p w14:paraId="43E1FA6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w:t>
      </w:r>
      <w:r w:rsidRPr="001B6855">
        <w:rPr>
          <w:rFonts w:ascii="Times New Roman" w:eastAsia="Times New Roman" w:hAnsi="Times New Roman" w:cs="Times New Roman"/>
          <w:b/>
          <w:bCs/>
          <w:sz w:val="20"/>
          <w:szCs w:val="20"/>
          <w:lang w:val="en-IN" w:eastAsia="en-IN"/>
        </w:rPr>
        <w:t>ETL pipelines</w:t>
      </w:r>
      <w:r w:rsidRPr="001B6855">
        <w:rPr>
          <w:rFonts w:ascii="Times New Roman" w:eastAsia="Times New Roman" w:hAnsi="Times New Roman" w:cs="Times New Roman"/>
          <w:sz w:val="20"/>
          <w:szCs w:val="20"/>
          <w:lang w:val="en-IN" w:eastAsia="en-IN"/>
        </w:rPr>
        <w:t xml:space="preserve"> using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to ingest sales data from SQL Server into Azure Synapse, providing real-time reporting and sales insights.</w:t>
      </w:r>
    </w:p>
    <w:p w14:paraId="4F5089E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Designed and optimized Looker dashboards for sales trends, inventory management, and customer behavior, enabling data-driven decisions and improving retail operations.</w:t>
      </w:r>
    </w:p>
    <w:p w14:paraId="5FC825A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w:t>
      </w:r>
      <w:r w:rsidRPr="001B6855">
        <w:rPr>
          <w:rFonts w:ascii="Times New Roman" w:eastAsia="Times New Roman" w:hAnsi="Times New Roman" w:cs="Times New Roman"/>
          <w:b/>
          <w:bCs/>
          <w:sz w:val="20"/>
          <w:szCs w:val="20"/>
          <w:lang w:val="en-IN" w:eastAsia="en-IN"/>
        </w:rPr>
        <w:t>Fiddler AI</w:t>
      </w:r>
      <w:r w:rsidRPr="001B6855">
        <w:rPr>
          <w:rFonts w:ascii="Times New Roman" w:eastAsia="Times New Roman" w:hAnsi="Times New Roman" w:cs="Times New Roman"/>
          <w:sz w:val="20"/>
          <w:szCs w:val="20"/>
          <w:lang w:val="en-IN" w:eastAsia="en-IN"/>
        </w:rPr>
        <w:t xml:space="preserve"> to monitor the explainability and performance of customer behavior models, improving sales predictions and enhancing the effectiveness of targeted marketing campaigns.</w:t>
      </w:r>
    </w:p>
    <w:p w14:paraId="1C589E3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real-time reporting solutions using </w:t>
      </w:r>
      <w:r w:rsidRPr="001B6855">
        <w:rPr>
          <w:rFonts w:ascii="Times New Roman" w:eastAsia="Times New Roman" w:hAnsi="Times New Roman" w:cs="Times New Roman"/>
          <w:b/>
          <w:bCs/>
          <w:sz w:val="20"/>
          <w:szCs w:val="20"/>
          <w:lang w:val="en-IN" w:eastAsia="en-IN"/>
        </w:rPr>
        <w:t xml:space="preserve">Azure Synapse </w:t>
      </w:r>
      <w:r w:rsidRPr="001B6855">
        <w:rPr>
          <w:rFonts w:ascii="Times New Roman" w:eastAsia="Times New Roman" w:hAnsi="Times New Roman" w:cs="Times New Roman"/>
          <w:sz w:val="20"/>
          <w:szCs w:val="20"/>
          <w:lang w:val="en-IN" w:eastAsia="en-IN"/>
        </w:rPr>
        <w:t xml:space="preserve">and </w:t>
      </w:r>
      <w:r w:rsidRPr="001B6855">
        <w:rPr>
          <w:rFonts w:ascii="Times New Roman" w:eastAsia="Times New Roman" w:hAnsi="Times New Roman" w:cs="Times New Roman"/>
          <w:b/>
          <w:bCs/>
          <w:sz w:val="20"/>
          <w:szCs w:val="20"/>
          <w:lang w:val="en-IN" w:eastAsia="en-IN"/>
        </w:rPr>
        <w:t>Power BI</w:t>
      </w:r>
      <w:r w:rsidRPr="001B6855">
        <w:rPr>
          <w:rFonts w:ascii="Times New Roman" w:eastAsia="Times New Roman" w:hAnsi="Times New Roman" w:cs="Times New Roman"/>
          <w:sz w:val="20"/>
          <w:szCs w:val="20"/>
          <w:lang w:val="en-IN" w:eastAsia="en-IN"/>
        </w:rPr>
        <w:t>, improving sales performance tracking and optimizing inventory management.</w:t>
      </w:r>
    </w:p>
    <w:p w14:paraId="0EBA0F61"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data transformation processes using </w:t>
      </w:r>
      <w:r w:rsidRPr="001B6855">
        <w:rPr>
          <w:rFonts w:ascii="Times New Roman" w:eastAsia="Times New Roman" w:hAnsi="Times New Roman" w:cs="Times New Roman"/>
          <w:b/>
          <w:bCs/>
          <w:sz w:val="20"/>
          <w:szCs w:val="20"/>
          <w:lang w:val="en-IN" w:eastAsia="en-IN"/>
        </w:rPr>
        <w:t>SQL</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Python</w:t>
      </w:r>
      <w:r w:rsidRPr="001B6855">
        <w:rPr>
          <w:rFonts w:ascii="Times New Roman" w:eastAsia="Times New Roman" w:hAnsi="Times New Roman" w:cs="Times New Roman"/>
          <w:sz w:val="20"/>
          <w:szCs w:val="20"/>
          <w:lang w:val="en-IN" w:eastAsia="en-IN"/>
        </w:rPr>
        <w:t xml:space="preserve"> to migrate retail sales data from Salesforce to Dynamics 365, ensuring smooth data integration.</w:t>
      </w:r>
    </w:p>
    <w:p w14:paraId="12ECB19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lastRenderedPageBreak/>
        <w:t>Developed custom SQL queries for sales analysis and inventory optimization, improving the accuracy of real-time reporting for retail teams.</w:t>
      </w:r>
    </w:p>
    <w:p w14:paraId="1D65ADE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Coordinated data migration from Salesforce to Dynamics 365, mapping field data and ensuring compatibility with retail reporting systems.</w:t>
      </w:r>
    </w:p>
    <w:p w14:paraId="60CDF5D3" w14:textId="77777777" w:rsidR="002E1921"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Applied </w:t>
      </w:r>
      <w:r w:rsidRPr="001B6855">
        <w:rPr>
          <w:rFonts w:ascii="Times New Roman" w:eastAsia="Times New Roman" w:hAnsi="Times New Roman" w:cs="Times New Roman"/>
          <w:b/>
          <w:bCs/>
          <w:sz w:val="20"/>
          <w:szCs w:val="20"/>
          <w:lang w:val="en-IN" w:eastAsia="en-IN"/>
        </w:rPr>
        <w:t xml:space="preserve">Fiddler AI's monitoring tools </w:t>
      </w:r>
      <w:r w:rsidRPr="001B6855">
        <w:rPr>
          <w:rFonts w:ascii="Times New Roman" w:eastAsia="Times New Roman" w:hAnsi="Times New Roman" w:cs="Times New Roman"/>
          <w:sz w:val="20"/>
          <w:szCs w:val="20"/>
          <w:lang w:val="en-IN" w:eastAsia="en-IN"/>
        </w:rPr>
        <w:t>to track model performance and drift in sales forecasting models, allowing organization to maintain accurate predictions and enhance retail operations.</w:t>
      </w:r>
    </w:p>
    <w:p w14:paraId="179103C7" w14:textId="37C7F816" w:rsidR="006E10B5" w:rsidRPr="006E10B5" w:rsidRDefault="006E10B5" w:rsidP="006E10B5">
      <w:pPr>
        <w:pStyle w:val="NormalWeb"/>
        <w:numPr>
          <w:ilvl w:val="0"/>
          <w:numId w:val="8"/>
        </w:numPr>
        <w:spacing w:before="0" w:beforeAutospacing="0"/>
        <w:rPr>
          <w:sz w:val="20"/>
          <w:szCs w:val="20"/>
        </w:rPr>
      </w:pPr>
      <w:r w:rsidRPr="006E10B5">
        <w:rPr>
          <w:sz w:val="20"/>
          <w:szCs w:val="20"/>
        </w:rPr>
        <w:t xml:space="preserve">Designed and implemented </w:t>
      </w:r>
      <w:r w:rsidRPr="006E10B5">
        <w:rPr>
          <w:rStyle w:val="Strong"/>
          <w:sz w:val="20"/>
          <w:szCs w:val="20"/>
        </w:rPr>
        <w:t>agentic AI solutions using Azure OpenAI and Semantic Kernel</w:t>
      </w:r>
      <w:r w:rsidRPr="006E10B5">
        <w:rPr>
          <w:sz w:val="20"/>
          <w:szCs w:val="20"/>
        </w:rPr>
        <w:t xml:space="preserve">, building </w:t>
      </w:r>
      <w:r w:rsidRPr="006E10B5">
        <w:rPr>
          <w:rStyle w:val="Strong"/>
          <w:sz w:val="20"/>
          <w:szCs w:val="20"/>
        </w:rPr>
        <w:t>multi-agent architectures</w:t>
      </w:r>
      <w:r w:rsidRPr="006E10B5">
        <w:rPr>
          <w:sz w:val="20"/>
          <w:szCs w:val="20"/>
        </w:rPr>
        <w:t xml:space="preserve"> that coordinate autonomous agents for data retrieval, reasoning, and workflow automation across enterprise applications.</w:t>
      </w:r>
    </w:p>
    <w:p w14:paraId="314AA2C4" w14:textId="0C0C73BF" w:rsidR="006E10B5" w:rsidRPr="006E10B5" w:rsidRDefault="006E10B5" w:rsidP="006E10B5">
      <w:pPr>
        <w:pStyle w:val="NormalWeb"/>
        <w:numPr>
          <w:ilvl w:val="0"/>
          <w:numId w:val="8"/>
        </w:numPr>
        <w:spacing w:before="0" w:beforeAutospacing="0"/>
        <w:rPr>
          <w:sz w:val="20"/>
          <w:szCs w:val="20"/>
        </w:rPr>
      </w:pPr>
      <w:r w:rsidRPr="006E10B5">
        <w:rPr>
          <w:sz w:val="20"/>
          <w:szCs w:val="20"/>
        </w:rPr>
        <w:t xml:space="preserve">Developed </w:t>
      </w:r>
      <w:r w:rsidRPr="006E10B5">
        <w:rPr>
          <w:rStyle w:val="Strong"/>
          <w:sz w:val="20"/>
          <w:szCs w:val="20"/>
        </w:rPr>
        <w:t xml:space="preserve">multi-agent orchestration pipelines using </w:t>
      </w:r>
      <w:proofErr w:type="spellStart"/>
      <w:r w:rsidRPr="006E10B5">
        <w:rPr>
          <w:rStyle w:val="Strong"/>
          <w:sz w:val="20"/>
          <w:szCs w:val="20"/>
        </w:rPr>
        <w:t>LangChain</w:t>
      </w:r>
      <w:proofErr w:type="spellEnd"/>
      <w:r w:rsidRPr="006E10B5">
        <w:rPr>
          <w:rStyle w:val="Strong"/>
          <w:sz w:val="20"/>
          <w:szCs w:val="20"/>
        </w:rPr>
        <w:t>/</w:t>
      </w:r>
      <w:proofErr w:type="spellStart"/>
      <w:r w:rsidRPr="006E10B5">
        <w:rPr>
          <w:rStyle w:val="Strong"/>
          <w:sz w:val="20"/>
          <w:szCs w:val="20"/>
        </w:rPr>
        <w:t>AutoGen</w:t>
      </w:r>
      <w:proofErr w:type="spellEnd"/>
      <w:r w:rsidRPr="006E10B5">
        <w:rPr>
          <w:sz w:val="20"/>
          <w:szCs w:val="20"/>
        </w:rPr>
        <w:t>, enabling specialized agents to collaborate for tasks such as document analysis, knowledge retrieval, and automated decision support.</w:t>
      </w:r>
    </w:p>
    <w:p w14:paraId="1752F8E5" w14:textId="54C12314" w:rsidR="006E10B5" w:rsidRPr="006E10B5" w:rsidRDefault="006E10B5" w:rsidP="006E10B5">
      <w:pPr>
        <w:pStyle w:val="NormalWeb"/>
        <w:numPr>
          <w:ilvl w:val="0"/>
          <w:numId w:val="8"/>
        </w:numPr>
        <w:spacing w:before="0" w:beforeAutospacing="0"/>
        <w:rPr>
          <w:sz w:val="20"/>
          <w:szCs w:val="20"/>
        </w:rPr>
      </w:pPr>
      <w:r w:rsidRPr="006E10B5">
        <w:rPr>
          <w:sz w:val="20"/>
          <w:szCs w:val="20"/>
        </w:rPr>
        <w:t xml:space="preserve">Built </w:t>
      </w:r>
      <w:r w:rsidRPr="006E10B5">
        <w:rPr>
          <w:rStyle w:val="Strong"/>
          <w:sz w:val="20"/>
          <w:szCs w:val="20"/>
        </w:rPr>
        <w:t>retrieval-augmented generation (RAG) pipelines integrating Azure AI Search, Snowflake, and Cosmos DB</w:t>
      </w:r>
      <w:r w:rsidRPr="006E10B5">
        <w:rPr>
          <w:sz w:val="20"/>
          <w:szCs w:val="20"/>
        </w:rPr>
        <w:t>, enabling LLM systems to securely query enterprise data and improve contextual responses.</w:t>
      </w:r>
    </w:p>
    <w:p w14:paraId="65232BCD" w14:textId="5D7AC578" w:rsidR="006E10B5" w:rsidRPr="006E10B5" w:rsidRDefault="006E10B5" w:rsidP="006E10B5">
      <w:pPr>
        <w:pStyle w:val="NormalWeb"/>
        <w:numPr>
          <w:ilvl w:val="0"/>
          <w:numId w:val="8"/>
        </w:numPr>
        <w:spacing w:before="0" w:beforeAutospacing="0"/>
        <w:rPr>
          <w:sz w:val="20"/>
          <w:szCs w:val="20"/>
        </w:rPr>
      </w:pPr>
      <w:r w:rsidRPr="006E10B5">
        <w:rPr>
          <w:rFonts w:hAnsi="Symbol"/>
          <w:sz w:val="20"/>
          <w:szCs w:val="20"/>
        </w:rPr>
        <w:t>I</w:t>
      </w:r>
      <w:r w:rsidRPr="006E10B5">
        <w:rPr>
          <w:sz w:val="20"/>
          <w:szCs w:val="20"/>
        </w:rPr>
        <w:t xml:space="preserve">mplemented </w:t>
      </w:r>
      <w:r w:rsidRPr="006E10B5">
        <w:rPr>
          <w:rStyle w:val="Strong"/>
          <w:sz w:val="20"/>
          <w:szCs w:val="20"/>
        </w:rPr>
        <w:t>Model Context Protocol (MCP) servers and AI tools</w:t>
      </w:r>
      <w:r w:rsidRPr="006E10B5">
        <w:rPr>
          <w:sz w:val="20"/>
          <w:szCs w:val="20"/>
        </w:rPr>
        <w:t xml:space="preserve"> that allow LLM agents to access APIs, databases, and external services through secure tool-calling frameworks.</w:t>
      </w:r>
    </w:p>
    <w:p w14:paraId="115443AC" w14:textId="247E3E71" w:rsidR="006E10B5" w:rsidRPr="006E10B5" w:rsidRDefault="006E10B5" w:rsidP="006E10B5">
      <w:pPr>
        <w:pStyle w:val="NormalWeb"/>
        <w:numPr>
          <w:ilvl w:val="0"/>
          <w:numId w:val="8"/>
        </w:numPr>
        <w:spacing w:before="0" w:beforeAutospacing="0"/>
        <w:rPr>
          <w:sz w:val="20"/>
          <w:szCs w:val="20"/>
        </w:rPr>
      </w:pPr>
      <w:r w:rsidRPr="006E10B5">
        <w:rPr>
          <w:sz w:val="20"/>
          <w:szCs w:val="20"/>
        </w:rPr>
        <w:t xml:space="preserve">Designed and optimized </w:t>
      </w:r>
      <w:r w:rsidRPr="006E10B5">
        <w:rPr>
          <w:rStyle w:val="Strong"/>
          <w:sz w:val="20"/>
          <w:szCs w:val="20"/>
        </w:rPr>
        <w:t>advanced prompt engineering strategies</w:t>
      </w:r>
      <w:r w:rsidRPr="006E10B5">
        <w:rPr>
          <w:sz w:val="20"/>
          <w:szCs w:val="20"/>
        </w:rPr>
        <w:t xml:space="preserve"> (few-shot, chain-of-thought, structured prompts) to improve LLM accuracy, reduce token usage, and enhance response quality.</w:t>
      </w:r>
    </w:p>
    <w:p w14:paraId="00740048" w14:textId="275F47C1" w:rsidR="00D50584" w:rsidRPr="006E10B5" w:rsidRDefault="006E10B5" w:rsidP="006E10B5">
      <w:pPr>
        <w:pStyle w:val="NormalWeb"/>
        <w:numPr>
          <w:ilvl w:val="0"/>
          <w:numId w:val="8"/>
        </w:numPr>
        <w:spacing w:before="0" w:beforeAutospacing="0" w:after="0" w:afterAutospacing="0"/>
        <w:rPr>
          <w:sz w:val="20"/>
          <w:szCs w:val="20"/>
        </w:rPr>
      </w:pPr>
      <w:r w:rsidRPr="006E10B5">
        <w:rPr>
          <w:sz w:val="20"/>
          <w:szCs w:val="20"/>
        </w:rPr>
        <w:t xml:space="preserve">Developed </w:t>
      </w:r>
      <w:r w:rsidRPr="006E10B5">
        <w:rPr>
          <w:rStyle w:val="Strong"/>
          <w:sz w:val="20"/>
          <w:szCs w:val="20"/>
        </w:rPr>
        <w:t>LLM evaluation and monitoring frameworks</w:t>
      </w:r>
      <w:r w:rsidRPr="006E10B5">
        <w:rPr>
          <w:sz w:val="20"/>
          <w:szCs w:val="20"/>
        </w:rPr>
        <w:t xml:space="preserve"> to measure response accuracy, detect hallucinations, and improve reliability using RAG grounding, guardrails, and automated testing pipelines.</w:t>
      </w:r>
    </w:p>
    <w:p w14:paraId="585C773E" w14:textId="77777777" w:rsidR="002E1921" w:rsidRPr="001B6855" w:rsidRDefault="002E1921" w:rsidP="006E10B5">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Integrated </w:t>
      </w:r>
      <w:r w:rsidRPr="001B6855">
        <w:rPr>
          <w:rFonts w:ascii="Times New Roman" w:eastAsia="Times New Roman" w:hAnsi="Times New Roman" w:cs="Times New Roman"/>
          <w:b/>
          <w:bCs/>
          <w:sz w:val="20"/>
          <w:szCs w:val="20"/>
          <w:lang w:val="en-IN" w:eastAsia="en-IN"/>
        </w:rPr>
        <w:t>Azure Blob Storage</w:t>
      </w:r>
      <w:r w:rsidRPr="001B6855">
        <w:rPr>
          <w:rFonts w:ascii="Times New Roman" w:eastAsia="Times New Roman" w:hAnsi="Times New Roman" w:cs="Times New Roman"/>
          <w:sz w:val="20"/>
          <w:szCs w:val="20"/>
          <w:lang w:val="en-IN" w:eastAsia="en-IN"/>
        </w:rPr>
        <w:t xml:space="preserve"> with </w:t>
      </w:r>
      <w:r w:rsidRPr="001B6855">
        <w:rPr>
          <w:rFonts w:ascii="Times New Roman" w:eastAsia="Times New Roman" w:hAnsi="Times New Roman" w:cs="Times New Roman"/>
          <w:b/>
          <w:bCs/>
          <w:sz w:val="20"/>
          <w:szCs w:val="20"/>
          <w:lang w:val="en-IN" w:eastAsia="en-IN"/>
        </w:rPr>
        <w:t>SQL Server</w:t>
      </w:r>
      <w:r w:rsidRPr="001B6855">
        <w:rPr>
          <w:rFonts w:ascii="Times New Roman" w:eastAsia="Times New Roman" w:hAnsi="Times New Roman" w:cs="Times New Roman"/>
          <w:sz w:val="20"/>
          <w:szCs w:val="20"/>
          <w:lang w:val="en-IN" w:eastAsia="en-IN"/>
        </w:rPr>
        <w:t xml:space="preserve"> for real-time data synchronization between Salesforce and Dynamics 365, ensuring accurate retail operations data.</w:t>
      </w:r>
    </w:p>
    <w:p w14:paraId="6E576C5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Supported data governance and data integrity by implementing data quality checks in </w:t>
      </w:r>
      <w:r w:rsidRPr="001B6855">
        <w:rPr>
          <w:rFonts w:ascii="Times New Roman" w:eastAsia="Times New Roman" w:hAnsi="Times New Roman" w:cs="Times New Roman"/>
          <w:b/>
          <w:bCs/>
          <w:sz w:val="20"/>
          <w:szCs w:val="20"/>
          <w:lang w:val="en-IN" w:eastAsia="en-IN"/>
        </w:rPr>
        <w:t xml:space="preserve">SQL </w:t>
      </w:r>
      <w:r w:rsidRPr="001B6855">
        <w:rPr>
          <w:rFonts w:ascii="Times New Roman" w:eastAsia="Times New Roman" w:hAnsi="Times New Roman" w:cs="Times New Roman"/>
          <w:sz w:val="20"/>
          <w:szCs w:val="20"/>
          <w:lang w:val="en-IN" w:eastAsia="en-IN"/>
        </w:rPr>
        <w:t>Server and Azure Synapse, ensuring sales data accuracy.</w:t>
      </w:r>
    </w:p>
    <w:p w14:paraId="2AE38E1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automated reporting solutions using </w:t>
      </w:r>
      <w:r w:rsidRPr="001B6855">
        <w:rPr>
          <w:rFonts w:ascii="Times New Roman" w:eastAsia="Times New Roman" w:hAnsi="Times New Roman" w:cs="Times New Roman"/>
          <w:b/>
          <w:bCs/>
          <w:sz w:val="20"/>
          <w:szCs w:val="20"/>
          <w:lang w:val="en-IN" w:eastAsia="en-IN"/>
        </w:rPr>
        <w:t>Azure Data Factory and SQL</w:t>
      </w:r>
      <w:r w:rsidRPr="001B6855">
        <w:rPr>
          <w:rFonts w:ascii="Times New Roman" w:eastAsia="Times New Roman" w:hAnsi="Times New Roman" w:cs="Times New Roman"/>
          <w:sz w:val="20"/>
          <w:szCs w:val="20"/>
          <w:lang w:val="en-IN" w:eastAsia="en-IN"/>
        </w:rPr>
        <w:t>, reducing the time spent on manual reporting and enhancing sales visibility.</w:t>
      </w:r>
    </w:p>
    <w:p w14:paraId="76CEA50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Improved inventory tracking by creating real-time reports using Looker and </w:t>
      </w:r>
      <w:r w:rsidRPr="001B6855">
        <w:rPr>
          <w:rFonts w:ascii="Times New Roman" w:eastAsia="Times New Roman" w:hAnsi="Times New Roman" w:cs="Times New Roman"/>
          <w:b/>
          <w:bCs/>
          <w:sz w:val="20"/>
          <w:szCs w:val="20"/>
          <w:lang w:val="en-IN" w:eastAsia="en-IN"/>
        </w:rPr>
        <w:t xml:space="preserve">SQL, </w:t>
      </w:r>
      <w:r w:rsidRPr="001B6855">
        <w:rPr>
          <w:rFonts w:ascii="Times New Roman" w:eastAsia="Times New Roman" w:hAnsi="Times New Roman" w:cs="Times New Roman"/>
          <w:sz w:val="20"/>
          <w:szCs w:val="20"/>
          <w:lang w:val="en-IN" w:eastAsia="en-IN"/>
        </w:rPr>
        <w:t>providing actionable insights for store managers.</w:t>
      </w:r>
    </w:p>
    <w:p w14:paraId="709ED35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data migration from SQL Server to </w:t>
      </w:r>
      <w:r w:rsidRPr="001B6855">
        <w:rPr>
          <w:rFonts w:ascii="Times New Roman" w:eastAsia="Times New Roman" w:hAnsi="Times New Roman" w:cs="Times New Roman"/>
          <w:b/>
          <w:bCs/>
          <w:sz w:val="20"/>
          <w:szCs w:val="20"/>
          <w:lang w:val="en-IN" w:eastAsia="en-IN"/>
        </w:rPr>
        <w:t>AWS Redshift</w:t>
      </w:r>
      <w:r w:rsidRPr="001B6855">
        <w:rPr>
          <w:rFonts w:ascii="Times New Roman" w:eastAsia="Times New Roman" w:hAnsi="Times New Roman" w:cs="Times New Roman"/>
          <w:sz w:val="20"/>
          <w:szCs w:val="20"/>
          <w:lang w:val="en-IN" w:eastAsia="en-IN"/>
        </w:rPr>
        <w:t>, optimizing data storage and improving reporting speed for sales and inventory.</w:t>
      </w:r>
    </w:p>
    <w:p w14:paraId="181F895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and implemented </w:t>
      </w:r>
      <w:r w:rsidRPr="001B6855">
        <w:rPr>
          <w:rFonts w:ascii="Times New Roman" w:eastAsia="Times New Roman" w:hAnsi="Times New Roman" w:cs="Times New Roman"/>
          <w:b/>
          <w:bCs/>
          <w:sz w:val="20"/>
          <w:szCs w:val="20"/>
          <w:lang w:val="en-IN" w:eastAsia="en-IN"/>
        </w:rPr>
        <w:t>ETL workflows</w:t>
      </w:r>
      <w:r w:rsidRPr="001B6855">
        <w:rPr>
          <w:rFonts w:ascii="Times New Roman" w:eastAsia="Times New Roman" w:hAnsi="Times New Roman" w:cs="Times New Roman"/>
          <w:sz w:val="20"/>
          <w:szCs w:val="20"/>
          <w:lang w:val="en-IN" w:eastAsia="en-IN"/>
        </w:rPr>
        <w:t xml:space="preserve"> using </w:t>
      </w:r>
      <w:r w:rsidRPr="001B6855">
        <w:rPr>
          <w:rFonts w:ascii="Times New Roman" w:eastAsia="Times New Roman" w:hAnsi="Times New Roman" w:cs="Times New Roman"/>
          <w:b/>
          <w:bCs/>
          <w:sz w:val="20"/>
          <w:szCs w:val="20"/>
          <w:lang w:val="en-IN" w:eastAsia="en-IN"/>
        </w:rPr>
        <w:t>AWS Glue</w:t>
      </w:r>
      <w:r w:rsidRPr="001B6855">
        <w:rPr>
          <w:rFonts w:ascii="Times New Roman" w:eastAsia="Times New Roman" w:hAnsi="Times New Roman" w:cs="Times New Roman"/>
          <w:sz w:val="20"/>
          <w:szCs w:val="20"/>
          <w:lang w:val="en-IN" w:eastAsia="en-IN"/>
        </w:rPr>
        <w:t xml:space="preserve"> to integrate sales data from SQL Server and </w:t>
      </w:r>
      <w:r w:rsidRPr="001B6855">
        <w:rPr>
          <w:rFonts w:ascii="Times New Roman" w:eastAsia="Times New Roman" w:hAnsi="Times New Roman" w:cs="Times New Roman"/>
          <w:b/>
          <w:bCs/>
          <w:sz w:val="20"/>
          <w:szCs w:val="20"/>
          <w:lang w:val="en-IN" w:eastAsia="en-IN"/>
        </w:rPr>
        <w:t xml:space="preserve">Teradata </w:t>
      </w:r>
      <w:r w:rsidRPr="001B6855">
        <w:rPr>
          <w:rFonts w:ascii="Times New Roman" w:eastAsia="Times New Roman" w:hAnsi="Times New Roman" w:cs="Times New Roman"/>
          <w:sz w:val="20"/>
          <w:szCs w:val="20"/>
          <w:lang w:val="en-IN" w:eastAsia="en-IN"/>
        </w:rPr>
        <w:t>into Redshift, enabling real-time reporting for business intelligence.</w:t>
      </w:r>
    </w:p>
    <w:p w14:paraId="0CE5113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and deployed data pipelines using </w:t>
      </w:r>
      <w:r w:rsidRPr="001B6855">
        <w:rPr>
          <w:rFonts w:ascii="Times New Roman" w:eastAsia="Times New Roman" w:hAnsi="Times New Roman" w:cs="Times New Roman"/>
          <w:b/>
          <w:bCs/>
          <w:sz w:val="20"/>
          <w:szCs w:val="20"/>
          <w:lang w:val="en-IN" w:eastAsia="en-IN"/>
        </w:rPr>
        <w:t>AWS Lambda</w:t>
      </w:r>
      <w:r w:rsidRPr="001B6855">
        <w:rPr>
          <w:rFonts w:ascii="Times New Roman" w:eastAsia="Times New Roman" w:hAnsi="Times New Roman" w:cs="Times New Roman"/>
          <w:sz w:val="20"/>
          <w:szCs w:val="20"/>
          <w:lang w:val="en-IN" w:eastAsia="en-IN"/>
        </w:rPr>
        <w:t xml:space="preserve"> for real-time sales reporting, improving the accuracy and speed of sales forecasting.</w:t>
      </w:r>
    </w:p>
    <w:p w14:paraId="4AD17A4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Optimized SQL queries for inventory management and sales forecasting, improving data retrieval speed and enhancing reporting accuracy.</w:t>
      </w:r>
    </w:p>
    <w:p w14:paraId="614D3B8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data transformation workflows using </w:t>
      </w:r>
      <w:r w:rsidRPr="001B6855">
        <w:rPr>
          <w:rFonts w:ascii="Times New Roman" w:eastAsia="Times New Roman" w:hAnsi="Times New Roman" w:cs="Times New Roman"/>
          <w:b/>
          <w:bCs/>
          <w:sz w:val="20"/>
          <w:szCs w:val="20"/>
          <w:lang w:val="en-IN" w:eastAsia="en-IN"/>
        </w:rPr>
        <w:t>Python and AWS Glue</w:t>
      </w:r>
      <w:r w:rsidRPr="001B6855">
        <w:rPr>
          <w:rFonts w:ascii="Times New Roman" w:eastAsia="Times New Roman" w:hAnsi="Times New Roman" w:cs="Times New Roman"/>
          <w:sz w:val="20"/>
          <w:szCs w:val="20"/>
          <w:lang w:val="en-IN" w:eastAsia="en-IN"/>
        </w:rPr>
        <w:t xml:space="preserve"> to migrate sales data from SQL Server to Redshift, ensuring smooth data integration for operations.</w:t>
      </w:r>
    </w:p>
    <w:p w14:paraId="6AF1914B"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Power BI dashboards for tracking sales performance and inventory turnover, providing real-time insights into retail operations and improving decision-making.</w:t>
      </w:r>
    </w:p>
    <w:p w14:paraId="505FCFA0"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Integrated AWS Redshift with Power BI, providing executive dashboards for sales reporting and inventory management, improving business intelligence.</w:t>
      </w:r>
    </w:p>
    <w:p w14:paraId="06ACFDD4"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data validation and quality checks in </w:t>
      </w:r>
      <w:r w:rsidRPr="001B6855">
        <w:rPr>
          <w:rFonts w:ascii="Times New Roman" w:eastAsia="Times New Roman" w:hAnsi="Times New Roman" w:cs="Times New Roman"/>
          <w:b/>
          <w:bCs/>
          <w:sz w:val="20"/>
          <w:szCs w:val="20"/>
          <w:lang w:val="en-IN" w:eastAsia="en-IN"/>
        </w:rPr>
        <w:t>AWS Glue</w:t>
      </w:r>
      <w:r w:rsidRPr="001B6855">
        <w:rPr>
          <w:rFonts w:ascii="Times New Roman" w:eastAsia="Times New Roman" w:hAnsi="Times New Roman" w:cs="Times New Roman"/>
          <w:sz w:val="20"/>
          <w:szCs w:val="20"/>
          <w:lang w:val="en-IN" w:eastAsia="en-IN"/>
        </w:rPr>
        <w:t xml:space="preserve"> to ensure sales data and inventory reports were accurate, improving reporting efficiency.</w:t>
      </w:r>
    </w:p>
    <w:p w14:paraId="3592532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w:t>
      </w:r>
      <w:r w:rsidRPr="001B6855">
        <w:rPr>
          <w:rFonts w:ascii="Times New Roman" w:eastAsia="Times New Roman" w:hAnsi="Times New Roman" w:cs="Times New Roman"/>
          <w:b/>
          <w:bCs/>
          <w:sz w:val="20"/>
          <w:szCs w:val="20"/>
          <w:lang w:val="en-IN" w:eastAsia="en-IN"/>
        </w:rPr>
        <w:t>SQL-based</w:t>
      </w:r>
      <w:r w:rsidRPr="001B6855">
        <w:rPr>
          <w:rFonts w:ascii="Times New Roman" w:eastAsia="Times New Roman" w:hAnsi="Times New Roman" w:cs="Times New Roman"/>
          <w:sz w:val="20"/>
          <w:szCs w:val="20"/>
          <w:lang w:val="en-IN" w:eastAsia="en-IN"/>
        </w:rPr>
        <w:t xml:space="preserve"> reports for sales performance tracking and inventory optimization, enabling business analysts to gain actionable insights for better store performance.</w:t>
      </w:r>
    </w:p>
    <w:p w14:paraId="498DE92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data quality assurance processes for sales data migration into Redshift, ensuring data consistency and improving reporting speed for operations.</w:t>
      </w:r>
    </w:p>
    <w:p w14:paraId="64361DA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automated data pipelines for sales forecasting, using AWS Glue and Redshift, improving real-time reporting and increasing forecasting accuracy.</w:t>
      </w:r>
    </w:p>
    <w:p w14:paraId="0B1DBC5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data models in </w:t>
      </w:r>
      <w:r w:rsidRPr="001B6855">
        <w:rPr>
          <w:rFonts w:ascii="Times New Roman" w:eastAsia="Times New Roman" w:hAnsi="Times New Roman" w:cs="Times New Roman"/>
          <w:b/>
          <w:bCs/>
          <w:sz w:val="20"/>
          <w:szCs w:val="20"/>
          <w:lang w:val="en-IN" w:eastAsia="en-IN"/>
        </w:rPr>
        <w:t>AWS Redshift</w:t>
      </w:r>
      <w:r w:rsidRPr="001B6855">
        <w:rPr>
          <w:rFonts w:ascii="Times New Roman" w:eastAsia="Times New Roman" w:hAnsi="Times New Roman" w:cs="Times New Roman"/>
          <w:sz w:val="20"/>
          <w:szCs w:val="20"/>
          <w:lang w:val="en-IN" w:eastAsia="en-IN"/>
        </w:rPr>
        <w:t xml:space="preserve"> for product sales and inventory management, improving forecasting accuracy and enabling efficient store replenishment at stores.</w:t>
      </w:r>
    </w:p>
    <w:p w14:paraId="0ECEE91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Automated inventory management reports using </w:t>
      </w:r>
      <w:r w:rsidRPr="001B6855">
        <w:rPr>
          <w:rFonts w:ascii="Times New Roman" w:eastAsia="Times New Roman" w:hAnsi="Times New Roman" w:cs="Times New Roman"/>
          <w:b/>
          <w:bCs/>
          <w:sz w:val="20"/>
          <w:szCs w:val="20"/>
          <w:lang w:val="en-IN" w:eastAsia="en-IN"/>
        </w:rPr>
        <w:t>AWS Glue</w:t>
      </w:r>
      <w:r w:rsidRPr="001B6855">
        <w:rPr>
          <w:rFonts w:ascii="Times New Roman" w:eastAsia="Times New Roman" w:hAnsi="Times New Roman" w:cs="Times New Roman"/>
          <w:sz w:val="20"/>
          <w:szCs w:val="20"/>
          <w:lang w:val="en-IN" w:eastAsia="en-IN"/>
        </w:rPr>
        <w:t xml:space="preserve">, Redshift, and </w:t>
      </w:r>
      <w:r w:rsidRPr="001B6855">
        <w:rPr>
          <w:rFonts w:ascii="Times New Roman" w:eastAsia="Times New Roman" w:hAnsi="Times New Roman" w:cs="Times New Roman"/>
          <w:b/>
          <w:bCs/>
          <w:sz w:val="20"/>
          <w:szCs w:val="20"/>
          <w:lang w:val="en-IN" w:eastAsia="en-IN"/>
        </w:rPr>
        <w:t>Lambda</w:t>
      </w:r>
      <w:r w:rsidRPr="001B6855">
        <w:rPr>
          <w:rFonts w:ascii="Times New Roman" w:eastAsia="Times New Roman" w:hAnsi="Times New Roman" w:cs="Times New Roman"/>
          <w:sz w:val="20"/>
          <w:szCs w:val="20"/>
          <w:lang w:val="en-IN" w:eastAsia="en-IN"/>
        </w:rPr>
        <w:t>, improving sales performance and reducing manual data entry for operations.</w:t>
      </w:r>
    </w:p>
    <w:p w14:paraId="32D0D38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real-time sales analysis reports using </w:t>
      </w:r>
      <w:r w:rsidRPr="001B6855">
        <w:rPr>
          <w:rFonts w:ascii="Times New Roman" w:eastAsia="Times New Roman" w:hAnsi="Times New Roman" w:cs="Times New Roman"/>
          <w:b/>
          <w:bCs/>
          <w:sz w:val="20"/>
          <w:szCs w:val="20"/>
          <w:lang w:val="en-IN" w:eastAsia="en-IN"/>
        </w:rPr>
        <w:t>AWS Lambda</w:t>
      </w:r>
      <w:r w:rsidRPr="001B6855">
        <w:rPr>
          <w:rFonts w:ascii="Times New Roman" w:eastAsia="Times New Roman" w:hAnsi="Times New Roman" w:cs="Times New Roman"/>
          <w:sz w:val="20"/>
          <w:szCs w:val="20"/>
          <w:lang w:val="en-IN" w:eastAsia="en-IN"/>
        </w:rPr>
        <w:t xml:space="preserve"> and Redshift, enabling faster access to sales data and improving business intelligence.</w:t>
      </w:r>
    </w:p>
    <w:p w14:paraId="104F900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post-migration testing for sales data from </w:t>
      </w:r>
      <w:r w:rsidRPr="001B6855">
        <w:rPr>
          <w:rFonts w:ascii="Times New Roman" w:eastAsia="Times New Roman" w:hAnsi="Times New Roman" w:cs="Times New Roman"/>
          <w:b/>
          <w:bCs/>
          <w:sz w:val="20"/>
          <w:szCs w:val="20"/>
          <w:lang w:val="en-IN" w:eastAsia="en-IN"/>
        </w:rPr>
        <w:t>Teradata</w:t>
      </w:r>
      <w:r w:rsidRPr="001B6855">
        <w:rPr>
          <w:rFonts w:ascii="Times New Roman" w:eastAsia="Times New Roman" w:hAnsi="Times New Roman" w:cs="Times New Roman"/>
          <w:sz w:val="20"/>
          <w:szCs w:val="20"/>
          <w:lang w:val="en-IN" w:eastAsia="en-IN"/>
        </w:rPr>
        <w:t xml:space="preserve"> to AWS Redshift, ensuring data consistency and improving reporting accuracy for operations.</w:t>
      </w:r>
    </w:p>
    <w:p w14:paraId="57560A6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Implemented data transformations using AWS Glue and Python, ensuring that sales data from SQL Server and Teradata was accurately migrated to Redshift for improved analytics.</w:t>
      </w:r>
    </w:p>
    <w:p w14:paraId="1ADAF149"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Optimized inventory management systems using AWS Redshift and Looker, providing real-time reporting on sales trends and improving product availability.</w:t>
      </w:r>
    </w:p>
    <w:p w14:paraId="7DB87957" w14:textId="7081CD2C" w:rsidR="002E1921" w:rsidRPr="001B6855" w:rsidRDefault="002E1921" w:rsidP="00215E37">
      <w:pPr>
        <w:pStyle w:val="ListParagraph"/>
        <w:ind w:left="0" w:firstLine="0"/>
        <w:jc w:val="both"/>
        <w:rPr>
          <w:rFonts w:ascii="Times New Roman" w:hAnsi="Times New Roman" w:cs="Times New Roman"/>
          <w:spacing w:val="-2"/>
          <w:sz w:val="20"/>
          <w:szCs w:val="20"/>
        </w:rPr>
      </w:pPr>
      <w:r w:rsidRPr="001B6855">
        <w:rPr>
          <w:rFonts w:ascii="Times New Roman" w:hAnsi="Times New Roman" w:cs="Times New Roman"/>
          <w:b/>
          <w:bCs/>
          <w:spacing w:val="-2"/>
          <w:sz w:val="20"/>
          <w:szCs w:val="20"/>
        </w:rPr>
        <w:lastRenderedPageBreak/>
        <w:t>Environment:</w:t>
      </w:r>
      <w:r w:rsidRPr="001B6855">
        <w:rPr>
          <w:rFonts w:ascii="Times New Roman" w:hAnsi="Times New Roman" w:cs="Times New Roman"/>
          <w:sz w:val="20"/>
          <w:szCs w:val="20"/>
        </w:rPr>
        <w:t xml:space="preserve"> Azure (Data Factory, SQL Database, Synapse Analytics, Event Hubs, Data Lake, Databricks, Power BI), AWS (Redshift, S3, Glue, Lambda, QuickSight, Athena), GCP (BigQuery, Dataflow, Cloud Functions), Kafka, Looker, Tableau, PySpark, Scala, SQL, GDPR, HIPAA, Retail Data</w:t>
      </w:r>
      <w:r w:rsidR="009546D6" w:rsidRPr="001B6855">
        <w:rPr>
          <w:rFonts w:ascii="Times New Roman" w:hAnsi="Times New Roman" w:cs="Times New Roman"/>
          <w:sz w:val="20"/>
          <w:szCs w:val="20"/>
        </w:rPr>
        <w:t>.</w:t>
      </w:r>
    </w:p>
    <w:p w14:paraId="3EA90AD1" w14:textId="77777777" w:rsidR="00125002" w:rsidRPr="001B6855" w:rsidRDefault="00125002" w:rsidP="00215E37">
      <w:pPr>
        <w:pStyle w:val="ListParagraph"/>
        <w:ind w:left="0" w:firstLine="0"/>
        <w:jc w:val="both"/>
        <w:rPr>
          <w:rFonts w:ascii="Times New Roman" w:hAnsi="Times New Roman" w:cs="Times New Roman"/>
          <w:spacing w:val="-2"/>
          <w:sz w:val="20"/>
          <w:szCs w:val="20"/>
        </w:rPr>
      </w:pPr>
    </w:p>
    <w:p w14:paraId="2913F8F7" w14:textId="085C30C8" w:rsidR="002E1921" w:rsidRPr="001B6855" w:rsidRDefault="00694E35" w:rsidP="00215E37">
      <w:pPr>
        <w:spacing w:after="0" w:line="240" w:lineRule="auto"/>
        <w:ind w:right="26"/>
        <w:rPr>
          <w:rFonts w:ascii="Times New Roman" w:hAnsi="Times New Roman" w:cs="Times New Roman"/>
          <w:b/>
          <w:sz w:val="20"/>
          <w:szCs w:val="20"/>
        </w:rPr>
      </w:pPr>
      <w:r w:rsidRPr="001B6855">
        <w:rPr>
          <w:rFonts w:ascii="Times New Roman" w:hAnsi="Times New Roman" w:cs="Times New Roman"/>
          <w:b/>
          <w:sz w:val="20"/>
          <w:szCs w:val="20"/>
        </w:rPr>
        <w:t>Oracle Financial Services Software, India</w:t>
      </w:r>
    </w:p>
    <w:p w14:paraId="543BA623" w14:textId="3644CC3E" w:rsidR="00DC012A" w:rsidRPr="001B6855" w:rsidRDefault="002E1921" w:rsidP="00215E37">
      <w:pPr>
        <w:spacing w:after="0" w:line="240" w:lineRule="auto"/>
        <w:ind w:right="26"/>
        <w:rPr>
          <w:rFonts w:ascii="Times New Roman" w:hAnsi="Times New Roman" w:cs="Times New Roman"/>
          <w:b/>
          <w:sz w:val="20"/>
          <w:szCs w:val="20"/>
        </w:rPr>
      </w:pPr>
      <w:r w:rsidRPr="001B6855">
        <w:rPr>
          <w:rFonts w:ascii="Times New Roman" w:hAnsi="Times New Roman" w:cs="Times New Roman"/>
          <w:b/>
          <w:sz w:val="20"/>
          <w:szCs w:val="20"/>
        </w:rPr>
        <w:t xml:space="preserve">Data </w:t>
      </w:r>
      <w:r w:rsidR="0054616A" w:rsidRPr="001B6855">
        <w:rPr>
          <w:rFonts w:ascii="Times New Roman" w:hAnsi="Times New Roman" w:cs="Times New Roman"/>
          <w:b/>
          <w:sz w:val="20"/>
          <w:szCs w:val="20"/>
        </w:rPr>
        <w:t>Analyst</w:t>
      </w:r>
      <w:r w:rsidR="004D0796" w:rsidRPr="001B6855">
        <w:rPr>
          <w:rFonts w:ascii="Times New Roman" w:hAnsi="Times New Roman" w:cs="Times New Roman"/>
          <w:b/>
          <w:sz w:val="20"/>
          <w:szCs w:val="20"/>
        </w:rPr>
        <w:t xml:space="preserve"> </w:t>
      </w:r>
    </w:p>
    <w:p w14:paraId="7E42E708" w14:textId="39462D11" w:rsidR="002E1921" w:rsidRPr="001B6855" w:rsidRDefault="005F22E7" w:rsidP="00215E37">
      <w:pPr>
        <w:spacing w:after="0" w:line="240" w:lineRule="auto"/>
        <w:ind w:right="26"/>
        <w:rPr>
          <w:rFonts w:ascii="Times New Roman" w:hAnsi="Times New Roman" w:cs="Times New Roman"/>
          <w:b/>
          <w:sz w:val="20"/>
          <w:szCs w:val="20"/>
        </w:rPr>
      </w:pPr>
      <w:r w:rsidRPr="001B6855">
        <w:rPr>
          <w:rFonts w:ascii="Times New Roman" w:hAnsi="Times New Roman" w:cs="Times New Roman"/>
          <w:b/>
          <w:sz w:val="20"/>
          <w:szCs w:val="20"/>
        </w:rPr>
        <w:t>Feb 2015 to April 2017</w:t>
      </w:r>
    </w:p>
    <w:p w14:paraId="67A60CCC" w14:textId="2DA11529" w:rsidR="00906C7A" w:rsidRPr="001B6855" w:rsidRDefault="00906C7A"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 xml:space="preserve">Roles &amp; Responsibilities: </w:t>
      </w:r>
      <w:r w:rsidR="005F22E7" w:rsidRPr="001B6855">
        <w:rPr>
          <w:rFonts w:ascii="Times New Roman" w:hAnsi="Times New Roman" w:cs="Times New Roman"/>
          <w:b/>
          <w:sz w:val="20"/>
          <w:szCs w:val="20"/>
        </w:rPr>
        <w:t xml:space="preserve"> </w:t>
      </w:r>
    </w:p>
    <w:p w14:paraId="6845E7B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w:t>
      </w:r>
      <w:r w:rsidRPr="001B6855">
        <w:rPr>
          <w:rFonts w:ascii="Times New Roman" w:eastAsia="Times New Roman" w:hAnsi="Times New Roman" w:cs="Times New Roman"/>
          <w:b/>
          <w:bCs/>
          <w:sz w:val="20"/>
          <w:szCs w:val="20"/>
          <w:lang w:val="en-IN" w:eastAsia="en-IN"/>
        </w:rPr>
        <w:t>ETL pipelines</w:t>
      </w:r>
      <w:r w:rsidRPr="001B6855">
        <w:rPr>
          <w:rFonts w:ascii="Times New Roman" w:eastAsia="Times New Roman" w:hAnsi="Times New Roman" w:cs="Times New Roman"/>
          <w:sz w:val="20"/>
          <w:szCs w:val="20"/>
          <w:lang w:val="en-IN" w:eastAsia="en-IN"/>
        </w:rPr>
        <w:t xml:space="preserve"> using Azure Data Factory and Azure Synapse Analytics to integrate sales data from</w:t>
      </w:r>
      <w:r w:rsidRPr="001B6855">
        <w:rPr>
          <w:rFonts w:ascii="Times New Roman" w:eastAsia="Times New Roman" w:hAnsi="Times New Roman" w:cs="Times New Roman"/>
          <w:b/>
          <w:bCs/>
          <w:sz w:val="20"/>
          <w:szCs w:val="20"/>
          <w:lang w:val="en-IN" w:eastAsia="en-IN"/>
        </w:rPr>
        <w:t xml:space="preserve"> SQL </w:t>
      </w:r>
      <w:r w:rsidRPr="001B6855">
        <w:rPr>
          <w:rFonts w:ascii="Times New Roman" w:eastAsia="Times New Roman" w:hAnsi="Times New Roman" w:cs="Times New Roman"/>
          <w:sz w:val="20"/>
          <w:szCs w:val="20"/>
          <w:lang w:val="en-IN" w:eastAsia="en-IN"/>
        </w:rPr>
        <w:t>Server and Teradata, improving reporting accuracy and operational efficiency for retail teams.</w:t>
      </w:r>
    </w:p>
    <w:p w14:paraId="5CD7501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and optimized </w:t>
      </w:r>
      <w:r w:rsidRPr="001B6855">
        <w:rPr>
          <w:rFonts w:ascii="Times New Roman" w:eastAsia="Times New Roman" w:hAnsi="Times New Roman" w:cs="Times New Roman"/>
          <w:b/>
          <w:bCs/>
          <w:sz w:val="20"/>
          <w:szCs w:val="20"/>
          <w:lang w:val="en-IN" w:eastAsia="en-IN"/>
        </w:rPr>
        <w:t>Power BI</w:t>
      </w:r>
      <w:r w:rsidRPr="001B6855">
        <w:rPr>
          <w:rFonts w:ascii="Times New Roman" w:eastAsia="Times New Roman" w:hAnsi="Times New Roman" w:cs="Times New Roman"/>
          <w:sz w:val="20"/>
          <w:szCs w:val="20"/>
          <w:lang w:val="en-IN" w:eastAsia="en-IN"/>
        </w:rPr>
        <w:t xml:space="preserve"> dashboards for inventory tracking, sales forecasting, and product performance, enabling real-time reporting and enhancing business decision-making.</w:t>
      </w:r>
    </w:p>
    <w:p w14:paraId="4B29534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custom </w:t>
      </w:r>
      <w:r w:rsidRPr="001B6855">
        <w:rPr>
          <w:rFonts w:ascii="Times New Roman" w:eastAsia="Times New Roman" w:hAnsi="Times New Roman" w:cs="Times New Roman"/>
          <w:b/>
          <w:bCs/>
          <w:sz w:val="20"/>
          <w:szCs w:val="20"/>
          <w:lang w:val="en-IN" w:eastAsia="en-IN"/>
        </w:rPr>
        <w:t xml:space="preserve">SQL queries </w:t>
      </w:r>
      <w:r w:rsidRPr="001B6855">
        <w:rPr>
          <w:rFonts w:ascii="Times New Roman" w:eastAsia="Times New Roman" w:hAnsi="Times New Roman" w:cs="Times New Roman"/>
          <w:sz w:val="20"/>
          <w:szCs w:val="20"/>
          <w:lang w:val="en-IN" w:eastAsia="en-IN"/>
        </w:rPr>
        <w:t>for sales reporting, inventory analysis, and product trends, delivering real-time insights into retail operations and improving inventory management.</w:t>
      </w:r>
    </w:p>
    <w:p w14:paraId="0B6DD15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Implemented real-time data pipelines using Azure Functions and Azure Event Hubs for sales and inventory data, increasing data flow efficiency and accelerating reporting timelines.</w:t>
      </w:r>
    </w:p>
    <w:p w14:paraId="0F04058B"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Automated data extraction from SQL Server and Teradata into Azure Synapse Analytics using Azure Data Factory, reducing manual workloads and boosting report delivery speed.</w:t>
      </w:r>
    </w:p>
    <w:p w14:paraId="2855554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Enhanced inventory reporting by developing SQL scripts and Power BI dashboards, offering actionable insights for store managers and optimizing stock replenishment processes.</w:t>
      </w:r>
    </w:p>
    <w:p w14:paraId="6CB6407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data migration from </w:t>
      </w:r>
      <w:r w:rsidRPr="001B6855">
        <w:rPr>
          <w:rFonts w:ascii="Times New Roman" w:eastAsia="Times New Roman" w:hAnsi="Times New Roman" w:cs="Times New Roman"/>
          <w:b/>
          <w:bCs/>
          <w:sz w:val="20"/>
          <w:szCs w:val="20"/>
          <w:lang w:val="en-IN" w:eastAsia="en-IN"/>
        </w:rPr>
        <w:t>Teradata</w:t>
      </w:r>
      <w:r w:rsidRPr="001B6855">
        <w:rPr>
          <w:rFonts w:ascii="Times New Roman" w:eastAsia="Times New Roman" w:hAnsi="Times New Roman" w:cs="Times New Roman"/>
          <w:sz w:val="20"/>
          <w:szCs w:val="20"/>
          <w:lang w:val="en-IN" w:eastAsia="en-IN"/>
        </w:rPr>
        <w:t xml:space="preserve"> to Azure Synapse Analytics, improving data storage, query performance, and reporting scalability across business units.</w:t>
      </w:r>
    </w:p>
    <w:p w14:paraId="26D3F8B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Designed and implemented scalable</w:t>
      </w:r>
      <w:r w:rsidRPr="001B6855">
        <w:rPr>
          <w:rFonts w:ascii="Times New Roman" w:eastAsia="Times New Roman" w:hAnsi="Times New Roman" w:cs="Times New Roman"/>
          <w:b/>
          <w:bCs/>
          <w:sz w:val="20"/>
          <w:szCs w:val="20"/>
          <w:lang w:val="en-IN" w:eastAsia="en-IN"/>
        </w:rPr>
        <w:t xml:space="preserve"> ETL</w:t>
      </w:r>
      <w:r w:rsidRPr="001B6855">
        <w:rPr>
          <w:rFonts w:ascii="Times New Roman" w:eastAsia="Times New Roman" w:hAnsi="Times New Roman" w:cs="Times New Roman"/>
          <w:sz w:val="20"/>
          <w:szCs w:val="20"/>
          <w:lang w:val="en-IN" w:eastAsia="en-IN"/>
        </w:rPr>
        <w:t xml:space="preserve"> workflows using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to integrate enterprise sales data sources into Synapse for centralized analytics.</w:t>
      </w:r>
    </w:p>
    <w:p w14:paraId="2CFA268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and deployed real-time data pipelines using </w:t>
      </w:r>
      <w:r w:rsidRPr="001B6855">
        <w:rPr>
          <w:rFonts w:ascii="Times New Roman" w:eastAsia="Times New Roman" w:hAnsi="Times New Roman" w:cs="Times New Roman"/>
          <w:b/>
          <w:bCs/>
          <w:sz w:val="20"/>
          <w:szCs w:val="20"/>
          <w:lang w:val="en-IN" w:eastAsia="en-IN"/>
        </w:rPr>
        <w:t>Azure Functions</w:t>
      </w:r>
      <w:r w:rsidRPr="001B6855">
        <w:rPr>
          <w:rFonts w:ascii="Times New Roman" w:eastAsia="Times New Roman" w:hAnsi="Times New Roman" w:cs="Times New Roman"/>
          <w:sz w:val="20"/>
          <w:szCs w:val="20"/>
          <w:lang w:val="en-IN" w:eastAsia="en-IN"/>
        </w:rPr>
        <w:t xml:space="preserve"> to support near real-time sales forecasting and data-driven decision-making.</w:t>
      </w:r>
    </w:p>
    <w:p w14:paraId="13A4E7E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Optimized </w:t>
      </w:r>
      <w:r w:rsidRPr="001B6855">
        <w:rPr>
          <w:rFonts w:ascii="Times New Roman" w:eastAsia="Times New Roman" w:hAnsi="Times New Roman" w:cs="Times New Roman"/>
          <w:b/>
          <w:bCs/>
          <w:sz w:val="20"/>
          <w:szCs w:val="20"/>
          <w:lang w:val="en-IN" w:eastAsia="en-IN"/>
        </w:rPr>
        <w:t>SQL</w:t>
      </w:r>
      <w:r w:rsidRPr="001B6855">
        <w:rPr>
          <w:rFonts w:ascii="Times New Roman" w:eastAsia="Times New Roman" w:hAnsi="Times New Roman" w:cs="Times New Roman"/>
          <w:sz w:val="20"/>
          <w:szCs w:val="20"/>
          <w:lang w:val="en-IN" w:eastAsia="en-IN"/>
        </w:rPr>
        <w:t xml:space="preserve"> queries for sales forecasting and inventory operations, enhancing query efficiency and improving analytical turnaround times.</w:t>
      </w:r>
    </w:p>
    <w:p w14:paraId="3861611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data transformation workflows using </w:t>
      </w:r>
      <w:r w:rsidRPr="001B6855">
        <w:rPr>
          <w:rFonts w:ascii="Times New Roman" w:eastAsia="Times New Roman" w:hAnsi="Times New Roman" w:cs="Times New Roman"/>
          <w:b/>
          <w:bCs/>
          <w:sz w:val="20"/>
          <w:szCs w:val="20"/>
          <w:lang w:val="en-IN" w:eastAsia="en-IN"/>
        </w:rPr>
        <w:t>Python and Azure Data Factory</w:t>
      </w:r>
      <w:r w:rsidRPr="001B6855">
        <w:rPr>
          <w:rFonts w:ascii="Times New Roman" w:eastAsia="Times New Roman" w:hAnsi="Times New Roman" w:cs="Times New Roman"/>
          <w:sz w:val="20"/>
          <w:szCs w:val="20"/>
          <w:lang w:val="en-IN" w:eastAsia="en-IN"/>
        </w:rPr>
        <w:t>, ensuring seamless integration of sales data into Synapse with reliable schema mapping.</w:t>
      </w:r>
    </w:p>
    <w:p w14:paraId="0AD740F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Created and maintained Power BI dashboards to track sales performance and inventory turnover, enabling </w:t>
      </w:r>
      <w:r w:rsidRPr="001B6855">
        <w:rPr>
          <w:rFonts w:ascii="Times New Roman" w:eastAsia="Times New Roman" w:hAnsi="Times New Roman" w:cs="Times New Roman"/>
          <w:b/>
          <w:bCs/>
          <w:sz w:val="20"/>
          <w:szCs w:val="20"/>
          <w:lang w:val="en-IN" w:eastAsia="en-IN"/>
        </w:rPr>
        <w:t>data-driven decisions</w:t>
      </w:r>
      <w:r w:rsidRPr="001B6855">
        <w:rPr>
          <w:rFonts w:ascii="Times New Roman" w:eastAsia="Times New Roman" w:hAnsi="Times New Roman" w:cs="Times New Roman"/>
          <w:sz w:val="20"/>
          <w:szCs w:val="20"/>
          <w:lang w:val="en-IN" w:eastAsia="en-IN"/>
        </w:rPr>
        <w:t xml:space="preserve"> in real time.</w:t>
      </w:r>
    </w:p>
    <w:p w14:paraId="7EE53799"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Integrated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Analytics with Power BI to deliver executive dashboards for sales and inventory management, enhancing enterprise</w:t>
      </w:r>
      <w:r w:rsidRPr="001B6855">
        <w:rPr>
          <w:rFonts w:ascii="Times New Roman" w:eastAsia="Times New Roman" w:hAnsi="Times New Roman" w:cs="Times New Roman"/>
          <w:b/>
          <w:bCs/>
          <w:sz w:val="20"/>
          <w:szCs w:val="20"/>
          <w:lang w:val="en-IN" w:eastAsia="en-IN"/>
        </w:rPr>
        <w:t xml:space="preserve"> BI</w:t>
      </w:r>
      <w:r w:rsidRPr="001B6855">
        <w:rPr>
          <w:rFonts w:ascii="Times New Roman" w:eastAsia="Times New Roman" w:hAnsi="Times New Roman" w:cs="Times New Roman"/>
          <w:sz w:val="20"/>
          <w:szCs w:val="20"/>
          <w:lang w:val="en-IN" w:eastAsia="en-IN"/>
        </w:rPr>
        <w:t xml:space="preserve"> capabilities.</w:t>
      </w:r>
    </w:p>
    <w:p w14:paraId="3A92D4E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Implemented data validation and quality checks in Azure Data Factory to ensure high data integrity for reporting and analytics.</w:t>
      </w:r>
    </w:p>
    <w:p w14:paraId="2DFF7AF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Designed and delivered SQL-based reports for sales performance and inventory optimization, enabling analysts to act on timely and actionable insights.</w:t>
      </w:r>
    </w:p>
    <w:p w14:paraId="3D1D1AA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Created automated data pipelines for sales forecasting using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increasing forecast accuracy and reducing latency.</w:t>
      </w:r>
    </w:p>
    <w:p w14:paraId="2094C9C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data models in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Analytics to support product sales analysis and inventory management, improving accuracy in forecasting and replenishment.</w:t>
      </w:r>
    </w:p>
    <w:p w14:paraId="070E4904"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Automated inventory management reports using Azure Data Factory, Azure Synapse, and Azure Functions, improving operational efficiency and reducing manual work.</w:t>
      </w:r>
    </w:p>
    <w:p w14:paraId="4A13D0E1"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Developed real-time analytics reports using Azure Functions and Synapse, enabling faster access to sales metrics and business performance tracking.</w:t>
      </w:r>
    </w:p>
    <w:p w14:paraId="75412AF1"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Conducted end-to-end testing and validation post-migration from </w:t>
      </w:r>
      <w:r w:rsidRPr="001B6855">
        <w:rPr>
          <w:rFonts w:ascii="Times New Roman" w:eastAsia="Times New Roman" w:hAnsi="Times New Roman" w:cs="Times New Roman"/>
          <w:b/>
          <w:bCs/>
          <w:sz w:val="20"/>
          <w:szCs w:val="20"/>
          <w:lang w:val="en-IN" w:eastAsia="en-IN"/>
        </w:rPr>
        <w:t>Teradata to Azure Synapse</w:t>
      </w:r>
      <w:r w:rsidRPr="001B6855">
        <w:rPr>
          <w:rFonts w:ascii="Times New Roman" w:eastAsia="Times New Roman" w:hAnsi="Times New Roman" w:cs="Times New Roman"/>
          <w:sz w:val="20"/>
          <w:szCs w:val="20"/>
          <w:lang w:val="en-IN" w:eastAsia="en-IN"/>
        </w:rPr>
        <w:t>, ensuring report consistency and high data fidelity.</w:t>
      </w:r>
    </w:p>
    <w:p w14:paraId="60194C4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complex data transformations in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using</w:t>
      </w:r>
      <w:r w:rsidRPr="001B6855">
        <w:rPr>
          <w:rFonts w:ascii="Times New Roman" w:eastAsia="Times New Roman" w:hAnsi="Times New Roman" w:cs="Times New Roman"/>
          <w:b/>
          <w:bCs/>
          <w:sz w:val="20"/>
          <w:szCs w:val="20"/>
          <w:lang w:val="en-IN" w:eastAsia="en-IN"/>
        </w:rPr>
        <w:t xml:space="preserve"> Python</w:t>
      </w:r>
      <w:r w:rsidRPr="001B6855">
        <w:rPr>
          <w:rFonts w:ascii="Times New Roman" w:eastAsia="Times New Roman" w:hAnsi="Times New Roman" w:cs="Times New Roman"/>
          <w:sz w:val="20"/>
          <w:szCs w:val="20"/>
          <w:lang w:val="en-IN" w:eastAsia="en-IN"/>
        </w:rPr>
        <w:t xml:space="preserve">, enabling efficient migration and analytics integration from SQL Server and </w:t>
      </w:r>
      <w:r w:rsidRPr="001B6855">
        <w:rPr>
          <w:rFonts w:ascii="Times New Roman" w:eastAsia="Times New Roman" w:hAnsi="Times New Roman" w:cs="Times New Roman"/>
          <w:b/>
          <w:bCs/>
          <w:sz w:val="20"/>
          <w:szCs w:val="20"/>
          <w:lang w:val="en-IN" w:eastAsia="en-IN"/>
        </w:rPr>
        <w:t>Teradata.</w:t>
      </w:r>
    </w:p>
    <w:p w14:paraId="458FE27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Improved inventory management systems through data modeling in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and visualizations in Power BI, delivering actionable reporting on sales trends.</w:t>
      </w:r>
    </w:p>
    <w:p w14:paraId="3BF08CB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automated pipelines for real-time reporting using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Azure Functions</w:t>
      </w:r>
      <w:r w:rsidRPr="001B6855">
        <w:rPr>
          <w:rFonts w:ascii="Times New Roman" w:eastAsia="Times New Roman" w:hAnsi="Times New Roman" w:cs="Times New Roman"/>
          <w:sz w:val="20"/>
          <w:szCs w:val="20"/>
          <w:lang w:val="en-IN" w:eastAsia="en-IN"/>
        </w:rPr>
        <w:t>, streamlining data flow and reporting operations.</w:t>
      </w:r>
    </w:p>
    <w:p w14:paraId="1652D78B"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Enhanced sales data processing by building SQL automation scripts to support inventory tracking and sales forecasting, improving data pipeline efficiency.</w:t>
      </w:r>
    </w:p>
    <w:p w14:paraId="0323B68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Salesforce data migration into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ensuring smooth integration and accurate reporting for sales analytics.</w:t>
      </w:r>
    </w:p>
    <w:p w14:paraId="0C1E3A61"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w:t>
      </w:r>
      <w:r w:rsidRPr="001B6855">
        <w:rPr>
          <w:rFonts w:ascii="Times New Roman" w:eastAsia="Times New Roman" w:hAnsi="Times New Roman" w:cs="Times New Roman"/>
          <w:b/>
          <w:bCs/>
          <w:sz w:val="20"/>
          <w:szCs w:val="20"/>
          <w:lang w:val="en-IN" w:eastAsia="en-IN"/>
        </w:rPr>
        <w:t>SQL-based data</w:t>
      </w:r>
      <w:r w:rsidRPr="001B6855">
        <w:rPr>
          <w:rFonts w:ascii="Times New Roman" w:eastAsia="Times New Roman" w:hAnsi="Times New Roman" w:cs="Times New Roman"/>
          <w:sz w:val="20"/>
          <w:szCs w:val="20"/>
          <w:lang w:val="en-IN" w:eastAsia="en-IN"/>
        </w:rPr>
        <w:t xml:space="preserve"> transformation scripts to integrate Salesforce data with Azure Synapse, enhancing reporting quality and model readiness.</w:t>
      </w:r>
    </w:p>
    <w:p w14:paraId="7EB24CD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Refined data modeling approaches in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Power BI</w:t>
      </w:r>
      <w:r w:rsidRPr="001B6855">
        <w:rPr>
          <w:rFonts w:ascii="Times New Roman" w:eastAsia="Times New Roman" w:hAnsi="Times New Roman" w:cs="Times New Roman"/>
          <w:sz w:val="20"/>
          <w:szCs w:val="20"/>
          <w:lang w:val="en-IN" w:eastAsia="en-IN"/>
        </w:rPr>
        <w:t xml:space="preserve"> to improve reporting insights and support inventory optimization.</w:t>
      </w:r>
    </w:p>
    <w:p w14:paraId="193ACE6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lastRenderedPageBreak/>
        <w:t xml:space="preserve">Built SQL queries to analyze sales trends, customer behavior, and inventory </w:t>
      </w:r>
      <w:r w:rsidRPr="001B6855">
        <w:rPr>
          <w:rFonts w:ascii="Times New Roman" w:eastAsia="Times New Roman" w:hAnsi="Times New Roman" w:cs="Times New Roman"/>
          <w:b/>
          <w:bCs/>
          <w:sz w:val="20"/>
          <w:szCs w:val="20"/>
          <w:lang w:val="en-IN" w:eastAsia="en-IN"/>
        </w:rPr>
        <w:t xml:space="preserve">KPIs, </w:t>
      </w:r>
      <w:r w:rsidRPr="001B6855">
        <w:rPr>
          <w:rFonts w:ascii="Times New Roman" w:eastAsia="Times New Roman" w:hAnsi="Times New Roman" w:cs="Times New Roman"/>
          <w:sz w:val="20"/>
          <w:szCs w:val="20"/>
          <w:lang w:val="en-IN" w:eastAsia="en-IN"/>
        </w:rPr>
        <w:t>enabling informed strategic decisions.</w:t>
      </w:r>
    </w:p>
    <w:p w14:paraId="000C3A9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Directed data integration efforts using </w:t>
      </w:r>
      <w:r w:rsidRPr="001B6855">
        <w:rPr>
          <w:rFonts w:ascii="Times New Roman" w:eastAsia="Times New Roman" w:hAnsi="Times New Roman" w:cs="Times New Roman"/>
          <w:b/>
          <w:bCs/>
          <w:sz w:val="20"/>
          <w:szCs w:val="20"/>
          <w:lang w:val="en-IN" w:eastAsia="en-IN"/>
        </w:rPr>
        <w:t>Azure Synapse Analytics,</w:t>
      </w:r>
      <w:r w:rsidRPr="001B6855">
        <w:rPr>
          <w:rFonts w:ascii="Times New Roman" w:eastAsia="Times New Roman" w:hAnsi="Times New Roman" w:cs="Times New Roman"/>
          <w:sz w:val="20"/>
          <w:szCs w:val="20"/>
          <w:lang w:val="en-IN" w:eastAsia="en-IN"/>
        </w:rPr>
        <w:t xml:space="preserve"> boosting reporting accuracy and performance across retail datasets.</w:t>
      </w:r>
    </w:p>
    <w:p w14:paraId="70300359" w14:textId="340A8D91" w:rsidR="002E1921" w:rsidRPr="001B6855" w:rsidRDefault="002E1921" w:rsidP="00215E37">
      <w:pPr>
        <w:spacing w:after="0" w:line="240" w:lineRule="auto"/>
        <w:ind w:right="75"/>
        <w:jc w:val="both"/>
        <w:rPr>
          <w:rFonts w:ascii="Times New Roman" w:hAnsi="Times New Roman" w:cs="Times New Roman"/>
          <w:sz w:val="20"/>
          <w:szCs w:val="20"/>
        </w:rPr>
      </w:pPr>
      <w:r w:rsidRPr="001B6855">
        <w:rPr>
          <w:rFonts w:ascii="Times New Roman" w:hAnsi="Times New Roman" w:cs="Times New Roman"/>
          <w:b/>
          <w:sz w:val="20"/>
          <w:szCs w:val="20"/>
        </w:rPr>
        <w:t>Environment:</w:t>
      </w:r>
      <w:r w:rsidRPr="001B6855">
        <w:rPr>
          <w:rFonts w:ascii="Times New Roman" w:hAnsi="Times New Roman" w:cs="Times New Roman"/>
          <w:sz w:val="20"/>
          <w:szCs w:val="20"/>
        </w:rPr>
        <w:t xml:space="preserve"> </w:t>
      </w:r>
      <w:r w:rsidR="00091EA4" w:rsidRPr="001B6855">
        <w:rPr>
          <w:rFonts w:ascii="Times New Roman" w:eastAsia="Times New Roman" w:hAnsi="Times New Roman" w:cs="Times New Roman"/>
          <w:bCs/>
          <w:color w:val="000000"/>
          <w:sz w:val="20"/>
          <w:szCs w:val="20"/>
        </w:rPr>
        <w:t>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r w:rsidR="00091EA4" w:rsidRPr="001B6855">
        <w:rPr>
          <w:rFonts w:ascii="Times New Roman" w:eastAsia="Times New Roman" w:hAnsi="Times New Roman" w:cs="Times New Roman"/>
          <w:color w:val="000000"/>
          <w:sz w:val="20"/>
          <w:szCs w:val="20"/>
        </w:rPr>
        <w:t xml:space="preserve">, </w:t>
      </w:r>
      <w:r w:rsidRPr="001B6855">
        <w:rPr>
          <w:rFonts w:ascii="Times New Roman" w:hAnsi="Times New Roman" w:cs="Times New Roman"/>
          <w:sz w:val="20"/>
          <w:szCs w:val="20"/>
        </w:rPr>
        <w:t>Snowflake</w:t>
      </w:r>
      <w:r w:rsidR="00091EA4" w:rsidRPr="001B6855">
        <w:rPr>
          <w:rFonts w:ascii="Times New Roman" w:hAnsi="Times New Roman" w:cs="Times New Roman"/>
          <w:sz w:val="20"/>
          <w:szCs w:val="20"/>
        </w:rPr>
        <w:t>, Kafka</w:t>
      </w:r>
      <w:r w:rsidRPr="001B6855">
        <w:rPr>
          <w:rFonts w:ascii="Times New Roman" w:hAnsi="Times New Roman" w:cs="Times New Roman"/>
          <w:sz w:val="20"/>
          <w:szCs w:val="20"/>
        </w:rPr>
        <w:t>, Power BI, Python, Scala, SQL, PySpark</w:t>
      </w:r>
      <w:r w:rsidR="009546D6" w:rsidRPr="001B6855">
        <w:rPr>
          <w:rFonts w:ascii="Times New Roman" w:hAnsi="Times New Roman" w:cs="Times New Roman"/>
          <w:sz w:val="20"/>
          <w:szCs w:val="20"/>
        </w:rPr>
        <w:t>.</w:t>
      </w:r>
    </w:p>
    <w:p w14:paraId="4B82B5B5" w14:textId="77777777" w:rsidR="00125002" w:rsidRPr="001B6855" w:rsidRDefault="00125002" w:rsidP="00215E37">
      <w:pPr>
        <w:spacing w:after="0" w:line="240" w:lineRule="auto"/>
        <w:ind w:right="75"/>
        <w:jc w:val="both"/>
        <w:rPr>
          <w:rFonts w:ascii="Times New Roman" w:hAnsi="Times New Roman" w:cs="Times New Roman"/>
          <w:b/>
          <w:sz w:val="20"/>
          <w:szCs w:val="20"/>
        </w:rPr>
      </w:pPr>
    </w:p>
    <w:p w14:paraId="7CFD6763" w14:textId="3E7A7E54" w:rsidR="002E1921" w:rsidRPr="001B6855" w:rsidRDefault="00125002" w:rsidP="00215E37">
      <w:pPr>
        <w:spacing w:after="0" w:line="240" w:lineRule="auto"/>
        <w:ind w:right="-51"/>
        <w:rPr>
          <w:rFonts w:ascii="Times New Roman" w:hAnsi="Times New Roman" w:cs="Times New Roman"/>
          <w:b/>
          <w:sz w:val="20"/>
          <w:szCs w:val="20"/>
        </w:rPr>
      </w:pPr>
      <w:r w:rsidRPr="001B6855">
        <w:rPr>
          <w:rFonts w:ascii="Times New Roman" w:hAnsi="Times New Roman" w:cs="Times New Roman"/>
          <w:b/>
          <w:sz w:val="20"/>
          <w:szCs w:val="20"/>
        </w:rPr>
        <w:t>L&amp;</w:t>
      </w:r>
      <w:r w:rsidR="00694E35" w:rsidRPr="001B6855">
        <w:rPr>
          <w:rFonts w:ascii="Times New Roman" w:hAnsi="Times New Roman" w:cs="Times New Roman"/>
          <w:b/>
          <w:sz w:val="20"/>
          <w:szCs w:val="20"/>
        </w:rPr>
        <w:t>T Technology Services</w:t>
      </w:r>
      <w:r w:rsidR="00DC012A" w:rsidRPr="001B6855">
        <w:rPr>
          <w:rFonts w:ascii="Times New Roman" w:hAnsi="Times New Roman" w:cs="Times New Roman"/>
          <w:b/>
          <w:sz w:val="20"/>
          <w:szCs w:val="20"/>
        </w:rPr>
        <w:t>, India</w:t>
      </w:r>
    </w:p>
    <w:p w14:paraId="4A4F59CE" w14:textId="7C4D2019" w:rsidR="00125002" w:rsidRPr="001B6855" w:rsidRDefault="002E1921" w:rsidP="00215E37">
      <w:pPr>
        <w:spacing w:after="0" w:line="240" w:lineRule="auto"/>
        <w:rPr>
          <w:rFonts w:ascii="Times New Roman" w:hAnsi="Times New Roman" w:cs="Times New Roman"/>
          <w:b/>
          <w:sz w:val="20"/>
          <w:szCs w:val="20"/>
        </w:rPr>
      </w:pPr>
      <w:r w:rsidRPr="001B6855">
        <w:rPr>
          <w:rFonts w:ascii="Times New Roman" w:eastAsia="Arial MT" w:hAnsi="Times New Roman" w:cs="Times New Roman"/>
          <w:b/>
          <w:sz w:val="20"/>
          <w:szCs w:val="20"/>
        </w:rPr>
        <w:t>Data Engineer</w:t>
      </w:r>
    </w:p>
    <w:p w14:paraId="20744AC3" w14:textId="61350EB9" w:rsidR="002E1921" w:rsidRPr="001B6855" w:rsidRDefault="005F22E7" w:rsidP="00215E37">
      <w:pPr>
        <w:spacing w:after="0" w:line="240" w:lineRule="auto"/>
        <w:rPr>
          <w:rFonts w:ascii="Times New Roman" w:eastAsia="Arial MT" w:hAnsi="Times New Roman" w:cs="Times New Roman"/>
          <w:b/>
          <w:sz w:val="20"/>
          <w:szCs w:val="20"/>
        </w:rPr>
      </w:pPr>
      <w:r w:rsidRPr="001B6855">
        <w:rPr>
          <w:rFonts w:ascii="Times New Roman" w:hAnsi="Times New Roman" w:cs="Times New Roman"/>
          <w:b/>
          <w:sz w:val="20"/>
          <w:szCs w:val="20"/>
        </w:rPr>
        <w:t>July 2013 to January 2015</w:t>
      </w:r>
    </w:p>
    <w:p w14:paraId="2864CFD1" w14:textId="77777777" w:rsidR="00906C7A" w:rsidRPr="001B6855" w:rsidRDefault="00906C7A"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 xml:space="preserve">Roles &amp; Responsibilities: </w:t>
      </w:r>
    </w:p>
    <w:p w14:paraId="3E854883"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structured fraud intelligence reports using</w:t>
      </w:r>
      <w:r w:rsidRPr="001B6855">
        <w:rPr>
          <w:rFonts w:ascii="Times New Roman" w:eastAsia="Times New Roman" w:hAnsi="Times New Roman" w:cs="Times New Roman"/>
          <w:b/>
          <w:bCs/>
          <w:sz w:val="20"/>
          <w:szCs w:val="20"/>
          <w:lang w:val="en-IN" w:eastAsia="en-IN"/>
        </w:rPr>
        <w:t xml:space="preserve"> SQL</w:t>
      </w:r>
      <w:r w:rsidRPr="001B6855">
        <w:rPr>
          <w:rFonts w:ascii="Times New Roman" w:eastAsia="Times New Roman" w:hAnsi="Times New Roman" w:cs="Times New Roman"/>
          <w:sz w:val="20"/>
          <w:szCs w:val="20"/>
          <w:lang w:val="en-IN" w:eastAsia="en-IN"/>
        </w:rPr>
        <w:t xml:space="preserve"> and Oracle for transaction monitoring teams, tracking KPIs such as anomaly rate, alert volumes, and rule accuracy.</w:t>
      </w:r>
    </w:p>
    <w:p w14:paraId="1A3B9D4A"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audit-ready fraud datasets by working with </w:t>
      </w:r>
      <w:r w:rsidRPr="001B6855">
        <w:rPr>
          <w:rFonts w:ascii="Times New Roman" w:eastAsia="Times New Roman" w:hAnsi="Times New Roman" w:cs="Times New Roman"/>
          <w:b/>
          <w:bCs/>
          <w:sz w:val="20"/>
          <w:szCs w:val="20"/>
          <w:lang w:val="en-IN" w:eastAsia="en-IN"/>
        </w:rPr>
        <w:t xml:space="preserve">ETL </w:t>
      </w:r>
      <w:r w:rsidRPr="001B6855">
        <w:rPr>
          <w:rFonts w:ascii="Times New Roman" w:eastAsia="Times New Roman" w:hAnsi="Times New Roman" w:cs="Times New Roman"/>
          <w:sz w:val="20"/>
          <w:szCs w:val="20"/>
          <w:lang w:val="en-IN" w:eastAsia="en-IN"/>
        </w:rPr>
        <w:t>engineers to extract, transform, and aggregate high-risk transaction feeds across interbank sources.</w:t>
      </w:r>
    </w:p>
    <w:p w14:paraId="7C0DCF3C" w14:textId="5B243D7E"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Automated daily and weekly reporting cycles using </w:t>
      </w:r>
      <w:r w:rsidRPr="001B6855">
        <w:rPr>
          <w:rFonts w:ascii="Times New Roman" w:eastAsia="Times New Roman" w:hAnsi="Times New Roman" w:cs="Times New Roman"/>
          <w:b/>
          <w:bCs/>
          <w:sz w:val="20"/>
          <w:szCs w:val="20"/>
          <w:lang w:val="en-IN" w:eastAsia="en-IN"/>
        </w:rPr>
        <w:t>PL/SQL</w:t>
      </w:r>
      <w:r w:rsidRPr="001B6855">
        <w:rPr>
          <w:rFonts w:ascii="Times New Roman" w:eastAsia="Times New Roman" w:hAnsi="Times New Roman" w:cs="Times New Roman"/>
          <w:sz w:val="20"/>
          <w:szCs w:val="20"/>
          <w:lang w:val="en-IN" w:eastAsia="en-IN"/>
        </w:rPr>
        <w:t xml:space="preserve"> scripts and scheduling via </w:t>
      </w:r>
      <w:r w:rsidR="00091EA4" w:rsidRPr="001B6855">
        <w:rPr>
          <w:rFonts w:ascii="Times New Roman" w:eastAsia="Times New Roman" w:hAnsi="Times New Roman" w:cs="Times New Roman"/>
          <w:b/>
          <w:bCs/>
          <w:sz w:val="20"/>
          <w:szCs w:val="20"/>
          <w:lang w:val="en-IN" w:eastAsia="en-IN"/>
        </w:rPr>
        <w:t>UNIX</w:t>
      </w:r>
      <w:r w:rsidRPr="001B6855">
        <w:rPr>
          <w:rFonts w:ascii="Times New Roman" w:eastAsia="Times New Roman" w:hAnsi="Times New Roman" w:cs="Times New Roman"/>
          <w:b/>
          <w:bCs/>
          <w:sz w:val="20"/>
          <w:szCs w:val="20"/>
          <w:lang w:val="en-IN" w:eastAsia="en-IN"/>
        </w:rPr>
        <w:t xml:space="preserve"> shell</w:t>
      </w:r>
      <w:r w:rsidRPr="001B6855">
        <w:rPr>
          <w:rFonts w:ascii="Times New Roman" w:eastAsia="Times New Roman" w:hAnsi="Times New Roman" w:cs="Times New Roman"/>
          <w:sz w:val="20"/>
          <w:szCs w:val="20"/>
          <w:lang w:val="en-IN" w:eastAsia="en-IN"/>
        </w:rPr>
        <w:t xml:space="preserve"> jobs, reducing reporting latency</w:t>
      </w:r>
      <w:r w:rsidR="00DC012A" w:rsidRPr="001B6855">
        <w:rPr>
          <w:rFonts w:ascii="Times New Roman" w:eastAsia="Times New Roman" w:hAnsi="Times New Roman" w:cs="Times New Roman"/>
          <w:sz w:val="20"/>
          <w:szCs w:val="20"/>
          <w:lang w:val="en-IN" w:eastAsia="en-IN"/>
        </w:rPr>
        <w:t>.</w:t>
      </w:r>
    </w:p>
    <w:p w14:paraId="38D42935"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Participated in </w:t>
      </w:r>
      <w:r w:rsidRPr="001B6855">
        <w:rPr>
          <w:rFonts w:ascii="Times New Roman" w:eastAsia="Times New Roman" w:hAnsi="Times New Roman" w:cs="Times New Roman"/>
          <w:b/>
          <w:bCs/>
          <w:sz w:val="20"/>
          <w:szCs w:val="20"/>
          <w:lang w:val="en-IN" w:eastAsia="en-IN"/>
        </w:rPr>
        <w:t>re-architecting Informatica workflows</w:t>
      </w:r>
      <w:r w:rsidRPr="001B6855">
        <w:rPr>
          <w:rFonts w:ascii="Times New Roman" w:eastAsia="Times New Roman" w:hAnsi="Times New Roman" w:cs="Times New Roman"/>
          <w:sz w:val="20"/>
          <w:szCs w:val="20"/>
          <w:lang w:val="en-IN" w:eastAsia="en-IN"/>
        </w:rPr>
        <w:t xml:space="preserve"> by providing metric definitions, business rule mappings, and </w:t>
      </w:r>
      <w:r w:rsidRPr="001B6855">
        <w:rPr>
          <w:rFonts w:ascii="Times New Roman" w:eastAsia="Times New Roman" w:hAnsi="Times New Roman" w:cs="Times New Roman"/>
          <w:b/>
          <w:bCs/>
          <w:sz w:val="20"/>
          <w:szCs w:val="20"/>
          <w:lang w:val="en-IN" w:eastAsia="en-IN"/>
        </w:rPr>
        <w:t>QA test plans</w:t>
      </w:r>
      <w:r w:rsidRPr="001B6855">
        <w:rPr>
          <w:rFonts w:ascii="Times New Roman" w:eastAsia="Times New Roman" w:hAnsi="Times New Roman" w:cs="Times New Roman"/>
          <w:sz w:val="20"/>
          <w:szCs w:val="20"/>
          <w:lang w:val="en-IN" w:eastAsia="en-IN"/>
        </w:rPr>
        <w:t>.</w:t>
      </w:r>
    </w:p>
    <w:p w14:paraId="3E3DAC32"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Worked alongside the compliance team to implement data integrity checks and validation scripts, ensuring consistency across operational and regulatory datasets.</w:t>
      </w:r>
    </w:p>
    <w:p w14:paraId="5F03E11D"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Conducted r</w:t>
      </w:r>
      <w:r w:rsidRPr="001B6855">
        <w:rPr>
          <w:rFonts w:ascii="Times New Roman" w:eastAsia="Times New Roman" w:hAnsi="Times New Roman" w:cs="Times New Roman"/>
          <w:b/>
          <w:bCs/>
          <w:sz w:val="20"/>
          <w:szCs w:val="20"/>
          <w:lang w:val="en-IN" w:eastAsia="en-IN"/>
        </w:rPr>
        <w:t>oot-cause</w:t>
      </w:r>
      <w:r w:rsidRPr="001B6855">
        <w:rPr>
          <w:rFonts w:ascii="Times New Roman" w:eastAsia="Times New Roman" w:hAnsi="Times New Roman" w:cs="Times New Roman"/>
          <w:sz w:val="20"/>
          <w:szCs w:val="20"/>
          <w:lang w:val="en-IN" w:eastAsia="en-IN"/>
        </w:rPr>
        <w:t xml:space="preserve"> analysis on discrepancies in fraud scoring results by tracing upstream data lineage and historical audit trails.</w:t>
      </w:r>
    </w:p>
    <w:p w14:paraId="32E00567"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Documented fraud pattern KPIs and data </w:t>
      </w:r>
      <w:r w:rsidRPr="001B6855">
        <w:rPr>
          <w:rFonts w:ascii="Times New Roman" w:eastAsia="Times New Roman" w:hAnsi="Times New Roman" w:cs="Times New Roman"/>
          <w:b/>
          <w:bCs/>
          <w:sz w:val="20"/>
          <w:szCs w:val="20"/>
          <w:lang w:val="en-IN" w:eastAsia="en-IN"/>
        </w:rPr>
        <w:t>lineage models</w:t>
      </w:r>
      <w:r w:rsidRPr="001B6855">
        <w:rPr>
          <w:rFonts w:ascii="Times New Roman" w:eastAsia="Times New Roman" w:hAnsi="Times New Roman" w:cs="Times New Roman"/>
          <w:sz w:val="20"/>
          <w:szCs w:val="20"/>
          <w:lang w:val="en-IN" w:eastAsia="en-IN"/>
        </w:rPr>
        <w:t>, helping data scientists and BI developers access clean, well-defined source layers.</w:t>
      </w:r>
    </w:p>
    <w:p w14:paraId="38DEFB1B" w14:textId="2693F4EC" w:rsidR="00C76A72" w:rsidRPr="001B6855" w:rsidRDefault="00C76A72" w:rsidP="00215E37">
      <w:pPr>
        <w:pStyle w:val="ListParagraph"/>
        <w:numPr>
          <w:ilvl w:val="0"/>
          <w:numId w:val="1"/>
        </w:numPr>
        <w:ind w:left="360"/>
        <w:jc w:val="both"/>
        <w:rPr>
          <w:rFonts w:ascii="Times New Roman" w:eastAsia="Times New Roman" w:hAnsi="Times New Roman" w:cs="Times New Roman"/>
          <w:b/>
          <w:bCs/>
          <w:sz w:val="20"/>
          <w:szCs w:val="20"/>
          <w:lang w:val="en-IN" w:eastAsia="en-IN"/>
        </w:rPr>
      </w:pPr>
      <w:r w:rsidRPr="001B6855">
        <w:rPr>
          <w:rFonts w:ascii="Times New Roman" w:eastAsia="Times New Roman" w:hAnsi="Times New Roman" w:cs="Times New Roman"/>
          <w:sz w:val="20"/>
          <w:szCs w:val="20"/>
          <w:lang w:val="en-IN" w:eastAsia="en-IN"/>
        </w:rPr>
        <w:t xml:space="preserve">Contributed to cross-functional meetings with fraud modelers, </w:t>
      </w:r>
      <w:r w:rsidRPr="001B6855">
        <w:rPr>
          <w:rFonts w:ascii="Times New Roman" w:eastAsia="Times New Roman" w:hAnsi="Times New Roman" w:cs="Times New Roman"/>
          <w:b/>
          <w:bCs/>
          <w:sz w:val="20"/>
          <w:szCs w:val="20"/>
          <w:lang w:val="en-IN" w:eastAsia="en-IN"/>
        </w:rPr>
        <w:t>ETL developers</w:t>
      </w:r>
      <w:r w:rsidRPr="001B6855">
        <w:rPr>
          <w:rFonts w:ascii="Times New Roman" w:eastAsia="Times New Roman" w:hAnsi="Times New Roman" w:cs="Times New Roman"/>
          <w:sz w:val="20"/>
          <w:szCs w:val="20"/>
          <w:lang w:val="en-IN" w:eastAsia="en-IN"/>
        </w:rPr>
        <w:t xml:space="preserve">, and QA testers to align reporting with </w:t>
      </w:r>
      <w:r w:rsidRPr="001B6855">
        <w:rPr>
          <w:rFonts w:ascii="Times New Roman" w:eastAsia="Times New Roman" w:hAnsi="Times New Roman" w:cs="Times New Roman"/>
          <w:b/>
          <w:bCs/>
          <w:sz w:val="20"/>
          <w:szCs w:val="20"/>
          <w:lang w:val="en-IN" w:eastAsia="en-IN"/>
        </w:rPr>
        <w:t>fraud detection thresholds.</w:t>
      </w:r>
    </w:p>
    <w:p w14:paraId="2B1C46EB" w14:textId="105FF791" w:rsidR="003A68FF" w:rsidRPr="001B6855" w:rsidRDefault="002E1921" w:rsidP="00215E37">
      <w:pPr>
        <w:spacing w:after="0" w:line="240" w:lineRule="auto"/>
        <w:ind w:right="75"/>
        <w:jc w:val="both"/>
        <w:rPr>
          <w:rFonts w:ascii="Times New Roman" w:hAnsi="Times New Roman" w:cs="Times New Roman"/>
          <w:sz w:val="20"/>
          <w:szCs w:val="20"/>
        </w:rPr>
      </w:pPr>
      <w:r w:rsidRPr="001B6855">
        <w:rPr>
          <w:rFonts w:ascii="Times New Roman" w:hAnsi="Times New Roman" w:cs="Times New Roman"/>
          <w:b/>
          <w:sz w:val="20"/>
          <w:szCs w:val="20"/>
        </w:rPr>
        <w:t xml:space="preserve">Environment: </w:t>
      </w:r>
      <w:r w:rsidRPr="001B6855">
        <w:rPr>
          <w:rFonts w:ascii="Times New Roman" w:hAnsi="Times New Roman" w:cs="Times New Roman"/>
          <w:sz w:val="20"/>
          <w:szCs w:val="20"/>
        </w:rPr>
        <w:t xml:space="preserve">Python (Scikit-learn, XGBoost, </w:t>
      </w:r>
      <w:r w:rsidR="00091EA4" w:rsidRPr="001B6855">
        <w:rPr>
          <w:rFonts w:ascii="Times New Roman" w:hAnsi="Times New Roman" w:cs="Times New Roman"/>
          <w:sz w:val="20"/>
          <w:szCs w:val="20"/>
        </w:rPr>
        <w:t>Pandas, NumPy), SQL, Snowflake</w:t>
      </w:r>
      <w:r w:rsidRPr="001B6855">
        <w:rPr>
          <w:rFonts w:ascii="Times New Roman" w:hAnsi="Times New Roman" w:cs="Times New Roman"/>
          <w:sz w:val="20"/>
          <w:szCs w:val="20"/>
        </w:rPr>
        <w:t>, Power BI, Streamlit, Jupyter, Fraud Analytics,</w:t>
      </w:r>
      <w:r w:rsidR="00091EA4" w:rsidRPr="001B6855">
        <w:rPr>
          <w:rFonts w:ascii="Times New Roman" w:hAnsi="Times New Roman" w:cs="Times New Roman"/>
          <w:sz w:val="20"/>
          <w:szCs w:val="20"/>
        </w:rPr>
        <w:t xml:space="preserve"> SQL, Oracle, PL/SQL, Informatica PowerCenter, Claims Scoring, Policy Lapse Prediction,</w:t>
      </w:r>
      <w:r w:rsidR="007B28C1" w:rsidRPr="001B6855">
        <w:rPr>
          <w:rFonts w:ascii="Times New Roman" w:hAnsi="Times New Roman" w:cs="Times New Roman"/>
          <w:sz w:val="20"/>
          <w:szCs w:val="20"/>
        </w:rPr>
        <w:t xml:space="preserve"> Regulatory Reporting, Model Explainability</w:t>
      </w:r>
      <w:r w:rsidR="009546D6" w:rsidRPr="001B6855">
        <w:rPr>
          <w:rFonts w:ascii="Times New Roman" w:hAnsi="Times New Roman" w:cs="Times New Roman"/>
          <w:sz w:val="20"/>
          <w:szCs w:val="20"/>
        </w:rPr>
        <w:t>.</w:t>
      </w:r>
    </w:p>
    <w:p w14:paraId="6A6CC9DD" w14:textId="77777777" w:rsidR="00125002" w:rsidRPr="001B6855" w:rsidRDefault="00125002" w:rsidP="00215E37">
      <w:pPr>
        <w:spacing w:after="0" w:line="240" w:lineRule="auto"/>
        <w:ind w:right="75"/>
        <w:jc w:val="both"/>
        <w:rPr>
          <w:rFonts w:ascii="Times New Roman" w:hAnsi="Times New Roman" w:cs="Times New Roman"/>
          <w:sz w:val="20"/>
          <w:szCs w:val="20"/>
        </w:rPr>
      </w:pPr>
    </w:p>
    <w:p w14:paraId="7E5A8757" w14:textId="77777777" w:rsidR="00215E37" w:rsidRPr="001B6855" w:rsidRDefault="00215E37" w:rsidP="00215E37">
      <w:pPr>
        <w:spacing w:after="0" w:line="240" w:lineRule="auto"/>
        <w:ind w:right="75"/>
        <w:jc w:val="both"/>
        <w:rPr>
          <w:rFonts w:ascii="Times New Roman" w:hAnsi="Times New Roman" w:cs="Times New Roman"/>
          <w:sz w:val="20"/>
          <w:szCs w:val="20"/>
        </w:rPr>
      </w:pPr>
    </w:p>
    <w:sectPr w:rsidR="00215E37" w:rsidRPr="001B6855" w:rsidSect="002E19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448"/>
    <w:multiLevelType w:val="hybridMultilevel"/>
    <w:tmpl w:val="CD6670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CCC7FC3"/>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56F5B"/>
    <w:multiLevelType w:val="multilevel"/>
    <w:tmpl w:val="78F6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44708"/>
    <w:multiLevelType w:val="hybridMultilevel"/>
    <w:tmpl w:val="63CAC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480DBD"/>
    <w:multiLevelType w:val="multilevel"/>
    <w:tmpl w:val="6BCA9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11082"/>
    <w:multiLevelType w:val="multilevel"/>
    <w:tmpl w:val="F9F24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476BE"/>
    <w:multiLevelType w:val="hybridMultilevel"/>
    <w:tmpl w:val="020CCC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FA95064"/>
    <w:multiLevelType w:val="multilevel"/>
    <w:tmpl w:val="8A1E3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4812046">
    <w:abstractNumId w:val="6"/>
  </w:num>
  <w:num w:numId="2" w16cid:durableId="1184635330">
    <w:abstractNumId w:val="2"/>
  </w:num>
  <w:num w:numId="3" w16cid:durableId="1030648380">
    <w:abstractNumId w:val="1"/>
  </w:num>
  <w:num w:numId="4" w16cid:durableId="1782803695">
    <w:abstractNumId w:val="7"/>
  </w:num>
  <w:num w:numId="5" w16cid:durableId="85154044">
    <w:abstractNumId w:val="5"/>
  </w:num>
  <w:num w:numId="6" w16cid:durableId="2121949334">
    <w:abstractNumId w:val="4"/>
  </w:num>
  <w:num w:numId="7" w16cid:durableId="1000891326">
    <w:abstractNumId w:val="3"/>
  </w:num>
  <w:num w:numId="8" w16cid:durableId="331417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921"/>
    <w:rsid w:val="00010198"/>
    <w:rsid w:val="000154AE"/>
    <w:rsid w:val="00091EA4"/>
    <w:rsid w:val="00115B20"/>
    <w:rsid w:val="00123776"/>
    <w:rsid w:val="00125002"/>
    <w:rsid w:val="00161C93"/>
    <w:rsid w:val="00181D96"/>
    <w:rsid w:val="001904F0"/>
    <w:rsid w:val="001907F7"/>
    <w:rsid w:val="001A1B3C"/>
    <w:rsid w:val="001B6855"/>
    <w:rsid w:val="00215E37"/>
    <w:rsid w:val="002340D0"/>
    <w:rsid w:val="00261CB5"/>
    <w:rsid w:val="002926D5"/>
    <w:rsid w:val="002B07A2"/>
    <w:rsid w:val="002E1921"/>
    <w:rsid w:val="00333283"/>
    <w:rsid w:val="003821D9"/>
    <w:rsid w:val="003A68FF"/>
    <w:rsid w:val="004D0796"/>
    <w:rsid w:val="0054616A"/>
    <w:rsid w:val="005C704A"/>
    <w:rsid w:val="005F22E7"/>
    <w:rsid w:val="006575C9"/>
    <w:rsid w:val="00694E35"/>
    <w:rsid w:val="006C438A"/>
    <w:rsid w:val="006E10B5"/>
    <w:rsid w:val="007A72BB"/>
    <w:rsid w:val="007A7434"/>
    <w:rsid w:val="007B28C1"/>
    <w:rsid w:val="007F5E5F"/>
    <w:rsid w:val="0090378B"/>
    <w:rsid w:val="00906C7A"/>
    <w:rsid w:val="00923E64"/>
    <w:rsid w:val="009546D6"/>
    <w:rsid w:val="00A06AC8"/>
    <w:rsid w:val="00A215FE"/>
    <w:rsid w:val="00B00D50"/>
    <w:rsid w:val="00B74D7D"/>
    <w:rsid w:val="00BC346E"/>
    <w:rsid w:val="00C21D69"/>
    <w:rsid w:val="00C76A72"/>
    <w:rsid w:val="00CC33A1"/>
    <w:rsid w:val="00D158D1"/>
    <w:rsid w:val="00D50584"/>
    <w:rsid w:val="00D619D0"/>
    <w:rsid w:val="00D653CF"/>
    <w:rsid w:val="00D8361A"/>
    <w:rsid w:val="00D93C60"/>
    <w:rsid w:val="00DC012A"/>
    <w:rsid w:val="00DD28BC"/>
    <w:rsid w:val="00DE6A22"/>
    <w:rsid w:val="00E25FA8"/>
    <w:rsid w:val="00E37CD1"/>
    <w:rsid w:val="00F47977"/>
    <w:rsid w:val="00FB18E2"/>
    <w:rsid w:val="00FC3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9385D"/>
  <w15:chartTrackingRefBased/>
  <w15:docId w15:val="{DB095FF3-3481-4F5C-A10F-97C19C0E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C7A"/>
    <w:pPr>
      <w:spacing w:after="200" w:line="276" w:lineRule="auto"/>
    </w:pPr>
    <w:rPr>
      <w:rFonts w:eastAsiaTheme="minorEastAsia"/>
    </w:rPr>
  </w:style>
  <w:style w:type="paragraph" w:styleId="Heading1">
    <w:name w:val="heading 1"/>
    <w:basedOn w:val="Normal"/>
    <w:next w:val="Normal"/>
    <w:link w:val="Heading1Char"/>
    <w:uiPriority w:val="9"/>
    <w:qFormat/>
    <w:rsid w:val="002E1921"/>
    <w:pPr>
      <w:keepNext/>
      <w:keepLines/>
      <w:widowControl w:val="0"/>
      <w:autoSpaceDE w:val="0"/>
      <w:autoSpaceDN w:val="0"/>
      <w:spacing w:before="240" w:after="0" w:line="240"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1921"/>
    <w:rPr>
      <w:color w:val="0563C1" w:themeColor="hyperlink"/>
      <w:u w:val="single"/>
    </w:rPr>
  </w:style>
  <w:style w:type="character" w:customStyle="1" w:styleId="Heading1Char">
    <w:name w:val="Heading 1 Char"/>
    <w:basedOn w:val="DefaultParagraphFont"/>
    <w:link w:val="Heading1"/>
    <w:uiPriority w:val="9"/>
    <w:rsid w:val="002E1921"/>
    <w:rPr>
      <w:rFonts w:asciiTheme="majorHAnsi" w:eastAsiaTheme="majorEastAsia" w:hAnsiTheme="majorHAnsi" w:cstheme="majorBidi"/>
      <w:color w:val="2E74B5" w:themeColor="accent1" w:themeShade="BF"/>
      <w:sz w:val="32"/>
      <w:szCs w:val="32"/>
    </w:r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1"/>
    <w:qFormat/>
    <w:rsid w:val="002E1921"/>
    <w:pPr>
      <w:widowControl w:val="0"/>
      <w:autoSpaceDE w:val="0"/>
      <w:autoSpaceDN w:val="0"/>
      <w:spacing w:after="0" w:line="240" w:lineRule="auto"/>
      <w:ind w:left="920" w:hanging="360"/>
    </w:pPr>
    <w:rPr>
      <w:rFonts w:ascii="Arial MT" w:eastAsia="Arial MT" w:hAnsi="Arial MT" w:cs="Arial MT"/>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1"/>
    <w:qFormat/>
    <w:locked/>
    <w:rsid w:val="00215E37"/>
    <w:rPr>
      <w:rFonts w:ascii="Arial MT" w:eastAsia="Arial MT" w:hAnsi="Arial MT" w:cs="Arial MT"/>
    </w:rPr>
  </w:style>
  <w:style w:type="paragraph" w:styleId="NormalWeb">
    <w:name w:val="Normal (Web)"/>
    <w:basedOn w:val="Normal"/>
    <w:uiPriority w:val="99"/>
    <w:unhideWhenUsed/>
    <w:rsid w:val="006E10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E10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13474">
      <w:bodyDiv w:val="1"/>
      <w:marLeft w:val="0"/>
      <w:marRight w:val="0"/>
      <w:marTop w:val="0"/>
      <w:marBottom w:val="0"/>
      <w:divBdr>
        <w:top w:val="none" w:sz="0" w:space="0" w:color="auto"/>
        <w:left w:val="none" w:sz="0" w:space="0" w:color="auto"/>
        <w:bottom w:val="none" w:sz="0" w:space="0" w:color="auto"/>
        <w:right w:val="none" w:sz="0" w:space="0" w:color="auto"/>
      </w:divBdr>
    </w:div>
    <w:div w:id="582178473">
      <w:bodyDiv w:val="1"/>
      <w:marLeft w:val="0"/>
      <w:marRight w:val="0"/>
      <w:marTop w:val="0"/>
      <w:marBottom w:val="0"/>
      <w:divBdr>
        <w:top w:val="none" w:sz="0" w:space="0" w:color="auto"/>
        <w:left w:val="none" w:sz="0" w:space="0" w:color="auto"/>
        <w:bottom w:val="none" w:sz="0" w:space="0" w:color="auto"/>
        <w:right w:val="none" w:sz="0" w:space="0" w:color="auto"/>
      </w:divBdr>
    </w:div>
    <w:div w:id="1438871591">
      <w:bodyDiv w:val="1"/>
      <w:marLeft w:val="0"/>
      <w:marRight w:val="0"/>
      <w:marTop w:val="0"/>
      <w:marBottom w:val="0"/>
      <w:divBdr>
        <w:top w:val="none" w:sz="0" w:space="0" w:color="auto"/>
        <w:left w:val="none" w:sz="0" w:space="0" w:color="auto"/>
        <w:bottom w:val="none" w:sz="0" w:space="0" w:color="auto"/>
        <w:right w:val="none" w:sz="0" w:space="0" w:color="auto"/>
      </w:divBdr>
    </w:div>
    <w:div w:id="191319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ishnavi.ginna23@gmail.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3764</Words>
  <Characters>21458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ABHIRAM VANKUDOTHU</cp:lastModifiedBy>
  <cp:revision>5</cp:revision>
  <dcterms:created xsi:type="dcterms:W3CDTF">2026-03-10T19:02:00Z</dcterms:created>
  <dcterms:modified xsi:type="dcterms:W3CDTF">2026-03-12T15:45:00Z</dcterms:modified>
</cp:coreProperties>
</file>