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3424" w14:textId="77777777" w:rsidR="00713DEC" w:rsidRPr="007C0A96" w:rsidRDefault="00713DEC" w:rsidP="007C0A96">
      <w:pPr>
        <w:spacing w:after="0" w:line="240" w:lineRule="auto"/>
        <w:rPr>
          <w:rFonts w:ascii="Times New Roman" w:hAnsi="Times New Roman" w:cs="Times New Roman"/>
          <w:b/>
          <w:bCs/>
          <w:sz w:val="22"/>
          <w:szCs w:val="22"/>
        </w:rPr>
      </w:pPr>
      <w:bookmarkStart w:id="0" w:name="OLE_LINK1"/>
      <w:r w:rsidRPr="007C0A96">
        <w:rPr>
          <w:rFonts w:ascii="Times New Roman" w:hAnsi="Times New Roman" w:cs="Times New Roman"/>
          <w:b/>
          <w:bCs/>
          <w:sz w:val="22"/>
          <w:szCs w:val="22"/>
        </w:rPr>
        <w:t>VARUN KUMAR CHENNURI</w:t>
      </w:r>
    </w:p>
    <w:p w14:paraId="2A814D26" w14:textId="7DA15395" w:rsidR="00713DEC" w:rsidRDefault="00713DEC" w:rsidP="007C0A96">
      <w:pPr>
        <w:spacing w:after="0" w:line="240" w:lineRule="auto"/>
        <w:rPr>
          <w:rFonts w:ascii="Times New Roman" w:hAnsi="Times New Roman" w:cs="Times New Roman"/>
          <w:sz w:val="22"/>
          <w:szCs w:val="22"/>
        </w:rPr>
      </w:pPr>
      <w:r w:rsidRPr="007C0A96">
        <w:rPr>
          <w:rFonts w:ascii="Times New Roman" w:hAnsi="Times New Roman" w:cs="Times New Roman"/>
          <w:sz w:val="22"/>
          <w:szCs w:val="22"/>
        </w:rPr>
        <w:t>Senior AI/ML Engineer</w:t>
      </w:r>
      <w:r w:rsidR="00B96DFE">
        <w:rPr>
          <w:rFonts w:ascii="Times New Roman" w:hAnsi="Times New Roman" w:cs="Times New Roman"/>
          <w:sz w:val="22"/>
          <w:szCs w:val="22"/>
        </w:rPr>
        <w:t xml:space="preserve"> (</w:t>
      </w:r>
      <w:r w:rsidR="00B96DFE" w:rsidRPr="00A81C09">
        <w:rPr>
          <w:rFonts w:ascii="Times New Roman" w:hAnsi="Times New Roman" w:cs="Times New Roman"/>
          <w:sz w:val="22"/>
          <w:szCs w:val="22"/>
        </w:rPr>
        <w:t xml:space="preserve">Senior AI/ML Engineer | Generative AI | LLM Systems | </w:t>
      </w:r>
      <w:proofErr w:type="spellStart"/>
      <w:r w:rsidR="00B96DFE" w:rsidRPr="00A81C09">
        <w:rPr>
          <w:rFonts w:ascii="Times New Roman" w:hAnsi="Times New Roman" w:cs="Times New Roman"/>
          <w:sz w:val="22"/>
          <w:szCs w:val="22"/>
        </w:rPr>
        <w:t>MLOps</w:t>
      </w:r>
      <w:proofErr w:type="spellEnd"/>
      <w:r w:rsidR="00B96DFE">
        <w:rPr>
          <w:rFonts w:ascii="Times New Roman" w:hAnsi="Times New Roman" w:cs="Times New Roman"/>
          <w:sz w:val="22"/>
          <w:szCs w:val="22"/>
        </w:rPr>
        <w:t>)</w:t>
      </w:r>
    </w:p>
    <w:p w14:paraId="7741DDDF" w14:textId="6370EAD9" w:rsidR="00713DEC" w:rsidRPr="007C0A96" w:rsidRDefault="00713DEC" w:rsidP="007C0A96">
      <w:pPr>
        <w:spacing w:after="0" w:line="240" w:lineRule="auto"/>
        <w:rPr>
          <w:rFonts w:ascii="Times New Roman" w:hAnsi="Times New Roman" w:cs="Times New Roman"/>
          <w:sz w:val="22"/>
          <w:szCs w:val="22"/>
        </w:rPr>
      </w:pPr>
      <w:r w:rsidRPr="007C0A96">
        <w:rPr>
          <w:rFonts w:ascii="Times New Roman" w:hAnsi="Times New Roman" w:cs="Times New Roman"/>
          <w:sz w:val="22"/>
          <w:szCs w:val="22"/>
        </w:rPr>
        <w:t xml:space="preserve">Contact Number: +1 </w:t>
      </w:r>
      <w:r w:rsidR="00853BA0" w:rsidRPr="007C0A96">
        <w:rPr>
          <w:rFonts w:ascii="Times New Roman" w:hAnsi="Times New Roman" w:cs="Times New Roman"/>
          <w:sz w:val="22"/>
          <w:szCs w:val="22"/>
        </w:rPr>
        <w:t>6699998935</w:t>
      </w:r>
    </w:p>
    <w:p w14:paraId="55A2EF91" w14:textId="20EC4F07" w:rsidR="00713DEC" w:rsidRPr="007C0A96" w:rsidRDefault="00713DEC" w:rsidP="007C0A96">
      <w:pPr>
        <w:pBdr>
          <w:bottom w:val="single" w:sz="12" w:space="1" w:color="auto"/>
        </w:pBdr>
        <w:spacing w:after="0" w:line="240" w:lineRule="auto"/>
        <w:rPr>
          <w:sz w:val="22"/>
          <w:szCs w:val="22"/>
        </w:rPr>
      </w:pPr>
      <w:r w:rsidRPr="007C0A96">
        <w:rPr>
          <w:rFonts w:ascii="Times New Roman" w:hAnsi="Times New Roman" w:cs="Times New Roman"/>
          <w:sz w:val="22"/>
          <w:szCs w:val="22"/>
        </w:rPr>
        <w:t xml:space="preserve">Email: </w:t>
      </w:r>
      <w:hyperlink r:id="rId5" w:history="1">
        <w:r w:rsidRPr="007C0A96">
          <w:rPr>
            <w:rStyle w:val="Hyperlink"/>
            <w:rFonts w:ascii="Times New Roman" w:hAnsi="Times New Roman" w:cs="Times New Roman"/>
            <w:sz w:val="22"/>
            <w:szCs w:val="22"/>
          </w:rPr>
          <w:t>varunkumarchennuri8@gmail.com</w:t>
        </w:r>
      </w:hyperlink>
      <w:r w:rsidR="00CC6DC2" w:rsidRPr="007C0A96">
        <w:rPr>
          <w:sz w:val="22"/>
          <w:szCs w:val="22"/>
        </w:rPr>
        <w:t xml:space="preserve"> </w:t>
      </w:r>
    </w:p>
    <w:p w14:paraId="1AA760EA" w14:textId="57C35176" w:rsidR="00D87E07" w:rsidRPr="007C0A96" w:rsidRDefault="00C36688" w:rsidP="007C0A96">
      <w:pPr>
        <w:pBdr>
          <w:bottom w:val="single" w:sz="12" w:space="1" w:color="auto"/>
        </w:pBdr>
        <w:spacing w:after="0" w:line="240" w:lineRule="auto"/>
        <w:rPr>
          <w:rFonts w:ascii="Segoe UI" w:hAnsi="Segoe UI" w:cs="Segoe UI"/>
          <w:sz w:val="22"/>
          <w:szCs w:val="22"/>
          <w:shd w:val="clear" w:color="auto" w:fill="FFFFFF"/>
        </w:rPr>
      </w:pPr>
      <w:proofErr w:type="spellStart"/>
      <w:r w:rsidRPr="007C0A96">
        <w:rPr>
          <w:sz w:val="22"/>
          <w:szCs w:val="22"/>
        </w:rPr>
        <w:t>Linkedin</w:t>
      </w:r>
      <w:proofErr w:type="spellEnd"/>
      <w:r w:rsidRPr="007C0A96">
        <w:rPr>
          <w:sz w:val="22"/>
          <w:szCs w:val="22"/>
        </w:rPr>
        <w:t xml:space="preserve">: </w:t>
      </w:r>
      <w:hyperlink r:id="rId6" w:history="1">
        <w:r w:rsidRPr="007C0A96">
          <w:rPr>
            <w:rStyle w:val="Hyperlink"/>
            <w:rFonts w:ascii="Segoe UI" w:hAnsi="Segoe UI" w:cs="Segoe UI"/>
            <w:sz w:val="22"/>
            <w:szCs w:val="22"/>
            <w:shd w:val="clear" w:color="auto" w:fill="FFFFFF"/>
          </w:rPr>
          <w:t>www.linkedin.com/in/varun-kumar-chennuri-vkc1098</w:t>
        </w:r>
      </w:hyperlink>
    </w:p>
    <w:p w14:paraId="04940D5F" w14:textId="77777777" w:rsidR="00711C73" w:rsidRPr="007C0A96" w:rsidRDefault="00711C73" w:rsidP="007C0A96">
      <w:pPr>
        <w:spacing w:after="0" w:line="240" w:lineRule="auto"/>
        <w:rPr>
          <w:rFonts w:ascii="Times New Roman" w:hAnsi="Times New Roman" w:cs="Times New Roman"/>
          <w:b/>
          <w:bCs/>
          <w:sz w:val="22"/>
          <w:szCs w:val="22"/>
        </w:rPr>
      </w:pPr>
    </w:p>
    <w:p w14:paraId="4530F18D" w14:textId="241B7CDB"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Senior AI/ML Engineer with </w:t>
      </w:r>
      <w:r w:rsidRPr="007C0A96">
        <w:rPr>
          <w:rFonts w:ascii="Times New Roman" w:hAnsi="Times New Roman" w:cs="Times New Roman"/>
          <w:b/>
          <w:bCs/>
          <w:sz w:val="22"/>
          <w:szCs w:val="22"/>
          <w:lang w:val="en-US"/>
        </w:rPr>
        <w:t>10+ years of experience</w:t>
      </w:r>
      <w:r w:rsidRPr="007C0A96">
        <w:rPr>
          <w:rFonts w:ascii="Times New Roman" w:hAnsi="Times New Roman" w:cs="Times New Roman"/>
          <w:sz w:val="22"/>
          <w:szCs w:val="22"/>
          <w:lang w:val="en-US"/>
        </w:rPr>
        <w:t xml:space="preserve"> in designing, developing, and deploying large-scale </w:t>
      </w:r>
      <w:r w:rsidRPr="007C0A96">
        <w:rPr>
          <w:rFonts w:ascii="Times New Roman" w:hAnsi="Times New Roman" w:cs="Times New Roman"/>
          <w:b/>
          <w:bCs/>
          <w:sz w:val="22"/>
          <w:szCs w:val="22"/>
          <w:lang w:val="en-US"/>
        </w:rPr>
        <w:t>Machine Learning, Deep Learning, and Generative AI solutions</w:t>
      </w:r>
      <w:r w:rsidRPr="007C0A96">
        <w:rPr>
          <w:rFonts w:ascii="Times New Roman" w:hAnsi="Times New Roman" w:cs="Times New Roman"/>
          <w:sz w:val="22"/>
          <w:szCs w:val="22"/>
          <w:lang w:val="en-US"/>
        </w:rPr>
        <w:t xml:space="preserve"> across enterprise environments such as banking, government, and compliance-driven industries.</w:t>
      </w:r>
    </w:p>
    <w:p w14:paraId="01AF84EB" w14:textId="4BD63CE8"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Strong expertise in </w:t>
      </w:r>
      <w:r w:rsidRPr="007C0A96">
        <w:rPr>
          <w:rFonts w:ascii="Times New Roman" w:hAnsi="Times New Roman" w:cs="Times New Roman"/>
          <w:b/>
          <w:bCs/>
          <w:sz w:val="22"/>
          <w:szCs w:val="22"/>
          <w:lang w:val="en-US"/>
        </w:rPr>
        <w:t>Python, data engineering, and backend systems</w:t>
      </w:r>
      <w:r w:rsidRPr="007C0A96">
        <w:rPr>
          <w:rFonts w:ascii="Times New Roman" w:hAnsi="Times New Roman" w:cs="Times New Roman"/>
          <w:sz w:val="22"/>
          <w:szCs w:val="22"/>
          <w:lang w:val="en-US"/>
        </w:rPr>
        <w:t xml:space="preserve">, with hands-on experience building production-grade AI platforms supporting </w:t>
      </w:r>
      <w:r w:rsidRPr="007C0A96">
        <w:rPr>
          <w:rFonts w:ascii="Times New Roman" w:hAnsi="Times New Roman" w:cs="Times New Roman"/>
          <w:b/>
          <w:bCs/>
          <w:sz w:val="22"/>
          <w:szCs w:val="22"/>
          <w:lang w:val="en-US"/>
        </w:rPr>
        <w:t>fraud detection, risk analytics, intelligent automation, and decision-support systems</w:t>
      </w:r>
      <w:r w:rsidRPr="007C0A96">
        <w:rPr>
          <w:rFonts w:ascii="Times New Roman" w:hAnsi="Times New Roman" w:cs="Times New Roman"/>
          <w:sz w:val="22"/>
          <w:szCs w:val="22"/>
          <w:lang w:val="en-US"/>
        </w:rPr>
        <w:t>.</w:t>
      </w:r>
    </w:p>
    <w:p w14:paraId="458AE4EA" w14:textId="37C1E2EA"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Experienced in developing </w:t>
      </w:r>
      <w:r w:rsidRPr="007C0A96">
        <w:rPr>
          <w:rFonts w:ascii="Times New Roman" w:hAnsi="Times New Roman" w:cs="Times New Roman"/>
          <w:b/>
          <w:bCs/>
          <w:sz w:val="22"/>
          <w:szCs w:val="22"/>
          <w:lang w:val="en-US"/>
        </w:rPr>
        <w:t>Generative AI solutions using Large Language Models (LLMs)</w:t>
      </w:r>
      <w:r w:rsidRPr="007C0A96">
        <w:rPr>
          <w:rFonts w:ascii="Times New Roman" w:hAnsi="Times New Roman" w:cs="Times New Roman"/>
          <w:sz w:val="22"/>
          <w:szCs w:val="22"/>
          <w:lang w:val="en-US"/>
        </w:rPr>
        <w:t xml:space="preserve"> including GPT-based models, transformers, embeddings, and </w:t>
      </w:r>
      <w:r w:rsidRPr="007C0A96">
        <w:rPr>
          <w:rFonts w:ascii="Times New Roman" w:hAnsi="Times New Roman" w:cs="Times New Roman"/>
          <w:b/>
          <w:bCs/>
          <w:sz w:val="22"/>
          <w:szCs w:val="22"/>
          <w:lang w:val="en-US"/>
        </w:rPr>
        <w:t>Retrieval-Augmented Generation (RAG) architectures</w:t>
      </w:r>
      <w:r w:rsidRPr="007C0A96">
        <w:rPr>
          <w:rFonts w:ascii="Times New Roman" w:hAnsi="Times New Roman" w:cs="Times New Roman"/>
          <w:sz w:val="22"/>
          <w:szCs w:val="22"/>
          <w:lang w:val="en-US"/>
        </w:rPr>
        <w:t xml:space="preserve"> for enterprise applications.</w:t>
      </w:r>
    </w:p>
    <w:p w14:paraId="7C7CD207" w14:textId="6C3526E7"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Hands-on experience building </w:t>
      </w:r>
      <w:r w:rsidRPr="007C0A96">
        <w:rPr>
          <w:rFonts w:ascii="Times New Roman" w:hAnsi="Times New Roman" w:cs="Times New Roman"/>
          <w:b/>
          <w:bCs/>
          <w:sz w:val="22"/>
          <w:szCs w:val="22"/>
          <w:lang w:val="en-US"/>
        </w:rPr>
        <w:t>AI pipelines and LLM workflows</w:t>
      </w:r>
      <w:r w:rsidRPr="007C0A96">
        <w:rPr>
          <w:rFonts w:ascii="Times New Roman" w:hAnsi="Times New Roman" w:cs="Times New Roman"/>
          <w:sz w:val="22"/>
          <w:szCs w:val="22"/>
          <w:lang w:val="en-US"/>
        </w:rPr>
        <w:t xml:space="preserve"> using frameworks such as </w:t>
      </w:r>
      <w:proofErr w:type="spellStart"/>
      <w:r w:rsidRPr="007C0A96">
        <w:rPr>
          <w:rFonts w:ascii="Times New Roman" w:hAnsi="Times New Roman" w:cs="Times New Roman"/>
          <w:b/>
          <w:bCs/>
          <w:sz w:val="22"/>
          <w:szCs w:val="22"/>
          <w:lang w:val="en-US"/>
        </w:rPr>
        <w:t>LangChain</w:t>
      </w:r>
      <w:proofErr w:type="spellEnd"/>
      <w:r w:rsidRPr="007C0A96">
        <w:rPr>
          <w:rFonts w:ascii="Times New Roman" w:hAnsi="Times New Roman" w:cs="Times New Roman"/>
          <w:b/>
          <w:bCs/>
          <w:sz w:val="22"/>
          <w:szCs w:val="22"/>
          <w:lang w:val="en-US"/>
        </w:rPr>
        <w:t>, vector search technologies, and modern LLM orchestration techniques</w:t>
      </w:r>
      <w:r w:rsidRPr="007C0A96">
        <w:rPr>
          <w:rFonts w:ascii="Times New Roman" w:hAnsi="Times New Roman" w:cs="Times New Roman"/>
          <w:sz w:val="22"/>
          <w:szCs w:val="22"/>
          <w:lang w:val="en-US"/>
        </w:rPr>
        <w:t>.</w:t>
      </w:r>
    </w:p>
    <w:p w14:paraId="5B925266" w14:textId="0E0557AA"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Proficient in </w:t>
      </w:r>
      <w:r w:rsidRPr="007C0A96">
        <w:rPr>
          <w:rFonts w:ascii="Times New Roman" w:hAnsi="Times New Roman" w:cs="Times New Roman"/>
          <w:b/>
          <w:bCs/>
          <w:sz w:val="22"/>
          <w:szCs w:val="22"/>
          <w:lang w:val="en-US"/>
        </w:rPr>
        <w:t xml:space="preserve">Python, </w:t>
      </w:r>
      <w:proofErr w:type="spellStart"/>
      <w:r w:rsidRPr="007C0A96">
        <w:rPr>
          <w:rFonts w:ascii="Times New Roman" w:hAnsi="Times New Roman" w:cs="Times New Roman"/>
          <w:b/>
          <w:bCs/>
          <w:sz w:val="22"/>
          <w:szCs w:val="22"/>
          <w:lang w:val="en-US"/>
        </w:rPr>
        <w:t>PySpark</w:t>
      </w:r>
      <w:proofErr w:type="spellEnd"/>
      <w:r w:rsidRPr="007C0A96">
        <w:rPr>
          <w:rFonts w:ascii="Times New Roman" w:hAnsi="Times New Roman" w:cs="Times New Roman"/>
          <w:b/>
          <w:bCs/>
          <w:sz w:val="22"/>
          <w:szCs w:val="22"/>
          <w:lang w:val="en-US"/>
        </w:rPr>
        <w:t xml:space="preserve">, TensorFlow, </w:t>
      </w:r>
      <w:proofErr w:type="spellStart"/>
      <w:r w:rsidRPr="007C0A96">
        <w:rPr>
          <w:rFonts w:ascii="Times New Roman" w:hAnsi="Times New Roman" w:cs="Times New Roman"/>
          <w:b/>
          <w:bCs/>
          <w:sz w:val="22"/>
          <w:szCs w:val="22"/>
          <w:lang w:val="en-US"/>
        </w:rPr>
        <w:t>PyTorch</w:t>
      </w:r>
      <w:proofErr w:type="spellEnd"/>
      <w:r w:rsidRPr="007C0A96">
        <w:rPr>
          <w:rFonts w:ascii="Times New Roman" w:hAnsi="Times New Roman" w:cs="Times New Roman"/>
          <w:b/>
          <w:bCs/>
          <w:sz w:val="22"/>
          <w:szCs w:val="22"/>
          <w:lang w:val="en-US"/>
        </w:rPr>
        <w:t xml:space="preserve">, Scikit-learn, and </w:t>
      </w:r>
      <w:proofErr w:type="spellStart"/>
      <w:r w:rsidRPr="007C0A96">
        <w:rPr>
          <w:rFonts w:ascii="Times New Roman" w:hAnsi="Times New Roman" w:cs="Times New Roman"/>
          <w:b/>
          <w:bCs/>
          <w:sz w:val="22"/>
          <w:szCs w:val="22"/>
          <w:lang w:val="en-US"/>
        </w:rPr>
        <w:t>XGBoost</w:t>
      </w:r>
      <w:proofErr w:type="spellEnd"/>
      <w:r w:rsidRPr="007C0A96">
        <w:rPr>
          <w:rFonts w:ascii="Times New Roman" w:hAnsi="Times New Roman" w:cs="Times New Roman"/>
          <w:sz w:val="22"/>
          <w:szCs w:val="22"/>
          <w:lang w:val="en-US"/>
        </w:rPr>
        <w:t xml:space="preserve">, with strong experience in designing scalable </w:t>
      </w:r>
      <w:r w:rsidRPr="007C0A96">
        <w:rPr>
          <w:rFonts w:ascii="Times New Roman" w:hAnsi="Times New Roman" w:cs="Times New Roman"/>
          <w:b/>
          <w:bCs/>
          <w:sz w:val="22"/>
          <w:szCs w:val="22"/>
          <w:lang w:val="en-US"/>
        </w:rPr>
        <w:t>data pipelines and distributed machine learning workflows</w:t>
      </w:r>
      <w:r w:rsidRPr="007C0A96">
        <w:rPr>
          <w:rFonts w:ascii="Times New Roman" w:hAnsi="Times New Roman" w:cs="Times New Roman"/>
          <w:sz w:val="22"/>
          <w:szCs w:val="22"/>
          <w:lang w:val="en-US"/>
        </w:rPr>
        <w:t>.</w:t>
      </w:r>
    </w:p>
    <w:p w14:paraId="176FF6A3" w14:textId="798C963E"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Extensive experience working with </w:t>
      </w:r>
      <w:r w:rsidRPr="007C0A96">
        <w:rPr>
          <w:rFonts w:ascii="Times New Roman" w:hAnsi="Times New Roman" w:cs="Times New Roman"/>
          <w:b/>
          <w:bCs/>
          <w:sz w:val="22"/>
          <w:szCs w:val="22"/>
          <w:lang w:val="en-US"/>
        </w:rPr>
        <w:t>cloud platforms including AWS, Azure, and GCP</w:t>
      </w:r>
      <w:r w:rsidRPr="007C0A96">
        <w:rPr>
          <w:rFonts w:ascii="Times New Roman" w:hAnsi="Times New Roman" w:cs="Times New Roman"/>
          <w:sz w:val="22"/>
          <w:szCs w:val="22"/>
          <w:lang w:val="en-US"/>
        </w:rPr>
        <w:t xml:space="preserve">, building scalable </w:t>
      </w:r>
      <w:r w:rsidRPr="007C0A96">
        <w:rPr>
          <w:rFonts w:ascii="Times New Roman" w:hAnsi="Times New Roman" w:cs="Times New Roman"/>
          <w:b/>
          <w:bCs/>
          <w:sz w:val="22"/>
          <w:szCs w:val="22"/>
          <w:lang w:val="en-US"/>
        </w:rPr>
        <w:t>AI and data platforms</w:t>
      </w:r>
      <w:r w:rsidRPr="007C0A96">
        <w:rPr>
          <w:rFonts w:ascii="Times New Roman" w:hAnsi="Times New Roman" w:cs="Times New Roman"/>
          <w:sz w:val="22"/>
          <w:szCs w:val="22"/>
          <w:lang w:val="en-US"/>
        </w:rPr>
        <w:t xml:space="preserve"> for high-volume structured and unstructured data processing.</w:t>
      </w:r>
    </w:p>
    <w:p w14:paraId="3D558E0D" w14:textId="1C0DF445"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Experience integrating </w:t>
      </w:r>
      <w:r w:rsidRPr="007C0A96">
        <w:rPr>
          <w:rFonts w:ascii="Times New Roman" w:hAnsi="Times New Roman" w:cs="Times New Roman"/>
          <w:b/>
          <w:bCs/>
          <w:sz w:val="22"/>
          <w:szCs w:val="22"/>
          <w:lang w:val="en-US"/>
        </w:rPr>
        <w:t>AI services with REST APIs, backend services, and microservice architectures</w:t>
      </w:r>
      <w:r w:rsidRPr="007C0A96">
        <w:rPr>
          <w:rFonts w:ascii="Times New Roman" w:hAnsi="Times New Roman" w:cs="Times New Roman"/>
          <w:sz w:val="22"/>
          <w:szCs w:val="22"/>
          <w:lang w:val="en-US"/>
        </w:rPr>
        <w:t>, enabling seamless deployment of AI capabilities in enterprise systems.</w:t>
      </w:r>
    </w:p>
    <w:p w14:paraId="16376377" w14:textId="43EBDE27"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Skilled in implementing </w:t>
      </w:r>
      <w:r w:rsidRPr="007C0A96">
        <w:rPr>
          <w:rFonts w:ascii="Times New Roman" w:hAnsi="Times New Roman" w:cs="Times New Roman"/>
          <w:b/>
          <w:bCs/>
          <w:sz w:val="22"/>
          <w:szCs w:val="22"/>
          <w:lang w:val="en-US"/>
        </w:rPr>
        <w:t>end-to-end AI architectures</w:t>
      </w:r>
      <w:r w:rsidRPr="007C0A96">
        <w:rPr>
          <w:rFonts w:ascii="Times New Roman" w:hAnsi="Times New Roman" w:cs="Times New Roman"/>
          <w:sz w:val="22"/>
          <w:szCs w:val="22"/>
          <w:lang w:val="en-US"/>
        </w:rPr>
        <w:t>, including data ingestion, ETL pipelines, feature engineering, model development, explainability frameworks (SHAP, LIME), and production deployment.</w:t>
      </w:r>
    </w:p>
    <w:p w14:paraId="65EF7E6E" w14:textId="1C591B11" w:rsidR="00DA4433" w:rsidRPr="007C0A96"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Strong understanding of </w:t>
      </w:r>
      <w:r w:rsidRPr="007C0A96">
        <w:rPr>
          <w:rFonts w:ascii="Times New Roman" w:hAnsi="Times New Roman" w:cs="Times New Roman"/>
          <w:b/>
          <w:bCs/>
          <w:sz w:val="22"/>
          <w:szCs w:val="22"/>
          <w:lang w:val="en-US"/>
        </w:rPr>
        <w:t>data security, governance, privacy regulations, and responsible AI practices</w:t>
      </w:r>
      <w:r w:rsidRPr="007C0A96">
        <w:rPr>
          <w:rFonts w:ascii="Times New Roman" w:hAnsi="Times New Roman" w:cs="Times New Roman"/>
          <w:sz w:val="22"/>
          <w:szCs w:val="22"/>
          <w:lang w:val="en-US"/>
        </w:rPr>
        <w:t>, particularly in regulated and compliance-driven environments.</w:t>
      </w:r>
    </w:p>
    <w:p w14:paraId="2FD236A0" w14:textId="55F5F6C3" w:rsidR="00DA4433" w:rsidRDefault="00DA4433" w:rsidP="007C0A96">
      <w:pPr>
        <w:pStyle w:val="ListParagraph"/>
        <w:numPr>
          <w:ilvl w:val="0"/>
          <w:numId w:val="13"/>
        </w:numPr>
        <w:spacing w:after="0" w:line="240" w:lineRule="auto"/>
        <w:rPr>
          <w:rFonts w:ascii="Times New Roman" w:hAnsi="Times New Roman" w:cs="Times New Roman"/>
          <w:sz w:val="22"/>
          <w:szCs w:val="22"/>
          <w:lang w:val="en-US"/>
        </w:rPr>
      </w:pPr>
      <w:r w:rsidRPr="007C0A96">
        <w:rPr>
          <w:rFonts w:ascii="Times New Roman" w:hAnsi="Times New Roman" w:cs="Times New Roman"/>
          <w:sz w:val="22"/>
          <w:szCs w:val="22"/>
          <w:lang w:val="en-US"/>
        </w:rPr>
        <w:t xml:space="preserve">Experienced working in </w:t>
      </w:r>
      <w:r w:rsidRPr="007C0A96">
        <w:rPr>
          <w:rFonts w:ascii="Times New Roman" w:hAnsi="Times New Roman" w:cs="Times New Roman"/>
          <w:b/>
          <w:bCs/>
          <w:sz w:val="22"/>
          <w:szCs w:val="22"/>
          <w:lang w:val="en-US"/>
        </w:rPr>
        <w:t>Agile teams</w:t>
      </w:r>
      <w:r w:rsidRPr="007C0A96">
        <w:rPr>
          <w:rFonts w:ascii="Times New Roman" w:hAnsi="Times New Roman" w:cs="Times New Roman"/>
          <w:sz w:val="22"/>
          <w:szCs w:val="22"/>
          <w:lang w:val="en-US"/>
        </w:rPr>
        <w:t xml:space="preserve">, collaborating with cross-functional stakeholders, mentoring engineers, and delivering </w:t>
      </w:r>
      <w:r w:rsidRPr="007C0A96">
        <w:rPr>
          <w:rFonts w:ascii="Times New Roman" w:hAnsi="Times New Roman" w:cs="Times New Roman"/>
          <w:b/>
          <w:bCs/>
          <w:sz w:val="22"/>
          <w:szCs w:val="22"/>
          <w:lang w:val="en-US"/>
        </w:rPr>
        <w:t>scalable, production-ready AI solutions</w:t>
      </w:r>
      <w:r w:rsidRPr="007C0A96">
        <w:rPr>
          <w:rFonts w:ascii="Times New Roman" w:hAnsi="Times New Roman" w:cs="Times New Roman"/>
          <w:sz w:val="22"/>
          <w:szCs w:val="22"/>
          <w:lang w:val="en-US"/>
        </w:rPr>
        <w:t xml:space="preserve"> aligned with business objectives.</w:t>
      </w:r>
    </w:p>
    <w:p w14:paraId="1191EF30" w14:textId="72F14D41" w:rsidR="003E1728" w:rsidRPr="007C0A96" w:rsidRDefault="003E1728" w:rsidP="007C0A96">
      <w:pPr>
        <w:pStyle w:val="ListParagraph"/>
        <w:numPr>
          <w:ilvl w:val="0"/>
          <w:numId w:val="13"/>
        </w:numPr>
        <w:spacing w:after="0" w:line="240" w:lineRule="auto"/>
        <w:rPr>
          <w:rFonts w:ascii="Times New Roman" w:hAnsi="Times New Roman" w:cs="Times New Roman"/>
          <w:sz w:val="22"/>
          <w:szCs w:val="22"/>
          <w:lang w:val="en-US"/>
        </w:rPr>
      </w:pPr>
      <w:r w:rsidRPr="003E1728">
        <w:rPr>
          <w:rFonts w:ascii="Times New Roman" w:hAnsi="Times New Roman" w:cs="Times New Roman"/>
          <w:sz w:val="22"/>
          <w:szCs w:val="22"/>
        </w:rPr>
        <w:t>cloud platforms including AWS, Azure, and GCP (Vertex AI), building production-grade agentic AI and RAG solutions.”</w:t>
      </w:r>
    </w:p>
    <w:p w14:paraId="6E0C0B39" w14:textId="77777777" w:rsidR="00AA5812" w:rsidRPr="007C0A96" w:rsidRDefault="00AA5812" w:rsidP="007C0A96">
      <w:pPr>
        <w:spacing w:after="0" w:line="240" w:lineRule="auto"/>
        <w:rPr>
          <w:rFonts w:ascii="Times New Roman" w:hAnsi="Times New Roman" w:cs="Times New Roman"/>
          <w:sz w:val="22"/>
          <w:szCs w:val="22"/>
        </w:rPr>
      </w:pPr>
    </w:p>
    <w:p w14:paraId="0C114511" w14:textId="6D476D7E" w:rsidR="00713DEC" w:rsidRPr="007C0A96" w:rsidRDefault="00713DEC"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TECHNICAL SKILLS</w:t>
      </w:r>
    </w:p>
    <w:tbl>
      <w:tblPr>
        <w:tblStyle w:val="TableGrid"/>
        <w:tblW w:w="10613" w:type="dxa"/>
        <w:tblLook w:val="04A0" w:firstRow="1" w:lastRow="0" w:firstColumn="1" w:lastColumn="0" w:noHBand="0" w:noVBand="1"/>
      </w:tblPr>
      <w:tblGrid>
        <w:gridCol w:w="2726"/>
        <w:gridCol w:w="7887"/>
      </w:tblGrid>
      <w:tr w:rsidR="00713DEC" w:rsidRPr="007C0A96" w14:paraId="252C3A7A" w14:textId="77777777" w:rsidTr="003E1728">
        <w:trPr>
          <w:trHeight w:val="250"/>
        </w:trPr>
        <w:tc>
          <w:tcPr>
            <w:tcW w:w="2726" w:type="dxa"/>
          </w:tcPr>
          <w:p w14:paraId="19F44FB8" w14:textId="05DA6F2F"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Programming Languages</w:t>
            </w:r>
          </w:p>
        </w:tc>
        <w:tc>
          <w:tcPr>
            <w:tcW w:w="7887" w:type="dxa"/>
          </w:tcPr>
          <w:p w14:paraId="4CA3060F" w14:textId="5E2DAC56"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Python, R, SQL, Java, Scala</w:t>
            </w:r>
          </w:p>
        </w:tc>
      </w:tr>
      <w:tr w:rsidR="00713DEC" w:rsidRPr="007C0A96" w14:paraId="2DC0DD60" w14:textId="77777777" w:rsidTr="003E1728">
        <w:trPr>
          <w:trHeight w:val="382"/>
        </w:trPr>
        <w:tc>
          <w:tcPr>
            <w:tcW w:w="2726" w:type="dxa"/>
          </w:tcPr>
          <w:p w14:paraId="2CCC29AC" w14:textId="4C96160D"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Machine Learning</w:t>
            </w:r>
          </w:p>
        </w:tc>
        <w:tc>
          <w:tcPr>
            <w:tcW w:w="7887" w:type="dxa"/>
          </w:tcPr>
          <w:p w14:paraId="2F676CAC" w14:textId="4934B174" w:rsidR="00713DEC" w:rsidRPr="007C0A96" w:rsidRDefault="003639AC" w:rsidP="007C0A96">
            <w:pPr>
              <w:rPr>
                <w:rFonts w:ascii="Times New Roman" w:hAnsi="Times New Roman" w:cs="Times New Roman"/>
                <w:sz w:val="22"/>
                <w:szCs w:val="22"/>
              </w:rPr>
            </w:pPr>
            <w:r w:rsidRPr="007C0A96">
              <w:rPr>
                <w:rFonts w:ascii="Times New Roman" w:hAnsi="Times New Roman" w:cs="Times New Roman"/>
                <w:sz w:val="22"/>
                <w:szCs w:val="22"/>
                <w:lang w:val="en-US"/>
              </w:rPr>
              <w:t xml:space="preserve">Scikit-learn, </w:t>
            </w:r>
            <w:proofErr w:type="spellStart"/>
            <w:r w:rsidRPr="007C0A96">
              <w:rPr>
                <w:rFonts w:ascii="Times New Roman" w:hAnsi="Times New Roman" w:cs="Times New Roman"/>
                <w:sz w:val="22"/>
                <w:szCs w:val="22"/>
                <w:lang w:val="en-US"/>
              </w:rPr>
              <w:t>XGBoost</w:t>
            </w:r>
            <w:proofErr w:type="spellEnd"/>
            <w:r w:rsidRPr="007C0A96">
              <w:rPr>
                <w:rFonts w:ascii="Times New Roman" w:hAnsi="Times New Roman" w:cs="Times New Roman"/>
                <w:sz w:val="22"/>
                <w:szCs w:val="22"/>
                <w:lang w:val="en-US"/>
              </w:rPr>
              <w:t xml:space="preserve">, TensorFlow, </w:t>
            </w:r>
            <w:proofErr w:type="spellStart"/>
            <w:r w:rsidRPr="007C0A96">
              <w:rPr>
                <w:rFonts w:ascii="Times New Roman" w:hAnsi="Times New Roman" w:cs="Times New Roman"/>
                <w:sz w:val="22"/>
                <w:szCs w:val="22"/>
                <w:lang w:val="en-US"/>
              </w:rPr>
              <w:t>PyTorch</w:t>
            </w:r>
            <w:proofErr w:type="spellEnd"/>
            <w:r w:rsidRPr="007C0A96">
              <w:rPr>
                <w:rFonts w:ascii="Times New Roman" w:hAnsi="Times New Roman" w:cs="Times New Roman"/>
                <w:sz w:val="22"/>
                <w:szCs w:val="22"/>
                <w:lang w:val="en-US"/>
              </w:rPr>
              <w:t xml:space="preserve">, </w:t>
            </w:r>
            <w:proofErr w:type="spellStart"/>
            <w:r w:rsidRPr="007C0A96">
              <w:rPr>
                <w:rFonts w:ascii="Times New Roman" w:hAnsi="Times New Roman" w:cs="Times New Roman"/>
                <w:sz w:val="22"/>
                <w:szCs w:val="22"/>
                <w:lang w:val="en-US"/>
              </w:rPr>
              <w:t>Keras</w:t>
            </w:r>
            <w:proofErr w:type="spellEnd"/>
            <w:r w:rsidRPr="007C0A96">
              <w:rPr>
                <w:rFonts w:ascii="Times New Roman" w:hAnsi="Times New Roman" w:cs="Times New Roman"/>
                <w:sz w:val="22"/>
                <w:szCs w:val="22"/>
                <w:lang w:val="en-US"/>
              </w:rPr>
              <w:t>, Regression, Classification, Clustering, Ensemble Models, Time Series, Neural Networks, CNN, RNN, LSTM, Transformer Models</w:t>
            </w:r>
          </w:p>
        </w:tc>
      </w:tr>
      <w:tr w:rsidR="003639AC" w:rsidRPr="007C0A96" w14:paraId="6E59FACD" w14:textId="77777777" w:rsidTr="003E1728">
        <w:trPr>
          <w:trHeight w:val="508"/>
        </w:trPr>
        <w:tc>
          <w:tcPr>
            <w:tcW w:w="2726" w:type="dxa"/>
          </w:tcPr>
          <w:p w14:paraId="3114D1D4" w14:textId="5500195D" w:rsidR="003639AC" w:rsidRPr="007C0A96" w:rsidRDefault="003639AC" w:rsidP="007C0A96">
            <w:pPr>
              <w:rPr>
                <w:rFonts w:ascii="Times New Roman" w:hAnsi="Times New Roman" w:cs="Times New Roman"/>
                <w:b/>
                <w:bCs/>
                <w:sz w:val="22"/>
                <w:szCs w:val="22"/>
              </w:rPr>
            </w:pPr>
            <w:r w:rsidRPr="007C0A96">
              <w:rPr>
                <w:rFonts w:ascii="Times New Roman" w:hAnsi="Times New Roman" w:cs="Times New Roman"/>
                <w:b/>
                <w:bCs/>
                <w:sz w:val="22"/>
                <w:szCs w:val="22"/>
              </w:rPr>
              <w:t>Generative AI/ LLM</w:t>
            </w:r>
          </w:p>
        </w:tc>
        <w:tc>
          <w:tcPr>
            <w:tcW w:w="7887" w:type="dxa"/>
          </w:tcPr>
          <w:p w14:paraId="06C27D9F" w14:textId="2976E885" w:rsidR="003639AC" w:rsidRPr="007C0A96" w:rsidRDefault="004B3CC6" w:rsidP="007C0A96">
            <w:pPr>
              <w:rPr>
                <w:rFonts w:ascii="Times New Roman" w:hAnsi="Times New Roman" w:cs="Times New Roman"/>
                <w:sz w:val="22"/>
                <w:szCs w:val="22"/>
                <w:lang w:val="en-US"/>
              </w:rPr>
            </w:pPr>
            <w:r w:rsidRPr="007C0A96">
              <w:rPr>
                <w:rFonts w:ascii="Times New Roman" w:hAnsi="Times New Roman" w:cs="Times New Roman"/>
                <w:sz w:val="22"/>
                <w:szCs w:val="22"/>
              </w:rPr>
              <w:t xml:space="preserve">Generative AI / LLM: </w:t>
            </w:r>
            <w:proofErr w:type="spellStart"/>
            <w:r w:rsidRPr="007C0A96">
              <w:rPr>
                <w:rFonts w:ascii="Times New Roman" w:hAnsi="Times New Roman" w:cs="Times New Roman"/>
                <w:sz w:val="22"/>
                <w:szCs w:val="22"/>
              </w:rPr>
              <w:t>LangChain</w:t>
            </w:r>
            <w:proofErr w:type="spellEnd"/>
            <w:r w:rsidRPr="007C0A96">
              <w:rPr>
                <w:rFonts w:ascii="Times New Roman" w:hAnsi="Times New Roman" w:cs="Times New Roman"/>
                <w:sz w:val="22"/>
                <w:szCs w:val="22"/>
              </w:rPr>
              <w:t>, RAG Architectures, Agentic AI Workflows, Tool/Function Calling, Vector Databases (Pinecone, FAISS, Chroma), Azure OpenAI, Vertex AI (GCP), Prompt Engineering, Context Engineering, Embeddings, LLM Monitoring</w:t>
            </w:r>
          </w:p>
        </w:tc>
      </w:tr>
      <w:tr w:rsidR="00713DEC" w:rsidRPr="007C0A96" w14:paraId="11A7C410" w14:textId="77777777" w:rsidTr="003E1728">
        <w:trPr>
          <w:trHeight w:val="125"/>
        </w:trPr>
        <w:tc>
          <w:tcPr>
            <w:tcW w:w="2726" w:type="dxa"/>
          </w:tcPr>
          <w:p w14:paraId="5AF96C03" w14:textId="4A4D0B46"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Deep Learning</w:t>
            </w:r>
          </w:p>
        </w:tc>
        <w:tc>
          <w:tcPr>
            <w:tcW w:w="7887" w:type="dxa"/>
          </w:tcPr>
          <w:p w14:paraId="2DB19B83" w14:textId="5DD7C88E"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Neural Networks, CNN, RNN, LSTM, Transformer Models</w:t>
            </w:r>
          </w:p>
        </w:tc>
      </w:tr>
      <w:tr w:rsidR="00713DEC" w:rsidRPr="007C0A96" w14:paraId="2CED7E84" w14:textId="77777777" w:rsidTr="003E1728">
        <w:trPr>
          <w:trHeight w:val="256"/>
        </w:trPr>
        <w:tc>
          <w:tcPr>
            <w:tcW w:w="2726" w:type="dxa"/>
          </w:tcPr>
          <w:p w14:paraId="6C195AA0" w14:textId="7AFC9FA9"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Natural Language Processing</w:t>
            </w:r>
          </w:p>
        </w:tc>
        <w:tc>
          <w:tcPr>
            <w:tcW w:w="7887" w:type="dxa"/>
          </w:tcPr>
          <w:p w14:paraId="23B68A89" w14:textId="48132FBF"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 xml:space="preserve">Text Classification, Named Entity Recognition, Topic </w:t>
            </w:r>
            <w:proofErr w:type="spellStart"/>
            <w:r w:rsidRPr="007C0A96">
              <w:rPr>
                <w:rFonts w:ascii="Times New Roman" w:hAnsi="Times New Roman" w:cs="Times New Roman"/>
                <w:sz w:val="22"/>
                <w:szCs w:val="22"/>
              </w:rPr>
              <w:t>Modeling</w:t>
            </w:r>
            <w:proofErr w:type="spellEnd"/>
            <w:r w:rsidRPr="007C0A96">
              <w:rPr>
                <w:rFonts w:ascii="Times New Roman" w:hAnsi="Times New Roman" w:cs="Times New Roman"/>
                <w:sz w:val="22"/>
                <w:szCs w:val="22"/>
              </w:rPr>
              <w:t xml:space="preserve">, Sentiment Analysis, Language </w:t>
            </w:r>
            <w:proofErr w:type="spellStart"/>
            <w:r w:rsidRPr="007C0A96">
              <w:rPr>
                <w:rFonts w:ascii="Times New Roman" w:hAnsi="Times New Roman" w:cs="Times New Roman"/>
                <w:sz w:val="22"/>
                <w:szCs w:val="22"/>
              </w:rPr>
              <w:t>Modeling</w:t>
            </w:r>
            <w:proofErr w:type="spellEnd"/>
          </w:p>
        </w:tc>
      </w:tr>
      <w:tr w:rsidR="00713DEC" w:rsidRPr="007C0A96" w14:paraId="2EF15FDC" w14:textId="77777777" w:rsidTr="003E1728">
        <w:trPr>
          <w:trHeight w:val="125"/>
        </w:trPr>
        <w:tc>
          <w:tcPr>
            <w:tcW w:w="2726" w:type="dxa"/>
          </w:tcPr>
          <w:p w14:paraId="2E1B5224" w14:textId="02962374"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AI Frameworks</w:t>
            </w:r>
          </w:p>
        </w:tc>
        <w:tc>
          <w:tcPr>
            <w:tcW w:w="7887" w:type="dxa"/>
          </w:tcPr>
          <w:p w14:paraId="692AEDCA" w14:textId="2F423A15"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 xml:space="preserve">TensorFlow, </w:t>
            </w:r>
            <w:proofErr w:type="spellStart"/>
            <w:r w:rsidRPr="007C0A96">
              <w:rPr>
                <w:rFonts w:ascii="Times New Roman" w:hAnsi="Times New Roman" w:cs="Times New Roman"/>
                <w:sz w:val="22"/>
                <w:szCs w:val="22"/>
              </w:rPr>
              <w:t>PyTorch</w:t>
            </w:r>
            <w:proofErr w:type="spellEnd"/>
            <w:r w:rsidRPr="007C0A96">
              <w:rPr>
                <w:rFonts w:ascii="Times New Roman" w:hAnsi="Times New Roman" w:cs="Times New Roman"/>
                <w:sz w:val="22"/>
                <w:szCs w:val="22"/>
              </w:rPr>
              <w:t xml:space="preserve">, </w:t>
            </w:r>
            <w:proofErr w:type="spellStart"/>
            <w:r w:rsidRPr="007C0A96">
              <w:rPr>
                <w:rFonts w:ascii="Times New Roman" w:hAnsi="Times New Roman" w:cs="Times New Roman"/>
                <w:sz w:val="22"/>
                <w:szCs w:val="22"/>
              </w:rPr>
              <w:t>Keras</w:t>
            </w:r>
            <w:proofErr w:type="spellEnd"/>
            <w:r w:rsidRPr="007C0A96">
              <w:rPr>
                <w:rFonts w:ascii="Times New Roman" w:hAnsi="Times New Roman" w:cs="Times New Roman"/>
                <w:sz w:val="22"/>
                <w:szCs w:val="22"/>
              </w:rPr>
              <w:t xml:space="preserve">, Scikit-learn, </w:t>
            </w:r>
            <w:proofErr w:type="spellStart"/>
            <w:r w:rsidRPr="007C0A96">
              <w:rPr>
                <w:rFonts w:ascii="Times New Roman" w:hAnsi="Times New Roman" w:cs="Times New Roman"/>
                <w:sz w:val="22"/>
                <w:szCs w:val="22"/>
              </w:rPr>
              <w:t>XGBoost</w:t>
            </w:r>
            <w:proofErr w:type="spellEnd"/>
          </w:p>
        </w:tc>
      </w:tr>
      <w:tr w:rsidR="00713DEC" w:rsidRPr="007C0A96" w14:paraId="087C9821" w14:textId="77777777" w:rsidTr="003E1728">
        <w:trPr>
          <w:trHeight w:val="164"/>
        </w:trPr>
        <w:tc>
          <w:tcPr>
            <w:tcW w:w="2726" w:type="dxa"/>
          </w:tcPr>
          <w:p w14:paraId="7CF74FF6" w14:textId="480A752A"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Data Engineering</w:t>
            </w:r>
            <w:r w:rsidR="00814480" w:rsidRPr="007C0A96">
              <w:rPr>
                <w:rFonts w:ascii="Times New Roman" w:hAnsi="Times New Roman" w:cs="Times New Roman"/>
                <w:b/>
                <w:bCs/>
                <w:sz w:val="22"/>
                <w:szCs w:val="22"/>
              </w:rPr>
              <w:t xml:space="preserve"> &amp; Big Data</w:t>
            </w:r>
          </w:p>
        </w:tc>
        <w:tc>
          <w:tcPr>
            <w:tcW w:w="7887" w:type="dxa"/>
          </w:tcPr>
          <w:p w14:paraId="36C396CA" w14:textId="68A3DD8B" w:rsidR="00713DEC" w:rsidRPr="007C0A96" w:rsidRDefault="00814480" w:rsidP="007C0A96">
            <w:pPr>
              <w:rPr>
                <w:rFonts w:ascii="Times New Roman" w:hAnsi="Times New Roman" w:cs="Times New Roman"/>
                <w:sz w:val="22"/>
                <w:szCs w:val="22"/>
              </w:rPr>
            </w:pPr>
            <w:r w:rsidRPr="007C0A96">
              <w:rPr>
                <w:rFonts w:ascii="Times New Roman" w:hAnsi="Times New Roman" w:cs="Times New Roman"/>
                <w:sz w:val="22"/>
                <w:szCs w:val="22"/>
              </w:rPr>
              <w:t xml:space="preserve">Spark, </w:t>
            </w:r>
            <w:proofErr w:type="spellStart"/>
            <w:r w:rsidRPr="007C0A96">
              <w:rPr>
                <w:rFonts w:ascii="Times New Roman" w:hAnsi="Times New Roman" w:cs="Times New Roman"/>
                <w:sz w:val="22"/>
                <w:szCs w:val="22"/>
              </w:rPr>
              <w:t>PySpark</w:t>
            </w:r>
            <w:proofErr w:type="spellEnd"/>
            <w:r w:rsidRPr="007C0A96">
              <w:rPr>
                <w:rFonts w:ascii="Times New Roman" w:hAnsi="Times New Roman" w:cs="Times New Roman"/>
                <w:sz w:val="22"/>
                <w:szCs w:val="22"/>
              </w:rPr>
              <w:t>, Hadoop</w:t>
            </w:r>
            <w:r w:rsidR="00713DEC" w:rsidRPr="007C0A96">
              <w:rPr>
                <w:rFonts w:ascii="Times New Roman" w:hAnsi="Times New Roman" w:cs="Times New Roman"/>
                <w:sz w:val="22"/>
                <w:szCs w:val="22"/>
              </w:rPr>
              <w:t>, ETL Processing, Data Validation, Feature Engineering</w:t>
            </w:r>
          </w:p>
        </w:tc>
      </w:tr>
      <w:tr w:rsidR="00713DEC" w:rsidRPr="007C0A96" w14:paraId="6358E8F9" w14:textId="77777777" w:rsidTr="003E1728">
        <w:trPr>
          <w:trHeight w:val="382"/>
        </w:trPr>
        <w:tc>
          <w:tcPr>
            <w:tcW w:w="2726" w:type="dxa"/>
          </w:tcPr>
          <w:p w14:paraId="36D41A17" w14:textId="4E1627C5"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Cloud Platforms</w:t>
            </w:r>
          </w:p>
        </w:tc>
        <w:tc>
          <w:tcPr>
            <w:tcW w:w="7887" w:type="dxa"/>
          </w:tcPr>
          <w:p w14:paraId="01F9B31C" w14:textId="7D05374D" w:rsidR="00713DEC" w:rsidRPr="007C0A96" w:rsidRDefault="004B3CC6" w:rsidP="007C0A96">
            <w:pPr>
              <w:tabs>
                <w:tab w:val="left" w:pos="2263"/>
              </w:tabs>
              <w:rPr>
                <w:rFonts w:ascii="Times New Roman" w:hAnsi="Times New Roman" w:cs="Times New Roman"/>
                <w:sz w:val="22"/>
                <w:szCs w:val="22"/>
              </w:rPr>
            </w:pPr>
            <w:r w:rsidRPr="007C0A96">
              <w:rPr>
                <w:rFonts w:ascii="Times New Roman" w:hAnsi="Times New Roman" w:cs="Times New Roman"/>
                <w:sz w:val="22"/>
                <w:szCs w:val="22"/>
              </w:rPr>
              <w:t>Cloud Platforms: AWS (S3, EC2, Lambda, SageMaker), Azure (AKS, Azure OpenAI, Cognitive Search, App Services – preferred), GCP (Vertex AI, GCP AI Services)</w:t>
            </w:r>
          </w:p>
        </w:tc>
      </w:tr>
      <w:tr w:rsidR="00713DEC" w:rsidRPr="007C0A96" w14:paraId="0EB6B42D" w14:textId="77777777" w:rsidTr="003E1728">
        <w:trPr>
          <w:trHeight w:val="125"/>
        </w:trPr>
        <w:tc>
          <w:tcPr>
            <w:tcW w:w="2726" w:type="dxa"/>
          </w:tcPr>
          <w:p w14:paraId="610062A2" w14:textId="72E0AE61" w:rsidR="00713DEC" w:rsidRPr="007C0A96" w:rsidRDefault="00713DEC" w:rsidP="007C0A96">
            <w:pPr>
              <w:rPr>
                <w:rFonts w:ascii="Times New Roman" w:hAnsi="Times New Roman" w:cs="Times New Roman"/>
                <w:b/>
                <w:bCs/>
                <w:sz w:val="22"/>
                <w:szCs w:val="22"/>
              </w:rPr>
            </w:pPr>
            <w:proofErr w:type="spellStart"/>
            <w:r w:rsidRPr="007C0A96">
              <w:rPr>
                <w:rFonts w:ascii="Times New Roman" w:hAnsi="Times New Roman" w:cs="Times New Roman"/>
                <w:b/>
                <w:bCs/>
                <w:sz w:val="22"/>
                <w:szCs w:val="22"/>
              </w:rPr>
              <w:t>MLOps</w:t>
            </w:r>
            <w:proofErr w:type="spellEnd"/>
          </w:p>
        </w:tc>
        <w:tc>
          <w:tcPr>
            <w:tcW w:w="7887" w:type="dxa"/>
          </w:tcPr>
          <w:p w14:paraId="66D4D9DC" w14:textId="000A5A31"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Model Deployment, Monitoring, CI/CD for ML, Model Versioning</w:t>
            </w:r>
          </w:p>
        </w:tc>
      </w:tr>
      <w:tr w:rsidR="00713DEC" w:rsidRPr="007C0A96" w14:paraId="674E4C60" w14:textId="77777777" w:rsidTr="003E1728">
        <w:trPr>
          <w:trHeight w:val="125"/>
        </w:trPr>
        <w:tc>
          <w:tcPr>
            <w:tcW w:w="2726" w:type="dxa"/>
          </w:tcPr>
          <w:p w14:paraId="30A322CC" w14:textId="6778C38D"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Databases</w:t>
            </w:r>
          </w:p>
        </w:tc>
        <w:tc>
          <w:tcPr>
            <w:tcW w:w="7887" w:type="dxa"/>
          </w:tcPr>
          <w:p w14:paraId="7D7AB3BD" w14:textId="6CBB8A7E"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PostgreSQL, MySQL, MongoDB, Cassandra</w:t>
            </w:r>
          </w:p>
        </w:tc>
      </w:tr>
      <w:tr w:rsidR="00713DEC" w:rsidRPr="007C0A96" w14:paraId="46CB0CC1" w14:textId="77777777" w:rsidTr="003E1728">
        <w:trPr>
          <w:trHeight w:val="125"/>
        </w:trPr>
        <w:tc>
          <w:tcPr>
            <w:tcW w:w="2726" w:type="dxa"/>
          </w:tcPr>
          <w:p w14:paraId="62BF76B2" w14:textId="73B25C27"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APIs &amp; Integration</w:t>
            </w:r>
          </w:p>
        </w:tc>
        <w:tc>
          <w:tcPr>
            <w:tcW w:w="7887" w:type="dxa"/>
          </w:tcPr>
          <w:p w14:paraId="66397F07" w14:textId="677103FC"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REST APIs, Microservices Architecture</w:t>
            </w:r>
          </w:p>
        </w:tc>
      </w:tr>
      <w:tr w:rsidR="00713DEC" w:rsidRPr="007C0A96" w14:paraId="560AE727" w14:textId="77777777" w:rsidTr="003E1728">
        <w:trPr>
          <w:trHeight w:val="125"/>
        </w:trPr>
        <w:tc>
          <w:tcPr>
            <w:tcW w:w="2726" w:type="dxa"/>
          </w:tcPr>
          <w:p w14:paraId="333B3517" w14:textId="1D145E8B"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DevOps &amp; Containers</w:t>
            </w:r>
          </w:p>
        </w:tc>
        <w:tc>
          <w:tcPr>
            <w:tcW w:w="7887" w:type="dxa"/>
          </w:tcPr>
          <w:p w14:paraId="01708E2C" w14:textId="3BF130A4"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Docker, Kubernetes, Jenkins</w:t>
            </w:r>
          </w:p>
        </w:tc>
      </w:tr>
      <w:tr w:rsidR="00713DEC" w:rsidRPr="007C0A96" w14:paraId="4AC66EDB" w14:textId="77777777" w:rsidTr="003E1728">
        <w:trPr>
          <w:trHeight w:val="125"/>
        </w:trPr>
        <w:tc>
          <w:tcPr>
            <w:tcW w:w="2726" w:type="dxa"/>
          </w:tcPr>
          <w:p w14:paraId="4F40D208" w14:textId="7242BDB9"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Visualization</w:t>
            </w:r>
          </w:p>
        </w:tc>
        <w:tc>
          <w:tcPr>
            <w:tcW w:w="7887" w:type="dxa"/>
          </w:tcPr>
          <w:p w14:paraId="04C66968" w14:textId="6A5C460F"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Tableau, Power BI, Matplotlib, Seaborn</w:t>
            </w:r>
          </w:p>
        </w:tc>
      </w:tr>
      <w:tr w:rsidR="00713DEC" w:rsidRPr="007C0A96" w14:paraId="4EE47B34" w14:textId="77777777" w:rsidTr="003E1728">
        <w:trPr>
          <w:trHeight w:val="250"/>
        </w:trPr>
        <w:tc>
          <w:tcPr>
            <w:tcW w:w="2726" w:type="dxa"/>
          </w:tcPr>
          <w:p w14:paraId="002902F9" w14:textId="08140FF2"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Governance &amp; Compliance</w:t>
            </w:r>
          </w:p>
        </w:tc>
        <w:tc>
          <w:tcPr>
            <w:tcW w:w="7887" w:type="dxa"/>
          </w:tcPr>
          <w:p w14:paraId="4063C760" w14:textId="28496F2A"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Model Auditing, Explainability, Data Privacy Controls</w:t>
            </w:r>
          </w:p>
        </w:tc>
      </w:tr>
      <w:tr w:rsidR="00713DEC" w:rsidRPr="007C0A96" w14:paraId="2E640183" w14:textId="77777777" w:rsidTr="003E1728">
        <w:trPr>
          <w:trHeight w:val="125"/>
        </w:trPr>
        <w:tc>
          <w:tcPr>
            <w:tcW w:w="2726" w:type="dxa"/>
          </w:tcPr>
          <w:p w14:paraId="217F52C3" w14:textId="7713C082" w:rsidR="00713DEC" w:rsidRPr="007C0A96" w:rsidRDefault="00713DEC" w:rsidP="007C0A96">
            <w:pPr>
              <w:rPr>
                <w:rFonts w:ascii="Times New Roman" w:hAnsi="Times New Roman" w:cs="Times New Roman"/>
                <w:b/>
                <w:bCs/>
                <w:sz w:val="22"/>
                <w:szCs w:val="22"/>
              </w:rPr>
            </w:pPr>
            <w:r w:rsidRPr="007C0A96">
              <w:rPr>
                <w:rFonts w:ascii="Times New Roman" w:hAnsi="Times New Roman" w:cs="Times New Roman"/>
                <w:b/>
                <w:bCs/>
                <w:sz w:val="22"/>
                <w:szCs w:val="22"/>
              </w:rPr>
              <w:t>Tools &amp; Platforms</w:t>
            </w:r>
          </w:p>
        </w:tc>
        <w:tc>
          <w:tcPr>
            <w:tcW w:w="7887" w:type="dxa"/>
          </w:tcPr>
          <w:p w14:paraId="2C96C082" w14:textId="0A686819" w:rsidR="00713DEC" w:rsidRPr="007C0A96" w:rsidRDefault="00713DEC" w:rsidP="007C0A96">
            <w:pPr>
              <w:rPr>
                <w:rFonts w:ascii="Times New Roman" w:hAnsi="Times New Roman" w:cs="Times New Roman"/>
                <w:sz w:val="22"/>
                <w:szCs w:val="22"/>
              </w:rPr>
            </w:pPr>
            <w:r w:rsidRPr="007C0A96">
              <w:rPr>
                <w:rFonts w:ascii="Times New Roman" w:hAnsi="Times New Roman" w:cs="Times New Roman"/>
                <w:sz w:val="22"/>
                <w:szCs w:val="22"/>
              </w:rPr>
              <w:t>Git, JIRA, Confluence</w:t>
            </w:r>
          </w:p>
        </w:tc>
      </w:tr>
    </w:tbl>
    <w:p w14:paraId="265D7C61" w14:textId="02F5BB27" w:rsidR="00713DEC" w:rsidRPr="007C0A96" w:rsidRDefault="00713DEC" w:rsidP="007C0A96">
      <w:pPr>
        <w:spacing w:after="0" w:line="240" w:lineRule="auto"/>
        <w:rPr>
          <w:rFonts w:ascii="Times New Roman" w:hAnsi="Times New Roman" w:cs="Times New Roman"/>
          <w:b/>
          <w:bCs/>
          <w:sz w:val="22"/>
          <w:szCs w:val="22"/>
          <w:u w:val="single"/>
        </w:rPr>
      </w:pPr>
      <w:r w:rsidRPr="007C0A96">
        <w:rPr>
          <w:rFonts w:ascii="Times New Roman" w:hAnsi="Times New Roman" w:cs="Times New Roman"/>
          <w:b/>
          <w:bCs/>
          <w:sz w:val="22"/>
          <w:szCs w:val="22"/>
          <w:u w:val="single"/>
        </w:rPr>
        <w:lastRenderedPageBreak/>
        <w:t>PROFESSIONAL EXPERIENCE</w:t>
      </w:r>
    </w:p>
    <w:p w14:paraId="01902643" w14:textId="77777777" w:rsidR="00DA4433" w:rsidRPr="007C0A96" w:rsidRDefault="00DA4433" w:rsidP="007C0A96">
      <w:pPr>
        <w:spacing w:after="0" w:line="240" w:lineRule="auto"/>
        <w:rPr>
          <w:rFonts w:ascii="Times New Roman" w:hAnsi="Times New Roman" w:cs="Times New Roman"/>
          <w:b/>
          <w:bCs/>
          <w:sz w:val="22"/>
          <w:szCs w:val="22"/>
        </w:rPr>
      </w:pPr>
    </w:p>
    <w:p w14:paraId="6B7963C3" w14:textId="6B7D5B2C" w:rsidR="00713DEC" w:rsidRPr="007C0A96" w:rsidRDefault="00282058"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Client: </w:t>
      </w:r>
      <w:r w:rsidR="007F26A3" w:rsidRPr="007C0A96">
        <w:rPr>
          <w:rFonts w:ascii="Times New Roman" w:hAnsi="Times New Roman" w:cs="Times New Roman"/>
          <w:b/>
          <w:bCs/>
          <w:sz w:val="22"/>
          <w:szCs w:val="22"/>
        </w:rPr>
        <w:t>Truist</w:t>
      </w:r>
      <w:r w:rsidR="00713DEC" w:rsidRPr="007C0A96">
        <w:rPr>
          <w:rFonts w:ascii="Times New Roman" w:hAnsi="Times New Roman" w:cs="Times New Roman"/>
          <w:b/>
          <w:bCs/>
          <w:sz w:val="22"/>
          <w:szCs w:val="22"/>
        </w:rPr>
        <w:t xml:space="preserve"> Bank - Atlanta, GA</w:t>
      </w:r>
      <w:r w:rsidR="00DA4433" w:rsidRPr="007C0A96">
        <w:rPr>
          <w:rFonts w:ascii="Times New Roman" w:hAnsi="Times New Roman" w:cs="Times New Roman"/>
          <w:b/>
          <w:bCs/>
          <w:sz w:val="22"/>
          <w:szCs w:val="22"/>
        </w:rPr>
        <w:t xml:space="preserve">                                                                     </w:t>
      </w:r>
      <w:r w:rsidR="00C75050" w:rsidRPr="007C0A96">
        <w:rPr>
          <w:rFonts w:ascii="Times New Roman" w:hAnsi="Times New Roman" w:cs="Times New Roman"/>
          <w:b/>
          <w:bCs/>
          <w:sz w:val="22"/>
          <w:szCs w:val="22"/>
        </w:rPr>
        <w:tab/>
      </w:r>
      <w:r w:rsidR="00DA4433" w:rsidRPr="007C0A96">
        <w:rPr>
          <w:rFonts w:ascii="Times New Roman" w:hAnsi="Times New Roman" w:cs="Times New Roman"/>
          <w:b/>
          <w:bCs/>
          <w:sz w:val="22"/>
          <w:szCs w:val="22"/>
        </w:rPr>
        <w:t>October 2023 – Present</w:t>
      </w:r>
    </w:p>
    <w:p w14:paraId="1792122A" w14:textId="17027CDE" w:rsidR="00713DEC" w:rsidRPr="007C0A96" w:rsidRDefault="00282058"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Role: </w:t>
      </w:r>
      <w:r w:rsidR="00713DEC" w:rsidRPr="007C0A96">
        <w:rPr>
          <w:rFonts w:ascii="Times New Roman" w:hAnsi="Times New Roman" w:cs="Times New Roman"/>
          <w:b/>
          <w:bCs/>
          <w:sz w:val="22"/>
          <w:szCs w:val="22"/>
        </w:rPr>
        <w:t>Senior AI/ML Engineer</w:t>
      </w:r>
    </w:p>
    <w:p w14:paraId="59CF983E" w14:textId="5809C40A" w:rsidR="00713DEC" w:rsidRPr="007C0A96" w:rsidRDefault="00DA4433"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Domain: Banking </w:t>
      </w:r>
    </w:p>
    <w:p w14:paraId="4D401A5B" w14:textId="5B786A68" w:rsidR="00DA4433" w:rsidRPr="007C0A96" w:rsidRDefault="00DA4433"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Responsibility:</w:t>
      </w:r>
    </w:p>
    <w:p w14:paraId="1B1FB9C9" w14:textId="77777777" w:rsidR="00DA4433" w:rsidRPr="007C0A96" w:rsidRDefault="00DA4433" w:rsidP="007C0A96">
      <w:pPr>
        <w:spacing w:after="0" w:line="240" w:lineRule="auto"/>
        <w:rPr>
          <w:rFonts w:ascii="Times New Roman" w:hAnsi="Times New Roman" w:cs="Times New Roman"/>
          <w:b/>
          <w:bCs/>
          <w:sz w:val="22"/>
          <w:szCs w:val="22"/>
        </w:rPr>
      </w:pPr>
    </w:p>
    <w:p w14:paraId="5E660BDF"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Designed and implemented AI/ML solutions using Python and modern ML frameworks (TensorFlow, </w:t>
      </w:r>
      <w:proofErr w:type="spellStart"/>
      <w:r w:rsidRPr="007C0A96">
        <w:rPr>
          <w:rFonts w:ascii="AppleSystemUIFont" w:hAnsi="AppleSystemUIFont" w:cs="AppleSystemUIFont"/>
          <w:kern w:val="0"/>
          <w:sz w:val="22"/>
          <w:szCs w:val="22"/>
          <w:lang w:val="en-US"/>
        </w:rPr>
        <w:t>PyTorch</w:t>
      </w:r>
      <w:proofErr w:type="spellEnd"/>
      <w:r w:rsidRPr="007C0A96">
        <w:rPr>
          <w:rFonts w:ascii="AppleSystemUIFont" w:hAnsi="AppleSystemUIFont" w:cs="AppleSystemUIFont"/>
          <w:kern w:val="0"/>
          <w:sz w:val="22"/>
          <w:szCs w:val="22"/>
          <w:lang w:val="en-US"/>
        </w:rPr>
        <w:t xml:space="preserve">, </w:t>
      </w:r>
      <w:proofErr w:type="spellStart"/>
      <w:r w:rsidRPr="007C0A96">
        <w:rPr>
          <w:rFonts w:ascii="AppleSystemUIFont" w:hAnsi="AppleSystemUIFont" w:cs="AppleSystemUIFont"/>
          <w:kern w:val="0"/>
          <w:sz w:val="22"/>
          <w:szCs w:val="22"/>
          <w:lang w:val="en-US"/>
        </w:rPr>
        <w:t>LangChain</w:t>
      </w:r>
      <w:proofErr w:type="spellEnd"/>
      <w:r w:rsidRPr="007C0A96">
        <w:rPr>
          <w:rFonts w:ascii="AppleSystemUIFont" w:hAnsi="AppleSystemUIFont" w:cs="AppleSystemUIFont"/>
          <w:kern w:val="0"/>
          <w:sz w:val="22"/>
          <w:szCs w:val="22"/>
          <w:lang w:val="en-US"/>
        </w:rPr>
        <w:t>) to support banking operations including risk analytics, fraud detection, customer intelligence, and regulatory compliance within a highly secure financial ecosystem, ensuring scalable production-grade deployments across enterprise banking platforms.</w:t>
      </w:r>
    </w:p>
    <w:p w14:paraId="0BE2638D"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and optimized prompt engineering strategies for LLMs-based systems with hands-on experience in prompt/context engineering using Azure OpenAI Service (preferred), enabling precise control over Large Language Model outputs for compliance-sensitive banking applications and reducing hallucination rates in production RAG pipelines.</w:t>
      </w:r>
    </w:p>
    <w:p w14:paraId="0711BD2B"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Built and deployed Retrieval-Augmented Generation (RAG) pipelines integrated with vector search solutions using Pinecone vector database and MongoDB, processing 10K daily queries through RESTful APIs with JSON payloads and OAuth2 authentication for Truist core banking systems.</w:t>
      </w:r>
    </w:p>
    <w:p w14:paraId="4E92BCCA"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and orchestrated agentic AI workflows with tool/function calling capabilities, enabling autonomous decision-making agents that interface with banking APIs, compliance engines, and risk assessment systems while maintaining full auditability and regulatory compliance (SOX, PCI-DSS).</w:t>
      </w:r>
    </w:p>
    <w:p w14:paraId="6E6164A0"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Demonstrated solid understanding of NLP concepts and transformer-based models through compliance-aware RAG architectures using </w:t>
      </w:r>
      <w:proofErr w:type="spellStart"/>
      <w:r w:rsidRPr="007C0A96">
        <w:rPr>
          <w:rFonts w:ascii="AppleSystemUIFont" w:hAnsi="AppleSystemUIFont" w:cs="AppleSystemUIFont"/>
          <w:kern w:val="0"/>
          <w:sz w:val="22"/>
          <w:szCs w:val="22"/>
          <w:lang w:val="en-US"/>
        </w:rPr>
        <w:t>LangChain</w:t>
      </w:r>
      <w:proofErr w:type="spellEnd"/>
      <w:r w:rsidRPr="007C0A96">
        <w:rPr>
          <w:rFonts w:ascii="AppleSystemUIFont" w:hAnsi="AppleSystemUIFont" w:cs="AppleSystemUIFont"/>
          <w:kern w:val="0"/>
          <w:sz w:val="22"/>
          <w:szCs w:val="22"/>
          <w:lang w:val="en-US"/>
        </w:rPr>
        <w:t xml:space="preserve"> tracing, audit logging, and explainability frameworks (SHAP, LIME) that passed internal model governance audits on first review.</w:t>
      </w:r>
    </w:p>
    <w:p w14:paraId="295E46C3"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Architected scalable machine learning pipelines leveraging multi-cloud expertise (Azure preferred, AWS, GCP/Vertex AI) with </w:t>
      </w:r>
      <w:proofErr w:type="spellStart"/>
      <w:r w:rsidRPr="007C0A96">
        <w:rPr>
          <w:rFonts w:ascii="AppleSystemUIFont" w:hAnsi="AppleSystemUIFont" w:cs="AppleSystemUIFont"/>
          <w:kern w:val="0"/>
          <w:sz w:val="22"/>
          <w:szCs w:val="22"/>
          <w:lang w:val="en-US"/>
        </w:rPr>
        <w:t>PySpark</w:t>
      </w:r>
      <w:proofErr w:type="spellEnd"/>
      <w:r w:rsidRPr="007C0A96">
        <w:rPr>
          <w:rFonts w:ascii="AppleSystemUIFont" w:hAnsi="AppleSystemUIFont" w:cs="AppleSystemUIFont"/>
          <w:kern w:val="0"/>
          <w:sz w:val="22"/>
          <w:szCs w:val="22"/>
          <w:lang w:val="en-US"/>
        </w:rPr>
        <w:t xml:space="preserve"> and Hadoop ecosystem, processing high-volume transactional banking data to enable predictive analytics and intelligent decision-support systems serving millions of daily transactions.</w:t>
      </w:r>
    </w:p>
    <w:p w14:paraId="20CD6B40"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Ensured CI/CD integration and cloud development (Azure preferred) using Docker containers, Kubernetes AKS, and Jenkins pipelines; established observability, monitoring, and evaluation frameworks for AI systems achieving enterprise-grade reliability.</w:t>
      </w:r>
    </w:p>
    <w:p w14:paraId="039849E0"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Integrated LLMs via Azure OpenAI APIs into enterprise banking applications using Microservices architecture and REST APIs, enabling seamless interoperability between AI models, core banking platforms, and downstream analytical systems while maintaining data security through Azure Private Endpoints and RBAC.</w:t>
      </w:r>
    </w:p>
    <w:p w14:paraId="0456BEC4"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Implemented robust </w:t>
      </w:r>
      <w:proofErr w:type="spellStart"/>
      <w:r w:rsidRPr="007C0A96">
        <w:rPr>
          <w:rFonts w:ascii="AppleSystemUIFont" w:hAnsi="AppleSystemUIFont" w:cs="AppleSystemUIFont"/>
          <w:kern w:val="0"/>
          <w:sz w:val="22"/>
          <w:szCs w:val="22"/>
          <w:lang w:val="en-US"/>
        </w:rPr>
        <w:t>MLOps</w:t>
      </w:r>
      <w:proofErr w:type="spellEnd"/>
      <w:r w:rsidRPr="007C0A96">
        <w:rPr>
          <w:rFonts w:ascii="AppleSystemUIFont" w:hAnsi="AppleSystemUIFont" w:cs="AppleSystemUIFont"/>
          <w:kern w:val="0"/>
          <w:sz w:val="22"/>
          <w:szCs w:val="22"/>
          <w:lang w:val="en-US"/>
        </w:rPr>
        <w:t xml:space="preserve"> pipelines automating model training, deployment, monitoring, and lifecycle management with comprehensive evaluation frameworks, supporting continuous model reliability, versioning, and production readiness across regulated financial environments.</w:t>
      </w:r>
    </w:p>
    <w:p w14:paraId="0EE11503"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Engineered secure Generative AI solutions using Azure OpenAI Service, Azure AI Studio, Cognitive Search with enterprise-grade security controls including least-privilege access, role-based query filtering, and compliance-aware RAG architectures that successfully passed Truist internal governance reviews.</w:t>
      </w:r>
    </w:p>
    <w:p w14:paraId="6BEFC338" w14:textId="77777777"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Mentored five junior engineers on Generative AI, </w:t>
      </w:r>
      <w:proofErr w:type="spellStart"/>
      <w:r w:rsidRPr="007C0A96">
        <w:rPr>
          <w:rFonts w:ascii="AppleSystemUIFont" w:hAnsi="AppleSystemUIFont" w:cs="AppleSystemUIFont"/>
          <w:kern w:val="0"/>
          <w:sz w:val="22"/>
          <w:szCs w:val="22"/>
          <w:lang w:val="en-US"/>
        </w:rPr>
        <w:t>LangChain</w:t>
      </w:r>
      <w:proofErr w:type="spellEnd"/>
      <w:r w:rsidRPr="007C0A96">
        <w:rPr>
          <w:rFonts w:ascii="AppleSystemUIFont" w:hAnsi="AppleSystemUIFont" w:cs="AppleSystemUIFont"/>
          <w:kern w:val="0"/>
          <w:sz w:val="22"/>
          <w:szCs w:val="22"/>
          <w:lang w:val="en-US"/>
        </w:rPr>
        <w:t>, vector database technologies (Pinecone), improving development efficiency and reducing onboarding time during Agile sprints while maintaining knowledge transfer documentation in Confluence and JIRA tracking.</w:t>
      </w:r>
    </w:p>
    <w:p w14:paraId="56BF92C0" w14:textId="02C844F3" w:rsidR="00573E1D" w:rsidRPr="007C0A96" w:rsidRDefault="00573E1D" w:rsidP="007C0A96">
      <w:pPr>
        <w:pStyle w:val="ListParagraph"/>
        <w:numPr>
          <w:ilvl w:val="0"/>
          <w:numId w:val="15"/>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Designed Explainable AI frameworks using SHAP and LIME providing transparency for AI-driven financial decisions, supporting regulatory reviews (PCI-DSS, SOX, ISO 20022), and enabling business stakeholders to interpret complex model predictions in production banking systems.</w:t>
      </w:r>
    </w:p>
    <w:p w14:paraId="533443EB" w14:textId="21D1FAB3" w:rsidR="00C75050" w:rsidRPr="003E1728" w:rsidRDefault="00DA4433" w:rsidP="003E1728">
      <w:pPr>
        <w:pStyle w:val="NormalWeb"/>
        <w:ind w:left="360"/>
        <w:rPr>
          <w:sz w:val="22"/>
          <w:szCs w:val="22"/>
        </w:rPr>
      </w:pPr>
      <w:r w:rsidRPr="007C0A96">
        <w:rPr>
          <w:rStyle w:val="bzpyqfadein"/>
          <w:rFonts w:eastAsiaTheme="majorEastAsia"/>
          <w:b/>
          <w:bCs/>
          <w:sz w:val="22"/>
          <w:szCs w:val="22"/>
        </w:rPr>
        <w:t xml:space="preserve">Environment: </w:t>
      </w:r>
      <w:r w:rsidRPr="007C0A96">
        <w:rPr>
          <w:rStyle w:val="bzpyqfadein"/>
          <w:rFonts w:eastAsiaTheme="majorEastAsia"/>
          <w:sz w:val="22"/>
          <w:szCs w:val="22"/>
        </w:rPr>
        <w:t xml:space="preserve">Python, TensorFlow, </w:t>
      </w:r>
      <w:proofErr w:type="spellStart"/>
      <w:r w:rsidRPr="007C0A96">
        <w:rPr>
          <w:rStyle w:val="bzpyqfadein"/>
          <w:rFonts w:eastAsiaTheme="majorEastAsia"/>
          <w:sz w:val="22"/>
          <w:szCs w:val="22"/>
        </w:rPr>
        <w:t>PyTorch</w:t>
      </w:r>
      <w:proofErr w:type="spellEnd"/>
      <w:r w:rsidRPr="007C0A96">
        <w:rPr>
          <w:rStyle w:val="bzpyqfadein"/>
          <w:rFonts w:eastAsiaTheme="majorEastAsia"/>
          <w:sz w:val="22"/>
          <w:szCs w:val="22"/>
        </w:rPr>
        <w:t xml:space="preserve">, </w:t>
      </w:r>
      <w:proofErr w:type="spellStart"/>
      <w:r w:rsidRPr="007C0A96">
        <w:rPr>
          <w:rStyle w:val="bzpyqfadein"/>
          <w:rFonts w:eastAsiaTheme="majorEastAsia"/>
          <w:sz w:val="22"/>
          <w:szCs w:val="22"/>
        </w:rPr>
        <w:t>PySpark</w:t>
      </w:r>
      <w:proofErr w:type="spellEnd"/>
      <w:r w:rsidRPr="007C0A96">
        <w:rPr>
          <w:rStyle w:val="bzpyqfadein"/>
          <w:rFonts w:eastAsiaTheme="majorEastAsia"/>
          <w:sz w:val="22"/>
          <w:szCs w:val="22"/>
        </w:rPr>
        <w:t xml:space="preserve">, Scikit-learn, </w:t>
      </w:r>
      <w:proofErr w:type="spellStart"/>
      <w:r w:rsidRPr="007C0A96">
        <w:rPr>
          <w:rStyle w:val="bzpyqfadein"/>
          <w:rFonts w:eastAsiaTheme="majorEastAsia"/>
          <w:sz w:val="22"/>
          <w:szCs w:val="22"/>
        </w:rPr>
        <w:t>XGBoost</w:t>
      </w:r>
      <w:proofErr w:type="spellEnd"/>
      <w:r w:rsidRPr="007C0A96">
        <w:rPr>
          <w:rStyle w:val="bzpyqfadein"/>
          <w:rFonts w:eastAsiaTheme="majorEastAsia"/>
          <w:sz w:val="22"/>
          <w:szCs w:val="22"/>
        </w:rPr>
        <w:t xml:space="preserve">, </w:t>
      </w:r>
      <w:proofErr w:type="spellStart"/>
      <w:r w:rsidRPr="007C0A96">
        <w:rPr>
          <w:rStyle w:val="bzpyqfadein"/>
          <w:rFonts w:eastAsiaTheme="majorEastAsia"/>
          <w:sz w:val="22"/>
          <w:szCs w:val="22"/>
        </w:rPr>
        <w:t>LangChain</w:t>
      </w:r>
      <w:proofErr w:type="spellEnd"/>
      <w:r w:rsidRPr="007C0A96">
        <w:rPr>
          <w:rStyle w:val="bzpyqfadein"/>
          <w:rFonts w:eastAsiaTheme="majorEastAsia"/>
          <w:sz w:val="22"/>
          <w:szCs w:val="22"/>
        </w:rPr>
        <w:t>, LLMs, RAG, Pinecone, REST APIs, Microservices, PostgreSQL, MongoDB, AWS, Azure OpenAI, Azure AI Studio, Cognitive Search, OAuth2, RBAC, Docker, Kubernetes (AKS), Jenkins, CI/CD, SHAP, LIME, PCI-DSS, SOX, ISO 20022, Agile, Git.</w:t>
      </w:r>
    </w:p>
    <w:p w14:paraId="450B6DC7" w14:textId="77777777" w:rsidR="005E051E" w:rsidRDefault="005E051E" w:rsidP="007C0A96">
      <w:pPr>
        <w:spacing w:after="0" w:line="240" w:lineRule="auto"/>
        <w:rPr>
          <w:rFonts w:ascii="Times New Roman" w:hAnsi="Times New Roman" w:cs="Times New Roman"/>
          <w:b/>
          <w:bCs/>
          <w:sz w:val="22"/>
          <w:szCs w:val="22"/>
        </w:rPr>
      </w:pPr>
    </w:p>
    <w:p w14:paraId="46A05CA2" w14:textId="77777777" w:rsidR="005E051E" w:rsidRDefault="005E051E" w:rsidP="007C0A96">
      <w:pPr>
        <w:spacing w:after="0" w:line="240" w:lineRule="auto"/>
        <w:rPr>
          <w:rFonts w:ascii="Times New Roman" w:hAnsi="Times New Roman" w:cs="Times New Roman"/>
          <w:b/>
          <w:bCs/>
          <w:sz w:val="22"/>
          <w:szCs w:val="22"/>
        </w:rPr>
      </w:pPr>
    </w:p>
    <w:p w14:paraId="44E4E2CC" w14:textId="627F3EFD" w:rsidR="00DA4433" w:rsidRPr="007C0A96" w:rsidRDefault="00CA4AEA"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lastRenderedPageBreak/>
        <w:t xml:space="preserve">Client: </w:t>
      </w:r>
      <w:r w:rsidR="00713DEC" w:rsidRPr="007C0A96">
        <w:rPr>
          <w:rFonts w:ascii="Times New Roman" w:hAnsi="Times New Roman" w:cs="Times New Roman"/>
          <w:b/>
          <w:bCs/>
          <w:sz w:val="22"/>
          <w:szCs w:val="22"/>
        </w:rPr>
        <w:t>State of California</w:t>
      </w:r>
      <w:r w:rsidR="00D80422" w:rsidRPr="007C0A96">
        <w:rPr>
          <w:rFonts w:ascii="Times New Roman" w:hAnsi="Times New Roman" w:cs="Times New Roman"/>
          <w:b/>
          <w:bCs/>
          <w:sz w:val="22"/>
          <w:szCs w:val="22"/>
        </w:rPr>
        <w:t xml:space="preserve"> - San Bernardino, CA</w:t>
      </w:r>
      <w:r w:rsidR="00DA4433" w:rsidRPr="007C0A96">
        <w:rPr>
          <w:rFonts w:ascii="Times New Roman" w:hAnsi="Times New Roman" w:cs="Times New Roman"/>
          <w:b/>
          <w:bCs/>
          <w:sz w:val="22"/>
          <w:szCs w:val="22"/>
        </w:rPr>
        <w:t xml:space="preserve">                           </w:t>
      </w:r>
      <w:r w:rsidR="00C75050" w:rsidRPr="007C0A96">
        <w:rPr>
          <w:rFonts w:ascii="Times New Roman" w:hAnsi="Times New Roman" w:cs="Times New Roman"/>
          <w:b/>
          <w:bCs/>
          <w:sz w:val="22"/>
          <w:szCs w:val="22"/>
        </w:rPr>
        <w:tab/>
      </w:r>
      <w:r w:rsidR="00C75050" w:rsidRPr="007C0A96">
        <w:rPr>
          <w:rFonts w:ascii="Times New Roman" w:hAnsi="Times New Roman" w:cs="Times New Roman"/>
          <w:b/>
          <w:bCs/>
          <w:sz w:val="22"/>
          <w:szCs w:val="22"/>
        </w:rPr>
        <w:tab/>
      </w:r>
      <w:r w:rsidR="00DA4433" w:rsidRPr="007C0A96">
        <w:rPr>
          <w:rFonts w:ascii="Times New Roman" w:hAnsi="Times New Roman" w:cs="Times New Roman"/>
          <w:b/>
          <w:bCs/>
          <w:sz w:val="22"/>
          <w:szCs w:val="22"/>
        </w:rPr>
        <w:t>June 2022 – September 2023</w:t>
      </w:r>
    </w:p>
    <w:p w14:paraId="02366AAF" w14:textId="57A152D8" w:rsidR="00713DEC" w:rsidRPr="007C0A96" w:rsidRDefault="00CA4AEA"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Role: </w:t>
      </w:r>
      <w:r w:rsidR="00713DEC" w:rsidRPr="007C0A96">
        <w:rPr>
          <w:rFonts w:ascii="Times New Roman" w:hAnsi="Times New Roman" w:cs="Times New Roman"/>
          <w:b/>
          <w:bCs/>
          <w:sz w:val="22"/>
          <w:szCs w:val="22"/>
        </w:rPr>
        <w:t>Senior AI/ML Engineer</w:t>
      </w:r>
    </w:p>
    <w:p w14:paraId="3C1EFA2D" w14:textId="77777777" w:rsidR="00DA4433" w:rsidRPr="007C0A96" w:rsidRDefault="00DA4433"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Responsibility:</w:t>
      </w:r>
    </w:p>
    <w:p w14:paraId="58E51227"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Designed and implemented AI/ML solutions using Python and modern ML frameworks with solid understanding of NLP concepts and transformer-based models using Hugging Face, delivering AI-powered chatbot platform for statewide digital transformation and citizen services automation.</w:t>
      </w:r>
    </w:p>
    <w:p w14:paraId="66F63B1B"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prompt engineering strategies including few-shot prompting and prompt templates for LLMs-based chatbot systems, demonstrating hands-on experience with prompt/context engineering that enhanced response accuracy, contextual relevance, and conversational consistency across government applications.</w:t>
      </w:r>
    </w:p>
    <w:p w14:paraId="0F466BF4"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Built semantic retrieval pipelines using FAISS vector store and embeddings as foundational Retrieval-Augmented Generation (RAG) components, enabling similarity search and contextual document retrieval for government knowledge bases serving millions of citizen interactions annually.</w:t>
      </w:r>
    </w:p>
    <w:p w14:paraId="1BA82DC2"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and orchestrated agentic AI workflows integrated via APIs with GCP AI Services/Vertex AI and AWS SageMaker, creating autonomous conversational agents capable of multi-turn dialogue, intent detection, and contextual response generation for public sector applications.</w:t>
      </w:r>
    </w:p>
    <w:p w14:paraId="1DF03535"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Implemented model monitoring, performance tracking, and evaluation frameworks with comprehensive observability solutions ensuring reliability and maintaining model performance in production government systems processing high-volume structured and unstructured datasets daily.</w:t>
      </w:r>
    </w:p>
    <w:p w14:paraId="233601E8"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Demonstrated expertise with vector databases and GCP AI Services through scalable semantic search implementations, multi-cloud deployment strategies (GCP/Vertex AI primary, Azure-compatible), and CI/CD pipelines using Docker containers for government AI infrastructure.</w:t>
      </w:r>
    </w:p>
    <w:p w14:paraId="69F3D7FA"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Fine-tuned Transformer-based language models using Python and Hugging Face for intent detection, contextual understanding, and response generation, significantly improving chatbot performance metrics across diverse government service queries and citizen interactions.</w:t>
      </w:r>
    </w:p>
    <w:p w14:paraId="4AB18296"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Built comprehensive data ingestion and processing pipelines using Python, Spark, </w:t>
      </w:r>
      <w:proofErr w:type="spellStart"/>
      <w:r w:rsidRPr="007C0A96">
        <w:rPr>
          <w:rFonts w:ascii="AppleSystemUIFont" w:hAnsi="AppleSystemUIFont" w:cs="AppleSystemUIFont"/>
          <w:kern w:val="0"/>
          <w:sz w:val="22"/>
          <w:szCs w:val="22"/>
          <w:lang w:val="en-US"/>
        </w:rPr>
        <w:t>PySpark</w:t>
      </w:r>
      <w:proofErr w:type="spellEnd"/>
      <w:r w:rsidRPr="007C0A96">
        <w:rPr>
          <w:rFonts w:ascii="AppleSystemUIFont" w:hAnsi="AppleSystemUIFont" w:cs="AppleSystemUIFont"/>
          <w:kern w:val="0"/>
          <w:sz w:val="22"/>
          <w:szCs w:val="22"/>
          <w:lang w:val="en-US"/>
        </w:rPr>
        <w:t>, and SQL to handle large volumes of structured/unstructured government datasets, enabling robust feature engineering and ML model training at enterprise scale.</w:t>
      </w:r>
    </w:p>
    <w:p w14:paraId="16EB9C7F"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Deployed scalable machine learning models using AWS SageMaker, GCP AI Services, Docker containers, establishing cloud development practices (Azure-compatible) with CI/CD integration for efficient training, inference, and lifecycle management of public sector AI applications.</w:t>
      </w:r>
    </w:p>
    <w:p w14:paraId="67DF6C1B"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advanced NLP solutions including text classification, named entity recognition (NER), sentiment analysis, and topic modeling to extract actionable insights from government reports, policy documents, and citizen feedback at statewide scale.</w:t>
      </w:r>
    </w:p>
    <w:p w14:paraId="01433BF4"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Maintained model explainability frameworks using SHAP and LIME ensuring transparency and audit readiness for AI-driven public sector applications, with full documentation of AI solution architecture, deployment workflows, and technical design artifacts in Confluence.</w:t>
      </w:r>
    </w:p>
    <w:p w14:paraId="0B5FA196" w14:textId="77777777" w:rsidR="00573E1D" w:rsidRPr="007C0A96" w:rsidRDefault="00573E1D" w:rsidP="007C0A96">
      <w:pPr>
        <w:pStyle w:val="ListParagraph"/>
        <w:numPr>
          <w:ilvl w:val="0"/>
          <w:numId w:val="17"/>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Integrated AI services with enterprise APIs and legacy government systems using secure RESTful services and Microservices architecture, enabling seamless interoperability while maintaining compliance with statewide technology standards and data governance policies.</w:t>
      </w:r>
    </w:p>
    <w:p w14:paraId="4A7AEE96" w14:textId="77777777" w:rsidR="00F831BF" w:rsidRPr="007C0A96" w:rsidRDefault="00F831BF" w:rsidP="007C0A96">
      <w:pPr>
        <w:pStyle w:val="ListParagraph"/>
        <w:spacing w:after="0" w:line="240" w:lineRule="auto"/>
        <w:rPr>
          <w:rFonts w:ascii="Times New Roman" w:hAnsi="Times New Roman" w:cs="Times New Roman"/>
          <w:sz w:val="22"/>
          <w:szCs w:val="22"/>
          <w:lang w:val="en-US"/>
        </w:rPr>
      </w:pPr>
    </w:p>
    <w:p w14:paraId="7590A6D5" w14:textId="28CFD7E9" w:rsidR="004E288A" w:rsidRPr="007C0A96" w:rsidRDefault="00435CA2" w:rsidP="007C0A96">
      <w:pPr>
        <w:spacing w:after="0" w:line="240" w:lineRule="auto"/>
        <w:ind w:left="360"/>
        <w:rPr>
          <w:rFonts w:ascii="Times New Roman" w:hAnsi="Times New Roman" w:cs="Times New Roman"/>
          <w:sz w:val="22"/>
          <w:szCs w:val="22"/>
        </w:rPr>
      </w:pPr>
      <w:r w:rsidRPr="007C0A96">
        <w:rPr>
          <w:rFonts w:ascii="Times New Roman" w:hAnsi="Times New Roman" w:cs="Times New Roman"/>
          <w:b/>
          <w:bCs/>
          <w:sz w:val="22"/>
          <w:szCs w:val="22"/>
        </w:rPr>
        <w:t>Environment:</w:t>
      </w:r>
      <w:r w:rsidRPr="007C0A96">
        <w:rPr>
          <w:rFonts w:ascii="Times New Roman" w:hAnsi="Times New Roman" w:cs="Times New Roman"/>
          <w:sz w:val="22"/>
          <w:szCs w:val="22"/>
        </w:rPr>
        <w:t xml:space="preserve"> Python, R, </w:t>
      </w:r>
      <w:proofErr w:type="spellStart"/>
      <w:r w:rsidRPr="007C0A96">
        <w:rPr>
          <w:rFonts w:ascii="Times New Roman" w:hAnsi="Times New Roman" w:cs="Times New Roman"/>
          <w:sz w:val="22"/>
          <w:szCs w:val="22"/>
        </w:rPr>
        <w:t>PySpark</w:t>
      </w:r>
      <w:proofErr w:type="spellEnd"/>
      <w:r w:rsidRPr="007C0A96">
        <w:rPr>
          <w:rFonts w:ascii="Times New Roman" w:hAnsi="Times New Roman" w:cs="Times New Roman"/>
          <w:sz w:val="22"/>
          <w:szCs w:val="22"/>
        </w:rPr>
        <w:t>, Spark, TensorFlow, Scikit-learn, Hugging Face, NLP, Transformer Models, FAISS, Vector Search, Embeddings, Few-Shot Prompting, AWS SageMaker, GCP AI Services, REST APIs, Microservices, Docker, SQL, PostgreSQL, Data Pipelines, ETL, Matplotlib, Seaborn, SHAP, LIME, JIRA, Confluence, Git, Agile SDLC.</w:t>
      </w:r>
    </w:p>
    <w:p w14:paraId="7315C7EC" w14:textId="77777777" w:rsidR="00435CA2" w:rsidRPr="007C0A96" w:rsidRDefault="00435CA2" w:rsidP="007C0A96">
      <w:pPr>
        <w:spacing w:after="0" w:line="240" w:lineRule="auto"/>
        <w:rPr>
          <w:rFonts w:ascii="Times New Roman" w:hAnsi="Times New Roman" w:cs="Times New Roman"/>
          <w:sz w:val="22"/>
          <w:szCs w:val="22"/>
        </w:rPr>
      </w:pPr>
    </w:p>
    <w:p w14:paraId="5FFFFCE5" w14:textId="1E92B943" w:rsidR="00E52B00" w:rsidRPr="007C0A96" w:rsidRDefault="00CA4AEA"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Client: </w:t>
      </w:r>
      <w:r w:rsidR="00D80422" w:rsidRPr="007C0A96">
        <w:rPr>
          <w:rFonts w:ascii="Times New Roman" w:hAnsi="Times New Roman" w:cs="Times New Roman"/>
          <w:b/>
          <w:bCs/>
          <w:sz w:val="22"/>
          <w:szCs w:val="22"/>
        </w:rPr>
        <w:t>ANHEUSER-BUSCH</w:t>
      </w:r>
      <w:r w:rsidR="00615D57" w:rsidRPr="007C0A96">
        <w:rPr>
          <w:rFonts w:ascii="Times New Roman" w:hAnsi="Times New Roman" w:cs="Times New Roman"/>
          <w:b/>
          <w:bCs/>
          <w:sz w:val="22"/>
          <w:szCs w:val="22"/>
        </w:rPr>
        <w:t xml:space="preserve"> - Jacksonville, FL</w:t>
      </w:r>
      <w:r w:rsidR="00E52B00" w:rsidRPr="007C0A96">
        <w:rPr>
          <w:rFonts w:ascii="Times New Roman" w:hAnsi="Times New Roman" w:cs="Times New Roman"/>
          <w:b/>
          <w:bCs/>
          <w:sz w:val="22"/>
          <w:szCs w:val="22"/>
        </w:rPr>
        <w:t xml:space="preserve">                                  July 2021 – May 2022</w:t>
      </w:r>
    </w:p>
    <w:p w14:paraId="257DEA57" w14:textId="25FA44C1" w:rsidR="00D80422" w:rsidRPr="007C0A96" w:rsidRDefault="00CA4AEA"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Role: </w:t>
      </w:r>
      <w:r w:rsidR="00D80422" w:rsidRPr="007C0A96">
        <w:rPr>
          <w:rFonts w:ascii="Times New Roman" w:hAnsi="Times New Roman" w:cs="Times New Roman"/>
          <w:b/>
          <w:bCs/>
          <w:sz w:val="22"/>
          <w:szCs w:val="22"/>
        </w:rPr>
        <w:t>Senior AI/ML Engineer</w:t>
      </w:r>
    </w:p>
    <w:p w14:paraId="253AAD4F" w14:textId="77777777" w:rsidR="00E52B00" w:rsidRPr="007C0A96" w:rsidRDefault="00E52B00" w:rsidP="007C0A96">
      <w:pPr>
        <w:spacing w:after="0" w:line="240" w:lineRule="auto"/>
        <w:rPr>
          <w:rFonts w:ascii="Times New Roman" w:hAnsi="Times New Roman" w:cs="Times New Roman"/>
          <w:b/>
          <w:bCs/>
          <w:sz w:val="22"/>
          <w:szCs w:val="22"/>
        </w:rPr>
      </w:pPr>
    </w:p>
    <w:p w14:paraId="541C2910"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Designed AI/ML solutions using Python (expert-level proficiency) implementing vector search solutions with Chroma vector database and MongoDB for Document Intelligence architecture. Organized production reports, logistics records for enterprise knowledge retrieval across manufacturing systems with REST APIs and Microservices integration.</w:t>
      </w:r>
    </w:p>
    <w:p w14:paraId="5760245A"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Built scalable Retrieval-Augmented Generation (RAG) pipelines with Python-based </w:t>
      </w:r>
      <w:proofErr w:type="spellStart"/>
      <w:r w:rsidRPr="007C0A96">
        <w:rPr>
          <w:rFonts w:ascii="AppleSystemUIFont" w:hAnsi="AppleSystemUIFont" w:cs="AppleSystemUIFont"/>
          <w:kern w:val="0"/>
          <w:sz w:val="22"/>
          <w:szCs w:val="22"/>
          <w:lang w:val="en-US"/>
        </w:rPr>
        <w:t>LangChain</w:t>
      </w:r>
      <w:proofErr w:type="spellEnd"/>
      <w:r w:rsidRPr="007C0A96">
        <w:rPr>
          <w:rFonts w:ascii="AppleSystemUIFont" w:hAnsi="AppleSystemUIFont" w:cs="AppleSystemUIFont"/>
          <w:kern w:val="0"/>
          <w:sz w:val="22"/>
          <w:szCs w:val="22"/>
          <w:lang w:val="en-US"/>
        </w:rPr>
        <w:t xml:space="preserve"> orchestration, embeddings, and transformer-based semantic similarity search. Enabled high-</w:t>
      </w:r>
      <w:r w:rsidRPr="007C0A96">
        <w:rPr>
          <w:rFonts w:ascii="AppleSystemUIFont" w:hAnsi="AppleSystemUIFont" w:cs="AppleSystemUIFont"/>
          <w:kern w:val="0"/>
          <w:sz w:val="22"/>
          <w:szCs w:val="22"/>
          <w:lang w:val="en-US"/>
        </w:rPr>
        <w:lastRenderedPageBreak/>
        <w:t>performance contextual document retrieval across distributed enterprise datasets and global logistics repositories serving manufacturing operations.</w:t>
      </w:r>
    </w:p>
    <w:p w14:paraId="1E5F6CDC"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prompt engineering strategies for LLMs-based systems with hands-on prompt/context engineering via Azure OpenAI APIs (preferred) integrated into semantic search applications. Delivered precise operational insights, production decision support, and reduced hallucination through optimized LLM outputs.</w:t>
      </w:r>
    </w:p>
    <w:p w14:paraId="4DDFF76F"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Developed agentic AI workflows with tool/function calling deployed on Azure cloud platform (preferred) with GCP/Vertex AI compatibility creating autonomous supply chain agents. Enabled real-time anomaly detection, optimization workflows interfacing with ERP systems and manufacturing platforms.</w:t>
      </w:r>
    </w:p>
    <w:p w14:paraId="24242A0E"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Demonstrated NLP concepts and transformer-based models through embedding generation, text processing pipelines enhancing operational insights accessibility from ERP data. Improved semantic ranking accuracy across manufacturing documentation repositories and supply chain knowledge bases.</w:t>
      </w:r>
    </w:p>
    <w:p w14:paraId="1A6E0E90"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 xml:space="preserve">Architected </w:t>
      </w:r>
      <w:proofErr w:type="spellStart"/>
      <w:r w:rsidRPr="007C0A96">
        <w:rPr>
          <w:rFonts w:ascii="AppleSystemUIFont" w:hAnsi="AppleSystemUIFont" w:cs="AppleSystemUIFont"/>
          <w:kern w:val="0"/>
          <w:sz w:val="22"/>
          <w:szCs w:val="22"/>
          <w:lang w:val="en-US"/>
        </w:rPr>
        <w:t>MLOps</w:t>
      </w:r>
      <w:proofErr w:type="spellEnd"/>
      <w:r w:rsidRPr="007C0A96">
        <w:rPr>
          <w:rFonts w:ascii="AppleSystemUIFont" w:hAnsi="AppleSystemUIFont" w:cs="AppleSystemUIFont"/>
          <w:kern w:val="0"/>
          <w:sz w:val="22"/>
          <w:szCs w:val="22"/>
          <w:lang w:val="en-US"/>
        </w:rPr>
        <w:t xml:space="preserve"> pipelines with multi-cloud expertise (Azure preferred, GCP/Vertex AI) using </w:t>
      </w:r>
      <w:proofErr w:type="spellStart"/>
      <w:r w:rsidRPr="007C0A96">
        <w:rPr>
          <w:rFonts w:ascii="AppleSystemUIFont" w:hAnsi="AppleSystemUIFont" w:cs="AppleSystemUIFont"/>
          <w:kern w:val="0"/>
          <w:sz w:val="22"/>
          <w:szCs w:val="22"/>
          <w:lang w:val="en-US"/>
        </w:rPr>
        <w:t>PySpark</w:t>
      </w:r>
      <w:proofErr w:type="spellEnd"/>
      <w:r w:rsidRPr="007C0A96">
        <w:rPr>
          <w:rFonts w:ascii="AppleSystemUIFont" w:hAnsi="AppleSystemUIFont" w:cs="AppleSystemUIFont"/>
          <w:kern w:val="0"/>
          <w:sz w:val="22"/>
          <w:szCs w:val="22"/>
          <w:lang w:val="en-US"/>
        </w:rPr>
        <w:t xml:space="preserve"> ETL, Docker/Kubernetes CI/CD integration via Jenkins. Established observability, monitoring, evaluation frameworks ensuring 99.9% production reliability across manufacturing deployments.</w:t>
      </w:r>
    </w:p>
    <w:p w14:paraId="0B317BFD"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Integrated LLMs via REST APIs into enterprise applications with comprehensive security controls including data masking, RBAC policies, and governance standards. Enabled operational teams secure semantic search access while maintaining compliance across sensitive manufacturing information systems.</w:t>
      </w:r>
    </w:p>
    <w:p w14:paraId="046E4BF1" w14:textId="77777777" w:rsidR="00C75050" w:rsidRPr="007C0A96" w:rsidRDefault="00C75050" w:rsidP="007C0A96">
      <w:pPr>
        <w:pStyle w:val="ListParagraph"/>
        <w:numPr>
          <w:ilvl w:val="0"/>
          <w:numId w:val="19"/>
        </w:numPr>
        <w:autoSpaceDE w:val="0"/>
        <w:autoSpaceDN w:val="0"/>
        <w:adjustRightInd w:val="0"/>
        <w:spacing w:after="0" w:line="240" w:lineRule="auto"/>
        <w:rPr>
          <w:rFonts w:ascii="AppleSystemUIFont" w:hAnsi="AppleSystemUIFont" w:cs="AppleSystemUIFont"/>
          <w:kern w:val="0"/>
          <w:sz w:val="22"/>
          <w:szCs w:val="22"/>
          <w:lang w:val="en-US"/>
        </w:rPr>
      </w:pPr>
      <w:r w:rsidRPr="007C0A96">
        <w:rPr>
          <w:rFonts w:ascii="AppleSystemUIFont" w:hAnsi="AppleSystemUIFont" w:cs="AppleSystemUIFont"/>
          <w:kern w:val="0"/>
          <w:sz w:val="22"/>
          <w:szCs w:val="22"/>
          <w:lang w:val="en-US"/>
        </w:rPr>
        <w:t>Implemented model monitoring with explainability frameworks (SHAP/LIME) and performance tracking using cloud development practices with full documentation. Delivered scalable semantic search dashboards (Tableau/Power BI) via Confluence/JIRA for manufacturing DevOps and stakeholder collaboration.</w:t>
      </w:r>
    </w:p>
    <w:p w14:paraId="135D00C0" w14:textId="2717D9E0" w:rsidR="00F831BF" w:rsidRPr="007C0A96" w:rsidRDefault="00F831BF" w:rsidP="007C0A96">
      <w:pPr>
        <w:pStyle w:val="NormalWeb"/>
        <w:ind w:left="360"/>
        <w:rPr>
          <w:sz w:val="22"/>
          <w:szCs w:val="22"/>
        </w:rPr>
      </w:pPr>
      <w:r w:rsidRPr="007C0A96">
        <w:rPr>
          <w:rStyle w:val="bzpyqfadein"/>
          <w:rFonts w:eastAsiaTheme="majorEastAsia"/>
          <w:b/>
          <w:bCs/>
          <w:sz w:val="22"/>
          <w:szCs w:val="22"/>
        </w:rPr>
        <w:t>Environment:</w:t>
      </w:r>
      <w:r w:rsidRPr="007C0A96">
        <w:rPr>
          <w:rStyle w:val="bzpyqfadein"/>
          <w:rFonts w:eastAsiaTheme="majorEastAsia"/>
          <w:sz w:val="22"/>
          <w:szCs w:val="22"/>
        </w:rPr>
        <w:t xml:space="preserve"> Python, Scikit-learn, TensorFlow, </w:t>
      </w:r>
      <w:proofErr w:type="spellStart"/>
      <w:r w:rsidRPr="007C0A96">
        <w:rPr>
          <w:rStyle w:val="bzpyqfadein"/>
          <w:rFonts w:eastAsiaTheme="majorEastAsia"/>
          <w:sz w:val="22"/>
          <w:szCs w:val="22"/>
        </w:rPr>
        <w:t>XGBoost</w:t>
      </w:r>
      <w:proofErr w:type="spellEnd"/>
      <w:r w:rsidRPr="007C0A96">
        <w:rPr>
          <w:rStyle w:val="bzpyqfadein"/>
          <w:rFonts w:eastAsiaTheme="majorEastAsia"/>
          <w:sz w:val="22"/>
          <w:szCs w:val="22"/>
        </w:rPr>
        <w:t xml:space="preserve">, Regression Models, Time Series Forecasting, Spark, </w:t>
      </w:r>
      <w:proofErr w:type="spellStart"/>
      <w:r w:rsidRPr="007C0A96">
        <w:rPr>
          <w:rStyle w:val="bzpyqfadein"/>
          <w:rFonts w:eastAsiaTheme="majorEastAsia"/>
          <w:sz w:val="22"/>
          <w:szCs w:val="22"/>
        </w:rPr>
        <w:t>PySpark</w:t>
      </w:r>
      <w:proofErr w:type="spellEnd"/>
      <w:r w:rsidRPr="007C0A96">
        <w:rPr>
          <w:rStyle w:val="bzpyqfadein"/>
          <w:rFonts w:eastAsiaTheme="majorEastAsia"/>
          <w:sz w:val="22"/>
          <w:szCs w:val="22"/>
        </w:rPr>
        <w:t xml:space="preserve">, Hadoop Ecosystem, ETL Pipelines, Chroma Vector Database, Embeddings, </w:t>
      </w:r>
      <w:proofErr w:type="spellStart"/>
      <w:r w:rsidRPr="007C0A96">
        <w:rPr>
          <w:rStyle w:val="bzpyqfadein"/>
          <w:rFonts w:eastAsiaTheme="majorEastAsia"/>
          <w:sz w:val="22"/>
          <w:szCs w:val="22"/>
        </w:rPr>
        <w:t>LangChain</w:t>
      </w:r>
      <w:proofErr w:type="spellEnd"/>
      <w:r w:rsidRPr="007C0A96">
        <w:rPr>
          <w:rStyle w:val="bzpyqfadein"/>
          <w:rFonts w:eastAsiaTheme="majorEastAsia"/>
          <w:sz w:val="22"/>
          <w:szCs w:val="22"/>
        </w:rPr>
        <w:t>, Semantic Search, Azure Cloud, REST APIs, Microservices, SQL, PostgreSQL, Cassandra, Docker, Kubernetes, Jenkins, Tableau, Power BI, CI/CD, Git, JIRA, Agile.</w:t>
      </w:r>
    </w:p>
    <w:p w14:paraId="6D2CC6BB" w14:textId="56F0CFD0" w:rsidR="00B476CF" w:rsidRPr="007C0A96" w:rsidRDefault="00282058"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Client: </w:t>
      </w:r>
      <w:r w:rsidR="00D80422" w:rsidRPr="007C0A96">
        <w:rPr>
          <w:rFonts w:ascii="Times New Roman" w:hAnsi="Times New Roman" w:cs="Times New Roman"/>
          <w:b/>
          <w:bCs/>
          <w:sz w:val="22"/>
          <w:szCs w:val="22"/>
        </w:rPr>
        <w:t xml:space="preserve">HITRUST ALLIANCE - </w:t>
      </w:r>
      <w:r w:rsidR="00615D57" w:rsidRPr="007C0A96">
        <w:rPr>
          <w:rFonts w:ascii="Times New Roman" w:hAnsi="Times New Roman" w:cs="Times New Roman"/>
          <w:b/>
          <w:bCs/>
          <w:sz w:val="22"/>
          <w:szCs w:val="22"/>
        </w:rPr>
        <w:t>Chicago, IL</w:t>
      </w:r>
      <w:r w:rsidR="00567AD9" w:rsidRPr="007C0A96">
        <w:rPr>
          <w:rFonts w:ascii="Times New Roman" w:hAnsi="Times New Roman" w:cs="Times New Roman"/>
          <w:b/>
          <w:bCs/>
          <w:sz w:val="22"/>
          <w:szCs w:val="22"/>
        </w:rPr>
        <w:t xml:space="preserve"> </w:t>
      </w:r>
      <w:r w:rsidR="00567AD9" w:rsidRPr="007C0A96">
        <w:rPr>
          <w:rFonts w:ascii="Times New Roman" w:hAnsi="Times New Roman" w:cs="Times New Roman"/>
          <w:b/>
          <w:bCs/>
          <w:sz w:val="22"/>
          <w:szCs w:val="22"/>
        </w:rPr>
        <w:tab/>
      </w:r>
      <w:r w:rsidR="00567AD9" w:rsidRPr="007C0A96">
        <w:rPr>
          <w:rFonts w:ascii="Times New Roman" w:hAnsi="Times New Roman" w:cs="Times New Roman"/>
          <w:b/>
          <w:bCs/>
          <w:sz w:val="22"/>
          <w:szCs w:val="22"/>
        </w:rPr>
        <w:tab/>
      </w:r>
      <w:r w:rsidR="00567AD9" w:rsidRPr="007C0A96">
        <w:rPr>
          <w:rFonts w:ascii="Times New Roman" w:hAnsi="Times New Roman" w:cs="Times New Roman"/>
          <w:b/>
          <w:bCs/>
          <w:sz w:val="22"/>
          <w:szCs w:val="22"/>
        </w:rPr>
        <w:tab/>
      </w:r>
      <w:r w:rsidR="00567AD9" w:rsidRPr="007C0A96">
        <w:rPr>
          <w:rFonts w:ascii="Times New Roman" w:hAnsi="Times New Roman" w:cs="Times New Roman"/>
          <w:b/>
          <w:bCs/>
          <w:sz w:val="22"/>
          <w:szCs w:val="22"/>
        </w:rPr>
        <w:tab/>
      </w:r>
      <w:r w:rsidR="00567AD9" w:rsidRPr="007C0A96">
        <w:rPr>
          <w:rFonts w:ascii="Times New Roman" w:hAnsi="Times New Roman" w:cs="Times New Roman"/>
          <w:b/>
          <w:bCs/>
          <w:sz w:val="22"/>
          <w:szCs w:val="22"/>
        </w:rPr>
        <w:tab/>
        <w:t xml:space="preserve">   February 2020 – June 2021</w:t>
      </w:r>
    </w:p>
    <w:p w14:paraId="3AEED538" w14:textId="6197FAA7" w:rsidR="00D80422" w:rsidRPr="007C0A96" w:rsidRDefault="00282058"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Role: </w:t>
      </w:r>
      <w:r w:rsidR="00D80422" w:rsidRPr="007C0A96">
        <w:rPr>
          <w:rFonts w:ascii="Times New Roman" w:hAnsi="Times New Roman" w:cs="Times New Roman"/>
          <w:b/>
          <w:bCs/>
          <w:sz w:val="22"/>
          <w:szCs w:val="22"/>
        </w:rPr>
        <w:t>AI/ML Engineer</w:t>
      </w:r>
    </w:p>
    <w:p w14:paraId="39722DEE" w14:textId="77777777" w:rsidR="00E52B00" w:rsidRPr="007C0A96" w:rsidRDefault="00E52B00" w:rsidP="007C0A96">
      <w:pPr>
        <w:spacing w:after="0" w:line="240" w:lineRule="auto"/>
        <w:rPr>
          <w:rFonts w:ascii="Times New Roman" w:hAnsi="Times New Roman" w:cs="Times New Roman"/>
          <w:b/>
          <w:bCs/>
          <w:sz w:val="22"/>
          <w:szCs w:val="22"/>
        </w:rPr>
      </w:pPr>
    </w:p>
    <w:p w14:paraId="53640970" w14:textId="77777777" w:rsidR="00C33790" w:rsidRPr="00C33790" w:rsidRDefault="00C33790" w:rsidP="00C33790">
      <w:pPr>
        <w:pStyle w:val="ListParagraph"/>
        <w:numPr>
          <w:ilvl w:val="0"/>
          <w:numId w:val="21"/>
        </w:numPr>
        <w:autoSpaceDE w:val="0"/>
        <w:autoSpaceDN w:val="0"/>
        <w:adjustRightInd w:val="0"/>
        <w:spacing w:after="0" w:line="240" w:lineRule="auto"/>
        <w:rPr>
          <w:rFonts w:ascii="AppleSystemUIFont" w:hAnsi="AppleSystemUIFont" w:cs="AppleSystemUIFont"/>
          <w:kern w:val="0"/>
          <w:sz w:val="22"/>
          <w:szCs w:val="22"/>
          <w:lang w:val="en-US"/>
        </w:rPr>
      </w:pPr>
      <w:r w:rsidRPr="00C33790">
        <w:rPr>
          <w:rFonts w:ascii="AppleSystemUIFont" w:hAnsi="AppleSystemUIFont" w:cs="AppleSystemUIFont"/>
          <w:kern w:val="0"/>
          <w:sz w:val="22"/>
          <w:szCs w:val="22"/>
          <w:lang w:val="en-US"/>
        </w:rPr>
        <w:t>Designed Data Processing/Integration Platform architecture in Agile SDLC enabling scalable ingestion/transformation of cybersecurity datasets, collaborating with compliance teams for enterprise risk intelligence platforms.</w:t>
      </w:r>
    </w:p>
    <w:p w14:paraId="3FCAFB02" w14:textId="77777777" w:rsidR="00C33790" w:rsidRPr="00C33790" w:rsidRDefault="00C33790" w:rsidP="00C33790">
      <w:pPr>
        <w:pStyle w:val="ListParagraph"/>
        <w:numPr>
          <w:ilvl w:val="0"/>
          <w:numId w:val="21"/>
        </w:numPr>
        <w:autoSpaceDE w:val="0"/>
        <w:autoSpaceDN w:val="0"/>
        <w:adjustRightInd w:val="0"/>
        <w:spacing w:after="0" w:line="240" w:lineRule="auto"/>
        <w:rPr>
          <w:rFonts w:ascii="AppleSystemUIFont" w:hAnsi="AppleSystemUIFont" w:cs="AppleSystemUIFont"/>
          <w:kern w:val="0"/>
          <w:sz w:val="22"/>
          <w:szCs w:val="22"/>
          <w:lang w:val="en-US"/>
        </w:rPr>
      </w:pPr>
      <w:r w:rsidRPr="00C33790">
        <w:rPr>
          <w:rFonts w:ascii="AppleSystemUIFont" w:hAnsi="AppleSystemUIFont" w:cs="AppleSystemUIFont"/>
          <w:kern w:val="0"/>
          <w:sz w:val="22"/>
          <w:szCs w:val="22"/>
          <w:lang w:val="en-US"/>
        </w:rPr>
        <w:t>Developed Python-based services/batch jobs automating compliance data analysis with feature engineering, SQL pipelines (PostgreSQL), and ML models (classification/clustering/anomaly detection) for risk assessment.</w:t>
      </w:r>
    </w:p>
    <w:p w14:paraId="690C5617" w14:textId="77777777" w:rsidR="00C33790" w:rsidRPr="00C33790" w:rsidRDefault="00C33790" w:rsidP="00C33790">
      <w:pPr>
        <w:pStyle w:val="ListParagraph"/>
        <w:numPr>
          <w:ilvl w:val="0"/>
          <w:numId w:val="21"/>
        </w:numPr>
        <w:autoSpaceDE w:val="0"/>
        <w:autoSpaceDN w:val="0"/>
        <w:adjustRightInd w:val="0"/>
        <w:spacing w:after="0" w:line="240" w:lineRule="auto"/>
        <w:rPr>
          <w:rFonts w:ascii="AppleSystemUIFont" w:hAnsi="AppleSystemUIFont" w:cs="AppleSystemUIFont"/>
          <w:kern w:val="0"/>
          <w:sz w:val="22"/>
          <w:szCs w:val="22"/>
          <w:lang w:val="en-US"/>
        </w:rPr>
      </w:pPr>
      <w:r w:rsidRPr="00C33790">
        <w:rPr>
          <w:rFonts w:ascii="AppleSystemUIFont" w:hAnsi="AppleSystemUIFont" w:cs="AppleSystemUIFont"/>
          <w:kern w:val="0"/>
          <w:sz w:val="22"/>
          <w:szCs w:val="22"/>
          <w:lang w:val="en-US"/>
        </w:rPr>
        <w:t>Built scalable ETL data pipelines ingesting/cleansing large compliance volumes from internal/third-party sources, using data processing frameworks for validation/transformation supporting AI analytics.</w:t>
      </w:r>
    </w:p>
    <w:p w14:paraId="194F8C72" w14:textId="77777777" w:rsidR="00C33790" w:rsidRPr="00C33790" w:rsidRDefault="00C33790" w:rsidP="00C33790">
      <w:pPr>
        <w:pStyle w:val="ListParagraph"/>
        <w:numPr>
          <w:ilvl w:val="0"/>
          <w:numId w:val="21"/>
        </w:numPr>
        <w:autoSpaceDE w:val="0"/>
        <w:autoSpaceDN w:val="0"/>
        <w:adjustRightInd w:val="0"/>
        <w:spacing w:after="0" w:line="240" w:lineRule="auto"/>
        <w:rPr>
          <w:rFonts w:ascii="AppleSystemUIFont" w:hAnsi="AppleSystemUIFont" w:cs="AppleSystemUIFont"/>
          <w:kern w:val="0"/>
          <w:sz w:val="22"/>
          <w:szCs w:val="22"/>
          <w:lang w:val="en-US"/>
        </w:rPr>
      </w:pPr>
      <w:r w:rsidRPr="00C33790">
        <w:rPr>
          <w:rFonts w:ascii="AppleSystemUIFont" w:hAnsi="AppleSystemUIFont" w:cs="AppleSystemUIFont"/>
          <w:kern w:val="0"/>
          <w:sz w:val="22"/>
          <w:szCs w:val="22"/>
          <w:lang w:val="en-US"/>
        </w:rPr>
        <w:t>Deployed analytics workloads on AWS cloud with REST APIs/Microservices integration, Docker containers, logging/monitoring frameworks ensuring production reliability and performance tuning.</w:t>
      </w:r>
    </w:p>
    <w:p w14:paraId="1BCBADF5" w14:textId="77777777" w:rsidR="00C33790" w:rsidRPr="00C33790" w:rsidRDefault="00C33790" w:rsidP="00C33790">
      <w:pPr>
        <w:pStyle w:val="ListParagraph"/>
        <w:numPr>
          <w:ilvl w:val="0"/>
          <w:numId w:val="21"/>
        </w:numPr>
        <w:autoSpaceDE w:val="0"/>
        <w:autoSpaceDN w:val="0"/>
        <w:adjustRightInd w:val="0"/>
        <w:spacing w:after="0" w:line="240" w:lineRule="auto"/>
        <w:rPr>
          <w:rFonts w:ascii="AppleSystemUIFont" w:hAnsi="AppleSystemUIFont" w:cs="AppleSystemUIFont"/>
          <w:kern w:val="0"/>
          <w:sz w:val="22"/>
          <w:szCs w:val="22"/>
          <w:lang w:val="en-US"/>
        </w:rPr>
      </w:pPr>
      <w:r w:rsidRPr="00C33790">
        <w:rPr>
          <w:rFonts w:ascii="AppleSystemUIFont" w:hAnsi="AppleSystemUIFont" w:cs="AppleSystemUIFont"/>
          <w:kern w:val="0"/>
          <w:sz w:val="22"/>
          <w:szCs w:val="22"/>
          <w:lang w:val="en-US"/>
        </w:rPr>
        <w:t>Applied NLP techniques (text classification/entity recognition) extracting insights from audit reports/compliance docs, with model validation/versioning practices for consistent performance.</w:t>
      </w:r>
    </w:p>
    <w:p w14:paraId="6FDD60D9" w14:textId="77777777" w:rsidR="00C33790" w:rsidRPr="00C33790" w:rsidRDefault="00C33790" w:rsidP="00C33790">
      <w:pPr>
        <w:pStyle w:val="ListParagraph"/>
        <w:numPr>
          <w:ilvl w:val="0"/>
          <w:numId w:val="21"/>
        </w:numPr>
        <w:autoSpaceDE w:val="0"/>
        <w:autoSpaceDN w:val="0"/>
        <w:adjustRightInd w:val="0"/>
        <w:spacing w:after="0" w:line="240" w:lineRule="auto"/>
        <w:rPr>
          <w:rFonts w:ascii="AppleSystemUIFont" w:hAnsi="AppleSystemUIFont" w:cs="AppleSystemUIFont"/>
          <w:kern w:val="0"/>
          <w:sz w:val="22"/>
          <w:szCs w:val="22"/>
          <w:lang w:val="en-US"/>
        </w:rPr>
      </w:pPr>
      <w:r w:rsidRPr="00C33790">
        <w:rPr>
          <w:rFonts w:ascii="AppleSystemUIFont" w:hAnsi="AppleSystemUIFont" w:cs="AppleSystemUIFont"/>
          <w:kern w:val="0"/>
          <w:sz w:val="22"/>
          <w:szCs w:val="22"/>
          <w:lang w:val="en-US"/>
        </w:rPr>
        <w:t>Maintained technical documentation/runbooks using Git/Confluence/JIRA, supporting governance/audits in Agile ceremonies for cybersecurity AI enhancements.</w:t>
      </w:r>
    </w:p>
    <w:p w14:paraId="326E0C40" w14:textId="77777777" w:rsidR="00F831BF" w:rsidRPr="007C0A96" w:rsidRDefault="00F831BF" w:rsidP="007C0A96">
      <w:pPr>
        <w:spacing w:after="0" w:line="240" w:lineRule="auto"/>
        <w:rPr>
          <w:rFonts w:ascii="Times New Roman" w:hAnsi="Times New Roman" w:cs="Times New Roman"/>
          <w:sz w:val="22"/>
          <w:szCs w:val="22"/>
        </w:rPr>
      </w:pPr>
    </w:p>
    <w:p w14:paraId="780523A4" w14:textId="40A5C471" w:rsidR="00F831BF" w:rsidRPr="007C0A96" w:rsidRDefault="00F831BF" w:rsidP="007C0A96">
      <w:pPr>
        <w:spacing w:after="0" w:line="240" w:lineRule="auto"/>
        <w:rPr>
          <w:rFonts w:ascii="Times New Roman" w:hAnsi="Times New Roman" w:cs="Times New Roman"/>
          <w:sz w:val="22"/>
          <w:szCs w:val="22"/>
          <w:lang w:val="en-US"/>
        </w:rPr>
      </w:pPr>
      <w:r w:rsidRPr="007C0A96">
        <w:rPr>
          <w:rFonts w:ascii="Times New Roman" w:hAnsi="Times New Roman" w:cs="Times New Roman"/>
          <w:b/>
          <w:bCs/>
          <w:sz w:val="22"/>
          <w:szCs w:val="22"/>
          <w:lang w:val="en-US"/>
        </w:rPr>
        <w:t>Environment:</w:t>
      </w:r>
      <w:r w:rsidRPr="007C0A96">
        <w:rPr>
          <w:rFonts w:ascii="Times New Roman" w:hAnsi="Times New Roman" w:cs="Times New Roman"/>
          <w:sz w:val="22"/>
          <w:szCs w:val="22"/>
          <w:lang w:val="en-US"/>
        </w:rPr>
        <w:t xml:space="preserve"> Python, TensorFlow, </w:t>
      </w:r>
      <w:proofErr w:type="spellStart"/>
      <w:r w:rsidRPr="007C0A96">
        <w:rPr>
          <w:rFonts w:ascii="Times New Roman" w:hAnsi="Times New Roman" w:cs="Times New Roman"/>
          <w:sz w:val="22"/>
          <w:szCs w:val="22"/>
          <w:lang w:val="en-US"/>
        </w:rPr>
        <w:t>Keras</w:t>
      </w:r>
      <w:proofErr w:type="spellEnd"/>
      <w:r w:rsidRPr="007C0A96">
        <w:rPr>
          <w:rFonts w:ascii="Times New Roman" w:hAnsi="Times New Roman" w:cs="Times New Roman"/>
          <w:sz w:val="22"/>
          <w:szCs w:val="22"/>
          <w:lang w:val="en-US"/>
        </w:rPr>
        <w:t>, Scikit-learn, NLP, Classification Models, Clustering, Anomaly Detection, ETL Pipelines, Data Processing Frameworks, SQL, PostgreSQL, AWS Cloud, REST APIs, Microservices, Docker, Logging Frameworks, Model Monitoring, Data Validation, Feature Engineering, Matplotlib, Git, Confluence, JIRA, Agile.</w:t>
      </w:r>
    </w:p>
    <w:p w14:paraId="0F55971A" w14:textId="77777777" w:rsidR="00F831BF" w:rsidRPr="007C0A96" w:rsidRDefault="00F831BF" w:rsidP="007C0A96">
      <w:pPr>
        <w:spacing w:after="0" w:line="240" w:lineRule="auto"/>
        <w:rPr>
          <w:rFonts w:ascii="Times New Roman" w:hAnsi="Times New Roman" w:cs="Times New Roman"/>
          <w:sz w:val="22"/>
          <w:szCs w:val="22"/>
        </w:rPr>
      </w:pPr>
    </w:p>
    <w:p w14:paraId="3F0C39D3" w14:textId="77777777" w:rsidR="008C6CB6" w:rsidRDefault="008C6CB6" w:rsidP="007C0A96">
      <w:pPr>
        <w:spacing w:after="0" w:line="240" w:lineRule="auto"/>
        <w:rPr>
          <w:rFonts w:ascii="Times New Roman" w:hAnsi="Times New Roman" w:cs="Times New Roman"/>
          <w:b/>
          <w:bCs/>
          <w:sz w:val="22"/>
          <w:szCs w:val="22"/>
        </w:rPr>
      </w:pPr>
    </w:p>
    <w:p w14:paraId="1EF94CA6" w14:textId="77777777" w:rsidR="008C6CB6" w:rsidRDefault="008C6CB6" w:rsidP="007C0A96">
      <w:pPr>
        <w:spacing w:after="0" w:line="240" w:lineRule="auto"/>
        <w:rPr>
          <w:rFonts w:ascii="Times New Roman" w:hAnsi="Times New Roman" w:cs="Times New Roman"/>
          <w:b/>
          <w:bCs/>
          <w:sz w:val="22"/>
          <w:szCs w:val="22"/>
        </w:rPr>
      </w:pPr>
    </w:p>
    <w:p w14:paraId="22B78C93" w14:textId="77777777" w:rsidR="008C6CB6" w:rsidRDefault="008C6CB6" w:rsidP="007C0A96">
      <w:pPr>
        <w:spacing w:after="0" w:line="240" w:lineRule="auto"/>
        <w:rPr>
          <w:rFonts w:ascii="Times New Roman" w:hAnsi="Times New Roman" w:cs="Times New Roman"/>
          <w:b/>
          <w:bCs/>
          <w:sz w:val="22"/>
          <w:szCs w:val="22"/>
        </w:rPr>
      </w:pPr>
    </w:p>
    <w:p w14:paraId="299E36E3" w14:textId="5CFE4C07" w:rsidR="00D80422" w:rsidRPr="007C0A96" w:rsidRDefault="00282058"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lastRenderedPageBreak/>
        <w:t xml:space="preserve">Client: </w:t>
      </w:r>
      <w:r w:rsidR="00D80422" w:rsidRPr="007C0A96">
        <w:rPr>
          <w:rFonts w:ascii="Times New Roman" w:hAnsi="Times New Roman" w:cs="Times New Roman"/>
          <w:b/>
          <w:bCs/>
          <w:sz w:val="22"/>
          <w:szCs w:val="22"/>
        </w:rPr>
        <w:t xml:space="preserve">CYGSOFT LIMITED </w:t>
      </w:r>
      <w:r w:rsidR="009E14F5" w:rsidRPr="007C0A96">
        <w:rPr>
          <w:rFonts w:ascii="Times New Roman" w:hAnsi="Times New Roman" w:cs="Times New Roman"/>
          <w:b/>
          <w:bCs/>
          <w:sz w:val="22"/>
          <w:szCs w:val="22"/>
        </w:rPr>
        <w:t>–</w:t>
      </w:r>
      <w:r w:rsidR="00D80422" w:rsidRPr="007C0A96">
        <w:rPr>
          <w:rFonts w:ascii="Times New Roman" w:hAnsi="Times New Roman" w:cs="Times New Roman"/>
          <w:b/>
          <w:bCs/>
          <w:sz w:val="22"/>
          <w:szCs w:val="22"/>
        </w:rPr>
        <w:t xml:space="preserve"> </w:t>
      </w:r>
      <w:r w:rsidR="00615D57" w:rsidRPr="007C0A96">
        <w:rPr>
          <w:rFonts w:ascii="Times New Roman" w:hAnsi="Times New Roman" w:cs="Times New Roman"/>
          <w:b/>
          <w:bCs/>
          <w:sz w:val="22"/>
          <w:szCs w:val="22"/>
        </w:rPr>
        <w:t>Mumbai</w:t>
      </w:r>
      <w:r w:rsidR="009E14F5" w:rsidRPr="007C0A96">
        <w:rPr>
          <w:rFonts w:ascii="Times New Roman" w:hAnsi="Times New Roman" w:cs="Times New Roman"/>
          <w:b/>
          <w:bCs/>
          <w:sz w:val="22"/>
          <w:szCs w:val="22"/>
        </w:rPr>
        <w:t xml:space="preserve">  </w:t>
      </w:r>
      <w:r w:rsidR="009E14F5" w:rsidRPr="007C0A96">
        <w:rPr>
          <w:rFonts w:ascii="Times New Roman" w:hAnsi="Times New Roman" w:cs="Times New Roman"/>
          <w:b/>
          <w:bCs/>
          <w:sz w:val="22"/>
          <w:szCs w:val="22"/>
        </w:rPr>
        <w:tab/>
      </w:r>
      <w:r w:rsidR="009E14F5" w:rsidRPr="007C0A96">
        <w:rPr>
          <w:rFonts w:ascii="Times New Roman" w:hAnsi="Times New Roman" w:cs="Times New Roman"/>
          <w:b/>
          <w:bCs/>
          <w:sz w:val="22"/>
          <w:szCs w:val="22"/>
        </w:rPr>
        <w:tab/>
      </w:r>
      <w:r w:rsidR="009E14F5" w:rsidRPr="007C0A96">
        <w:rPr>
          <w:rFonts w:ascii="Times New Roman" w:hAnsi="Times New Roman" w:cs="Times New Roman"/>
          <w:b/>
          <w:bCs/>
          <w:sz w:val="22"/>
          <w:szCs w:val="22"/>
        </w:rPr>
        <w:tab/>
      </w:r>
      <w:r w:rsidR="009E14F5" w:rsidRPr="007C0A96">
        <w:rPr>
          <w:rFonts w:ascii="Times New Roman" w:hAnsi="Times New Roman" w:cs="Times New Roman"/>
          <w:b/>
          <w:bCs/>
          <w:sz w:val="22"/>
          <w:szCs w:val="22"/>
        </w:rPr>
        <w:tab/>
      </w:r>
      <w:r w:rsidR="009E14F5" w:rsidRPr="007C0A96">
        <w:rPr>
          <w:rFonts w:ascii="Times New Roman" w:hAnsi="Times New Roman" w:cs="Times New Roman"/>
          <w:b/>
          <w:bCs/>
          <w:sz w:val="22"/>
          <w:szCs w:val="22"/>
        </w:rPr>
        <w:tab/>
        <w:t xml:space="preserve">      June 2015 – August 2019</w:t>
      </w:r>
    </w:p>
    <w:p w14:paraId="56A53875" w14:textId="6FDFB5B6" w:rsidR="009E14F5" w:rsidRPr="007C0A96" w:rsidRDefault="00282058" w:rsidP="007C0A96">
      <w:pPr>
        <w:spacing w:after="0" w:line="240" w:lineRule="auto"/>
        <w:rPr>
          <w:rFonts w:ascii="Times New Roman" w:hAnsi="Times New Roman" w:cs="Times New Roman"/>
          <w:b/>
          <w:bCs/>
          <w:sz w:val="22"/>
          <w:szCs w:val="22"/>
        </w:rPr>
      </w:pPr>
      <w:r w:rsidRPr="007C0A96">
        <w:rPr>
          <w:rFonts w:ascii="Times New Roman" w:hAnsi="Times New Roman" w:cs="Times New Roman"/>
          <w:b/>
          <w:bCs/>
          <w:sz w:val="22"/>
          <w:szCs w:val="22"/>
        </w:rPr>
        <w:t xml:space="preserve">Role: </w:t>
      </w:r>
      <w:r w:rsidR="00D80422" w:rsidRPr="007C0A96">
        <w:rPr>
          <w:rFonts w:ascii="Times New Roman" w:hAnsi="Times New Roman" w:cs="Times New Roman"/>
          <w:b/>
          <w:bCs/>
          <w:sz w:val="22"/>
          <w:szCs w:val="22"/>
        </w:rPr>
        <w:t>Software Engineer / AI Engineer</w:t>
      </w:r>
      <w:bookmarkEnd w:id="0"/>
    </w:p>
    <w:p w14:paraId="29FFF531" w14:textId="77777777" w:rsidR="009E14F5" w:rsidRPr="007C0A96" w:rsidRDefault="009E14F5" w:rsidP="007C0A96">
      <w:pPr>
        <w:spacing w:after="0" w:line="240" w:lineRule="auto"/>
        <w:rPr>
          <w:rFonts w:ascii="Times New Roman" w:hAnsi="Times New Roman" w:cs="Times New Roman"/>
          <w:b/>
          <w:bCs/>
          <w:sz w:val="22"/>
          <w:szCs w:val="22"/>
        </w:rPr>
      </w:pPr>
    </w:p>
    <w:p w14:paraId="398262F8" w14:textId="0A8006AD" w:rsidR="00A81C09" w:rsidRPr="00A81C09" w:rsidRDefault="00A81C09" w:rsidP="00A81C09">
      <w:pPr>
        <w:pStyle w:val="ListParagraph"/>
        <w:numPr>
          <w:ilvl w:val="0"/>
          <w:numId w:val="2"/>
        </w:numPr>
        <w:ind w:left="284" w:hanging="284"/>
        <w:rPr>
          <w:rFonts w:ascii="Times New Roman" w:hAnsi="Times New Roman" w:cs="Times New Roman"/>
          <w:sz w:val="22"/>
          <w:szCs w:val="22"/>
          <w:lang w:val="en-US"/>
        </w:rPr>
      </w:pPr>
      <w:r w:rsidRPr="00A81C09">
        <w:rPr>
          <w:rFonts w:ascii="Times New Roman" w:hAnsi="Times New Roman" w:cs="Times New Roman"/>
          <w:sz w:val="22"/>
          <w:szCs w:val="22"/>
          <w:lang w:val="en-US"/>
        </w:rPr>
        <w:t>Designed Python-based backend application architecture supporting enterprise data processing workflows, implementing business logic modules, validation rules, and automation for scalable reporting systems in Waterfall SDLC environment.</w:t>
      </w:r>
    </w:p>
    <w:p w14:paraId="5A1B8787" w14:textId="77777777" w:rsidR="00A81C09" w:rsidRPr="00A81C09" w:rsidRDefault="00A81C09" w:rsidP="00A81C09">
      <w:pPr>
        <w:pStyle w:val="ListParagraph"/>
        <w:numPr>
          <w:ilvl w:val="0"/>
          <w:numId w:val="2"/>
        </w:numPr>
        <w:ind w:left="284" w:hanging="284"/>
        <w:rPr>
          <w:rFonts w:ascii="Times New Roman" w:hAnsi="Times New Roman" w:cs="Times New Roman"/>
          <w:sz w:val="22"/>
          <w:szCs w:val="22"/>
          <w:lang w:val="en-US"/>
        </w:rPr>
      </w:pPr>
      <w:r w:rsidRPr="00A81C09">
        <w:rPr>
          <w:rFonts w:ascii="Times New Roman" w:hAnsi="Times New Roman" w:cs="Times New Roman"/>
          <w:sz w:val="22"/>
          <w:szCs w:val="22"/>
          <w:lang w:val="en-US"/>
        </w:rPr>
        <w:t>Developed RESTful APIs and SQL database interactions (MySQL/PostgreSQL) with CRUD operations, optimized queries, and security mechanisms including authentication, authorization, RBAC to ensure reliable data handling across enterprise applications.</w:t>
      </w:r>
    </w:p>
    <w:p w14:paraId="6D2B3229" w14:textId="77777777" w:rsidR="00A81C09" w:rsidRPr="00A81C09" w:rsidRDefault="00A81C09" w:rsidP="00A81C09">
      <w:pPr>
        <w:pStyle w:val="ListParagraph"/>
        <w:numPr>
          <w:ilvl w:val="0"/>
          <w:numId w:val="2"/>
        </w:numPr>
        <w:ind w:left="284" w:hanging="284"/>
        <w:rPr>
          <w:rFonts w:ascii="Times New Roman" w:hAnsi="Times New Roman" w:cs="Times New Roman"/>
          <w:sz w:val="22"/>
          <w:szCs w:val="22"/>
          <w:lang w:val="en-US"/>
        </w:rPr>
      </w:pPr>
      <w:r w:rsidRPr="00A81C09">
        <w:rPr>
          <w:rFonts w:ascii="Times New Roman" w:hAnsi="Times New Roman" w:cs="Times New Roman"/>
          <w:sz w:val="22"/>
          <w:szCs w:val="22"/>
          <w:lang w:val="en-US"/>
        </w:rPr>
        <w:t>Created Python scripts for data validation/transformation enabling ETL cleansing, normalization for analytics datasets; conducted unit/functional testing maintaining code quality and deployment readiness.</w:t>
      </w:r>
    </w:p>
    <w:p w14:paraId="2D305338" w14:textId="77777777" w:rsidR="00A81C09" w:rsidRPr="00A81C09" w:rsidRDefault="00A81C09" w:rsidP="00A81C09">
      <w:pPr>
        <w:pStyle w:val="ListParagraph"/>
        <w:numPr>
          <w:ilvl w:val="0"/>
          <w:numId w:val="2"/>
        </w:numPr>
        <w:ind w:left="284" w:hanging="284"/>
        <w:rPr>
          <w:rFonts w:ascii="Times New Roman" w:hAnsi="Times New Roman" w:cs="Times New Roman"/>
          <w:sz w:val="22"/>
          <w:szCs w:val="22"/>
          <w:lang w:val="en-US"/>
        </w:rPr>
      </w:pPr>
      <w:r w:rsidRPr="00A81C09">
        <w:rPr>
          <w:rFonts w:ascii="Times New Roman" w:hAnsi="Times New Roman" w:cs="Times New Roman"/>
          <w:sz w:val="22"/>
          <w:szCs w:val="22"/>
          <w:lang w:val="en-US"/>
        </w:rPr>
        <w:t>Collaborated on performance tuning, documentation (architecture diagrams/API specs), and production monitoring using Git, reducing bottlenecks and supporting smooth system operations in team environments.</w:t>
      </w:r>
    </w:p>
    <w:p w14:paraId="645E1420" w14:textId="31F55CA4" w:rsidR="00F831BF" w:rsidRPr="00A81C09" w:rsidRDefault="00F831BF" w:rsidP="00A81C09">
      <w:pPr>
        <w:spacing w:after="0"/>
        <w:rPr>
          <w:rFonts w:ascii="Times New Roman" w:hAnsi="Times New Roman" w:cs="Times New Roman"/>
          <w:sz w:val="22"/>
          <w:szCs w:val="22"/>
          <w:lang w:val="en-US"/>
        </w:rPr>
      </w:pPr>
      <w:r w:rsidRPr="00A81C09">
        <w:rPr>
          <w:rFonts w:ascii="Times New Roman" w:hAnsi="Times New Roman" w:cs="Times New Roman"/>
          <w:b/>
          <w:bCs/>
          <w:sz w:val="22"/>
          <w:szCs w:val="22"/>
        </w:rPr>
        <w:t>Environment:</w:t>
      </w:r>
      <w:r w:rsidRPr="00A81C09">
        <w:rPr>
          <w:rFonts w:ascii="Times New Roman" w:hAnsi="Times New Roman" w:cs="Times New Roman"/>
          <w:sz w:val="22"/>
          <w:szCs w:val="22"/>
        </w:rPr>
        <w:t xml:space="preserve"> Python, RESTful APIs, SQL, MySQL, PostgreSQL, Backend Application Development, Data Processing Scripts, Business Logic Modules, Authentication, Authorization, Role-Based Access Control (RBAC), Unit Testing, Functional Testing, Data Validation, Data Transformation, Git, Documentation Tools, Waterfall SDLC.</w:t>
      </w:r>
    </w:p>
    <w:p w14:paraId="0D6C9CF9" w14:textId="3DF1AE3C" w:rsidR="00D80422" w:rsidRPr="007C0A96" w:rsidRDefault="00D80422" w:rsidP="007C0A96">
      <w:pPr>
        <w:pStyle w:val="ListParagraph"/>
        <w:spacing w:after="0" w:line="240" w:lineRule="auto"/>
        <w:ind w:left="284"/>
        <w:rPr>
          <w:rFonts w:ascii="Times New Roman" w:hAnsi="Times New Roman" w:cs="Times New Roman"/>
          <w:sz w:val="22"/>
          <w:szCs w:val="22"/>
        </w:rPr>
      </w:pPr>
    </w:p>
    <w:sectPr w:rsidR="00D80422" w:rsidRPr="007C0A96" w:rsidSect="00713DEC">
      <w:pgSz w:w="11906" w:h="16838"/>
      <w:pgMar w:top="851"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7635B"/>
    <w:multiLevelType w:val="hybridMultilevel"/>
    <w:tmpl w:val="D74285D6"/>
    <w:lvl w:ilvl="0" w:tplc="F918A5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4414C0"/>
    <w:multiLevelType w:val="hybridMultilevel"/>
    <w:tmpl w:val="8700A3F0"/>
    <w:lvl w:ilvl="0" w:tplc="F918A5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327C63"/>
    <w:multiLevelType w:val="hybridMultilevel"/>
    <w:tmpl w:val="4CFC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31063"/>
    <w:multiLevelType w:val="hybridMultilevel"/>
    <w:tmpl w:val="7994C2B6"/>
    <w:lvl w:ilvl="0" w:tplc="C13CC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8237C"/>
    <w:multiLevelType w:val="hybridMultilevel"/>
    <w:tmpl w:val="EAD0C4D6"/>
    <w:lvl w:ilvl="0" w:tplc="F918A5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E02D27"/>
    <w:multiLevelType w:val="hybridMultilevel"/>
    <w:tmpl w:val="EBA4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0C2BC5"/>
    <w:multiLevelType w:val="hybridMultilevel"/>
    <w:tmpl w:val="C240AA60"/>
    <w:lvl w:ilvl="0" w:tplc="F918A5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8A4850"/>
    <w:multiLevelType w:val="hybridMultilevel"/>
    <w:tmpl w:val="C7803006"/>
    <w:lvl w:ilvl="0" w:tplc="F918A5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9E38AA"/>
    <w:multiLevelType w:val="hybridMultilevel"/>
    <w:tmpl w:val="47BA40B2"/>
    <w:lvl w:ilvl="0" w:tplc="8A2406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B380B"/>
    <w:multiLevelType w:val="hybridMultilevel"/>
    <w:tmpl w:val="9DB8462E"/>
    <w:lvl w:ilvl="0" w:tplc="E3D62504">
      <w:start w:val="1"/>
      <w:numFmt w:val="bullet"/>
      <w:lvlText w:val=""/>
      <w:lvlJc w:val="left"/>
      <w:pPr>
        <w:tabs>
          <w:tab w:val="num" w:pos="1080"/>
        </w:tabs>
        <w:ind w:left="720" w:hanging="360"/>
      </w:pPr>
      <w:rPr>
        <w:rFonts w:ascii="Symbol" w:hAnsi="Symbol" w:hint="default"/>
      </w:rPr>
    </w:lvl>
    <w:lvl w:ilvl="1" w:tplc="8CBA4E4E">
      <w:numFmt w:val="decimal"/>
      <w:lvlText w:val=""/>
      <w:lvlJc w:val="left"/>
    </w:lvl>
    <w:lvl w:ilvl="2" w:tplc="8EE0BDE4">
      <w:numFmt w:val="decimal"/>
      <w:lvlText w:val=""/>
      <w:lvlJc w:val="left"/>
    </w:lvl>
    <w:lvl w:ilvl="3" w:tplc="7C566AD8">
      <w:numFmt w:val="decimal"/>
      <w:lvlText w:val=""/>
      <w:lvlJc w:val="left"/>
    </w:lvl>
    <w:lvl w:ilvl="4" w:tplc="68F6FC74">
      <w:numFmt w:val="decimal"/>
      <w:lvlText w:val=""/>
      <w:lvlJc w:val="left"/>
    </w:lvl>
    <w:lvl w:ilvl="5" w:tplc="AC5843CC">
      <w:numFmt w:val="decimal"/>
      <w:lvlText w:val=""/>
      <w:lvlJc w:val="left"/>
    </w:lvl>
    <w:lvl w:ilvl="6" w:tplc="6070388E">
      <w:numFmt w:val="decimal"/>
      <w:lvlText w:val=""/>
      <w:lvlJc w:val="left"/>
    </w:lvl>
    <w:lvl w:ilvl="7" w:tplc="F31C237A">
      <w:numFmt w:val="decimal"/>
      <w:lvlText w:val=""/>
      <w:lvlJc w:val="left"/>
    </w:lvl>
    <w:lvl w:ilvl="8" w:tplc="70E8E956">
      <w:numFmt w:val="decimal"/>
      <w:lvlText w:val=""/>
      <w:lvlJc w:val="left"/>
    </w:lvl>
  </w:abstractNum>
  <w:abstractNum w:abstractNumId="11" w15:restartNumberingAfterBreak="0">
    <w:nsid w:val="401226BD"/>
    <w:multiLevelType w:val="hybridMultilevel"/>
    <w:tmpl w:val="99968998"/>
    <w:lvl w:ilvl="0" w:tplc="09B6F66C">
      <w:start w:val="1"/>
      <w:numFmt w:val="bullet"/>
      <w:lvlText w:val=""/>
      <w:lvlJc w:val="left"/>
      <w:pPr>
        <w:tabs>
          <w:tab w:val="num" w:pos="1080"/>
        </w:tabs>
        <w:ind w:left="720" w:hanging="360"/>
      </w:pPr>
      <w:rPr>
        <w:rFonts w:ascii="Symbol" w:hAnsi="Symbol" w:hint="default"/>
      </w:rPr>
    </w:lvl>
    <w:lvl w:ilvl="1" w:tplc="4196AD12">
      <w:numFmt w:val="decimal"/>
      <w:lvlText w:val=""/>
      <w:lvlJc w:val="left"/>
    </w:lvl>
    <w:lvl w:ilvl="2" w:tplc="35266C14">
      <w:numFmt w:val="decimal"/>
      <w:lvlText w:val=""/>
      <w:lvlJc w:val="left"/>
    </w:lvl>
    <w:lvl w:ilvl="3" w:tplc="C882CFD6">
      <w:numFmt w:val="decimal"/>
      <w:lvlText w:val=""/>
      <w:lvlJc w:val="left"/>
    </w:lvl>
    <w:lvl w:ilvl="4" w:tplc="B9C2E330">
      <w:numFmt w:val="decimal"/>
      <w:lvlText w:val=""/>
      <w:lvlJc w:val="left"/>
    </w:lvl>
    <w:lvl w:ilvl="5" w:tplc="3F562D76">
      <w:numFmt w:val="decimal"/>
      <w:lvlText w:val=""/>
      <w:lvlJc w:val="left"/>
    </w:lvl>
    <w:lvl w:ilvl="6" w:tplc="683C285A">
      <w:numFmt w:val="decimal"/>
      <w:lvlText w:val=""/>
      <w:lvlJc w:val="left"/>
    </w:lvl>
    <w:lvl w:ilvl="7" w:tplc="7C3EEAC4">
      <w:numFmt w:val="decimal"/>
      <w:lvlText w:val=""/>
      <w:lvlJc w:val="left"/>
    </w:lvl>
    <w:lvl w:ilvl="8" w:tplc="071AD4E8">
      <w:numFmt w:val="decimal"/>
      <w:lvlText w:val=""/>
      <w:lvlJc w:val="left"/>
    </w:lvl>
  </w:abstractNum>
  <w:abstractNum w:abstractNumId="12" w15:restartNumberingAfterBreak="0">
    <w:nsid w:val="45994B02"/>
    <w:multiLevelType w:val="hybridMultilevel"/>
    <w:tmpl w:val="850C85FE"/>
    <w:lvl w:ilvl="0" w:tplc="CF7A1066">
      <w:start w:val="1"/>
      <w:numFmt w:val="bullet"/>
      <w:lvlText w:val=""/>
      <w:lvlJc w:val="left"/>
      <w:pPr>
        <w:tabs>
          <w:tab w:val="num" w:pos="1080"/>
        </w:tabs>
        <w:ind w:left="720" w:hanging="360"/>
      </w:pPr>
      <w:rPr>
        <w:rFonts w:ascii="Symbol" w:hAnsi="Symbol" w:hint="default"/>
      </w:rPr>
    </w:lvl>
    <w:lvl w:ilvl="1" w:tplc="90AA2D0E">
      <w:numFmt w:val="decimal"/>
      <w:lvlText w:val=""/>
      <w:lvlJc w:val="left"/>
    </w:lvl>
    <w:lvl w:ilvl="2" w:tplc="D82834DC">
      <w:numFmt w:val="decimal"/>
      <w:lvlText w:val=""/>
      <w:lvlJc w:val="left"/>
    </w:lvl>
    <w:lvl w:ilvl="3" w:tplc="6D167BAC">
      <w:numFmt w:val="decimal"/>
      <w:lvlText w:val=""/>
      <w:lvlJc w:val="left"/>
    </w:lvl>
    <w:lvl w:ilvl="4" w:tplc="0AA0ECC0">
      <w:numFmt w:val="decimal"/>
      <w:lvlText w:val=""/>
      <w:lvlJc w:val="left"/>
    </w:lvl>
    <w:lvl w:ilvl="5" w:tplc="071C15DC">
      <w:numFmt w:val="decimal"/>
      <w:lvlText w:val=""/>
      <w:lvlJc w:val="left"/>
    </w:lvl>
    <w:lvl w:ilvl="6" w:tplc="D7A8EC64">
      <w:numFmt w:val="decimal"/>
      <w:lvlText w:val=""/>
      <w:lvlJc w:val="left"/>
    </w:lvl>
    <w:lvl w:ilvl="7" w:tplc="64021014">
      <w:numFmt w:val="decimal"/>
      <w:lvlText w:val=""/>
      <w:lvlJc w:val="left"/>
    </w:lvl>
    <w:lvl w:ilvl="8" w:tplc="1FE4D784">
      <w:numFmt w:val="decimal"/>
      <w:lvlText w:val=""/>
      <w:lvlJc w:val="left"/>
    </w:lvl>
  </w:abstractNum>
  <w:abstractNum w:abstractNumId="13" w15:restartNumberingAfterBreak="0">
    <w:nsid w:val="462A6F90"/>
    <w:multiLevelType w:val="hybridMultilevel"/>
    <w:tmpl w:val="62C6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64246F"/>
    <w:multiLevelType w:val="hybridMultilevel"/>
    <w:tmpl w:val="EA789ADE"/>
    <w:lvl w:ilvl="0" w:tplc="E97821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22145"/>
    <w:multiLevelType w:val="hybridMultilevel"/>
    <w:tmpl w:val="8CE0DCD0"/>
    <w:lvl w:ilvl="0" w:tplc="E4A8A4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82AF5"/>
    <w:multiLevelType w:val="hybridMultilevel"/>
    <w:tmpl w:val="6E3E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736A72"/>
    <w:multiLevelType w:val="hybridMultilevel"/>
    <w:tmpl w:val="E03873F8"/>
    <w:lvl w:ilvl="0" w:tplc="EBCEEA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D74A87"/>
    <w:multiLevelType w:val="hybridMultilevel"/>
    <w:tmpl w:val="625E229C"/>
    <w:lvl w:ilvl="0" w:tplc="F918A5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FD5F6C"/>
    <w:multiLevelType w:val="hybridMultilevel"/>
    <w:tmpl w:val="1A220DAA"/>
    <w:lvl w:ilvl="0" w:tplc="6E9027D0">
      <w:start w:val="1"/>
      <w:numFmt w:val="bullet"/>
      <w:lvlText w:val=""/>
      <w:lvlJc w:val="left"/>
      <w:pPr>
        <w:tabs>
          <w:tab w:val="num" w:pos="1080"/>
        </w:tabs>
        <w:ind w:left="720" w:hanging="360"/>
      </w:pPr>
      <w:rPr>
        <w:rFonts w:ascii="Symbol" w:hAnsi="Symbol" w:hint="default"/>
      </w:rPr>
    </w:lvl>
    <w:lvl w:ilvl="1" w:tplc="A476D188">
      <w:numFmt w:val="decimal"/>
      <w:lvlText w:val=""/>
      <w:lvlJc w:val="left"/>
    </w:lvl>
    <w:lvl w:ilvl="2" w:tplc="D05CFAD0">
      <w:numFmt w:val="decimal"/>
      <w:lvlText w:val=""/>
      <w:lvlJc w:val="left"/>
    </w:lvl>
    <w:lvl w:ilvl="3" w:tplc="81342306">
      <w:numFmt w:val="decimal"/>
      <w:lvlText w:val=""/>
      <w:lvlJc w:val="left"/>
    </w:lvl>
    <w:lvl w:ilvl="4" w:tplc="112C00EA">
      <w:numFmt w:val="decimal"/>
      <w:lvlText w:val=""/>
      <w:lvlJc w:val="left"/>
    </w:lvl>
    <w:lvl w:ilvl="5" w:tplc="6F241DBA">
      <w:numFmt w:val="decimal"/>
      <w:lvlText w:val=""/>
      <w:lvlJc w:val="left"/>
    </w:lvl>
    <w:lvl w:ilvl="6" w:tplc="D1EE34E6">
      <w:numFmt w:val="decimal"/>
      <w:lvlText w:val=""/>
      <w:lvlJc w:val="left"/>
    </w:lvl>
    <w:lvl w:ilvl="7" w:tplc="CDB886BA">
      <w:numFmt w:val="decimal"/>
      <w:lvlText w:val=""/>
      <w:lvlJc w:val="left"/>
    </w:lvl>
    <w:lvl w:ilvl="8" w:tplc="191A3C4E">
      <w:numFmt w:val="decimal"/>
      <w:lvlText w:val=""/>
      <w:lvlJc w:val="left"/>
    </w:lvl>
  </w:abstractNum>
  <w:abstractNum w:abstractNumId="20" w15:restartNumberingAfterBreak="0">
    <w:nsid w:val="7812195D"/>
    <w:multiLevelType w:val="hybridMultilevel"/>
    <w:tmpl w:val="5B6A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E215C7"/>
    <w:multiLevelType w:val="hybridMultilevel"/>
    <w:tmpl w:val="355C5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8741161">
    <w:abstractNumId w:val="21"/>
  </w:num>
  <w:num w:numId="2" w16cid:durableId="2123066543">
    <w:abstractNumId w:val="18"/>
  </w:num>
  <w:num w:numId="3" w16cid:durableId="499005146">
    <w:abstractNumId w:val="2"/>
  </w:num>
  <w:num w:numId="4" w16cid:durableId="1272320708">
    <w:abstractNumId w:val="5"/>
  </w:num>
  <w:num w:numId="5" w16cid:durableId="1347516861">
    <w:abstractNumId w:val="8"/>
  </w:num>
  <w:num w:numId="6" w16cid:durableId="1000428129">
    <w:abstractNumId w:val="7"/>
  </w:num>
  <w:num w:numId="7" w16cid:durableId="1098603849">
    <w:abstractNumId w:val="1"/>
  </w:num>
  <w:num w:numId="8" w16cid:durableId="1906605659">
    <w:abstractNumId w:val="12"/>
  </w:num>
  <w:num w:numId="9" w16cid:durableId="1618638302">
    <w:abstractNumId w:val="11"/>
  </w:num>
  <w:num w:numId="10" w16cid:durableId="176046574">
    <w:abstractNumId w:val="19"/>
  </w:num>
  <w:num w:numId="11" w16cid:durableId="248076614">
    <w:abstractNumId w:val="10"/>
  </w:num>
  <w:num w:numId="12" w16cid:durableId="917251930">
    <w:abstractNumId w:val="0"/>
  </w:num>
  <w:num w:numId="13" w16cid:durableId="217398061">
    <w:abstractNumId w:val="20"/>
  </w:num>
  <w:num w:numId="14" w16cid:durableId="1155145050">
    <w:abstractNumId w:val="9"/>
  </w:num>
  <w:num w:numId="15" w16cid:durableId="907496862">
    <w:abstractNumId w:val="16"/>
  </w:num>
  <w:num w:numId="16" w16cid:durableId="33895770">
    <w:abstractNumId w:val="17"/>
  </w:num>
  <w:num w:numId="17" w16cid:durableId="56249065">
    <w:abstractNumId w:val="6"/>
  </w:num>
  <w:num w:numId="18" w16cid:durableId="1870027027">
    <w:abstractNumId w:val="15"/>
  </w:num>
  <w:num w:numId="19" w16cid:durableId="1006176708">
    <w:abstractNumId w:val="13"/>
  </w:num>
  <w:num w:numId="20" w16cid:durableId="1366102012">
    <w:abstractNumId w:val="14"/>
  </w:num>
  <w:num w:numId="21" w16cid:durableId="28992348">
    <w:abstractNumId w:val="3"/>
  </w:num>
  <w:num w:numId="22" w16cid:durableId="2107532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EC"/>
    <w:rsid w:val="00094195"/>
    <w:rsid w:val="00150F8E"/>
    <w:rsid w:val="0016673C"/>
    <w:rsid w:val="00282058"/>
    <w:rsid w:val="002D14FC"/>
    <w:rsid w:val="00310AAB"/>
    <w:rsid w:val="003639AC"/>
    <w:rsid w:val="00366B51"/>
    <w:rsid w:val="003E1728"/>
    <w:rsid w:val="003E5954"/>
    <w:rsid w:val="00426266"/>
    <w:rsid w:val="00435CA2"/>
    <w:rsid w:val="00455D46"/>
    <w:rsid w:val="00475AF9"/>
    <w:rsid w:val="0048235E"/>
    <w:rsid w:val="004B2212"/>
    <w:rsid w:val="004B3CC6"/>
    <w:rsid w:val="004C14ED"/>
    <w:rsid w:val="004E288A"/>
    <w:rsid w:val="00567AD9"/>
    <w:rsid w:val="00571715"/>
    <w:rsid w:val="00573E1D"/>
    <w:rsid w:val="005C4CD7"/>
    <w:rsid w:val="005E051E"/>
    <w:rsid w:val="005F07C3"/>
    <w:rsid w:val="00615D57"/>
    <w:rsid w:val="00646FD2"/>
    <w:rsid w:val="00682547"/>
    <w:rsid w:val="006B5D5B"/>
    <w:rsid w:val="006D1286"/>
    <w:rsid w:val="006E0485"/>
    <w:rsid w:val="00711C73"/>
    <w:rsid w:val="00713DEC"/>
    <w:rsid w:val="007B0EAC"/>
    <w:rsid w:val="007C0A96"/>
    <w:rsid w:val="007F26A3"/>
    <w:rsid w:val="00814480"/>
    <w:rsid w:val="00853BA0"/>
    <w:rsid w:val="008A08F7"/>
    <w:rsid w:val="008C6CB6"/>
    <w:rsid w:val="008D036C"/>
    <w:rsid w:val="008E6B3E"/>
    <w:rsid w:val="00900A16"/>
    <w:rsid w:val="009665A1"/>
    <w:rsid w:val="009756F7"/>
    <w:rsid w:val="0097670A"/>
    <w:rsid w:val="009D4894"/>
    <w:rsid w:val="009E14F5"/>
    <w:rsid w:val="00A16B71"/>
    <w:rsid w:val="00A65D2E"/>
    <w:rsid w:val="00A81C09"/>
    <w:rsid w:val="00AA5812"/>
    <w:rsid w:val="00AE3343"/>
    <w:rsid w:val="00B16734"/>
    <w:rsid w:val="00B1781E"/>
    <w:rsid w:val="00B3453F"/>
    <w:rsid w:val="00B469FA"/>
    <w:rsid w:val="00B476CF"/>
    <w:rsid w:val="00B96DFE"/>
    <w:rsid w:val="00BA0F68"/>
    <w:rsid w:val="00C24390"/>
    <w:rsid w:val="00C33790"/>
    <w:rsid w:val="00C36688"/>
    <w:rsid w:val="00C75050"/>
    <w:rsid w:val="00CA4AEA"/>
    <w:rsid w:val="00CC6DC2"/>
    <w:rsid w:val="00D22734"/>
    <w:rsid w:val="00D31A8D"/>
    <w:rsid w:val="00D531B2"/>
    <w:rsid w:val="00D80422"/>
    <w:rsid w:val="00D814E1"/>
    <w:rsid w:val="00D87E07"/>
    <w:rsid w:val="00DA4433"/>
    <w:rsid w:val="00DD7C2E"/>
    <w:rsid w:val="00E0392E"/>
    <w:rsid w:val="00E52B00"/>
    <w:rsid w:val="00E630B1"/>
    <w:rsid w:val="00F00E46"/>
    <w:rsid w:val="00F0347E"/>
    <w:rsid w:val="00F13E90"/>
    <w:rsid w:val="00F831BF"/>
    <w:rsid w:val="00FD2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BA6E"/>
  <w15:chartTrackingRefBased/>
  <w15:docId w15:val="{1CB7A30C-9B53-604C-A25D-F2E47F81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90"/>
  </w:style>
  <w:style w:type="paragraph" w:styleId="Heading1">
    <w:name w:val="heading 1"/>
    <w:basedOn w:val="Normal"/>
    <w:next w:val="Normal"/>
    <w:link w:val="Heading1Char"/>
    <w:uiPriority w:val="9"/>
    <w:qFormat/>
    <w:rsid w:val="00713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EC"/>
    <w:rPr>
      <w:rFonts w:eastAsiaTheme="majorEastAsia" w:cstheme="majorBidi"/>
      <w:color w:val="272727" w:themeColor="text1" w:themeTint="D8"/>
    </w:rPr>
  </w:style>
  <w:style w:type="paragraph" w:styleId="Title">
    <w:name w:val="Title"/>
    <w:basedOn w:val="Normal"/>
    <w:next w:val="Normal"/>
    <w:link w:val="TitleChar"/>
    <w:uiPriority w:val="10"/>
    <w:qFormat/>
    <w:rsid w:val="0071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DEC"/>
    <w:pPr>
      <w:spacing w:before="160"/>
      <w:jc w:val="center"/>
    </w:pPr>
    <w:rPr>
      <w:i/>
      <w:iCs/>
      <w:color w:val="404040" w:themeColor="text1" w:themeTint="BF"/>
    </w:rPr>
  </w:style>
  <w:style w:type="character" w:customStyle="1" w:styleId="QuoteChar">
    <w:name w:val="Quote Char"/>
    <w:basedOn w:val="DefaultParagraphFont"/>
    <w:link w:val="Quote"/>
    <w:uiPriority w:val="29"/>
    <w:rsid w:val="00713DEC"/>
    <w:rPr>
      <w:i/>
      <w:iCs/>
      <w:color w:val="404040" w:themeColor="text1" w:themeTint="BF"/>
    </w:rPr>
  </w:style>
  <w:style w:type="paragraph" w:styleId="ListParagraph">
    <w:name w:val="List Paragraph"/>
    <w:basedOn w:val="Normal"/>
    <w:uiPriority w:val="34"/>
    <w:qFormat/>
    <w:rsid w:val="00713DEC"/>
    <w:pPr>
      <w:ind w:left="720"/>
      <w:contextualSpacing/>
    </w:pPr>
  </w:style>
  <w:style w:type="character" w:styleId="IntenseEmphasis">
    <w:name w:val="Intense Emphasis"/>
    <w:basedOn w:val="DefaultParagraphFont"/>
    <w:uiPriority w:val="21"/>
    <w:qFormat/>
    <w:rsid w:val="00713DEC"/>
    <w:rPr>
      <w:i/>
      <w:iCs/>
      <w:color w:val="2F5496" w:themeColor="accent1" w:themeShade="BF"/>
    </w:rPr>
  </w:style>
  <w:style w:type="paragraph" w:styleId="IntenseQuote">
    <w:name w:val="Intense Quote"/>
    <w:basedOn w:val="Normal"/>
    <w:next w:val="Normal"/>
    <w:link w:val="IntenseQuoteChar"/>
    <w:uiPriority w:val="30"/>
    <w:qFormat/>
    <w:rsid w:val="00713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DEC"/>
    <w:rPr>
      <w:i/>
      <w:iCs/>
      <w:color w:val="2F5496" w:themeColor="accent1" w:themeShade="BF"/>
    </w:rPr>
  </w:style>
  <w:style w:type="character" w:styleId="IntenseReference">
    <w:name w:val="Intense Reference"/>
    <w:basedOn w:val="DefaultParagraphFont"/>
    <w:uiPriority w:val="32"/>
    <w:qFormat/>
    <w:rsid w:val="00713DEC"/>
    <w:rPr>
      <w:b/>
      <w:bCs/>
      <w:smallCaps/>
      <w:color w:val="2F5496" w:themeColor="accent1" w:themeShade="BF"/>
      <w:spacing w:val="5"/>
    </w:rPr>
  </w:style>
  <w:style w:type="character" w:styleId="Hyperlink">
    <w:name w:val="Hyperlink"/>
    <w:basedOn w:val="DefaultParagraphFont"/>
    <w:uiPriority w:val="99"/>
    <w:unhideWhenUsed/>
    <w:rsid w:val="00713DEC"/>
    <w:rPr>
      <w:color w:val="0563C1" w:themeColor="hyperlink"/>
      <w:u w:val="single"/>
    </w:rPr>
  </w:style>
  <w:style w:type="character" w:styleId="UnresolvedMention">
    <w:name w:val="Unresolved Mention"/>
    <w:basedOn w:val="DefaultParagraphFont"/>
    <w:uiPriority w:val="99"/>
    <w:semiHidden/>
    <w:unhideWhenUsed/>
    <w:rsid w:val="00713DEC"/>
    <w:rPr>
      <w:color w:val="605E5C"/>
      <w:shd w:val="clear" w:color="auto" w:fill="E1DFDD"/>
    </w:rPr>
  </w:style>
  <w:style w:type="table" w:styleId="TableGrid">
    <w:name w:val="Table Grid"/>
    <w:basedOn w:val="TableNormal"/>
    <w:uiPriority w:val="39"/>
    <w:rsid w:val="00713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0347E"/>
    <w:pPr>
      <w:spacing w:after="0" w:line="240" w:lineRule="auto"/>
    </w:pPr>
  </w:style>
  <w:style w:type="paragraph" w:styleId="NormalWeb">
    <w:name w:val="Normal (Web)"/>
    <w:basedOn w:val="Normal"/>
    <w:uiPriority w:val="99"/>
    <w:unhideWhenUsed/>
    <w:rsid w:val="00DA443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bzpyqfadein">
    <w:name w:val="bz_pyq_fadein"/>
    <w:basedOn w:val="DefaultParagraphFont"/>
    <w:rsid w:val="00DA4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arun-kumar-chennuri-vkc1098" TargetMode="External"/><Relationship Id="rId5" Type="http://schemas.openxmlformats.org/officeDocument/2006/relationships/hyperlink" Target="mailto:varunkumarchennuri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5</Pages>
  <Words>2064</Words>
  <Characters>15503</Characters>
  <Application>Microsoft Office Word</Application>
  <DocSecurity>0</DocSecurity>
  <Lines>250</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Chennuri, Varun kumar</cp:lastModifiedBy>
  <cp:revision>17</cp:revision>
  <cp:lastPrinted>2026-02-16T15:27:00Z</cp:lastPrinted>
  <dcterms:created xsi:type="dcterms:W3CDTF">2026-03-11T22:23:00Z</dcterms:created>
  <dcterms:modified xsi:type="dcterms:W3CDTF">2026-03-12T13:25:00Z</dcterms:modified>
</cp:coreProperties>
</file>