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F2A9D" w14:textId="7615DF64" w:rsidR="00374E51" w:rsidRPr="002E06E4" w:rsidRDefault="00374E51" w:rsidP="002E06E4">
      <w:pPr>
        <w:tabs>
          <w:tab w:val="left" w:pos="993"/>
          <w:tab w:val="left" w:pos="2127"/>
          <w:tab w:val="num" w:pos="2421"/>
          <w:tab w:val="num" w:pos="2835"/>
          <w:tab w:val="left" w:pos="3780"/>
        </w:tabs>
        <w:spacing w:line="276" w:lineRule="auto"/>
        <w:jc w:val="center"/>
        <w:rPr>
          <w:rFonts w:ascii="Tenorite" w:hAnsi="Tenorite"/>
          <w:iCs/>
          <w:sz w:val="20"/>
        </w:rPr>
      </w:pPr>
      <w:bookmarkStart w:id="0" w:name="_Hlk197088026"/>
      <w:r w:rsidRPr="002E06E4">
        <w:rPr>
          <w:rFonts w:ascii="Tenorite" w:hAnsi="Tenorite"/>
          <w:b/>
          <w:sz w:val="28"/>
          <w:szCs w:val="28"/>
        </w:rPr>
        <w:t xml:space="preserve">VYBHAVI BHONAGIRI </w:t>
      </w:r>
      <w:r w:rsidRPr="002E06E4">
        <w:rPr>
          <w:rFonts w:ascii="Tenorite" w:hAnsi="Tenorite"/>
          <w:b/>
          <w:sz w:val="20"/>
        </w:rPr>
        <w:t xml:space="preserve">| </w:t>
      </w:r>
      <w:r w:rsidR="002E06E4" w:rsidRPr="002E06E4">
        <w:rPr>
          <w:rFonts w:ascii="Tenorite" w:hAnsi="Tenorite"/>
          <w:b/>
          <w:sz w:val="20"/>
        </w:rPr>
        <w:t xml:space="preserve">Senior </w:t>
      </w:r>
      <w:r w:rsidRPr="002E06E4">
        <w:rPr>
          <w:rFonts w:ascii="Tenorite" w:hAnsi="Tenorite"/>
          <w:b/>
          <w:iCs/>
          <w:sz w:val="20"/>
        </w:rPr>
        <w:t xml:space="preserve">Java Full Stack </w:t>
      </w:r>
      <w:r w:rsidR="00211645" w:rsidRPr="002E06E4">
        <w:rPr>
          <w:rFonts w:ascii="Tenorite" w:hAnsi="Tenorite"/>
          <w:b/>
          <w:iCs/>
          <w:sz w:val="20"/>
        </w:rPr>
        <w:t>D</w:t>
      </w:r>
      <w:r w:rsidRPr="002E06E4">
        <w:rPr>
          <w:rFonts w:ascii="Tenorite" w:hAnsi="Tenorite"/>
          <w:b/>
          <w:iCs/>
          <w:sz w:val="20"/>
        </w:rPr>
        <w:t>eveloper</w:t>
      </w:r>
    </w:p>
    <w:p w14:paraId="5308E8A0" w14:textId="647325F8" w:rsidR="00374E51" w:rsidRPr="002E06E4" w:rsidRDefault="00374E51" w:rsidP="00394EC4">
      <w:pPr>
        <w:tabs>
          <w:tab w:val="left" w:pos="993"/>
          <w:tab w:val="left" w:pos="2127"/>
          <w:tab w:val="num" w:pos="2421"/>
          <w:tab w:val="num" w:pos="2835"/>
          <w:tab w:val="left" w:pos="3780"/>
        </w:tabs>
        <w:spacing w:line="276" w:lineRule="auto"/>
        <w:rPr>
          <w:rStyle w:val="Hyperlink"/>
          <w:rFonts w:ascii="Tenorite" w:eastAsiaTheme="majorEastAsia" w:hAnsi="Tenorite"/>
          <w:color w:val="000000" w:themeColor="text1"/>
          <w:sz w:val="2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6E4">
        <w:rPr>
          <w:rFonts w:ascii="Tenorite" w:hAnsi="Tenorite"/>
          <w:b/>
          <w:sz w:val="20"/>
        </w:rPr>
        <w:t>Email</w:t>
      </w:r>
      <w:r w:rsidRPr="002E06E4">
        <w:rPr>
          <w:rFonts w:ascii="Tenorite" w:hAnsi="Tenorite"/>
          <w:sz w:val="20"/>
        </w:rPr>
        <w:t xml:space="preserve">: </w:t>
      </w:r>
      <w:hyperlink r:id="rId7" w:history="1">
        <w:r w:rsidRPr="002E06E4">
          <w:rPr>
            <w:rStyle w:val="Hyperlink"/>
            <w:rFonts w:ascii="Tenorite" w:hAnsi="Tenorite"/>
            <w:sz w:val="20"/>
          </w:rPr>
          <w:t>vybhavibhonagiri123@gmail.com</w:t>
        </w:r>
      </w:hyperlink>
    </w:p>
    <w:p w14:paraId="3870BBEF" w14:textId="55390D3F" w:rsidR="001A6913" w:rsidRPr="002E06E4" w:rsidRDefault="00374E51" w:rsidP="002E06E4">
      <w:pPr>
        <w:pBdr>
          <w:bottom w:val="single" w:sz="18" w:space="1" w:color="auto"/>
        </w:pBdr>
        <w:tabs>
          <w:tab w:val="left" w:pos="993"/>
          <w:tab w:val="left" w:pos="2127"/>
          <w:tab w:val="num" w:pos="2421"/>
          <w:tab w:val="num" w:pos="2835"/>
          <w:tab w:val="left" w:pos="3780"/>
        </w:tabs>
        <w:spacing w:line="276" w:lineRule="auto"/>
        <w:rPr>
          <w:rFonts w:ascii="Tenorite" w:eastAsiaTheme="majorEastAsia" w:hAnsi="Tenorite"/>
          <w:sz w:val="20"/>
          <w:u w:val="single"/>
        </w:rPr>
      </w:pPr>
      <w:r w:rsidRPr="002E06E4">
        <w:rPr>
          <w:rFonts w:ascii="Tenorite" w:hAnsi="Tenorite"/>
          <w:b/>
          <w:sz w:val="20"/>
        </w:rPr>
        <w:t>Phone</w:t>
      </w:r>
      <w:r w:rsidRPr="002E06E4">
        <w:rPr>
          <w:rFonts w:ascii="Tenorite" w:hAnsi="Tenorite"/>
          <w:sz w:val="20"/>
        </w:rPr>
        <w:t xml:space="preserve">: </w:t>
      </w:r>
      <w:r w:rsidRPr="002E06E4">
        <w:rPr>
          <w:rFonts w:ascii="Tenorite" w:eastAsiaTheme="majorEastAsia" w:hAnsi="Tenorite"/>
          <w:sz w:val="20"/>
          <w:u w:val="single"/>
        </w:rPr>
        <w:t>+1 4122948757</w:t>
      </w:r>
    </w:p>
    <w:p w14:paraId="448AE177" w14:textId="3B7EC268" w:rsidR="001A6913" w:rsidRPr="002E06E4" w:rsidRDefault="001A6913" w:rsidP="00394EC4">
      <w:pPr>
        <w:spacing w:line="276" w:lineRule="auto"/>
        <w:ind w:right="-4"/>
        <w:jc w:val="both"/>
        <w:rPr>
          <w:rStyle w:val="Emphasis"/>
          <w:rFonts w:ascii="Tenorite" w:eastAsiaTheme="majorEastAsia" w:hAnsi="Tenorite"/>
          <w:b/>
          <w:i w:val="0"/>
          <w:iCs w:val="0"/>
          <w:color w:val="E97132" w:themeColor="accent2"/>
          <w:sz w:val="20"/>
          <w:u w:val="single"/>
        </w:rPr>
      </w:pPr>
      <w:r w:rsidRPr="002E06E4">
        <w:rPr>
          <w:rStyle w:val="Emphasis"/>
          <w:rFonts w:ascii="Tenorite" w:eastAsiaTheme="majorEastAsia" w:hAnsi="Tenorite"/>
          <w:b/>
          <w:i w:val="0"/>
          <w:iCs w:val="0"/>
          <w:sz w:val="20"/>
          <w:u w:val="single"/>
        </w:rPr>
        <w:t>PROFESSIONAL SUMMARY</w:t>
      </w:r>
      <w:r w:rsidRPr="002E06E4">
        <w:rPr>
          <w:rStyle w:val="Emphasis"/>
          <w:rFonts w:ascii="Tenorite" w:eastAsiaTheme="majorEastAsia" w:hAnsi="Tenorite"/>
          <w:i w:val="0"/>
          <w:iCs w:val="0"/>
          <w:sz w:val="20"/>
        </w:rPr>
        <w:tab/>
      </w:r>
      <w:r w:rsidRPr="002E06E4">
        <w:rPr>
          <w:rStyle w:val="Emphasis"/>
          <w:rFonts w:ascii="Tenorite" w:eastAsiaTheme="majorEastAsia" w:hAnsi="Tenorite"/>
          <w:i w:val="0"/>
          <w:iCs w:val="0"/>
          <w:sz w:val="20"/>
        </w:rPr>
        <w:tab/>
      </w:r>
      <w:r w:rsidRPr="002E06E4">
        <w:rPr>
          <w:rStyle w:val="Emphasis"/>
          <w:rFonts w:ascii="Tenorite" w:eastAsiaTheme="majorEastAsia" w:hAnsi="Tenorite"/>
          <w:i w:val="0"/>
          <w:iCs w:val="0"/>
          <w:sz w:val="20"/>
        </w:rPr>
        <w:tab/>
      </w:r>
      <w:r w:rsidRPr="002E06E4">
        <w:rPr>
          <w:rStyle w:val="Emphasis"/>
          <w:rFonts w:ascii="Tenorite" w:eastAsiaTheme="majorEastAsia" w:hAnsi="Tenorite"/>
          <w:i w:val="0"/>
          <w:iCs w:val="0"/>
          <w:sz w:val="20"/>
        </w:rPr>
        <w:tab/>
      </w:r>
      <w:r w:rsidRPr="002E06E4">
        <w:rPr>
          <w:rStyle w:val="Emphasis"/>
          <w:rFonts w:ascii="Tenorite" w:eastAsiaTheme="majorEastAsia" w:hAnsi="Tenorite"/>
          <w:i w:val="0"/>
          <w:iCs w:val="0"/>
          <w:sz w:val="20"/>
        </w:rPr>
        <w:tab/>
      </w:r>
      <w:r w:rsidRPr="002E06E4">
        <w:rPr>
          <w:rStyle w:val="Emphasis"/>
          <w:rFonts w:ascii="Tenorite" w:eastAsiaTheme="majorEastAsia" w:hAnsi="Tenorite"/>
          <w:i w:val="0"/>
          <w:iCs w:val="0"/>
          <w:sz w:val="20"/>
        </w:rPr>
        <w:tab/>
      </w:r>
      <w:r w:rsidRPr="002E06E4">
        <w:rPr>
          <w:rStyle w:val="Emphasis"/>
          <w:rFonts w:ascii="Tenorite" w:eastAsiaTheme="majorEastAsia" w:hAnsi="Tenorite"/>
          <w:i w:val="0"/>
          <w:iCs w:val="0"/>
          <w:sz w:val="20"/>
        </w:rPr>
        <w:tab/>
      </w:r>
      <w:r w:rsidRPr="002E06E4">
        <w:rPr>
          <w:rStyle w:val="Emphasis"/>
          <w:rFonts w:ascii="Tenorite" w:eastAsiaTheme="majorEastAsia" w:hAnsi="Tenorite"/>
          <w:i w:val="0"/>
          <w:iCs w:val="0"/>
          <w:sz w:val="20"/>
        </w:rPr>
        <w:tab/>
      </w:r>
    </w:p>
    <w:p w14:paraId="66DF9352" w14:textId="04C07D9B" w:rsidR="00560E2B" w:rsidRPr="002E06E4" w:rsidRDefault="00560E2B" w:rsidP="002E06E4">
      <w:pPr>
        <w:pStyle w:val="ListParagraph"/>
        <w:numPr>
          <w:ilvl w:val="0"/>
          <w:numId w:val="28"/>
        </w:numPr>
        <w:rPr>
          <w:rFonts w:ascii="Tenorite" w:hAnsi="Tenorite"/>
          <w:sz w:val="20"/>
        </w:rPr>
      </w:pPr>
      <w:r w:rsidRPr="002E06E4">
        <w:rPr>
          <w:rFonts w:ascii="Tenorite" w:hAnsi="Tenorite"/>
          <w:sz w:val="20"/>
        </w:rPr>
        <w:t xml:space="preserve">Senior Java Full Stack Developer with 10+ years of experience designing and building scalable enterprise-grade applications using </w:t>
      </w:r>
      <w:r w:rsidRPr="002E06E4">
        <w:rPr>
          <w:rStyle w:val="Strong"/>
          <w:rFonts w:ascii="Tenorite" w:eastAsiaTheme="majorEastAsia" w:hAnsi="Tenorite"/>
          <w:sz w:val="20"/>
        </w:rPr>
        <w:t>Java 8/J2EE, Spring Boot, Spring MVC, Hibernate, and Apache Struts</w:t>
      </w:r>
      <w:r w:rsidRPr="002E06E4">
        <w:rPr>
          <w:rFonts w:ascii="Tenorite" w:hAnsi="Tenorite"/>
          <w:sz w:val="20"/>
        </w:rPr>
        <w:t xml:space="preserve"> across banking, retail, and government sectors.</w:t>
      </w:r>
    </w:p>
    <w:p w14:paraId="2A23B138" w14:textId="2F36A71E" w:rsidR="00560E2B" w:rsidRPr="002E06E4" w:rsidRDefault="00560E2B" w:rsidP="002E06E4">
      <w:pPr>
        <w:pStyle w:val="ListParagraph"/>
        <w:numPr>
          <w:ilvl w:val="0"/>
          <w:numId w:val="28"/>
        </w:numPr>
        <w:rPr>
          <w:rFonts w:ascii="Tenorite" w:hAnsi="Tenorite"/>
          <w:sz w:val="20"/>
        </w:rPr>
      </w:pPr>
      <w:r w:rsidRPr="002E06E4">
        <w:rPr>
          <w:rFonts w:ascii="Tenorite" w:hAnsi="Tenorite"/>
          <w:sz w:val="20"/>
        </w:rPr>
        <w:t xml:space="preserve">Strong expertise in </w:t>
      </w:r>
      <w:r w:rsidRPr="002E06E4">
        <w:rPr>
          <w:rStyle w:val="Strong"/>
          <w:rFonts w:ascii="Tenorite" w:eastAsiaTheme="majorEastAsia" w:hAnsi="Tenorite"/>
          <w:sz w:val="20"/>
        </w:rPr>
        <w:t>full-stack development</w:t>
      </w:r>
      <w:r w:rsidRPr="002E06E4">
        <w:rPr>
          <w:rFonts w:ascii="Tenorite" w:hAnsi="Tenorite"/>
          <w:sz w:val="20"/>
        </w:rPr>
        <w:t xml:space="preserve">, developing backend microservices and REST/SOAP APIs along with responsive front-end applications using </w:t>
      </w:r>
      <w:r w:rsidRPr="002E06E4">
        <w:rPr>
          <w:rStyle w:val="Strong"/>
          <w:rFonts w:ascii="Tenorite" w:eastAsiaTheme="majorEastAsia" w:hAnsi="Tenorite"/>
          <w:sz w:val="20"/>
        </w:rPr>
        <w:t>JavaScript and Angular (14+)</w:t>
      </w:r>
      <w:r w:rsidRPr="002E06E4">
        <w:rPr>
          <w:rFonts w:ascii="Tenorite" w:hAnsi="Tenorite"/>
          <w:sz w:val="20"/>
        </w:rPr>
        <w:t>, ensuring secure and high-performance solutions.</w:t>
      </w:r>
    </w:p>
    <w:p w14:paraId="3652718F" w14:textId="1114C681" w:rsidR="00560E2B" w:rsidRPr="002E06E4" w:rsidRDefault="00560E2B" w:rsidP="002E06E4">
      <w:pPr>
        <w:pStyle w:val="ListParagraph"/>
        <w:numPr>
          <w:ilvl w:val="0"/>
          <w:numId w:val="28"/>
        </w:numPr>
        <w:rPr>
          <w:rFonts w:ascii="Tenorite" w:hAnsi="Tenorite"/>
          <w:sz w:val="20"/>
        </w:rPr>
      </w:pPr>
      <w:r w:rsidRPr="002E06E4">
        <w:rPr>
          <w:rFonts w:ascii="Tenorite" w:hAnsi="Tenorite"/>
          <w:sz w:val="20"/>
        </w:rPr>
        <w:t xml:space="preserve">Extensive experience in </w:t>
      </w:r>
      <w:r w:rsidRPr="002E06E4">
        <w:rPr>
          <w:rStyle w:val="Strong"/>
          <w:rFonts w:ascii="Tenorite" w:eastAsiaTheme="majorEastAsia" w:hAnsi="Tenorite"/>
          <w:sz w:val="20"/>
        </w:rPr>
        <w:t>enterprise modernization initiatives</w:t>
      </w:r>
      <w:r w:rsidRPr="002E06E4">
        <w:rPr>
          <w:rFonts w:ascii="Tenorite" w:hAnsi="Tenorite"/>
          <w:sz w:val="20"/>
        </w:rPr>
        <w:t xml:space="preserve">, migrating legacy monolithic and Struts-based applications into scalable Spring Boot microservices deployed on </w:t>
      </w:r>
      <w:r w:rsidRPr="002E06E4">
        <w:rPr>
          <w:rStyle w:val="Strong"/>
          <w:rFonts w:ascii="Tenorite" w:eastAsiaTheme="majorEastAsia" w:hAnsi="Tenorite"/>
          <w:sz w:val="20"/>
        </w:rPr>
        <w:t>Apache Tomcat and cloud environments</w:t>
      </w:r>
      <w:r w:rsidRPr="002E06E4">
        <w:rPr>
          <w:rFonts w:ascii="Tenorite" w:hAnsi="Tenorite"/>
          <w:sz w:val="20"/>
        </w:rPr>
        <w:t>.</w:t>
      </w:r>
    </w:p>
    <w:p w14:paraId="13DB47FB" w14:textId="036542CC" w:rsidR="00560E2B" w:rsidRPr="002E06E4" w:rsidRDefault="00560E2B" w:rsidP="002E06E4">
      <w:pPr>
        <w:pStyle w:val="ListParagraph"/>
        <w:numPr>
          <w:ilvl w:val="0"/>
          <w:numId w:val="28"/>
        </w:numPr>
        <w:rPr>
          <w:rFonts w:ascii="Tenorite" w:hAnsi="Tenorite"/>
          <w:sz w:val="20"/>
        </w:rPr>
      </w:pPr>
      <w:r w:rsidRPr="002E06E4">
        <w:rPr>
          <w:rFonts w:ascii="Tenorite" w:hAnsi="Tenorite"/>
          <w:sz w:val="20"/>
        </w:rPr>
        <w:t xml:space="preserve">Hands-on experience with </w:t>
      </w:r>
      <w:r w:rsidRPr="002E06E4">
        <w:rPr>
          <w:rStyle w:val="Strong"/>
          <w:rFonts w:ascii="Tenorite" w:eastAsiaTheme="majorEastAsia" w:hAnsi="Tenorite"/>
          <w:sz w:val="20"/>
        </w:rPr>
        <w:t>messaging technologies (Kafka, JMS, ActiveMQ)</w:t>
      </w:r>
      <w:r w:rsidRPr="002E06E4">
        <w:rPr>
          <w:rFonts w:ascii="Tenorite" w:hAnsi="Tenorite"/>
          <w:sz w:val="20"/>
        </w:rPr>
        <w:t xml:space="preserve"> enabling event-driven architecture and asynchronous enterprise workflows.</w:t>
      </w:r>
    </w:p>
    <w:p w14:paraId="5E65112B" w14:textId="77F96ABD" w:rsidR="00560E2B" w:rsidRPr="002E06E4" w:rsidRDefault="00560E2B" w:rsidP="002E06E4">
      <w:pPr>
        <w:pStyle w:val="ListParagraph"/>
        <w:numPr>
          <w:ilvl w:val="0"/>
          <w:numId w:val="28"/>
        </w:numPr>
        <w:rPr>
          <w:rFonts w:ascii="Tenorite" w:hAnsi="Tenorite"/>
          <w:sz w:val="20"/>
        </w:rPr>
      </w:pPr>
      <w:r w:rsidRPr="002E06E4">
        <w:rPr>
          <w:rFonts w:ascii="Tenorite" w:hAnsi="Tenorite"/>
          <w:sz w:val="20"/>
        </w:rPr>
        <w:t xml:space="preserve">Proven expertise in </w:t>
      </w:r>
      <w:r w:rsidRPr="002E06E4">
        <w:rPr>
          <w:rStyle w:val="Strong"/>
          <w:rFonts w:ascii="Tenorite" w:eastAsiaTheme="majorEastAsia" w:hAnsi="Tenorite"/>
          <w:sz w:val="20"/>
        </w:rPr>
        <w:t>CI/CD automation using Jenkins, Maven, and Git</w:t>
      </w:r>
      <w:r w:rsidRPr="002E06E4">
        <w:rPr>
          <w:rFonts w:ascii="Tenorite" w:hAnsi="Tenorite"/>
          <w:sz w:val="20"/>
        </w:rPr>
        <w:t xml:space="preserve">, implementing TDD with </w:t>
      </w:r>
      <w:r w:rsidRPr="002E06E4">
        <w:rPr>
          <w:rStyle w:val="Strong"/>
          <w:rFonts w:ascii="Tenorite" w:eastAsiaTheme="majorEastAsia" w:hAnsi="Tenorite"/>
          <w:sz w:val="20"/>
        </w:rPr>
        <w:t>JUnit and Mockito</w:t>
      </w:r>
      <w:r w:rsidRPr="002E06E4">
        <w:rPr>
          <w:rFonts w:ascii="Tenorite" w:hAnsi="Tenorite"/>
          <w:sz w:val="20"/>
        </w:rPr>
        <w:t>, and delivering production-ready applications in Agile environments.</w:t>
      </w:r>
    </w:p>
    <w:p w14:paraId="6650862C" w14:textId="773BBFD9" w:rsidR="00560E2B" w:rsidRPr="002E06E4" w:rsidRDefault="00560E2B" w:rsidP="002E06E4">
      <w:pPr>
        <w:pStyle w:val="ListParagraph"/>
        <w:numPr>
          <w:ilvl w:val="0"/>
          <w:numId w:val="28"/>
        </w:numPr>
        <w:rPr>
          <w:rFonts w:ascii="Tenorite" w:hAnsi="Tenorite"/>
          <w:sz w:val="20"/>
        </w:rPr>
      </w:pPr>
      <w:r w:rsidRPr="002E06E4">
        <w:rPr>
          <w:rFonts w:ascii="Tenorite" w:hAnsi="Tenorite"/>
          <w:sz w:val="20"/>
        </w:rPr>
        <w:t xml:space="preserve">Strong knowledge of </w:t>
      </w:r>
      <w:r w:rsidRPr="002E06E4">
        <w:rPr>
          <w:rStyle w:val="Strong"/>
          <w:rFonts w:ascii="Tenorite" w:eastAsiaTheme="majorEastAsia" w:hAnsi="Tenorite"/>
          <w:sz w:val="20"/>
        </w:rPr>
        <w:t>RDBMS systems, REST/SOAP web services, microservices architecture, and enterprise integration patterns</w:t>
      </w:r>
      <w:r w:rsidRPr="002E06E4">
        <w:rPr>
          <w:rFonts w:ascii="Tenorite" w:hAnsi="Tenorite"/>
          <w:sz w:val="20"/>
        </w:rPr>
        <w:t>, ensuring scalable and maintainable solutions.</w:t>
      </w:r>
    </w:p>
    <w:p w14:paraId="05BECCD5" w14:textId="08E107AC"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Experienced in </w:t>
      </w:r>
      <w:r w:rsidRPr="002E06E4">
        <w:rPr>
          <w:rFonts w:ascii="Tenorite" w:hAnsi="Tenorite"/>
          <w:b/>
          <w:bCs/>
          <w:sz w:val="20"/>
          <w:lang w:val="en-IN"/>
        </w:rPr>
        <w:t>cloud-native development</w:t>
      </w:r>
      <w:r w:rsidRPr="002E06E4">
        <w:rPr>
          <w:rFonts w:ascii="Tenorite" w:hAnsi="Tenorite"/>
          <w:sz w:val="20"/>
          <w:lang w:val="en-IN"/>
        </w:rPr>
        <w:t xml:space="preserve"> leveraging AWS (EC2, S3, RDS, Lambda, IAM, Route 53, CloudWatch) and Azure (AKS, ACI, ACR) for deploying resilient, elastic, and secure applications.</w:t>
      </w:r>
    </w:p>
    <w:p w14:paraId="03C4B5D7" w14:textId="2323CEC3"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Adept at designing </w:t>
      </w:r>
      <w:r w:rsidRPr="002E06E4">
        <w:rPr>
          <w:rFonts w:ascii="Tenorite" w:hAnsi="Tenorite"/>
          <w:b/>
          <w:bCs/>
          <w:sz w:val="20"/>
          <w:lang w:val="en-IN"/>
        </w:rPr>
        <w:t>data models and optimizing queries</w:t>
      </w:r>
      <w:r w:rsidRPr="002E06E4">
        <w:rPr>
          <w:rFonts w:ascii="Tenorite" w:hAnsi="Tenorite"/>
          <w:sz w:val="20"/>
          <w:lang w:val="en-IN"/>
        </w:rPr>
        <w:t xml:space="preserve"> for SQL and NoSQL databases like Oracle, PostgreSQL, MySQL, MongoDB, DynamoDB, and Cassandra.</w:t>
      </w:r>
    </w:p>
    <w:p w14:paraId="2C809DE6" w14:textId="1E56715E"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Implemented robust </w:t>
      </w:r>
      <w:r w:rsidRPr="002E06E4">
        <w:rPr>
          <w:rFonts w:ascii="Tenorite" w:hAnsi="Tenorite"/>
          <w:b/>
          <w:bCs/>
          <w:sz w:val="20"/>
          <w:lang w:val="en-IN"/>
        </w:rPr>
        <w:t>DevOps pipelines</w:t>
      </w:r>
      <w:r w:rsidRPr="002E06E4">
        <w:rPr>
          <w:rFonts w:ascii="Tenorite" w:hAnsi="Tenorite"/>
          <w:sz w:val="20"/>
          <w:lang w:val="en-IN"/>
        </w:rPr>
        <w:t xml:space="preserve"> with Jenkins, GitHub Actions, Terraform, Docker, Kubernetes, and GitLab CI to automate delivery and minimize human intervention.</w:t>
      </w:r>
    </w:p>
    <w:p w14:paraId="5D363B26" w14:textId="44729A71"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Skilled in configuring </w:t>
      </w:r>
      <w:r w:rsidRPr="002E06E4">
        <w:rPr>
          <w:rFonts w:ascii="Tenorite" w:hAnsi="Tenorite"/>
          <w:b/>
          <w:bCs/>
          <w:sz w:val="20"/>
          <w:lang w:val="en-IN"/>
        </w:rPr>
        <w:t>application servers</w:t>
      </w:r>
      <w:r w:rsidRPr="002E06E4">
        <w:rPr>
          <w:rFonts w:ascii="Tenorite" w:hAnsi="Tenorite"/>
          <w:sz w:val="20"/>
          <w:lang w:val="en-IN"/>
        </w:rPr>
        <w:t xml:space="preserve"> such as Apache Tomcat, WebLogic, JBoss, and IBM WebSphere for high-availability enterprise deployments.</w:t>
      </w:r>
    </w:p>
    <w:p w14:paraId="0487FC4C" w14:textId="1786FB5C"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Deep understanding of </w:t>
      </w:r>
      <w:r w:rsidRPr="002E06E4">
        <w:rPr>
          <w:rFonts w:ascii="Tenorite" w:hAnsi="Tenorite"/>
          <w:b/>
          <w:bCs/>
          <w:sz w:val="20"/>
          <w:lang w:val="en-IN"/>
        </w:rPr>
        <w:t>messaging and streaming platforms</w:t>
      </w:r>
      <w:r w:rsidRPr="002E06E4">
        <w:rPr>
          <w:rFonts w:ascii="Tenorite" w:hAnsi="Tenorite"/>
          <w:sz w:val="20"/>
          <w:lang w:val="en-IN"/>
        </w:rPr>
        <w:t xml:space="preserve"> including Apache Kafka, Kafka Streams, JMS, RabbitMQ, IBM MQ, and ActiveMQ for event-driven systems.</w:t>
      </w:r>
    </w:p>
    <w:p w14:paraId="7CCC4304" w14:textId="0F2BF9DD"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Maintained version-controlled repositories using </w:t>
      </w:r>
      <w:r w:rsidRPr="002E06E4">
        <w:rPr>
          <w:rFonts w:ascii="Tenorite" w:hAnsi="Tenorite"/>
          <w:b/>
          <w:bCs/>
          <w:sz w:val="20"/>
          <w:lang w:val="en-IN"/>
        </w:rPr>
        <w:t>GitHub, GitLab, and Bitbucket</w:t>
      </w:r>
      <w:r w:rsidRPr="002E06E4">
        <w:rPr>
          <w:rFonts w:ascii="Tenorite" w:hAnsi="Tenorite"/>
          <w:sz w:val="20"/>
          <w:lang w:val="en-IN"/>
        </w:rPr>
        <w:t>, enforcing branching strategies and peer code reviews to ensure collaborative quality.</w:t>
      </w:r>
    </w:p>
    <w:p w14:paraId="4333ED5C" w14:textId="6559B4B2"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Executed </w:t>
      </w:r>
      <w:r w:rsidRPr="002E06E4">
        <w:rPr>
          <w:rFonts w:ascii="Tenorite" w:hAnsi="Tenorite"/>
          <w:b/>
          <w:bCs/>
          <w:sz w:val="20"/>
          <w:lang w:val="en-IN"/>
        </w:rPr>
        <w:t>API testing, validation, and documentation</w:t>
      </w:r>
      <w:r w:rsidRPr="002E06E4">
        <w:rPr>
          <w:rFonts w:ascii="Tenorite" w:hAnsi="Tenorite"/>
          <w:sz w:val="20"/>
          <w:lang w:val="en-IN"/>
        </w:rPr>
        <w:t xml:space="preserve"> through Postman, Insomnia, and Swagger/OAS 3.0 to uphold contract accuracy and simplify integrations.</w:t>
      </w:r>
    </w:p>
    <w:p w14:paraId="3A25B478" w14:textId="16526CAA"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Monitored and analyzed system behavior using </w:t>
      </w:r>
      <w:r w:rsidRPr="002E06E4">
        <w:rPr>
          <w:rFonts w:ascii="Tenorite" w:hAnsi="Tenorite"/>
          <w:b/>
          <w:bCs/>
          <w:sz w:val="20"/>
          <w:lang w:val="en-IN"/>
        </w:rPr>
        <w:t>Log4j, Slf4j, ELK Stack, SonarQube, Prometheus, Grafana, and CloudWatch</w:t>
      </w:r>
      <w:r w:rsidRPr="002E06E4">
        <w:rPr>
          <w:rFonts w:ascii="Tenorite" w:hAnsi="Tenorite"/>
          <w:sz w:val="20"/>
          <w:lang w:val="en-IN"/>
        </w:rPr>
        <w:t xml:space="preserve"> to enhance observability and maintain system health.</w:t>
      </w:r>
    </w:p>
    <w:p w14:paraId="6C6196F0" w14:textId="54D019B9" w:rsidR="00B11578"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 xml:space="preserve">Collaborated effectively within </w:t>
      </w:r>
      <w:r w:rsidRPr="002E06E4">
        <w:rPr>
          <w:rFonts w:ascii="Tenorite" w:hAnsi="Tenorite"/>
          <w:b/>
          <w:bCs/>
          <w:sz w:val="20"/>
          <w:lang w:val="en-IN"/>
        </w:rPr>
        <w:t>Agile/Scrum teams</w:t>
      </w:r>
      <w:r w:rsidRPr="002E06E4">
        <w:rPr>
          <w:rFonts w:ascii="Tenorite" w:hAnsi="Tenorite"/>
          <w:sz w:val="20"/>
          <w:lang w:val="en-IN"/>
        </w:rPr>
        <w:t>, driving sprint planning, backlog refinement, and iterative delivery to align development goals with business objectives.</w:t>
      </w:r>
    </w:p>
    <w:p w14:paraId="0BA8A5FD" w14:textId="77777777" w:rsidR="00374E51" w:rsidRPr="002E06E4" w:rsidRDefault="00374E51" w:rsidP="00394EC4">
      <w:pPr>
        <w:shd w:val="clear" w:color="auto" w:fill="FFFFFF" w:themeFill="background1"/>
        <w:tabs>
          <w:tab w:val="left" w:pos="180"/>
        </w:tabs>
        <w:spacing w:line="276" w:lineRule="auto"/>
        <w:jc w:val="both"/>
        <w:rPr>
          <w:rFonts w:ascii="Tenorite" w:hAnsi="Tenorite" w:cstheme="minorHAnsi"/>
          <w:color w:val="000000" w:themeColor="text1"/>
          <w:sz w:val="20"/>
        </w:rPr>
      </w:pPr>
      <w:r w:rsidRPr="002E06E4">
        <w:rPr>
          <w:rFonts w:ascii="Tenorite" w:hAnsi="Tenorite" w:cstheme="minorHAnsi"/>
          <w:b/>
          <w:bCs/>
          <w:color w:val="000000" w:themeColor="text1"/>
          <w:sz w:val="20"/>
          <w:u w:val="thick"/>
        </w:rPr>
        <w:t>EDUCATION</w:t>
      </w:r>
      <w:r w:rsidRPr="002E06E4">
        <w:rPr>
          <w:rFonts w:ascii="Tenorite" w:hAnsi="Tenorite" w:cstheme="minorHAnsi"/>
          <w:color w:val="000000" w:themeColor="text1"/>
          <w:sz w:val="20"/>
        </w:rPr>
        <w:tab/>
      </w:r>
    </w:p>
    <w:p w14:paraId="5FF4907C" w14:textId="77777777" w:rsidR="00374E51" w:rsidRPr="002E06E4" w:rsidRDefault="00374E51" w:rsidP="002E06E4">
      <w:pPr>
        <w:pStyle w:val="ListParagraph"/>
        <w:numPr>
          <w:ilvl w:val="0"/>
          <w:numId w:val="28"/>
        </w:numPr>
        <w:rPr>
          <w:rFonts w:ascii="Tenorite" w:hAnsi="Tenorite"/>
          <w:sz w:val="20"/>
          <w:lang w:val="en-IN"/>
        </w:rPr>
      </w:pPr>
      <w:r w:rsidRPr="002E06E4">
        <w:rPr>
          <w:rFonts w:ascii="Tenorite" w:hAnsi="Tenorite"/>
          <w:sz w:val="20"/>
          <w:lang w:val="en-IN"/>
        </w:rPr>
        <w:t>Bachelors in Electronics and communication Engineering,</w:t>
      </w:r>
    </w:p>
    <w:p w14:paraId="0C940E8B" w14:textId="36C0B03E" w:rsidR="001A6913" w:rsidRPr="002E06E4" w:rsidRDefault="001A6913" w:rsidP="00394EC4">
      <w:pPr>
        <w:shd w:val="clear" w:color="auto" w:fill="FFFFFF" w:themeFill="background1"/>
        <w:tabs>
          <w:tab w:val="left" w:pos="180"/>
        </w:tabs>
        <w:spacing w:line="276" w:lineRule="auto"/>
        <w:jc w:val="both"/>
        <w:rPr>
          <w:rFonts w:ascii="Tenorite" w:hAnsi="Tenorite" w:cstheme="minorHAnsi"/>
          <w:b/>
          <w:bCs/>
          <w:sz w:val="20"/>
          <w:u w:val="thick"/>
        </w:rPr>
      </w:pPr>
      <w:r w:rsidRPr="002E06E4">
        <w:rPr>
          <w:rFonts w:ascii="Tenorite" w:hAnsi="Tenorite" w:cstheme="minorHAnsi"/>
          <w:b/>
          <w:bCs/>
          <w:sz w:val="20"/>
          <w:u w:val="thick"/>
        </w:rPr>
        <w:t>TECHNICAL SKILLS</w:t>
      </w:r>
    </w:p>
    <w:tbl>
      <w:tblPr>
        <w:tblStyle w:val="TableGrid"/>
        <w:tblW w:w="5000" w:type="pct"/>
        <w:tblLook w:val="04A0" w:firstRow="1" w:lastRow="0" w:firstColumn="1" w:lastColumn="0" w:noHBand="0" w:noVBand="1"/>
      </w:tblPr>
      <w:tblGrid>
        <w:gridCol w:w="3317"/>
        <w:gridCol w:w="7473"/>
      </w:tblGrid>
      <w:tr w:rsidR="001A6913" w:rsidRPr="002E06E4" w14:paraId="341E96FF" w14:textId="77777777" w:rsidTr="00A94083">
        <w:trPr>
          <w:trHeight w:val="218"/>
        </w:trPr>
        <w:tc>
          <w:tcPr>
            <w:tcW w:w="1537" w:type="pct"/>
            <w:vAlign w:val="center"/>
          </w:tcPr>
          <w:p w14:paraId="0F16811E" w14:textId="77777777" w:rsidR="001A6913" w:rsidRPr="002E06E4" w:rsidRDefault="001A6913" w:rsidP="00394EC4">
            <w:pPr>
              <w:pStyle w:val="NormalVerdana"/>
              <w:spacing w:line="276" w:lineRule="auto"/>
              <w:jc w:val="both"/>
              <w:rPr>
                <w:rFonts w:ascii="Tenorite" w:hAnsi="Tenorite"/>
                <w:b/>
              </w:rPr>
            </w:pPr>
            <w:r w:rsidRPr="002E06E4">
              <w:rPr>
                <w:rFonts w:ascii="Tenorite" w:hAnsi="Tenorite"/>
                <w:b/>
                <w:lang w:val="en-IN"/>
              </w:rPr>
              <w:t>Programming Languages</w:t>
            </w:r>
          </w:p>
        </w:tc>
        <w:tc>
          <w:tcPr>
            <w:tcW w:w="3463" w:type="pct"/>
            <w:vAlign w:val="center"/>
          </w:tcPr>
          <w:p w14:paraId="6D6418F6" w14:textId="7D74771E" w:rsidR="001A6913" w:rsidRPr="002E06E4" w:rsidRDefault="00305AE8" w:rsidP="00394EC4">
            <w:pPr>
              <w:pStyle w:val="NormalVerdana"/>
              <w:spacing w:line="276" w:lineRule="auto"/>
              <w:jc w:val="both"/>
              <w:rPr>
                <w:rFonts w:ascii="Tenorite" w:hAnsi="Tenorite"/>
              </w:rPr>
            </w:pPr>
            <w:r w:rsidRPr="002E06E4">
              <w:rPr>
                <w:rFonts w:ascii="Tenorite" w:hAnsi="Tenorite"/>
              </w:rPr>
              <w:t>Java (8–17), JavaScript (ES6+), TypeScript, Python, SQL, PL/SQL, Golang, PHP, C/C++</w:t>
            </w:r>
          </w:p>
        </w:tc>
      </w:tr>
      <w:tr w:rsidR="001A6913" w:rsidRPr="002E06E4" w14:paraId="7A2CFF15" w14:textId="77777777" w:rsidTr="00A94083">
        <w:trPr>
          <w:trHeight w:val="530"/>
        </w:trPr>
        <w:tc>
          <w:tcPr>
            <w:tcW w:w="1537" w:type="pct"/>
            <w:vAlign w:val="center"/>
          </w:tcPr>
          <w:p w14:paraId="14937168" w14:textId="77777777" w:rsidR="001A6913" w:rsidRPr="002E06E4" w:rsidRDefault="001A6913" w:rsidP="00394EC4">
            <w:pPr>
              <w:pStyle w:val="NormalVerdana"/>
              <w:spacing w:line="276" w:lineRule="auto"/>
              <w:jc w:val="both"/>
              <w:rPr>
                <w:rFonts w:ascii="Tenorite" w:hAnsi="Tenorite"/>
                <w:b/>
              </w:rPr>
            </w:pPr>
            <w:r w:rsidRPr="002E06E4">
              <w:rPr>
                <w:rFonts w:ascii="Tenorite" w:hAnsi="Tenorite"/>
                <w:b/>
                <w:lang w:val="en-IN"/>
              </w:rPr>
              <w:t>Java/J2EE Technologies</w:t>
            </w:r>
          </w:p>
        </w:tc>
        <w:tc>
          <w:tcPr>
            <w:tcW w:w="3463" w:type="pct"/>
            <w:vAlign w:val="center"/>
          </w:tcPr>
          <w:p w14:paraId="7772622B" w14:textId="77777777" w:rsidR="001A6913" w:rsidRPr="002E06E4" w:rsidRDefault="001A6913" w:rsidP="00394EC4">
            <w:pPr>
              <w:tabs>
                <w:tab w:val="left" w:pos="2790"/>
                <w:tab w:val="left" w:pos="8280"/>
              </w:tabs>
              <w:autoSpaceDE w:val="0"/>
              <w:autoSpaceDN w:val="0"/>
              <w:adjustRightInd w:val="0"/>
              <w:spacing w:line="276" w:lineRule="auto"/>
              <w:jc w:val="both"/>
              <w:rPr>
                <w:rFonts w:ascii="Tenorite" w:hAnsi="Tenorite"/>
                <w:iCs/>
                <w:sz w:val="20"/>
              </w:rPr>
            </w:pPr>
            <w:r w:rsidRPr="002E06E4">
              <w:rPr>
                <w:rFonts w:ascii="Tenorite" w:hAnsi="Tenorite"/>
                <w:sz w:val="20"/>
                <w:lang w:val="en-IN"/>
              </w:rPr>
              <w:t>Core Java, Servlets 3.x, Spring 3.x/4.x/5.x, Spring Boot 2.x, Hibernate ORM, JPA, JTA, JDBC, EJB 2.x/3.x, JSP, JSTL, RMI, Swing, Applets, AWT.</w:t>
            </w:r>
          </w:p>
        </w:tc>
      </w:tr>
      <w:tr w:rsidR="001A6913" w:rsidRPr="002E06E4" w14:paraId="35809053" w14:textId="77777777" w:rsidTr="00A94083">
        <w:trPr>
          <w:trHeight w:val="218"/>
        </w:trPr>
        <w:tc>
          <w:tcPr>
            <w:tcW w:w="1537" w:type="pct"/>
            <w:vAlign w:val="center"/>
          </w:tcPr>
          <w:p w14:paraId="2B42C563" w14:textId="77777777" w:rsidR="001A6913" w:rsidRPr="002E06E4" w:rsidRDefault="001A6913" w:rsidP="00394EC4">
            <w:pPr>
              <w:spacing w:line="276" w:lineRule="auto"/>
              <w:ind w:right="180"/>
              <w:jc w:val="both"/>
              <w:rPr>
                <w:rFonts w:ascii="Tenorite" w:hAnsi="Tenorite"/>
                <w:b/>
                <w:sz w:val="20"/>
                <w:lang w:val="en-IN"/>
              </w:rPr>
            </w:pPr>
            <w:r w:rsidRPr="002E06E4">
              <w:rPr>
                <w:rFonts w:ascii="Tenorite" w:hAnsi="Tenorite"/>
                <w:b/>
                <w:sz w:val="20"/>
                <w:lang w:val="en-IN"/>
              </w:rPr>
              <w:t>Web Technologies</w:t>
            </w:r>
          </w:p>
          <w:p w14:paraId="3B9B2B13" w14:textId="77777777" w:rsidR="001A6913" w:rsidRPr="002E06E4" w:rsidRDefault="001A6913" w:rsidP="00394EC4">
            <w:pPr>
              <w:pStyle w:val="NormalVerdana"/>
              <w:spacing w:line="276" w:lineRule="auto"/>
              <w:jc w:val="both"/>
              <w:rPr>
                <w:rFonts w:ascii="Tenorite" w:hAnsi="Tenorite"/>
                <w:b/>
              </w:rPr>
            </w:pPr>
          </w:p>
        </w:tc>
        <w:tc>
          <w:tcPr>
            <w:tcW w:w="3463" w:type="pct"/>
            <w:vAlign w:val="center"/>
          </w:tcPr>
          <w:p w14:paraId="4AD05603" w14:textId="37038EE7" w:rsidR="001A6913" w:rsidRPr="002E06E4" w:rsidRDefault="001A6913" w:rsidP="00394EC4">
            <w:pPr>
              <w:tabs>
                <w:tab w:val="left" w:pos="2700"/>
                <w:tab w:val="left" w:pos="8280"/>
              </w:tabs>
              <w:autoSpaceDE w:val="0"/>
              <w:autoSpaceDN w:val="0"/>
              <w:adjustRightInd w:val="0"/>
              <w:spacing w:line="276" w:lineRule="auto"/>
              <w:jc w:val="both"/>
              <w:rPr>
                <w:rFonts w:ascii="Tenorite" w:hAnsi="Tenorite"/>
                <w:sz w:val="20"/>
              </w:rPr>
            </w:pPr>
            <w:r w:rsidRPr="002E06E4">
              <w:rPr>
                <w:rFonts w:ascii="Tenorite" w:hAnsi="Tenorite"/>
                <w:sz w:val="20"/>
                <w:lang w:val="en-IN"/>
              </w:rPr>
              <w:t>HTML4/5, XHTML, CSS3, SCSS, Bootstrap 4/5, JavaScript, jQuery, XML, XSL, XSLT, JSON, Express JS, AngularJS, Angular (</w:t>
            </w:r>
            <w:r w:rsidR="002568B3" w:rsidRPr="002E06E4">
              <w:rPr>
                <w:rFonts w:ascii="Tenorite" w:hAnsi="Tenorite"/>
                <w:sz w:val="20"/>
                <w:lang w:val="en-IN"/>
              </w:rPr>
              <w:t>2</w:t>
            </w:r>
            <w:r w:rsidRPr="002E06E4">
              <w:rPr>
                <w:rFonts w:ascii="Tenorite" w:hAnsi="Tenorite"/>
                <w:sz w:val="20"/>
                <w:lang w:val="en-IN"/>
              </w:rPr>
              <w:t>-1</w:t>
            </w:r>
            <w:r w:rsidR="00CF64CD" w:rsidRPr="002E06E4">
              <w:rPr>
                <w:rFonts w:ascii="Tenorite" w:hAnsi="Tenorite"/>
                <w:sz w:val="20"/>
                <w:lang w:val="en-IN"/>
              </w:rPr>
              <w:t>7</w:t>
            </w:r>
            <w:r w:rsidRPr="002E06E4">
              <w:rPr>
                <w:rFonts w:ascii="Tenorite" w:hAnsi="Tenorite"/>
                <w:sz w:val="20"/>
                <w:lang w:val="en-IN"/>
              </w:rPr>
              <w:t>),</w:t>
            </w:r>
            <w:r w:rsidRPr="002E06E4">
              <w:rPr>
                <w:rFonts w:ascii="Tenorite" w:hAnsi="Tenorite"/>
                <w:sz w:val="20"/>
              </w:rPr>
              <w:t xml:space="preserve"> ReactJS</w:t>
            </w:r>
          </w:p>
        </w:tc>
      </w:tr>
      <w:tr w:rsidR="001A6913" w:rsidRPr="002E06E4" w14:paraId="65DA70D9" w14:textId="77777777" w:rsidTr="00A94083">
        <w:trPr>
          <w:trHeight w:val="218"/>
        </w:trPr>
        <w:tc>
          <w:tcPr>
            <w:tcW w:w="1537" w:type="pct"/>
            <w:vAlign w:val="center"/>
          </w:tcPr>
          <w:p w14:paraId="202D94D3" w14:textId="77777777" w:rsidR="001A6913" w:rsidRPr="002E06E4" w:rsidRDefault="001A6913" w:rsidP="00394EC4">
            <w:pPr>
              <w:spacing w:line="276" w:lineRule="auto"/>
              <w:ind w:right="180"/>
              <w:jc w:val="both"/>
              <w:rPr>
                <w:rFonts w:ascii="Tenorite" w:hAnsi="Tenorite"/>
                <w:b/>
                <w:sz w:val="20"/>
                <w:lang w:val="en-IN"/>
              </w:rPr>
            </w:pPr>
            <w:r w:rsidRPr="002E06E4">
              <w:rPr>
                <w:rFonts w:ascii="Tenorite" w:hAnsi="Tenorite"/>
                <w:b/>
                <w:sz w:val="20"/>
                <w:lang w:val="en-IN"/>
              </w:rPr>
              <w:t>Frameworks</w:t>
            </w:r>
          </w:p>
        </w:tc>
        <w:tc>
          <w:tcPr>
            <w:tcW w:w="3463" w:type="pct"/>
            <w:vAlign w:val="center"/>
          </w:tcPr>
          <w:p w14:paraId="0FB31FDF" w14:textId="6B58FB66" w:rsidR="001A6913" w:rsidRPr="002E06E4" w:rsidRDefault="0028345E" w:rsidP="00394EC4">
            <w:pPr>
              <w:tabs>
                <w:tab w:val="left" w:pos="2700"/>
                <w:tab w:val="left" w:pos="8280"/>
              </w:tabs>
              <w:autoSpaceDE w:val="0"/>
              <w:autoSpaceDN w:val="0"/>
              <w:adjustRightInd w:val="0"/>
              <w:spacing w:line="276" w:lineRule="auto"/>
              <w:jc w:val="both"/>
              <w:rPr>
                <w:rFonts w:ascii="Tenorite" w:hAnsi="Tenorite"/>
                <w:sz w:val="20"/>
              </w:rPr>
            </w:pPr>
            <w:r w:rsidRPr="002E06E4">
              <w:rPr>
                <w:rFonts w:ascii="Tenorite" w:hAnsi="Tenorite"/>
                <w:sz w:val="20"/>
              </w:rPr>
              <w:t>Spring Boot, Spring MVC, Spring Cloud, Spring Security, Hibernate, JPA, Express.js</w:t>
            </w:r>
          </w:p>
        </w:tc>
      </w:tr>
      <w:tr w:rsidR="001A6913" w:rsidRPr="002E06E4" w14:paraId="19C3A765" w14:textId="77777777" w:rsidTr="00A94083">
        <w:trPr>
          <w:trHeight w:val="218"/>
        </w:trPr>
        <w:tc>
          <w:tcPr>
            <w:tcW w:w="1537" w:type="pct"/>
            <w:vAlign w:val="center"/>
          </w:tcPr>
          <w:p w14:paraId="08280F93" w14:textId="77777777" w:rsidR="001A6913" w:rsidRPr="002E06E4" w:rsidRDefault="001A6913" w:rsidP="00394EC4">
            <w:pPr>
              <w:spacing w:line="276" w:lineRule="auto"/>
              <w:ind w:right="180"/>
              <w:jc w:val="both"/>
              <w:rPr>
                <w:rFonts w:ascii="Tenorite" w:hAnsi="Tenorite"/>
                <w:b/>
                <w:sz w:val="20"/>
                <w:lang w:val="en-IN"/>
              </w:rPr>
            </w:pPr>
            <w:r w:rsidRPr="002E06E4">
              <w:rPr>
                <w:rFonts w:ascii="Tenorite" w:hAnsi="Tenorite"/>
                <w:b/>
                <w:sz w:val="20"/>
                <w:lang w:val="en-IN"/>
              </w:rPr>
              <w:t>Databases</w:t>
            </w:r>
          </w:p>
          <w:p w14:paraId="03EA2C9C" w14:textId="77777777" w:rsidR="001A6913" w:rsidRPr="002E06E4" w:rsidRDefault="001A6913" w:rsidP="00394EC4">
            <w:pPr>
              <w:pStyle w:val="NormalVerdana"/>
              <w:spacing w:line="276" w:lineRule="auto"/>
              <w:jc w:val="both"/>
              <w:rPr>
                <w:rFonts w:ascii="Tenorite" w:hAnsi="Tenorite"/>
                <w:b/>
                <w:bCs/>
              </w:rPr>
            </w:pPr>
          </w:p>
        </w:tc>
        <w:tc>
          <w:tcPr>
            <w:tcW w:w="3463" w:type="pct"/>
            <w:vAlign w:val="center"/>
          </w:tcPr>
          <w:p w14:paraId="49BE049C" w14:textId="5232D333" w:rsidR="001A6913" w:rsidRPr="002E06E4" w:rsidRDefault="00AA253E" w:rsidP="00394EC4">
            <w:pPr>
              <w:tabs>
                <w:tab w:val="left" w:pos="2700"/>
                <w:tab w:val="left" w:pos="8280"/>
              </w:tabs>
              <w:autoSpaceDE w:val="0"/>
              <w:autoSpaceDN w:val="0"/>
              <w:adjustRightInd w:val="0"/>
              <w:spacing w:line="276" w:lineRule="auto"/>
              <w:jc w:val="both"/>
              <w:rPr>
                <w:rFonts w:ascii="Tenorite" w:hAnsi="Tenorite"/>
                <w:sz w:val="20"/>
                <w:lang w:val="it-IT"/>
              </w:rPr>
            </w:pPr>
            <w:r w:rsidRPr="002E06E4">
              <w:rPr>
                <w:rFonts w:ascii="Tenorite" w:hAnsi="Tenorite"/>
                <w:sz w:val="20"/>
                <w:lang w:val="it-IT"/>
              </w:rPr>
              <w:t>PostgreSQL, MySQL, MongoDB, DynamoDB, Cassandra, SQL Server</w:t>
            </w:r>
          </w:p>
        </w:tc>
      </w:tr>
      <w:tr w:rsidR="001A6913" w:rsidRPr="002E06E4" w14:paraId="77FD38E5" w14:textId="77777777" w:rsidTr="00A94083">
        <w:trPr>
          <w:trHeight w:val="242"/>
        </w:trPr>
        <w:tc>
          <w:tcPr>
            <w:tcW w:w="1537" w:type="pct"/>
            <w:vAlign w:val="center"/>
          </w:tcPr>
          <w:p w14:paraId="01F9958D" w14:textId="77777777" w:rsidR="001A6913" w:rsidRPr="002E06E4" w:rsidRDefault="001A6913" w:rsidP="00394EC4">
            <w:pPr>
              <w:pStyle w:val="NormalVerdana"/>
              <w:spacing w:line="276" w:lineRule="auto"/>
              <w:jc w:val="both"/>
              <w:rPr>
                <w:rFonts w:ascii="Tenorite" w:hAnsi="Tenorite"/>
                <w:b/>
              </w:rPr>
            </w:pPr>
            <w:r w:rsidRPr="002E06E4">
              <w:rPr>
                <w:rFonts w:ascii="Tenorite" w:hAnsi="Tenorite"/>
                <w:b/>
                <w:lang w:val="en-IN"/>
              </w:rPr>
              <w:t>Web Services</w:t>
            </w:r>
          </w:p>
        </w:tc>
        <w:tc>
          <w:tcPr>
            <w:tcW w:w="3463" w:type="pct"/>
            <w:vAlign w:val="center"/>
          </w:tcPr>
          <w:p w14:paraId="5EEAFD1D" w14:textId="1B0EFCE2" w:rsidR="001A6913" w:rsidRPr="002E06E4" w:rsidRDefault="001134DA" w:rsidP="00394EC4">
            <w:pPr>
              <w:spacing w:line="276" w:lineRule="auto"/>
              <w:jc w:val="both"/>
              <w:rPr>
                <w:rFonts w:ascii="Tenorite" w:hAnsi="Tenorite"/>
                <w:sz w:val="20"/>
              </w:rPr>
            </w:pPr>
            <w:r w:rsidRPr="002E06E4">
              <w:rPr>
                <w:rFonts w:ascii="Tenorite" w:hAnsi="Tenorite"/>
                <w:sz w:val="20"/>
              </w:rPr>
              <w:t>RESTful APIs, GraphQL, SOAP, JAX-RS, JAX-WS, Swagger/OAS 3.0</w:t>
            </w:r>
          </w:p>
        </w:tc>
      </w:tr>
      <w:tr w:rsidR="001A6913" w:rsidRPr="002E06E4" w14:paraId="4D8910AB" w14:textId="77777777" w:rsidTr="00A94083">
        <w:trPr>
          <w:trHeight w:val="232"/>
        </w:trPr>
        <w:tc>
          <w:tcPr>
            <w:tcW w:w="1537" w:type="pct"/>
            <w:vAlign w:val="center"/>
          </w:tcPr>
          <w:p w14:paraId="487CA798" w14:textId="77777777" w:rsidR="001A6913" w:rsidRPr="002E06E4" w:rsidRDefault="001A6913" w:rsidP="00394EC4">
            <w:pPr>
              <w:pStyle w:val="NormalVerdana"/>
              <w:spacing w:line="276" w:lineRule="auto"/>
              <w:jc w:val="both"/>
              <w:rPr>
                <w:rFonts w:ascii="Tenorite" w:hAnsi="Tenorite"/>
                <w:b/>
                <w:bCs/>
              </w:rPr>
            </w:pPr>
            <w:r w:rsidRPr="002E06E4">
              <w:rPr>
                <w:rFonts w:ascii="Tenorite" w:hAnsi="Tenorite"/>
                <w:b/>
                <w:lang w:val="en-IN"/>
              </w:rPr>
              <w:t>Messaging and Authentication</w:t>
            </w:r>
          </w:p>
        </w:tc>
        <w:tc>
          <w:tcPr>
            <w:tcW w:w="3463" w:type="pct"/>
            <w:vAlign w:val="center"/>
          </w:tcPr>
          <w:p w14:paraId="71365C8A" w14:textId="7E0CDA31" w:rsidR="001A6913" w:rsidRPr="002E06E4" w:rsidRDefault="003A39AA" w:rsidP="00394EC4">
            <w:pPr>
              <w:pStyle w:val="NormalVerdana"/>
              <w:spacing w:line="276" w:lineRule="auto"/>
              <w:jc w:val="both"/>
              <w:rPr>
                <w:rFonts w:ascii="Tenorite" w:hAnsi="Tenorite"/>
              </w:rPr>
            </w:pPr>
            <w:r w:rsidRPr="002E06E4">
              <w:rPr>
                <w:rFonts w:ascii="Tenorite" w:hAnsi="Tenorite"/>
              </w:rPr>
              <w:t>Apache Kafka, Kafka Streams, RabbitMQ, JMS, ActiveMQ</w:t>
            </w:r>
          </w:p>
        </w:tc>
      </w:tr>
      <w:tr w:rsidR="001A6913" w:rsidRPr="002E06E4" w14:paraId="666858E7" w14:textId="77777777" w:rsidTr="00A94083">
        <w:trPr>
          <w:trHeight w:val="232"/>
        </w:trPr>
        <w:tc>
          <w:tcPr>
            <w:tcW w:w="1537" w:type="pct"/>
            <w:vAlign w:val="center"/>
          </w:tcPr>
          <w:p w14:paraId="1E5157C0" w14:textId="77777777" w:rsidR="001A6913" w:rsidRPr="002E06E4" w:rsidRDefault="001A6913" w:rsidP="00394EC4">
            <w:pPr>
              <w:pStyle w:val="NormalVerdana"/>
              <w:spacing w:line="276" w:lineRule="auto"/>
              <w:jc w:val="both"/>
              <w:rPr>
                <w:rFonts w:ascii="Tenorite" w:hAnsi="Tenorite"/>
                <w:b/>
                <w:bCs/>
              </w:rPr>
            </w:pPr>
            <w:r w:rsidRPr="002E06E4">
              <w:rPr>
                <w:rFonts w:ascii="Tenorite" w:hAnsi="Tenorite"/>
                <w:b/>
                <w:lang w:val="en-IN"/>
              </w:rPr>
              <w:t>Web Application Servers</w:t>
            </w:r>
          </w:p>
        </w:tc>
        <w:tc>
          <w:tcPr>
            <w:tcW w:w="3463" w:type="pct"/>
            <w:vAlign w:val="center"/>
          </w:tcPr>
          <w:p w14:paraId="31A01C3F" w14:textId="77777777" w:rsidR="001A6913" w:rsidRPr="002E06E4" w:rsidRDefault="001A6913" w:rsidP="00394EC4">
            <w:pPr>
              <w:pStyle w:val="NormalVerdana"/>
              <w:spacing w:line="276" w:lineRule="auto"/>
              <w:jc w:val="both"/>
              <w:rPr>
                <w:rFonts w:ascii="Tenorite" w:hAnsi="Tenorite"/>
              </w:rPr>
            </w:pPr>
            <w:r w:rsidRPr="002E06E4">
              <w:rPr>
                <w:rFonts w:ascii="Tenorite" w:hAnsi="Tenorite"/>
                <w:lang w:val="en-IN"/>
              </w:rPr>
              <w:t>IBM WebSphere 6.x/8.x, Apache Tomcat 6.x/7.x/8.x, Oracle WebLogic 9.x/10.x, JBoss</w:t>
            </w:r>
          </w:p>
        </w:tc>
      </w:tr>
      <w:tr w:rsidR="001A6913" w:rsidRPr="002E06E4" w14:paraId="65A22C88" w14:textId="77777777" w:rsidTr="00A94083">
        <w:trPr>
          <w:trHeight w:val="232"/>
        </w:trPr>
        <w:tc>
          <w:tcPr>
            <w:tcW w:w="1537" w:type="pct"/>
          </w:tcPr>
          <w:p w14:paraId="4C2782B7" w14:textId="77777777" w:rsidR="001A6913" w:rsidRPr="002E06E4" w:rsidRDefault="001A6913" w:rsidP="00394EC4">
            <w:pPr>
              <w:pStyle w:val="NormalVerdana"/>
              <w:spacing w:line="276" w:lineRule="auto"/>
              <w:jc w:val="both"/>
              <w:rPr>
                <w:rFonts w:ascii="Tenorite" w:hAnsi="Tenorite"/>
                <w:b/>
                <w:bCs/>
                <w:lang w:val="en-IN"/>
              </w:rPr>
            </w:pPr>
            <w:r w:rsidRPr="002E06E4">
              <w:rPr>
                <w:rFonts w:ascii="Tenorite" w:hAnsi="Tenorite"/>
                <w:b/>
                <w:bCs/>
              </w:rPr>
              <w:t>Methodologies</w:t>
            </w:r>
          </w:p>
        </w:tc>
        <w:tc>
          <w:tcPr>
            <w:tcW w:w="3463" w:type="pct"/>
          </w:tcPr>
          <w:p w14:paraId="22CE766E" w14:textId="77777777" w:rsidR="001A6913" w:rsidRPr="002E06E4" w:rsidRDefault="001A6913" w:rsidP="00394EC4">
            <w:pPr>
              <w:pStyle w:val="NormalVerdana"/>
              <w:spacing w:line="276" w:lineRule="auto"/>
              <w:jc w:val="both"/>
              <w:rPr>
                <w:rFonts w:ascii="Tenorite" w:hAnsi="Tenorite"/>
                <w:lang w:val="en-IN"/>
              </w:rPr>
            </w:pPr>
            <w:r w:rsidRPr="002E06E4">
              <w:rPr>
                <w:rFonts w:ascii="Tenorite" w:hAnsi="Tenorite"/>
              </w:rPr>
              <w:t>Agile, Scrum and Kanban, Waterfall</w:t>
            </w:r>
          </w:p>
        </w:tc>
      </w:tr>
      <w:tr w:rsidR="001A6913" w:rsidRPr="002E06E4" w14:paraId="18DD02F0" w14:textId="77777777" w:rsidTr="00A94083">
        <w:trPr>
          <w:trHeight w:val="218"/>
        </w:trPr>
        <w:tc>
          <w:tcPr>
            <w:tcW w:w="1537" w:type="pct"/>
            <w:vAlign w:val="center"/>
          </w:tcPr>
          <w:p w14:paraId="19933DB1" w14:textId="77777777" w:rsidR="001A6913" w:rsidRPr="002E06E4" w:rsidRDefault="001A6913" w:rsidP="00394EC4">
            <w:pPr>
              <w:pStyle w:val="NormalVerdana"/>
              <w:spacing w:line="276" w:lineRule="auto"/>
              <w:jc w:val="both"/>
              <w:rPr>
                <w:rFonts w:ascii="Tenorite" w:hAnsi="Tenorite"/>
                <w:b/>
                <w:bCs/>
              </w:rPr>
            </w:pPr>
            <w:r w:rsidRPr="002E06E4">
              <w:rPr>
                <w:rFonts w:ascii="Tenorite" w:hAnsi="Tenorite"/>
                <w:b/>
                <w:lang w:val="en-IN"/>
              </w:rPr>
              <w:t>Testing Tools</w:t>
            </w:r>
          </w:p>
        </w:tc>
        <w:tc>
          <w:tcPr>
            <w:tcW w:w="3463" w:type="pct"/>
            <w:vAlign w:val="center"/>
          </w:tcPr>
          <w:p w14:paraId="40B27270" w14:textId="46E5D266" w:rsidR="001A6913" w:rsidRPr="002E06E4" w:rsidRDefault="00757299" w:rsidP="00394EC4">
            <w:pPr>
              <w:pStyle w:val="NormalVerdana"/>
              <w:spacing w:line="276" w:lineRule="auto"/>
              <w:jc w:val="both"/>
              <w:rPr>
                <w:rFonts w:ascii="Tenorite" w:hAnsi="Tenorite"/>
              </w:rPr>
            </w:pPr>
            <w:r w:rsidRPr="002E06E4">
              <w:rPr>
                <w:rFonts w:ascii="Tenorite" w:hAnsi="Tenorite"/>
              </w:rPr>
              <w:t>JUnit 5, Mockito, Cypress, Jest, Cucumber, SonarQube</w:t>
            </w:r>
          </w:p>
        </w:tc>
      </w:tr>
      <w:tr w:rsidR="001A6913" w:rsidRPr="002E06E4" w14:paraId="0564D85D" w14:textId="77777777" w:rsidTr="00A94083">
        <w:trPr>
          <w:trHeight w:val="232"/>
        </w:trPr>
        <w:tc>
          <w:tcPr>
            <w:tcW w:w="1537" w:type="pct"/>
            <w:vAlign w:val="center"/>
          </w:tcPr>
          <w:p w14:paraId="71C67944" w14:textId="77777777" w:rsidR="001A6913" w:rsidRPr="002E06E4" w:rsidRDefault="001A6913" w:rsidP="00394EC4">
            <w:pPr>
              <w:pStyle w:val="NormalVerdana"/>
              <w:spacing w:line="276" w:lineRule="auto"/>
              <w:jc w:val="both"/>
              <w:rPr>
                <w:rFonts w:ascii="Tenorite" w:hAnsi="Tenorite"/>
                <w:b/>
                <w:bCs/>
              </w:rPr>
            </w:pPr>
            <w:r w:rsidRPr="002E06E4">
              <w:rPr>
                <w:rFonts w:ascii="Tenorite" w:hAnsi="Tenorite"/>
                <w:b/>
                <w:lang w:val="en-IN"/>
              </w:rPr>
              <w:t>Logging and Monitoring</w:t>
            </w:r>
          </w:p>
        </w:tc>
        <w:tc>
          <w:tcPr>
            <w:tcW w:w="3463" w:type="pct"/>
            <w:vAlign w:val="center"/>
          </w:tcPr>
          <w:p w14:paraId="66271BDD" w14:textId="07C293C6" w:rsidR="001A6913" w:rsidRPr="002E06E4" w:rsidRDefault="0096736B" w:rsidP="00394EC4">
            <w:pPr>
              <w:pStyle w:val="NormalVerdana"/>
              <w:spacing w:line="276" w:lineRule="auto"/>
              <w:jc w:val="both"/>
              <w:rPr>
                <w:rFonts w:ascii="Tenorite" w:hAnsi="Tenorite"/>
              </w:rPr>
            </w:pPr>
            <w:r w:rsidRPr="002E06E4">
              <w:rPr>
                <w:rFonts w:ascii="Tenorite" w:hAnsi="Tenorite"/>
              </w:rPr>
              <w:t>Log4j, Slf4j, ELK Stack (Elasticsearch, Logstash, Kibana), Prometheus, Grafana, CloudWatch</w:t>
            </w:r>
          </w:p>
        </w:tc>
      </w:tr>
      <w:tr w:rsidR="001A6913" w:rsidRPr="002E06E4" w14:paraId="42A62DDD" w14:textId="77777777" w:rsidTr="00A94083">
        <w:trPr>
          <w:trHeight w:val="215"/>
        </w:trPr>
        <w:tc>
          <w:tcPr>
            <w:tcW w:w="1537" w:type="pct"/>
            <w:vAlign w:val="center"/>
          </w:tcPr>
          <w:p w14:paraId="08CD0A8E" w14:textId="77777777" w:rsidR="001A6913" w:rsidRPr="002E06E4" w:rsidRDefault="001A6913" w:rsidP="00394EC4">
            <w:pPr>
              <w:pStyle w:val="NormalVerdana"/>
              <w:spacing w:line="276" w:lineRule="auto"/>
              <w:jc w:val="both"/>
              <w:rPr>
                <w:rFonts w:ascii="Tenorite" w:hAnsi="Tenorite"/>
                <w:b/>
                <w:bCs/>
              </w:rPr>
            </w:pPr>
            <w:r w:rsidRPr="002E06E4">
              <w:rPr>
                <w:rFonts w:ascii="Tenorite" w:hAnsi="Tenorite"/>
                <w:b/>
                <w:lang w:val="en-IN"/>
              </w:rPr>
              <w:t>Version Control</w:t>
            </w:r>
          </w:p>
        </w:tc>
        <w:tc>
          <w:tcPr>
            <w:tcW w:w="3463" w:type="pct"/>
            <w:vAlign w:val="center"/>
          </w:tcPr>
          <w:p w14:paraId="3D1AA7DA" w14:textId="52AE0ED3" w:rsidR="001A6913" w:rsidRPr="002E06E4" w:rsidRDefault="00EC64E9" w:rsidP="00394EC4">
            <w:pPr>
              <w:pStyle w:val="NormalVerdana"/>
              <w:spacing w:line="276" w:lineRule="auto"/>
              <w:jc w:val="both"/>
              <w:rPr>
                <w:rFonts w:ascii="Tenorite" w:hAnsi="Tenorite"/>
              </w:rPr>
            </w:pPr>
            <w:r w:rsidRPr="002E06E4">
              <w:rPr>
                <w:rFonts w:ascii="Tenorite" w:hAnsi="Tenorite"/>
              </w:rPr>
              <w:t>Git, GitHub, Bitbucket, Gradle</w:t>
            </w:r>
          </w:p>
        </w:tc>
      </w:tr>
      <w:tr w:rsidR="001A6913" w:rsidRPr="002E06E4" w14:paraId="1CB91DE6" w14:textId="77777777" w:rsidTr="00A94083">
        <w:trPr>
          <w:trHeight w:val="260"/>
        </w:trPr>
        <w:tc>
          <w:tcPr>
            <w:tcW w:w="1537" w:type="pct"/>
            <w:vAlign w:val="center"/>
          </w:tcPr>
          <w:p w14:paraId="7C3A3EB0" w14:textId="77777777" w:rsidR="001A6913" w:rsidRPr="002E06E4" w:rsidRDefault="001A6913" w:rsidP="00394EC4">
            <w:pPr>
              <w:pStyle w:val="NormalVerdana"/>
              <w:spacing w:line="276" w:lineRule="auto"/>
              <w:jc w:val="both"/>
              <w:rPr>
                <w:rFonts w:ascii="Tenorite" w:hAnsi="Tenorite"/>
                <w:b/>
                <w:bCs/>
              </w:rPr>
            </w:pPr>
            <w:r w:rsidRPr="002E06E4">
              <w:rPr>
                <w:rFonts w:ascii="Tenorite" w:hAnsi="Tenorite"/>
                <w:b/>
                <w:lang w:val="en-IN"/>
              </w:rPr>
              <w:lastRenderedPageBreak/>
              <w:t>Cloud Technologies / DevOps tools</w:t>
            </w:r>
          </w:p>
        </w:tc>
        <w:tc>
          <w:tcPr>
            <w:tcW w:w="3463" w:type="pct"/>
            <w:vAlign w:val="center"/>
          </w:tcPr>
          <w:p w14:paraId="6183EA1C" w14:textId="37052E8E" w:rsidR="001A6913" w:rsidRPr="002E06E4" w:rsidRDefault="00903451" w:rsidP="00394EC4">
            <w:pPr>
              <w:spacing w:line="276" w:lineRule="auto"/>
              <w:jc w:val="both"/>
              <w:rPr>
                <w:rFonts w:ascii="Tenorite" w:hAnsi="Tenorite"/>
                <w:sz w:val="20"/>
              </w:rPr>
            </w:pPr>
            <w:r w:rsidRPr="002E06E4">
              <w:rPr>
                <w:rFonts w:ascii="Tenorite" w:hAnsi="Tenorite"/>
                <w:sz w:val="20"/>
              </w:rPr>
              <w:t>AWS (EC2, S3, RDS, Lambda, DynamoDB, ECS, ECR, Route53, CloudWatch),</w:t>
            </w:r>
            <w:r w:rsidRPr="002E06E4">
              <w:rPr>
                <w:rFonts w:ascii="Tenorite" w:hAnsi="Tenorite"/>
                <w:sz w:val="20"/>
              </w:rPr>
              <w:br/>
              <w:t>Azure (AKS, ACI, ACR),</w:t>
            </w:r>
            <w:r w:rsidR="00F97024" w:rsidRPr="002E06E4">
              <w:rPr>
                <w:rFonts w:ascii="Tenorite" w:hAnsi="Tenorite"/>
                <w:sz w:val="20"/>
              </w:rPr>
              <w:t xml:space="preserve"> </w:t>
            </w:r>
            <w:r w:rsidRPr="002E06E4">
              <w:rPr>
                <w:rFonts w:ascii="Tenorite" w:hAnsi="Tenorite"/>
                <w:sz w:val="20"/>
              </w:rPr>
              <w:t>Kubernetes, Docker, Jenkins, Terraform, GitHub Actions, GitLab CI</w:t>
            </w:r>
          </w:p>
        </w:tc>
      </w:tr>
      <w:tr w:rsidR="001A6913" w:rsidRPr="002E06E4" w14:paraId="646844A5" w14:textId="77777777" w:rsidTr="00A94083">
        <w:trPr>
          <w:trHeight w:val="152"/>
        </w:trPr>
        <w:tc>
          <w:tcPr>
            <w:tcW w:w="1537" w:type="pct"/>
            <w:vAlign w:val="center"/>
          </w:tcPr>
          <w:p w14:paraId="04BCBF59" w14:textId="77777777" w:rsidR="001A6913" w:rsidRPr="002E06E4" w:rsidRDefault="001A6913" w:rsidP="00394EC4">
            <w:pPr>
              <w:pStyle w:val="NormalVerdana"/>
              <w:spacing w:line="276" w:lineRule="auto"/>
              <w:jc w:val="both"/>
              <w:rPr>
                <w:rFonts w:ascii="Tenorite" w:hAnsi="Tenorite"/>
                <w:b/>
                <w:bCs/>
              </w:rPr>
            </w:pPr>
            <w:r w:rsidRPr="002E06E4">
              <w:rPr>
                <w:rFonts w:ascii="Tenorite" w:hAnsi="Tenorite"/>
                <w:b/>
                <w:lang w:val="en-IN"/>
              </w:rPr>
              <w:t>Build Tools</w:t>
            </w:r>
          </w:p>
        </w:tc>
        <w:tc>
          <w:tcPr>
            <w:tcW w:w="3463" w:type="pct"/>
            <w:vAlign w:val="center"/>
          </w:tcPr>
          <w:p w14:paraId="5805750C" w14:textId="77777777" w:rsidR="001A6913" w:rsidRPr="002E06E4" w:rsidRDefault="001A6913" w:rsidP="00394EC4">
            <w:pPr>
              <w:spacing w:line="276" w:lineRule="auto"/>
              <w:jc w:val="both"/>
              <w:rPr>
                <w:rFonts w:ascii="Tenorite" w:hAnsi="Tenorite"/>
                <w:sz w:val="20"/>
              </w:rPr>
            </w:pPr>
            <w:r w:rsidRPr="002E06E4">
              <w:rPr>
                <w:rFonts w:ascii="Tenorite" w:hAnsi="Tenorite"/>
                <w:sz w:val="20"/>
                <w:lang w:val="en-IN"/>
              </w:rPr>
              <w:t>Maven, Gradle, Ant</w:t>
            </w:r>
          </w:p>
        </w:tc>
      </w:tr>
      <w:tr w:rsidR="001A6913" w:rsidRPr="002E06E4" w14:paraId="6E05F748" w14:textId="77777777" w:rsidTr="00A94083">
        <w:trPr>
          <w:trHeight w:val="446"/>
        </w:trPr>
        <w:tc>
          <w:tcPr>
            <w:tcW w:w="1537" w:type="pct"/>
            <w:vAlign w:val="center"/>
          </w:tcPr>
          <w:p w14:paraId="0F1E4E61" w14:textId="77777777" w:rsidR="001A6913" w:rsidRPr="002E06E4" w:rsidRDefault="001A6913" w:rsidP="00394EC4">
            <w:pPr>
              <w:pStyle w:val="NormalVerdana"/>
              <w:spacing w:line="276" w:lineRule="auto"/>
              <w:jc w:val="both"/>
              <w:rPr>
                <w:rFonts w:ascii="Tenorite" w:hAnsi="Tenorite"/>
                <w:b/>
                <w:bCs/>
              </w:rPr>
            </w:pPr>
            <w:r w:rsidRPr="002E06E4">
              <w:rPr>
                <w:rFonts w:ascii="Tenorite" w:hAnsi="Tenorite"/>
                <w:b/>
                <w:lang w:val="en-IN"/>
              </w:rPr>
              <w:t>IDE</w:t>
            </w:r>
          </w:p>
        </w:tc>
        <w:tc>
          <w:tcPr>
            <w:tcW w:w="3463" w:type="pct"/>
            <w:vAlign w:val="center"/>
          </w:tcPr>
          <w:p w14:paraId="18B189F3" w14:textId="5E962873" w:rsidR="001A6913" w:rsidRPr="002E06E4" w:rsidRDefault="007A1144" w:rsidP="00394EC4">
            <w:pPr>
              <w:pStyle w:val="NormalVerdana"/>
              <w:spacing w:line="276" w:lineRule="auto"/>
              <w:jc w:val="both"/>
              <w:rPr>
                <w:rFonts w:ascii="Tenorite" w:hAnsi="Tenorite"/>
              </w:rPr>
            </w:pPr>
            <w:r w:rsidRPr="002E06E4">
              <w:rPr>
                <w:rFonts w:ascii="Tenorite" w:hAnsi="Tenorite"/>
              </w:rPr>
              <w:t>IntelliJ IDEA, Spring Tool Suite (STS), Eclipse, VS Code</w:t>
            </w:r>
            <w:r w:rsidRPr="002E06E4">
              <w:rPr>
                <w:rFonts w:ascii="Tenorite" w:hAnsi="Tenorite"/>
              </w:rPr>
              <w:br/>
              <w:t>Windows, Linux, Unix</w:t>
            </w:r>
          </w:p>
        </w:tc>
      </w:tr>
      <w:tr w:rsidR="001A6913" w:rsidRPr="002E06E4" w14:paraId="0E324902" w14:textId="77777777" w:rsidTr="00A94083">
        <w:trPr>
          <w:trHeight w:val="446"/>
        </w:trPr>
        <w:tc>
          <w:tcPr>
            <w:tcW w:w="1537" w:type="pct"/>
            <w:vAlign w:val="center"/>
          </w:tcPr>
          <w:p w14:paraId="75EC7459" w14:textId="77777777" w:rsidR="001A6913" w:rsidRPr="002E06E4" w:rsidRDefault="001A6913" w:rsidP="00394EC4">
            <w:pPr>
              <w:pStyle w:val="NormalVerdana"/>
              <w:spacing w:line="276" w:lineRule="auto"/>
              <w:jc w:val="both"/>
              <w:rPr>
                <w:rFonts w:ascii="Tenorite" w:hAnsi="Tenorite"/>
                <w:b/>
              </w:rPr>
            </w:pPr>
            <w:r w:rsidRPr="002E06E4">
              <w:rPr>
                <w:rFonts w:ascii="Tenorite" w:hAnsi="Tenorite"/>
                <w:b/>
                <w:lang w:val="en-IN"/>
              </w:rPr>
              <w:t>Operating Systems</w:t>
            </w:r>
          </w:p>
        </w:tc>
        <w:tc>
          <w:tcPr>
            <w:tcW w:w="3463" w:type="pct"/>
            <w:vAlign w:val="center"/>
          </w:tcPr>
          <w:p w14:paraId="0B386974" w14:textId="77777777" w:rsidR="001A6913" w:rsidRPr="002E06E4" w:rsidRDefault="001A6913" w:rsidP="00394EC4">
            <w:pPr>
              <w:pStyle w:val="NormalVerdana"/>
              <w:spacing w:line="276" w:lineRule="auto"/>
              <w:jc w:val="both"/>
              <w:rPr>
                <w:rFonts w:ascii="Tenorite" w:hAnsi="Tenorite"/>
              </w:rPr>
            </w:pPr>
            <w:r w:rsidRPr="002E06E4">
              <w:rPr>
                <w:rFonts w:ascii="Tenorite" w:hAnsi="Tenorite"/>
                <w:lang w:val="en-IN"/>
              </w:rPr>
              <w:t>Windows 10/11, Linux, Unix</w:t>
            </w:r>
          </w:p>
        </w:tc>
      </w:tr>
      <w:tr w:rsidR="001A6913" w:rsidRPr="002E06E4" w14:paraId="0C69F79F" w14:textId="77777777" w:rsidTr="00A94083">
        <w:trPr>
          <w:trHeight w:val="446"/>
        </w:trPr>
        <w:tc>
          <w:tcPr>
            <w:tcW w:w="1537" w:type="pct"/>
          </w:tcPr>
          <w:p w14:paraId="3A27783E" w14:textId="77777777" w:rsidR="001A6913" w:rsidRPr="002E06E4" w:rsidRDefault="001A6913" w:rsidP="00394EC4">
            <w:pPr>
              <w:pStyle w:val="NormalVerdana"/>
              <w:spacing w:line="276" w:lineRule="auto"/>
              <w:jc w:val="both"/>
              <w:rPr>
                <w:rFonts w:ascii="Tenorite" w:hAnsi="Tenorite"/>
                <w:b/>
                <w:bCs/>
                <w:lang w:val="en-IN"/>
              </w:rPr>
            </w:pPr>
            <w:r w:rsidRPr="002E06E4">
              <w:rPr>
                <w:rFonts w:ascii="Tenorite" w:hAnsi="Tenorite"/>
                <w:b/>
                <w:bCs/>
              </w:rPr>
              <w:t>Security</w:t>
            </w:r>
          </w:p>
        </w:tc>
        <w:tc>
          <w:tcPr>
            <w:tcW w:w="3463" w:type="pct"/>
          </w:tcPr>
          <w:p w14:paraId="173CA3F0" w14:textId="22ADEF73" w:rsidR="001A6913" w:rsidRPr="002E06E4" w:rsidRDefault="00F4487E" w:rsidP="00394EC4">
            <w:pPr>
              <w:pStyle w:val="NormalVerdana"/>
              <w:spacing w:line="276" w:lineRule="auto"/>
              <w:jc w:val="both"/>
              <w:rPr>
                <w:rFonts w:ascii="Tenorite" w:hAnsi="Tenorite"/>
              </w:rPr>
            </w:pPr>
            <w:r w:rsidRPr="002E06E4">
              <w:rPr>
                <w:rFonts w:ascii="Tenorite" w:hAnsi="Tenorite"/>
              </w:rPr>
              <w:t>OAuth 2.0, JWT, SSL/TLS</w:t>
            </w:r>
          </w:p>
        </w:tc>
      </w:tr>
      <w:tr w:rsidR="001A6913" w:rsidRPr="002E06E4" w14:paraId="0A013F56" w14:textId="77777777" w:rsidTr="00A94083">
        <w:trPr>
          <w:trHeight w:val="446"/>
        </w:trPr>
        <w:tc>
          <w:tcPr>
            <w:tcW w:w="1537" w:type="pct"/>
          </w:tcPr>
          <w:p w14:paraId="584D4289" w14:textId="72CCD5F1" w:rsidR="001A6913" w:rsidRPr="002E06E4" w:rsidRDefault="001A6913" w:rsidP="00394EC4">
            <w:pPr>
              <w:pStyle w:val="NormalVerdana"/>
              <w:spacing w:line="276" w:lineRule="auto"/>
              <w:jc w:val="both"/>
              <w:rPr>
                <w:rFonts w:ascii="Tenorite" w:hAnsi="Tenorite"/>
                <w:b/>
                <w:bCs/>
                <w:lang w:val="en-IN"/>
              </w:rPr>
            </w:pPr>
            <w:r w:rsidRPr="002E06E4">
              <w:rPr>
                <w:rFonts w:ascii="Tenorite" w:hAnsi="Tenorite"/>
                <w:b/>
                <w:bCs/>
              </w:rPr>
              <w:t>Project</w:t>
            </w:r>
            <w:r w:rsidR="00374E51" w:rsidRPr="002E06E4">
              <w:rPr>
                <w:rFonts w:ascii="Tenorite" w:hAnsi="Tenorite"/>
                <w:b/>
                <w:bCs/>
              </w:rPr>
              <w:t xml:space="preserve"> </w:t>
            </w:r>
            <w:r w:rsidRPr="002E06E4">
              <w:rPr>
                <w:rFonts w:ascii="Tenorite" w:hAnsi="Tenorite"/>
                <w:b/>
                <w:bCs/>
              </w:rPr>
              <w:t>management and communication</w:t>
            </w:r>
          </w:p>
        </w:tc>
        <w:tc>
          <w:tcPr>
            <w:tcW w:w="3463" w:type="pct"/>
          </w:tcPr>
          <w:p w14:paraId="68C3EC01" w14:textId="77777777" w:rsidR="00F4487E" w:rsidRPr="002E06E4" w:rsidRDefault="00F4487E" w:rsidP="00394EC4">
            <w:pPr>
              <w:pStyle w:val="NormalVerdana"/>
              <w:spacing w:line="276" w:lineRule="auto"/>
              <w:jc w:val="both"/>
              <w:rPr>
                <w:rFonts w:ascii="Tenorite" w:hAnsi="Tenorite"/>
              </w:rPr>
            </w:pPr>
            <w:r w:rsidRPr="002E06E4">
              <w:rPr>
                <w:rFonts w:ascii="Tenorite" w:hAnsi="Tenorite"/>
              </w:rPr>
              <w:t>Agile, Scrum, Kanban, Jira, Slack, Microsoft Teams</w:t>
            </w:r>
          </w:p>
          <w:p w14:paraId="26FE6F51" w14:textId="03DDA307" w:rsidR="001A6913" w:rsidRPr="002E06E4" w:rsidRDefault="001A6913" w:rsidP="00394EC4">
            <w:pPr>
              <w:pStyle w:val="NormalVerdana"/>
              <w:spacing w:line="276" w:lineRule="auto"/>
              <w:jc w:val="both"/>
              <w:rPr>
                <w:rFonts w:ascii="Tenorite" w:hAnsi="Tenorite"/>
              </w:rPr>
            </w:pPr>
          </w:p>
        </w:tc>
      </w:tr>
    </w:tbl>
    <w:p w14:paraId="6CE76F9A" w14:textId="77777777" w:rsidR="001A6913" w:rsidRPr="002E06E4" w:rsidRDefault="001A6913" w:rsidP="00394EC4">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Tenorite" w:hAnsi="Tenorite" w:cstheme="minorHAnsi"/>
          <w:b/>
          <w:bCs/>
          <w:color w:val="E97132" w:themeColor="accent2"/>
          <w:sz w:val="20"/>
          <w:u w:val="thick"/>
        </w:rPr>
      </w:pPr>
    </w:p>
    <w:p w14:paraId="4C4900DA" w14:textId="77777777" w:rsidR="00374E51" w:rsidRPr="002E06E4" w:rsidRDefault="00374E51" w:rsidP="00394EC4">
      <w:pPr>
        <w:pStyle w:val="Heading"/>
        <w:spacing w:before="0" w:line="276" w:lineRule="auto"/>
        <w:rPr>
          <w:rFonts w:ascii="Tenorite" w:eastAsia="Aptos" w:hAnsi="Tenorite" w:cs="Times New Roman"/>
          <w:b/>
          <w:bCs/>
          <w:color w:val="000000"/>
          <w:sz w:val="20"/>
          <w:szCs w:val="20"/>
          <w:u w:val="single" w:color="000000"/>
        </w:rPr>
      </w:pPr>
      <w:r w:rsidRPr="002E06E4">
        <w:rPr>
          <w:rFonts w:ascii="Tenorite" w:eastAsia="Aptos" w:hAnsi="Tenorite" w:cs="Times New Roman"/>
          <w:b/>
          <w:bCs/>
          <w:color w:val="000000"/>
          <w:sz w:val="20"/>
          <w:szCs w:val="20"/>
          <w:u w:val="single" w:color="000000"/>
        </w:rPr>
        <w:t xml:space="preserve">PROFESSIONAL EXPERIENCE </w:t>
      </w:r>
    </w:p>
    <w:p w14:paraId="27B27F44" w14:textId="6683C874" w:rsidR="00374E51" w:rsidRPr="002E06E4" w:rsidRDefault="00374E51" w:rsidP="00394EC4">
      <w:pPr>
        <w:pStyle w:val="Body"/>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Client: JP Morgan Chase &amp; Co, Jersey City, NJ</w:t>
      </w:r>
      <w:r w:rsidRPr="002E06E4">
        <w:rPr>
          <w:rFonts w:ascii="Tenorite" w:hAnsi="Tenorite" w:cs="Times New Roman"/>
          <w:b/>
          <w:bCs/>
          <w:sz w:val="20"/>
          <w:szCs w:val="20"/>
        </w:rPr>
        <w:tab/>
      </w:r>
      <w:r w:rsidRPr="002E06E4">
        <w:rPr>
          <w:rFonts w:ascii="Tenorite" w:hAnsi="Tenorite" w:cs="Times New Roman"/>
          <w:b/>
          <w:bCs/>
          <w:sz w:val="20"/>
          <w:szCs w:val="20"/>
        </w:rPr>
        <w:tab/>
        <w:t xml:space="preserve">                         </w:t>
      </w:r>
      <w:r w:rsidRPr="002E06E4">
        <w:rPr>
          <w:rFonts w:ascii="Tenorite" w:hAnsi="Tenorite" w:cs="Times New Roman"/>
          <w:b/>
          <w:bCs/>
          <w:sz w:val="20"/>
          <w:szCs w:val="20"/>
        </w:rPr>
        <w:tab/>
      </w:r>
      <w:r w:rsidRPr="002E06E4">
        <w:rPr>
          <w:rFonts w:ascii="Tenorite" w:hAnsi="Tenorite" w:cs="Times New Roman"/>
          <w:b/>
          <w:bCs/>
          <w:sz w:val="20"/>
          <w:szCs w:val="20"/>
        </w:rPr>
        <w:tab/>
        <w:t xml:space="preserve">                                   </w:t>
      </w:r>
      <w:r w:rsidR="00A60075" w:rsidRPr="002E06E4">
        <w:rPr>
          <w:rFonts w:ascii="Tenorite" w:hAnsi="Tenorite" w:cs="Times New Roman"/>
          <w:b/>
          <w:bCs/>
          <w:sz w:val="20"/>
          <w:szCs w:val="20"/>
        </w:rPr>
        <w:t>Jan 2025</w:t>
      </w:r>
      <w:r w:rsidRPr="002E06E4">
        <w:rPr>
          <w:rFonts w:ascii="Tenorite" w:hAnsi="Tenorite" w:cs="Times New Roman"/>
          <w:b/>
          <w:bCs/>
          <w:sz w:val="20"/>
          <w:szCs w:val="20"/>
        </w:rPr>
        <w:t xml:space="preserve"> – </w:t>
      </w:r>
      <w:r w:rsidR="00211645" w:rsidRPr="002E06E4">
        <w:rPr>
          <w:rFonts w:ascii="Tenorite" w:hAnsi="Tenorite" w:cs="Times New Roman"/>
          <w:b/>
          <w:bCs/>
          <w:sz w:val="20"/>
          <w:szCs w:val="20"/>
        </w:rPr>
        <w:t>present</w:t>
      </w:r>
      <w:r w:rsidRPr="002E06E4">
        <w:rPr>
          <w:rFonts w:ascii="Tenorite" w:hAnsi="Tenorite" w:cs="Times New Roman"/>
          <w:b/>
          <w:bCs/>
          <w:sz w:val="20"/>
          <w:szCs w:val="20"/>
        </w:rPr>
        <w:t xml:space="preserve"> </w:t>
      </w:r>
    </w:p>
    <w:p w14:paraId="05C925E7" w14:textId="77777777" w:rsidR="00374E51" w:rsidRDefault="00374E51" w:rsidP="00394EC4">
      <w:pPr>
        <w:pStyle w:val="Body"/>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Role: Sr. Java Full Stack Developer</w:t>
      </w:r>
    </w:p>
    <w:p w14:paraId="1CBADA18" w14:textId="77777777" w:rsidR="002E06E4" w:rsidRPr="002E06E4" w:rsidRDefault="002E06E4" w:rsidP="00394EC4">
      <w:pPr>
        <w:pStyle w:val="Body"/>
        <w:spacing w:after="0" w:line="276" w:lineRule="auto"/>
        <w:ind w:left="270" w:hanging="270"/>
        <w:rPr>
          <w:rFonts w:ascii="Tenorite" w:hAnsi="Tenorite" w:cs="Times New Roman"/>
          <w:b/>
          <w:bCs/>
          <w:sz w:val="20"/>
          <w:szCs w:val="20"/>
        </w:rPr>
      </w:pPr>
    </w:p>
    <w:p w14:paraId="290FBD2A" w14:textId="77777777" w:rsidR="00374E51" w:rsidRPr="002E06E4" w:rsidRDefault="00374E51" w:rsidP="002E06E4">
      <w:pPr>
        <w:pStyle w:val="Body"/>
        <w:spacing w:after="0" w:line="276" w:lineRule="auto"/>
        <w:rPr>
          <w:rFonts w:ascii="Tenorite" w:hAnsi="Tenorite" w:cs="Times New Roman"/>
          <w:sz w:val="20"/>
          <w:szCs w:val="20"/>
        </w:rPr>
      </w:pPr>
      <w:r w:rsidRPr="002E06E4">
        <w:rPr>
          <w:rFonts w:ascii="Tenorite" w:hAnsi="Tenorite" w:cs="Times New Roman"/>
          <w:b/>
          <w:bCs/>
          <w:sz w:val="20"/>
          <w:szCs w:val="20"/>
          <w:u w:val="single"/>
        </w:rPr>
        <w:t>Project name</w:t>
      </w:r>
      <w:r w:rsidRPr="002E06E4">
        <w:rPr>
          <w:rFonts w:ascii="Tenorite" w:hAnsi="Tenorite" w:cs="Times New Roman"/>
          <w:sz w:val="20"/>
          <w:szCs w:val="20"/>
        </w:rPr>
        <w:t xml:space="preserve">: </w:t>
      </w:r>
      <w:r w:rsidRPr="002E06E4">
        <w:rPr>
          <w:rFonts w:ascii="Tenorite" w:eastAsia="Times New Roman" w:hAnsi="Tenorite" w:cs="Times New Roman"/>
          <w:sz w:val="20"/>
          <w:szCs w:val="20"/>
        </w:rPr>
        <w:t>Cheque Deposit Tracking System</w:t>
      </w:r>
      <w:r w:rsidRPr="002E06E4">
        <w:rPr>
          <w:rFonts w:ascii="Tenorite" w:hAnsi="Tenorite" w:cs="Times New Roman"/>
          <w:b/>
          <w:bCs/>
          <w:sz w:val="20"/>
          <w:szCs w:val="20"/>
        </w:rPr>
        <w:t xml:space="preserve"> </w:t>
      </w:r>
    </w:p>
    <w:p w14:paraId="25AF9A8B" w14:textId="2BCF3D21" w:rsidR="00374E51" w:rsidRPr="002E06E4" w:rsidRDefault="00374E51" w:rsidP="002E06E4">
      <w:pPr>
        <w:pBdr>
          <w:bottom w:val="single" w:sz="18" w:space="1" w:color="auto"/>
        </w:pBdr>
        <w:spacing w:line="276" w:lineRule="auto"/>
        <w:jc w:val="both"/>
        <w:rPr>
          <w:rFonts w:ascii="Tenorite" w:hAnsi="Tenorite"/>
          <w:color w:val="000000"/>
          <w:sz w:val="20"/>
          <w:u w:color="000000"/>
        </w:rPr>
      </w:pPr>
      <w:r w:rsidRPr="002E06E4">
        <w:rPr>
          <w:rFonts w:ascii="Tenorite" w:hAnsi="Tenorite"/>
          <w:b/>
          <w:bCs/>
          <w:color w:val="000000"/>
          <w:sz w:val="20"/>
          <w:u w:val="single" w:color="000000"/>
        </w:rPr>
        <w:t>Project Description:</w:t>
      </w:r>
      <w:r w:rsidRPr="002E06E4">
        <w:rPr>
          <w:rFonts w:ascii="Tenorite" w:hAnsi="Tenorite"/>
          <w:b/>
          <w:bCs/>
          <w:color w:val="000000"/>
          <w:sz w:val="20"/>
          <w:u w:color="000000"/>
        </w:rPr>
        <w:t xml:space="preserve"> </w:t>
      </w:r>
      <w:r w:rsidRPr="002E06E4">
        <w:rPr>
          <w:rFonts w:ascii="Tenorite" w:hAnsi="Tenorite"/>
          <w:color w:val="000000"/>
          <w:sz w:val="20"/>
          <w:u w:color="000000"/>
        </w:rPr>
        <w:t>Developed an internal platform to manage cheque deposits, tracking them from submission through clearance. Built user-friendly interfaces and integrated with core systems to provide real-time status visibility. Added monitoring and alerts to handle delays and deployed the solution in a scalable and reliable manner.</w:t>
      </w:r>
    </w:p>
    <w:p w14:paraId="17C44C48" w14:textId="0344FA9D" w:rsidR="0025749B" w:rsidRPr="002E06E4" w:rsidRDefault="00374E51" w:rsidP="00394EC4">
      <w:pPr>
        <w:spacing w:after="10" w:line="276" w:lineRule="auto"/>
        <w:jc w:val="both"/>
        <w:rPr>
          <w:rFonts w:ascii="Tenorite" w:hAnsi="Tenorite"/>
          <w:b/>
          <w:sz w:val="20"/>
        </w:rPr>
      </w:pPr>
      <w:r w:rsidRPr="002E06E4">
        <w:rPr>
          <w:rFonts w:ascii="Tenorite" w:hAnsi="Tenorite"/>
          <w:b/>
          <w:sz w:val="20"/>
          <w:u w:val="single"/>
        </w:rPr>
        <w:t>Responsibilities</w:t>
      </w:r>
      <w:r w:rsidRPr="002E06E4">
        <w:rPr>
          <w:rFonts w:ascii="Tenorite" w:hAnsi="Tenorite"/>
          <w:b/>
          <w:sz w:val="20"/>
        </w:rPr>
        <w:t xml:space="preserve">: </w:t>
      </w:r>
    </w:p>
    <w:p w14:paraId="2A06FF43" w14:textId="5D7D6CD9" w:rsidR="00560E2B" w:rsidRPr="002E06E4" w:rsidRDefault="00560E2B" w:rsidP="00A85F72">
      <w:pPr>
        <w:pStyle w:val="NormalWeb"/>
        <w:numPr>
          <w:ilvl w:val="0"/>
          <w:numId w:val="28"/>
        </w:numPr>
        <w:spacing w:before="0" w:beforeAutospacing="0"/>
        <w:rPr>
          <w:rFonts w:ascii="Tenorite" w:hAnsi="Tenorite"/>
          <w:sz w:val="20"/>
          <w:szCs w:val="20"/>
        </w:rPr>
      </w:pPr>
      <w:r w:rsidRPr="002E06E4">
        <w:rPr>
          <w:rFonts w:ascii="Tenorite" w:hAnsi="Tenorite"/>
          <w:sz w:val="20"/>
          <w:szCs w:val="20"/>
        </w:rPr>
        <w:t xml:space="preserve">Designed and developed enterprise-grade applications using </w:t>
      </w:r>
      <w:r w:rsidRPr="002E06E4">
        <w:rPr>
          <w:rStyle w:val="Strong"/>
          <w:rFonts w:ascii="Tenorite" w:eastAsiaTheme="majorEastAsia" w:hAnsi="Tenorite"/>
          <w:sz w:val="20"/>
          <w:szCs w:val="20"/>
        </w:rPr>
        <w:t>Java 17, J2EE, Spring Boot, Spring MVC, Hibernate, and Apache Struts</w:t>
      </w:r>
      <w:r w:rsidRPr="002E06E4">
        <w:rPr>
          <w:rFonts w:ascii="Tenorite" w:hAnsi="Tenorite"/>
          <w:sz w:val="20"/>
          <w:szCs w:val="20"/>
        </w:rPr>
        <w:t>, building scalable and fault-tolerant backend services supporting high-volume banking transactions.</w:t>
      </w:r>
    </w:p>
    <w:p w14:paraId="697B65D5" w14:textId="5FDC0F47" w:rsidR="00560E2B" w:rsidRPr="002E06E4" w:rsidRDefault="00560E2B" w:rsidP="00A85F72">
      <w:pPr>
        <w:pStyle w:val="NormalWeb"/>
        <w:numPr>
          <w:ilvl w:val="0"/>
          <w:numId w:val="28"/>
        </w:numPr>
        <w:rPr>
          <w:rFonts w:ascii="Tenorite" w:hAnsi="Tenorite"/>
          <w:sz w:val="20"/>
          <w:szCs w:val="20"/>
        </w:rPr>
      </w:pPr>
      <w:r w:rsidRPr="002E06E4">
        <w:rPr>
          <w:rFonts w:ascii="Tenorite" w:hAnsi="Tenorite"/>
          <w:sz w:val="20"/>
          <w:szCs w:val="20"/>
        </w:rPr>
        <w:t xml:space="preserve">Led modernization of legacy </w:t>
      </w:r>
      <w:r w:rsidRPr="002E06E4">
        <w:rPr>
          <w:rStyle w:val="Strong"/>
          <w:rFonts w:ascii="Tenorite" w:eastAsiaTheme="majorEastAsia" w:hAnsi="Tenorite"/>
          <w:sz w:val="20"/>
          <w:szCs w:val="20"/>
        </w:rPr>
        <w:t>Struts and JSP-based modules</w:t>
      </w:r>
      <w:r w:rsidRPr="002E06E4">
        <w:rPr>
          <w:rFonts w:ascii="Tenorite" w:hAnsi="Tenorite"/>
          <w:sz w:val="20"/>
          <w:szCs w:val="20"/>
        </w:rPr>
        <w:t xml:space="preserve"> into Spring Boot microservices architecture, improving maintainability, reducing deployment overhead, and enhancing scalability.</w:t>
      </w:r>
    </w:p>
    <w:p w14:paraId="3DFE9AEF" w14:textId="20B87E1D" w:rsidR="00560E2B" w:rsidRPr="002E06E4" w:rsidRDefault="00560E2B" w:rsidP="00A85F72">
      <w:pPr>
        <w:pStyle w:val="NormalWeb"/>
        <w:numPr>
          <w:ilvl w:val="0"/>
          <w:numId w:val="28"/>
        </w:numPr>
        <w:rPr>
          <w:rFonts w:ascii="Tenorite" w:hAnsi="Tenorite"/>
          <w:sz w:val="20"/>
          <w:szCs w:val="20"/>
        </w:rPr>
      </w:pPr>
      <w:r w:rsidRPr="002E06E4">
        <w:rPr>
          <w:rFonts w:ascii="Tenorite" w:hAnsi="Tenorite"/>
          <w:sz w:val="20"/>
          <w:szCs w:val="20"/>
        </w:rPr>
        <w:t xml:space="preserve">Built and consumed </w:t>
      </w:r>
      <w:r w:rsidRPr="002E06E4">
        <w:rPr>
          <w:rStyle w:val="Strong"/>
          <w:rFonts w:ascii="Tenorite" w:eastAsiaTheme="majorEastAsia" w:hAnsi="Tenorite"/>
          <w:sz w:val="20"/>
          <w:szCs w:val="20"/>
        </w:rPr>
        <w:t>RESTful and SOAP Web Services (JAX-RS/JAX-WS)</w:t>
      </w:r>
      <w:r w:rsidRPr="002E06E4">
        <w:rPr>
          <w:rFonts w:ascii="Tenorite" w:hAnsi="Tenorite"/>
          <w:sz w:val="20"/>
          <w:szCs w:val="20"/>
        </w:rPr>
        <w:t xml:space="preserve"> to integrate with core banking systems, enabling secure and real-time cheque status tracking.</w:t>
      </w:r>
    </w:p>
    <w:p w14:paraId="6B8A94A5" w14:textId="5E29AB2D" w:rsidR="00560E2B" w:rsidRPr="002E06E4" w:rsidRDefault="00560E2B" w:rsidP="00A85F72">
      <w:pPr>
        <w:pStyle w:val="NormalWeb"/>
        <w:numPr>
          <w:ilvl w:val="0"/>
          <w:numId w:val="28"/>
        </w:numPr>
        <w:rPr>
          <w:rFonts w:ascii="Tenorite" w:hAnsi="Tenorite"/>
          <w:sz w:val="20"/>
          <w:szCs w:val="20"/>
        </w:rPr>
      </w:pPr>
      <w:r w:rsidRPr="002E06E4">
        <w:rPr>
          <w:rFonts w:ascii="Tenorite" w:hAnsi="Tenorite"/>
          <w:sz w:val="20"/>
          <w:szCs w:val="20"/>
        </w:rPr>
        <w:t xml:space="preserve">Deployed applications on </w:t>
      </w:r>
      <w:r w:rsidRPr="002E06E4">
        <w:rPr>
          <w:rStyle w:val="Strong"/>
          <w:rFonts w:ascii="Tenorite" w:eastAsiaTheme="majorEastAsia" w:hAnsi="Tenorite"/>
          <w:sz w:val="20"/>
          <w:szCs w:val="20"/>
        </w:rPr>
        <w:t>Apache Tomcat/TC Server</w:t>
      </w:r>
      <w:r w:rsidRPr="002E06E4">
        <w:rPr>
          <w:rFonts w:ascii="Tenorite" w:hAnsi="Tenorite"/>
          <w:sz w:val="20"/>
          <w:szCs w:val="20"/>
        </w:rPr>
        <w:t>, optimizing JVM tuning, connection pooling, and thread configurations to support enterprise-grade workloads.</w:t>
      </w:r>
    </w:p>
    <w:p w14:paraId="3E756545" w14:textId="1B42F4FC" w:rsidR="00560E2B" w:rsidRPr="002E06E4" w:rsidRDefault="00560E2B" w:rsidP="00A85F72">
      <w:pPr>
        <w:pStyle w:val="NormalWeb"/>
        <w:numPr>
          <w:ilvl w:val="0"/>
          <w:numId w:val="28"/>
        </w:numPr>
        <w:rPr>
          <w:rFonts w:ascii="Tenorite" w:hAnsi="Tenorite"/>
          <w:sz w:val="20"/>
          <w:szCs w:val="20"/>
        </w:rPr>
      </w:pPr>
      <w:r w:rsidRPr="002E06E4">
        <w:rPr>
          <w:rFonts w:ascii="Tenorite" w:hAnsi="Tenorite"/>
          <w:sz w:val="20"/>
          <w:szCs w:val="20"/>
        </w:rPr>
        <w:t xml:space="preserve">Implemented event-driven architecture using </w:t>
      </w:r>
      <w:r w:rsidRPr="002E06E4">
        <w:rPr>
          <w:rStyle w:val="Strong"/>
          <w:rFonts w:ascii="Tenorite" w:eastAsiaTheme="majorEastAsia" w:hAnsi="Tenorite"/>
          <w:sz w:val="20"/>
          <w:szCs w:val="20"/>
        </w:rPr>
        <w:t>Apache Kafka and JMS</w:t>
      </w:r>
      <w:r w:rsidRPr="002E06E4">
        <w:rPr>
          <w:rFonts w:ascii="Tenorite" w:hAnsi="Tenorite"/>
          <w:sz w:val="20"/>
          <w:szCs w:val="20"/>
        </w:rPr>
        <w:t>, enabling asynchronous transaction updates and reducing processing latency by 30%.</w:t>
      </w:r>
    </w:p>
    <w:p w14:paraId="38BACE20" w14:textId="50650030" w:rsidR="00560E2B" w:rsidRPr="002E06E4" w:rsidRDefault="00560E2B" w:rsidP="00A85F72">
      <w:pPr>
        <w:pStyle w:val="NormalWeb"/>
        <w:numPr>
          <w:ilvl w:val="0"/>
          <w:numId w:val="28"/>
        </w:numPr>
        <w:rPr>
          <w:rFonts w:ascii="Tenorite" w:hAnsi="Tenorite"/>
          <w:sz w:val="20"/>
          <w:szCs w:val="20"/>
        </w:rPr>
      </w:pPr>
      <w:r w:rsidRPr="002E06E4">
        <w:rPr>
          <w:rFonts w:ascii="Tenorite" w:hAnsi="Tenorite"/>
          <w:sz w:val="20"/>
          <w:szCs w:val="20"/>
        </w:rPr>
        <w:t xml:space="preserve">Developed scalable frontend interfaces using </w:t>
      </w:r>
      <w:r w:rsidRPr="002E06E4">
        <w:rPr>
          <w:rStyle w:val="Strong"/>
          <w:rFonts w:ascii="Tenorite" w:eastAsiaTheme="majorEastAsia" w:hAnsi="Tenorite"/>
          <w:sz w:val="20"/>
          <w:szCs w:val="20"/>
        </w:rPr>
        <w:t>Angular 17+, TypeScript, and JavaScript</w:t>
      </w:r>
      <w:r w:rsidRPr="002E06E4">
        <w:rPr>
          <w:rFonts w:ascii="Tenorite" w:hAnsi="Tenorite"/>
          <w:sz w:val="20"/>
          <w:szCs w:val="20"/>
        </w:rPr>
        <w:t>, integrating UI components with REST APIs for real-time user updates.</w:t>
      </w:r>
    </w:p>
    <w:p w14:paraId="435F730A" w14:textId="77777777" w:rsidR="00560E2B" w:rsidRPr="002E06E4" w:rsidRDefault="00560E2B" w:rsidP="00A85F72">
      <w:pPr>
        <w:pStyle w:val="NormalWeb"/>
        <w:numPr>
          <w:ilvl w:val="0"/>
          <w:numId w:val="28"/>
        </w:numPr>
        <w:rPr>
          <w:rFonts w:ascii="Tenorite" w:hAnsi="Tenorite"/>
          <w:sz w:val="20"/>
          <w:szCs w:val="20"/>
        </w:rPr>
      </w:pPr>
      <w:r w:rsidRPr="002E06E4">
        <w:rPr>
          <w:rFonts w:ascii="Tenorite" w:hAnsi="Tenorite"/>
          <w:sz w:val="20"/>
          <w:szCs w:val="20"/>
        </w:rPr>
        <w:t>Designed database schemas and optimized SQL queries for high-performance RDBMS systems, ensuring ACID compliance and improved data retrieval efficiency.</w:t>
      </w:r>
    </w:p>
    <w:p w14:paraId="2C4B33FB" w14:textId="0A2EE04C" w:rsidR="0025749B" w:rsidRPr="002E06E4" w:rsidRDefault="0025749B" w:rsidP="00A85F72">
      <w:pPr>
        <w:pStyle w:val="NormalWeb"/>
        <w:numPr>
          <w:ilvl w:val="0"/>
          <w:numId w:val="28"/>
        </w:numPr>
        <w:rPr>
          <w:rFonts w:ascii="Tenorite" w:hAnsi="Tenorite"/>
          <w:sz w:val="20"/>
          <w:szCs w:val="20"/>
        </w:rPr>
      </w:pPr>
      <w:r w:rsidRPr="002E06E4">
        <w:rPr>
          <w:rFonts w:ascii="Tenorite" w:hAnsi="Tenorite"/>
          <w:sz w:val="20"/>
          <w:szCs w:val="20"/>
          <w:lang w:val="en-IN"/>
        </w:rPr>
        <w:t>Collaborated with</w:t>
      </w:r>
      <w:r w:rsidRPr="002E06E4">
        <w:rPr>
          <w:rFonts w:ascii="Tenorite" w:hAnsi="Tenorite"/>
          <w:b/>
          <w:bCs/>
          <w:sz w:val="20"/>
          <w:szCs w:val="20"/>
          <w:lang w:val="en-IN"/>
        </w:rPr>
        <w:t xml:space="preserve"> Agile and DevOps teams</w:t>
      </w:r>
      <w:r w:rsidRPr="002E06E4">
        <w:rPr>
          <w:rFonts w:ascii="Tenorite" w:hAnsi="Tenorite"/>
          <w:sz w:val="20"/>
          <w:szCs w:val="20"/>
          <w:lang w:val="en-IN"/>
        </w:rPr>
        <w:t xml:space="preserve"> to align sprint deliverables with business requirements. Conducted peer code reviews and contributed to cross-functional design sessions for consistent system delivery.</w:t>
      </w:r>
    </w:p>
    <w:p w14:paraId="52DBBC8F" w14:textId="77777777" w:rsidR="0025749B" w:rsidRPr="00A85F72" w:rsidRDefault="0025749B" w:rsidP="00A85F72">
      <w:pPr>
        <w:pStyle w:val="ListParagraph"/>
        <w:numPr>
          <w:ilvl w:val="0"/>
          <w:numId w:val="28"/>
        </w:numPr>
        <w:spacing w:before="200" w:after="200" w:line="276" w:lineRule="auto"/>
        <w:jc w:val="both"/>
        <w:rPr>
          <w:rFonts w:ascii="Tenorite" w:hAnsi="Tenorite"/>
          <w:sz w:val="20"/>
          <w:lang w:val="en-IN"/>
        </w:rPr>
      </w:pPr>
      <w:r w:rsidRPr="00A85F72">
        <w:rPr>
          <w:rFonts w:ascii="Tenorite" w:hAnsi="Tenorite"/>
          <w:sz w:val="20"/>
          <w:lang w:val="en-IN"/>
        </w:rPr>
        <w:t>Integrated</w:t>
      </w:r>
      <w:r w:rsidRPr="00A85F72">
        <w:rPr>
          <w:rFonts w:ascii="Tenorite" w:hAnsi="Tenorite"/>
          <w:b/>
          <w:bCs/>
          <w:sz w:val="20"/>
          <w:lang w:val="en-IN"/>
        </w:rPr>
        <w:t xml:space="preserve"> GraphQL API Gateway</w:t>
      </w:r>
      <w:r w:rsidRPr="00A85F72">
        <w:rPr>
          <w:rFonts w:ascii="Tenorite" w:hAnsi="Tenorite"/>
          <w:sz w:val="20"/>
          <w:lang w:val="en-IN"/>
        </w:rPr>
        <w:t xml:space="preserve"> with </w:t>
      </w:r>
      <w:r w:rsidRPr="00A85F72">
        <w:rPr>
          <w:rFonts w:ascii="Tenorite" w:hAnsi="Tenorite"/>
          <w:b/>
          <w:bCs/>
          <w:sz w:val="20"/>
          <w:lang w:val="en-IN"/>
        </w:rPr>
        <w:t>Spring Boot microservices</w:t>
      </w:r>
      <w:r w:rsidRPr="00A85F72">
        <w:rPr>
          <w:rFonts w:ascii="Tenorite" w:hAnsi="Tenorite"/>
          <w:sz w:val="20"/>
          <w:lang w:val="en-IN"/>
        </w:rPr>
        <w:t xml:space="preserve"> to unify data access layers and reduce frontend query complexity. Streamlined multi-service communication for optimized API performance.</w:t>
      </w:r>
    </w:p>
    <w:p w14:paraId="18FD03BF" w14:textId="372EEAB8" w:rsidR="0025749B" w:rsidRPr="00A85F72" w:rsidRDefault="0025749B" w:rsidP="00A85F72">
      <w:pPr>
        <w:pStyle w:val="ListParagraph"/>
        <w:numPr>
          <w:ilvl w:val="0"/>
          <w:numId w:val="28"/>
        </w:numPr>
        <w:spacing w:before="200" w:after="200" w:line="276" w:lineRule="auto"/>
        <w:jc w:val="both"/>
        <w:rPr>
          <w:rFonts w:ascii="Tenorite" w:hAnsi="Tenorite"/>
          <w:sz w:val="20"/>
          <w:lang w:val="en-IN"/>
        </w:rPr>
      </w:pPr>
      <w:r w:rsidRPr="00A85F72">
        <w:rPr>
          <w:rFonts w:ascii="Tenorite" w:hAnsi="Tenorite"/>
          <w:sz w:val="20"/>
          <w:lang w:val="en-IN"/>
        </w:rPr>
        <w:t>Optimized</w:t>
      </w:r>
      <w:r w:rsidRPr="00A85F72">
        <w:rPr>
          <w:rFonts w:ascii="Tenorite" w:hAnsi="Tenorite"/>
          <w:b/>
          <w:bCs/>
          <w:sz w:val="20"/>
          <w:lang w:val="en-IN"/>
        </w:rPr>
        <w:t xml:space="preserve"> JVM </w:t>
      </w:r>
      <w:r w:rsidRPr="00A85F72">
        <w:rPr>
          <w:rFonts w:ascii="Tenorite" w:hAnsi="Tenorite"/>
          <w:sz w:val="20"/>
          <w:lang w:val="en-IN"/>
        </w:rPr>
        <w:t>configurations and container limits for enhanced performance under peak load. Tuned garbage collection and resource allocation to achieve better throughput and memory efficiency.</w:t>
      </w:r>
    </w:p>
    <w:p w14:paraId="184B3861" w14:textId="15D92912" w:rsidR="0025749B" w:rsidRPr="00A85F72" w:rsidRDefault="0025749B" w:rsidP="00A85F72">
      <w:pPr>
        <w:pStyle w:val="ListParagraph"/>
        <w:numPr>
          <w:ilvl w:val="0"/>
          <w:numId w:val="28"/>
        </w:numPr>
        <w:spacing w:before="200" w:after="200" w:line="276" w:lineRule="auto"/>
        <w:jc w:val="both"/>
        <w:rPr>
          <w:rFonts w:ascii="Tenorite" w:hAnsi="Tenorite"/>
          <w:sz w:val="20"/>
          <w:lang w:val="en-IN"/>
        </w:rPr>
      </w:pPr>
      <w:r w:rsidRPr="00A85F72">
        <w:rPr>
          <w:rFonts w:ascii="Tenorite" w:hAnsi="Tenorite"/>
          <w:b/>
          <w:bCs/>
          <w:sz w:val="20"/>
          <w:lang w:val="en-IN"/>
        </w:rPr>
        <w:t>Configured AWS IAM roles and RBAC policies</w:t>
      </w:r>
      <w:r w:rsidRPr="00A85F72">
        <w:rPr>
          <w:rFonts w:ascii="Tenorite" w:hAnsi="Tenorite"/>
          <w:sz w:val="20"/>
          <w:lang w:val="en-IN"/>
        </w:rPr>
        <w:t xml:space="preserve"> for fine-grained access control. Strengthened cloud security by enforcing least-privilege principles and compliance with organizational audits.</w:t>
      </w:r>
    </w:p>
    <w:p w14:paraId="63EB902D" w14:textId="2A596707" w:rsidR="0025749B" w:rsidRPr="00A85F72" w:rsidRDefault="0025749B" w:rsidP="00A85F72">
      <w:pPr>
        <w:pStyle w:val="ListParagraph"/>
        <w:numPr>
          <w:ilvl w:val="0"/>
          <w:numId w:val="28"/>
        </w:numPr>
        <w:spacing w:line="276" w:lineRule="auto"/>
        <w:jc w:val="both"/>
        <w:rPr>
          <w:rFonts w:ascii="Tenorite" w:hAnsi="Tenorite"/>
          <w:sz w:val="20"/>
          <w:lang w:val="en-IN"/>
        </w:rPr>
      </w:pPr>
      <w:r w:rsidRPr="00A85F72">
        <w:rPr>
          <w:rFonts w:ascii="Tenorite" w:hAnsi="Tenorite"/>
          <w:b/>
          <w:bCs/>
          <w:sz w:val="20"/>
          <w:lang w:val="en-IN"/>
        </w:rPr>
        <w:t>Integrated DevOps practices</w:t>
      </w:r>
      <w:r w:rsidRPr="00A85F72">
        <w:rPr>
          <w:rFonts w:ascii="Tenorite" w:hAnsi="Tenorite"/>
          <w:sz w:val="20"/>
          <w:lang w:val="en-IN"/>
        </w:rPr>
        <w:t xml:space="preserve"> within </w:t>
      </w:r>
      <w:r w:rsidRPr="00A85F72">
        <w:rPr>
          <w:rFonts w:ascii="Tenorite" w:hAnsi="Tenorite"/>
          <w:b/>
          <w:bCs/>
          <w:sz w:val="20"/>
          <w:lang w:val="en-IN"/>
        </w:rPr>
        <w:t>CI/CD pipelines</w:t>
      </w:r>
      <w:r w:rsidRPr="00A85F72">
        <w:rPr>
          <w:rFonts w:ascii="Tenorite" w:hAnsi="Tenorite"/>
          <w:sz w:val="20"/>
          <w:lang w:val="en-IN"/>
        </w:rPr>
        <w:t xml:space="preserve">, embedding </w:t>
      </w:r>
      <w:r w:rsidRPr="00A85F72">
        <w:rPr>
          <w:rFonts w:ascii="Tenorite" w:hAnsi="Tenorite"/>
          <w:b/>
          <w:bCs/>
          <w:sz w:val="20"/>
          <w:lang w:val="en-IN"/>
        </w:rPr>
        <w:t>static code analysis</w:t>
      </w:r>
      <w:r w:rsidRPr="00A85F72">
        <w:rPr>
          <w:rFonts w:ascii="Tenorite" w:hAnsi="Tenorite"/>
          <w:sz w:val="20"/>
          <w:lang w:val="en-IN"/>
        </w:rPr>
        <w:t xml:space="preserve">, </w:t>
      </w:r>
      <w:r w:rsidRPr="00A85F72">
        <w:rPr>
          <w:rFonts w:ascii="Tenorite" w:hAnsi="Tenorite"/>
          <w:b/>
          <w:bCs/>
          <w:sz w:val="20"/>
          <w:lang w:val="en-IN"/>
        </w:rPr>
        <w:t>security scans</w:t>
      </w:r>
      <w:r w:rsidRPr="00A85F72">
        <w:rPr>
          <w:rFonts w:ascii="Tenorite" w:hAnsi="Tenorite"/>
          <w:sz w:val="20"/>
          <w:lang w:val="en-IN"/>
        </w:rPr>
        <w:t xml:space="preserve">, and </w:t>
      </w:r>
      <w:r w:rsidRPr="00A85F72">
        <w:rPr>
          <w:rFonts w:ascii="Tenorite" w:hAnsi="Tenorite"/>
          <w:b/>
          <w:bCs/>
          <w:sz w:val="20"/>
          <w:lang w:val="en-IN"/>
        </w:rPr>
        <w:t>vulnerability management</w:t>
      </w:r>
      <w:r w:rsidRPr="00A85F72">
        <w:rPr>
          <w:rFonts w:ascii="Tenorite" w:hAnsi="Tenorite"/>
          <w:sz w:val="20"/>
          <w:lang w:val="en-IN"/>
        </w:rPr>
        <w:t>. Improved overall release security posture without impacting delivery speed.</w:t>
      </w:r>
    </w:p>
    <w:p w14:paraId="0B879367" w14:textId="1ACDA3E7" w:rsidR="001A6913" w:rsidRDefault="001A6913" w:rsidP="00394EC4">
      <w:pPr>
        <w:spacing w:before="200" w:after="200" w:line="276" w:lineRule="auto"/>
        <w:jc w:val="both"/>
        <w:rPr>
          <w:rFonts w:ascii="Tenorite" w:hAnsi="Tenorite"/>
          <w:sz w:val="20"/>
        </w:rPr>
      </w:pPr>
      <w:r w:rsidRPr="002E06E4">
        <w:rPr>
          <w:rFonts w:ascii="Tenorite" w:hAnsi="Tenorite"/>
          <w:b/>
          <w:bCs/>
          <w:color w:val="000000"/>
          <w:sz w:val="20"/>
        </w:rPr>
        <w:t xml:space="preserve">Environment: </w:t>
      </w:r>
      <w:r w:rsidRPr="002E06E4">
        <w:rPr>
          <w:rFonts w:ascii="Tenorite" w:hAnsi="Tenorite"/>
          <w:sz w:val="20"/>
        </w:rPr>
        <w:t>Java(17), J2EE, HTML5, CSS3, Angular 1</w:t>
      </w:r>
      <w:r w:rsidR="00196D8B" w:rsidRPr="002E06E4">
        <w:rPr>
          <w:rFonts w:ascii="Tenorite" w:hAnsi="Tenorite"/>
          <w:sz w:val="20"/>
        </w:rPr>
        <w:t>7</w:t>
      </w:r>
      <w:r w:rsidR="0060317D" w:rsidRPr="002E06E4">
        <w:rPr>
          <w:rFonts w:ascii="Tenorite" w:hAnsi="Tenorite"/>
          <w:sz w:val="20"/>
        </w:rPr>
        <w:t>+</w:t>
      </w:r>
      <w:r w:rsidRPr="002E06E4">
        <w:rPr>
          <w:rFonts w:ascii="Tenorite" w:hAnsi="Tenorite"/>
          <w:sz w:val="20"/>
        </w:rPr>
        <w:t>, Typescript, jQuery, Spring, Spring Boot, Microservices, Spring Batch, Spring MVC, JPA</w:t>
      </w:r>
      <w:r w:rsidRPr="002E06E4">
        <w:rPr>
          <w:rFonts w:ascii="Tenorite" w:hAnsi="Tenorite"/>
          <w:b/>
          <w:bCs/>
          <w:sz w:val="20"/>
        </w:rPr>
        <w:t>,</w:t>
      </w:r>
      <w:r w:rsidRPr="002E06E4">
        <w:rPr>
          <w:rFonts w:ascii="Tenorite" w:hAnsi="Tenorite"/>
          <w:sz w:val="20"/>
        </w:rPr>
        <w:t xml:space="preserve"> Hibernate, AWS (EC2, Lambda, S3, RDS, Cloud Watch, Route 53, IAM), MongoDB, OAuth 2, Apache Tomcat, ELK, RESTful, RESTAPI, JAX-RS, Apache Kafka, Redis, Swagger, Jasmine, karma, JUnit, Mockito, Selenium, GIT, Agile, Maven,  JDBC, Jenkins, Docker, Kubernetes, JSON, Eclipse, Linux OS, JIRA, TDD, Log4j.</w:t>
      </w:r>
    </w:p>
    <w:p w14:paraId="3A37D953" w14:textId="77777777" w:rsidR="00A85F72" w:rsidRPr="002E06E4" w:rsidRDefault="00A85F72" w:rsidP="00394EC4">
      <w:pPr>
        <w:spacing w:before="200" w:after="200" w:line="276" w:lineRule="auto"/>
        <w:jc w:val="both"/>
        <w:rPr>
          <w:rFonts w:ascii="Tenorite" w:hAnsi="Tenorite"/>
          <w:sz w:val="20"/>
        </w:rPr>
      </w:pPr>
    </w:p>
    <w:p w14:paraId="7B13B2C6" w14:textId="442C16C1" w:rsidR="0025749B" w:rsidRPr="002E06E4" w:rsidRDefault="0025749B" w:rsidP="00A85F72">
      <w:pPr>
        <w:spacing w:line="276" w:lineRule="auto"/>
        <w:jc w:val="both"/>
        <w:rPr>
          <w:rFonts w:ascii="Tenorite" w:hAnsi="Tenorite"/>
          <w:b/>
          <w:bCs/>
          <w:sz w:val="20"/>
        </w:rPr>
      </w:pPr>
      <w:r w:rsidRPr="002E06E4">
        <w:rPr>
          <w:rFonts w:ascii="Tenorite" w:hAnsi="Tenorite"/>
          <w:b/>
          <w:bCs/>
          <w:sz w:val="20"/>
        </w:rPr>
        <w:lastRenderedPageBreak/>
        <w:t>Client: Albertsons, Plano, TX.</w:t>
      </w:r>
      <w:r w:rsidRPr="002E06E4">
        <w:rPr>
          <w:rFonts w:ascii="Tenorite" w:hAnsi="Tenorite"/>
          <w:b/>
          <w:bCs/>
          <w:sz w:val="20"/>
        </w:rPr>
        <w:tab/>
        <w:t xml:space="preserve">  </w:t>
      </w:r>
      <w:r w:rsidRPr="002E06E4">
        <w:rPr>
          <w:rFonts w:ascii="Tenorite" w:hAnsi="Tenorite"/>
          <w:b/>
          <w:bCs/>
          <w:sz w:val="20"/>
        </w:rPr>
        <w:tab/>
      </w:r>
      <w:r w:rsidRPr="002E06E4">
        <w:rPr>
          <w:rFonts w:ascii="Tenorite" w:hAnsi="Tenorite"/>
          <w:b/>
          <w:bCs/>
          <w:sz w:val="20"/>
        </w:rPr>
        <w:tab/>
      </w:r>
      <w:r w:rsidRPr="002E06E4">
        <w:rPr>
          <w:rFonts w:ascii="Tenorite" w:hAnsi="Tenorite"/>
          <w:b/>
          <w:bCs/>
          <w:sz w:val="20"/>
        </w:rPr>
        <w:tab/>
        <w:t xml:space="preserve">                                                         </w:t>
      </w:r>
      <w:r w:rsidR="00A85F72">
        <w:rPr>
          <w:rFonts w:ascii="Tenorite" w:hAnsi="Tenorite"/>
          <w:b/>
          <w:bCs/>
          <w:sz w:val="20"/>
        </w:rPr>
        <w:t xml:space="preserve">                   </w:t>
      </w:r>
      <w:r w:rsidRPr="002E06E4">
        <w:rPr>
          <w:rFonts w:ascii="Tenorite" w:hAnsi="Tenorite"/>
          <w:b/>
          <w:bCs/>
          <w:sz w:val="20"/>
        </w:rPr>
        <w:t xml:space="preserve">  </w:t>
      </w:r>
      <w:r w:rsidR="00A60075" w:rsidRPr="002E06E4">
        <w:rPr>
          <w:rFonts w:ascii="Tenorite" w:hAnsi="Tenorite"/>
          <w:b/>
          <w:bCs/>
          <w:sz w:val="20"/>
        </w:rPr>
        <w:t>Sep</w:t>
      </w:r>
      <w:r w:rsidRPr="002E06E4">
        <w:rPr>
          <w:rFonts w:ascii="Tenorite" w:hAnsi="Tenorite"/>
          <w:b/>
          <w:bCs/>
          <w:sz w:val="20"/>
        </w:rPr>
        <w:t xml:space="preserve"> 2022 –</w:t>
      </w:r>
      <w:r w:rsidR="00A60075" w:rsidRPr="002E06E4">
        <w:rPr>
          <w:rFonts w:ascii="Tenorite" w:hAnsi="Tenorite"/>
          <w:b/>
          <w:bCs/>
          <w:sz w:val="20"/>
        </w:rPr>
        <w:t>Dec</w:t>
      </w:r>
      <w:r w:rsidRPr="002E06E4">
        <w:rPr>
          <w:rFonts w:ascii="Tenorite" w:hAnsi="Tenorite"/>
          <w:b/>
          <w:bCs/>
          <w:sz w:val="20"/>
        </w:rPr>
        <w:t xml:space="preserve"> 202</w:t>
      </w:r>
      <w:r w:rsidR="00A60075" w:rsidRPr="002E06E4">
        <w:rPr>
          <w:rFonts w:ascii="Tenorite" w:hAnsi="Tenorite"/>
          <w:b/>
          <w:bCs/>
          <w:sz w:val="20"/>
        </w:rPr>
        <w:t>4</w:t>
      </w:r>
    </w:p>
    <w:p w14:paraId="3DBE4546" w14:textId="77777777" w:rsidR="0025749B" w:rsidRDefault="0025749B" w:rsidP="00A85F72">
      <w:pPr>
        <w:pStyle w:val="Body"/>
        <w:pBdr>
          <w:bottom w:val="single" w:sz="18" w:space="1" w:color="auto"/>
        </w:pBdr>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Role: Sr. Java Full Stack Developer</w:t>
      </w:r>
    </w:p>
    <w:p w14:paraId="73AC0274" w14:textId="77777777" w:rsidR="00A85F72" w:rsidRPr="002E06E4" w:rsidRDefault="00A85F72" w:rsidP="00A85F72">
      <w:pPr>
        <w:pStyle w:val="Body"/>
        <w:pBdr>
          <w:bottom w:val="single" w:sz="18" w:space="1" w:color="auto"/>
        </w:pBdr>
        <w:spacing w:after="0" w:line="276" w:lineRule="auto"/>
        <w:ind w:left="270" w:hanging="270"/>
        <w:rPr>
          <w:rFonts w:ascii="Tenorite" w:hAnsi="Tenorite" w:cs="Times New Roman"/>
          <w:b/>
          <w:bCs/>
          <w:sz w:val="20"/>
          <w:szCs w:val="20"/>
        </w:rPr>
      </w:pPr>
    </w:p>
    <w:p w14:paraId="575DF5E9" w14:textId="77777777" w:rsidR="0025749B" w:rsidRPr="002E06E4" w:rsidRDefault="0025749B" w:rsidP="00A85F72">
      <w:pPr>
        <w:pStyle w:val="Body"/>
        <w:pBdr>
          <w:bottom w:val="single" w:sz="18" w:space="1" w:color="auto"/>
        </w:pBdr>
        <w:spacing w:after="0" w:line="276" w:lineRule="auto"/>
        <w:jc w:val="both"/>
        <w:rPr>
          <w:rFonts w:ascii="Tenorite" w:hAnsi="Tenorite" w:cs="Times New Roman"/>
          <w:sz w:val="20"/>
          <w:szCs w:val="20"/>
        </w:rPr>
      </w:pPr>
      <w:r w:rsidRPr="002E06E4">
        <w:rPr>
          <w:rFonts w:ascii="Tenorite" w:hAnsi="Tenorite" w:cs="Times New Roman"/>
          <w:b/>
          <w:bCs/>
          <w:sz w:val="20"/>
          <w:szCs w:val="20"/>
          <w:u w:val="single"/>
        </w:rPr>
        <w:t>Project name:</w:t>
      </w:r>
      <w:r w:rsidRPr="002E06E4">
        <w:rPr>
          <w:rFonts w:ascii="Tenorite" w:hAnsi="Tenorite" w:cs="Times New Roman"/>
          <w:b/>
          <w:bCs/>
          <w:sz w:val="20"/>
          <w:szCs w:val="20"/>
        </w:rPr>
        <w:t xml:space="preserve"> </w:t>
      </w:r>
      <w:r w:rsidRPr="002E06E4">
        <w:rPr>
          <w:rFonts w:ascii="Tenorite" w:hAnsi="Tenorite" w:cs="Times New Roman"/>
          <w:sz w:val="20"/>
          <w:szCs w:val="20"/>
        </w:rPr>
        <w:t>Secure Customer Data &amp; API Access platform</w:t>
      </w:r>
    </w:p>
    <w:p w14:paraId="4AAFD06C" w14:textId="77777777" w:rsidR="0025749B" w:rsidRPr="002E06E4" w:rsidRDefault="0025749B" w:rsidP="00A85F72">
      <w:pPr>
        <w:pStyle w:val="Body"/>
        <w:pBdr>
          <w:bottom w:val="single" w:sz="18" w:space="1" w:color="auto"/>
        </w:pBdr>
        <w:spacing w:after="0" w:line="276" w:lineRule="auto"/>
        <w:jc w:val="both"/>
        <w:rPr>
          <w:rFonts w:ascii="Tenorite" w:hAnsi="Tenorite" w:cs="Times New Roman"/>
          <w:sz w:val="20"/>
          <w:szCs w:val="20"/>
        </w:rPr>
      </w:pPr>
      <w:r w:rsidRPr="002E06E4">
        <w:rPr>
          <w:rFonts w:ascii="Tenorite" w:hAnsi="Tenorite" w:cs="Times New Roman"/>
          <w:b/>
          <w:bCs/>
          <w:sz w:val="20"/>
          <w:szCs w:val="20"/>
          <w:u w:val="single"/>
        </w:rPr>
        <w:t>Project Description:</w:t>
      </w:r>
      <w:r w:rsidRPr="002E06E4">
        <w:rPr>
          <w:rFonts w:ascii="Tenorite" w:hAnsi="Tenorite" w:cs="Times New Roman"/>
          <w:sz w:val="20"/>
          <w:szCs w:val="20"/>
        </w:rPr>
        <w:t xml:space="preserve">  This project involved building a secure platform to manage and access sensitive customer information. The system ensured data integrity and confidentiality by implementing strong authentication and encryption measures for both stored data and data in transit. Comprehensive validation and testing were performed to maintain quality, while clear documentation was created to support seamless integration and reduce potential risks.</w:t>
      </w:r>
    </w:p>
    <w:p w14:paraId="7CB60224" w14:textId="438DC0DB" w:rsidR="001A6913" w:rsidRPr="002E06E4" w:rsidRDefault="001A6913" w:rsidP="00A85F72">
      <w:pPr>
        <w:spacing w:line="276" w:lineRule="auto"/>
        <w:jc w:val="both"/>
        <w:rPr>
          <w:rFonts w:ascii="Tenorite" w:hAnsi="Tenorite" w:cstheme="minorHAnsi"/>
          <w:b/>
          <w:sz w:val="20"/>
          <w:u w:val="single"/>
        </w:rPr>
      </w:pPr>
      <w:r w:rsidRPr="002E06E4">
        <w:rPr>
          <w:rFonts w:ascii="Tenorite" w:hAnsi="Tenorite" w:cstheme="minorHAnsi"/>
          <w:b/>
          <w:sz w:val="20"/>
          <w:u w:val="single"/>
        </w:rPr>
        <w:t>Responsibilities:</w:t>
      </w:r>
    </w:p>
    <w:p w14:paraId="797B65C4" w14:textId="3CF0A2C4" w:rsidR="00560E2B" w:rsidRPr="002E06E4" w:rsidRDefault="00560E2B" w:rsidP="00A85F72">
      <w:pPr>
        <w:pStyle w:val="NormalWeb"/>
        <w:numPr>
          <w:ilvl w:val="0"/>
          <w:numId w:val="29"/>
        </w:numPr>
        <w:spacing w:before="0" w:beforeAutospacing="0"/>
        <w:rPr>
          <w:rFonts w:ascii="Tenorite" w:hAnsi="Tenorite"/>
          <w:sz w:val="20"/>
          <w:szCs w:val="20"/>
        </w:rPr>
      </w:pPr>
      <w:r w:rsidRPr="002E06E4">
        <w:rPr>
          <w:rFonts w:ascii="Tenorite" w:hAnsi="Tenorite"/>
          <w:sz w:val="20"/>
          <w:szCs w:val="20"/>
        </w:rPr>
        <w:t xml:space="preserve">Developed scalable microservices using </w:t>
      </w:r>
      <w:r w:rsidRPr="002E06E4">
        <w:rPr>
          <w:rStyle w:val="Strong"/>
          <w:rFonts w:ascii="Tenorite" w:eastAsiaTheme="majorEastAsia" w:hAnsi="Tenorite"/>
          <w:sz w:val="20"/>
          <w:szCs w:val="20"/>
        </w:rPr>
        <w:t>Java 11, J2EE, Spring Boot, Spring MVC, and Hibernate</w:t>
      </w:r>
      <w:r w:rsidRPr="002E06E4">
        <w:rPr>
          <w:rFonts w:ascii="Tenorite" w:hAnsi="Tenorite"/>
          <w:sz w:val="20"/>
          <w:szCs w:val="20"/>
        </w:rPr>
        <w:t>, supporting secure enterprise-level API management.</w:t>
      </w:r>
    </w:p>
    <w:p w14:paraId="0DFC0326" w14:textId="0172924F"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 xml:space="preserve">Built and maintained legacy components using </w:t>
      </w:r>
      <w:r w:rsidRPr="002E06E4">
        <w:rPr>
          <w:rStyle w:val="Strong"/>
          <w:rFonts w:ascii="Tenorite" w:eastAsiaTheme="majorEastAsia" w:hAnsi="Tenorite"/>
          <w:sz w:val="20"/>
          <w:szCs w:val="20"/>
        </w:rPr>
        <w:t>Apache Struts</w:t>
      </w:r>
      <w:r w:rsidRPr="002E06E4">
        <w:rPr>
          <w:rFonts w:ascii="Tenorite" w:hAnsi="Tenorite"/>
          <w:sz w:val="20"/>
          <w:szCs w:val="20"/>
        </w:rPr>
        <w:t>, while progressively modernizing them into REST-based Spring Boot services.</w:t>
      </w:r>
    </w:p>
    <w:p w14:paraId="18116E7F" w14:textId="41CFA0EE"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 xml:space="preserve">Designed and implemented </w:t>
      </w:r>
      <w:r w:rsidRPr="002E06E4">
        <w:rPr>
          <w:rStyle w:val="Strong"/>
          <w:rFonts w:ascii="Tenorite" w:eastAsiaTheme="majorEastAsia" w:hAnsi="Tenorite"/>
          <w:sz w:val="20"/>
          <w:szCs w:val="20"/>
        </w:rPr>
        <w:t>REST and SOAP Web Services</w:t>
      </w:r>
      <w:r w:rsidRPr="002E06E4">
        <w:rPr>
          <w:rFonts w:ascii="Tenorite" w:hAnsi="Tenorite"/>
          <w:sz w:val="20"/>
          <w:szCs w:val="20"/>
        </w:rPr>
        <w:t>, ensuring secure API-based integration across distributed enterprise applications.</w:t>
      </w:r>
    </w:p>
    <w:p w14:paraId="6FC8BF9F" w14:textId="27A3F16E"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 xml:space="preserve">Integrated enterprise messaging using </w:t>
      </w:r>
      <w:r w:rsidRPr="002E06E4">
        <w:rPr>
          <w:rStyle w:val="Strong"/>
          <w:rFonts w:ascii="Tenorite" w:eastAsiaTheme="majorEastAsia" w:hAnsi="Tenorite"/>
          <w:sz w:val="20"/>
          <w:szCs w:val="20"/>
        </w:rPr>
        <w:t>Kafka, JMS, and ActiveMQ</w:t>
      </w:r>
      <w:r w:rsidRPr="002E06E4">
        <w:rPr>
          <w:rFonts w:ascii="Tenorite" w:hAnsi="Tenorite"/>
          <w:sz w:val="20"/>
          <w:szCs w:val="20"/>
        </w:rPr>
        <w:t>, enabling reliable event-driven processing for high-volume customer transactions.</w:t>
      </w:r>
    </w:p>
    <w:p w14:paraId="036C2D87" w14:textId="5942D12B"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 xml:space="preserve">Developed responsive UI modules using </w:t>
      </w:r>
      <w:r w:rsidRPr="002E06E4">
        <w:rPr>
          <w:rStyle w:val="Strong"/>
          <w:rFonts w:ascii="Tenorite" w:eastAsiaTheme="majorEastAsia" w:hAnsi="Tenorite"/>
          <w:sz w:val="20"/>
          <w:szCs w:val="20"/>
        </w:rPr>
        <w:t>Angular (14+), JavaScript, and TypeScript</w:t>
      </w:r>
      <w:r w:rsidRPr="002E06E4">
        <w:rPr>
          <w:rFonts w:ascii="Tenorite" w:hAnsi="Tenorite"/>
          <w:sz w:val="20"/>
          <w:szCs w:val="20"/>
        </w:rPr>
        <w:t>, consuming backend REST APIs for dynamic user interaction.</w:t>
      </w:r>
    </w:p>
    <w:p w14:paraId="681B43C5" w14:textId="045B7671"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 xml:space="preserve">Deployed and configured applications on </w:t>
      </w:r>
      <w:r w:rsidRPr="002E06E4">
        <w:rPr>
          <w:rStyle w:val="Strong"/>
          <w:rFonts w:ascii="Tenorite" w:eastAsiaTheme="majorEastAsia" w:hAnsi="Tenorite"/>
          <w:sz w:val="20"/>
          <w:szCs w:val="20"/>
        </w:rPr>
        <w:t>Apache Tomcat</w:t>
      </w:r>
      <w:r w:rsidRPr="002E06E4">
        <w:rPr>
          <w:rFonts w:ascii="Tenorite" w:hAnsi="Tenorite"/>
          <w:sz w:val="20"/>
          <w:szCs w:val="20"/>
        </w:rPr>
        <w:t>, ensuring high availability and load-balanced production environments.</w:t>
      </w:r>
    </w:p>
    <w:p w14:paraId="7903D174" w14:textId="71A68E17"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Designed optimized relational database models and enhanced SQL performance for large-scale customer data processing.</w:t>
      </w:r>
    </w:p>
    <w:p w14:paraId="228736C5" w14:textId="4F03DB67"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 xml:space="preserve">Automated build and deployment processes using </w:t>
      </w:r>
      <w:r w:rsidRPr="002E06E4">
        <w:rPr>
          <w:rStyle w:val="Strong"/>
          <w:rFonts w:ascii="Tenorite" w:eastAsiaTheme="majorEastAsia" w:hAnsi="Tenorite"/>
          <w:sz w:val="20"/>
          <w:szCs w:val="20"/>
        </w:rPr>
        <w:t>Jenkins, Maven, and Git</w:t>
      </w:r>
      <w:r w:rsidRPr="002E06E4">
        <w:rPr>
          <w:rFonts w:ascii="Tenorite" w:hAnsi="Tenorite"/>
          <w:sz w:val="20"/>
          <w:szCs w:val="20"/>
        </w:rPr>
        <w:t>, improving release frequency and deployment consistency.</w:t>
      </w:r>
    </w:p>
    <w:p w14:paraId="384CDF23" w14:textId="51A00D17"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 xml:space="preserve">Implemented unit and integration testing using </w:t>
      </w:r>
      <w:r w:rsidRPr="002E06E4">
        <w:rPr>
          <w:rStyle w:val="Strong"/>
          <w:rFonts w:ascii="Tenorite" w:eastAsiaTheme="majorEastAsia" w:hAnsi="Tenorite"/>
          <w:sz w:val="20"/>
          <w:szCs w:val="20"/>
        </w:rPr>
        <w:t>JUnit and Mockito</w:t>
      </w:r>
      <w:r w:rsidRPr="002E06E4">
        <w:rPr>
          <w:rFonts w:ascii="Tenorite" w:hAnsi="Tenorite"/>
          <w:sz w:val="20"/>
          <w:szCs w:val="20"/>
        </w:rPr>
        <w:t>, embedding automated testing within CI/CD pipelines.</w:t>
      </w:r>
    </w:p>
    <w:p w14:paraId="781904B3" w14:textId="284F1DCE"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 xml:space="preserve">Strengthened application security through </w:t>
      </w:r>
      <w:r w:rsidRPr="002E06E4">
        <w:rPr>
          <w:rStyle w:val="Strong"/>
          <w:rFonts w:ascii="Tenorite" w:eastAsiaTheme="majorEastAsia" w:hAnsi="Tenorite"/>
          <w:sz w:val="20"/>
          <w:szCs w:val="20"/>
        </w:rPr>
        <w:t>OAuth 2.0, JWT-based authentication, and SSL encryption</w:t>
      </w:r>
      <w:r w:rsidRPr="002E06E4">
        <w:rPr>
          <w:rFonts w:ascii="Tenorite" w:hAnsi="Tenorite"/>
          <w:sz w:val="20"/>
          <w:szCs w:val="20"/>
        </w:rPr>
        <w:t>, ensuring compliance with enterprise security standards.</w:t>
      </w:r>
    </w:p>
    <w:p w14:paraId="72D62FB3" w14:textId="438C28C7" w:rsidR="00560E2B" w:rsidRPr="002E06E4" w:rsidRDefault="00560E2B" w:rsidP="00A85F72">
      <w:pPr>
        <w:pStyle w:val="NormalWeb"/>
        <w:numPr>
          <w:ilvl w:val="0"/>
          <w:numId w:val="29"/>
        </w:numPr>
        <w:rPr>
          <w:rFonts w:ascii="Tenorite" w:hAnsi="Tenorite"/>
          <w:sz w:val="20"/>
          <w:szCs w:val="20"/>
        </w:rPr>
      </w:pPr>
      <w:r w:rsidRPr="002E06E4">
        <w:rPr>
          <w:rFonts w:ascii="Tenorite" w:hAnsi="Tenorite"/>
          <w:sz w:val="20"/>
          <w:szCs w:val="20"/>
        </w:rPr>
        <w:t>Worked in Agile/Scrum methodology, collaborating with cross-functional teams on modernization and integration deliverables.</w:t>
      </w:r>
    </w:p>
    <w:p w14:paraId="56997FC6" w14:textId="2ACCE06D" w:rsidR="0025749B" w:rsidRPr="00A85F72" w:rsidRDefault="0025749B" w:rsidP="00A85F72">
      <w:pPr>
        <w:pStyle w:val="ListParagraph"/>
        <w:numPr>
          <w:ilvl w:val="0"/>
          <w:numId w:val="29"/>
        </w:numPr>
        <w:spacing w:line="276" w:lineRule="auto"/>
        <w:jc w:val="both"/>
        <w:rPr>
          <w:rFonts w:ascii="Tenorite" w:hAnsi="Tenorite"/>
          <w:sz w:val="20"/>
          <w:lang w:val="en-IN"/>
        </w:rPr>
      </w:pPr>
      <w:r w:rsidRPr="00A85F72">
        <w:rPr>
          <w:rFonts w:ascii="Tenorite" w:hAnsi="Tenorite"/>
          <w:sz w:val="20"/>
          <w:lang w:val="en-IN"/>
        </w:rPr>
        <w:t xml:space="preserve">Logged application events and exceptions using </w:t>
      </w:r>
      <w:r w:rsidRPr="00A85F72">
        <w:rPr>
          <w:rFonts w:ascii="Tenorite" w:hAnsi="Tenorite"/>
          <w:b/>
          <w:bCs/>
          <w:sz w:val="20"/>
          <w:lang w:val="en-IN"/>
        </w:rPr>
        <w:t>Log4j</w:t>
      </w:r>
      <w:r w:rsidRPr="00A85F72">
        <w:rPr>
          <w:rFonts w:ascii="Tenorite" w:hAnsi="Tenorite"/>
          <w:sz w:val="20"/>
          <w:lang w:val="en-IN"/>
        </w:rPr>
        <w:t xml:space="preserve"> integrated with the </w:t>
      </w:r>
      <w:r w:rsidRPr="00A85F72">
        <w:rPr>
          <w:rFonts w:ascii="Tenorite" w:hAnsi="Tenorite"/>
          <w:b/>
          <w:bCs/>
          <w:sz w:val="20"/>
          <w:lang w:val="en-IN"/>
        </w:rPr>
        <w:t>ELK Stack (Elasticsearch, Logstash, Kibana)</w:t>
      </w:r>
      <w:r w:rsidRPr="00A85F72">
        <w:rPr>
          <w:rFonts w:ascii="Tenorite" w:hAnsi="Tenorite"/>
          <w:sz w:val="20"/>
          <w:lang w:val="en-IN"/>
        </w:rPr>
        <w:t xml:space="preserve"> for centralized monitoring. Provided enhanced observability and reduced MTTR for production issues.</w:t>
      </w:r>
    </w:p>
    <w:p w14:paraId="59C7AADE" w14:textId="77777777" w:rsidR="0025749B" w:rsidRPr="00A85F72" w:rsidRDefault="0025749B" w:rsidP="00A85F72">
      <w:pPr>
        <w:pStyle w:val="ListParagraph"/>
        <w:numPr>
          <w:ilvl w:val="0"/>
          <w:numId w:val="29"/>
        </w:numPr>
        <w:spacing w:line="276" w:lineRule="auto"/>
        <w:jc w:val="both"/>
        <w:rPr>
          <w:rFonts w:ascii="Tenorite" w:hAnsi="Tenorite"/>
          <w:sz w:val="20"/>
          <w:lang w:val="en-IN"/>
        </w:rPr>
      </w:pPr>
      <w:r w:rsidRPr="00A85F72">
        <w:rPr>
          <w:rFonts w:ascii="Tenorite" w:hAnsi="Tenorite"/>
          <w:sz w:val="20"/>
          <w:lang w:val="en-IN"/>
        </w:rPr>
        <w:t>Performed</w:t>
      </w:r>
      <w:r w:rsidRPr="00A85F72">
        <w:rPr>
          <w:rFonts w:ascii="Tenorite" w:hAnsi="Tenorite"/>
          <w:b/>
          <w:bCs/>
          <w:sz w:val="20"/>
          <w:lang w:val="en-IN"/>
        </w:rPr>
        <w:t xml:space="preserve"> integration and regression testing</w:t>
      </w:r>
      <w:r w:rsidRPr="00A85F72">
        <w:rPr>
          <w:rFonts w:ascii="Tenorite" w:hAnsi="Tenorite"/>
          <w:sz w:val="20"/>
          <w:lang w:val="en-IN"/>
        </w:rPr>
        <w:t xml:space="preserve"> using </w:t>
      </w:r>
      <w:r w:rsidRPr="00A85F72">
        <w:rPr>
          <w:rFonts w:ascii="Tenorite" w:hAnsi="Tenorite"/>
          <w:b/>
          <w:bCs/>
          <w:sz w:val="20"/>
          <w:lang w:val="en-IN"/>
        </w:rPr>
        <w:t>Cypress</w:t>
      </w:r>
      <w:r w:rsidRPr="00A85F72">
        <w:rPr>
          <w:rFonts w:ascii="Tenorite" w:hAnsi="Tenorite"/>
          <w:sz w:val="20"/>
          <w:lang w:val="en-IN"/>
        </w:rPr>
        <w:t xml:space="preserve">, </w:t>
      </w:r>
      <w:r w:rsidRPr="00A85F72">
        <w:rPr>
          <w:rFonts w:ascii="Tenorite" w:hAnsi="Tenorite"/>
          <w:b/>
          <w:bCs/>
          <w:sz w:val="20"/>
          <w:lang w:val="en-IN"/>
        </w:rPr>
        <w:t>Jest</w:t>
      </w:r>
      <w:r w:rsidRPr="00A85F72">
        <w:rPr>
          <w:rFonts w:ascii="Tenorite" w:hAnsi="Tenorite"/>
          <w:sz w:val="20"/>
          <w:lang w:val="en-IN"/>
        </w:rPr>
        <w:t xml:space="preserve">, and </w:t>
      </w:r>
      <w:r w:rsidRPr="00A85F72">
        <w:rPr>
          <w:rFonts w:ascii="Tenorite" w:hAnsi="Tenorite"/>
          <w:b/>
          <w:bCs/>
          <w:sz w:val="20"/>
          <w:lang w:val="en-IN"/>
        </w:rPr>
        <w:t>Postman</w:t>
      </w:r>
      <w:r w:rsidRPr="00A85F72">
        <w:rPr>
          <w:rFonts w:ascii="Tenorite" w:hAnsi="Tenorite"/>
          <w:sz w:val="20"/>
          <w:lang w:val="en-IN"/>
        </w:rPr>
        <w:t>, validating end-to-end system functionality. Increased software stability by automating cross-service API validation.</w:t>
      </w:r>
    </w:p>
    <w:p w14:paraId="5BF2DB9E" w14:textId="77777777" w:rsidR="0025749B" w:rsidRPr="00A85F72" w:rsidRDefault="0025749B" w:rsidP="00A85F72">
      <w:pPr>
        <w:pStyle w:val="ListParagraph"/>
        <w:numPr>
          <w:ilvl w:val="0"/>
          <w:numId w:val="29"/>
        </w:numPr>
        <w:spacing w:line="276" w:lineRule="auto"/>
        <w:jc w:val="both"/>
        <w:rPr>
          <w:rFonts w:ascii="Tenorite" w:hAnsi="Tenorite"/>
          <w:sz w:val="20"/>
          <w:lang w:val="en-IN"/>
        </w:rPr>
      </w:pPr>
      <w:r w:rsidRPr="00A85F72">
        <w:rPr>
          <w:rFonts w:ascii="Tenorite" w:hAnsi="Tenorite"/>
          <w:sz w:val="20"/>
          <w:lang w:val="en-IN"/>
        </w:rPr>
        <w:t>Managed</w:t>
      </w:r>
      <w:r w:rsidRPr="00A85F72">
        <w:rPr>
          <w:rFonts w:ascii="Tenorite" w:hAnsi="Tenorite"/>
          <w:b/>
          <w:bCs/>
          <w:sz w:val="20"/>
          <w:lang w:val="en-IN"/>
        </w:rPr>
        <w:t xml:space="preserve"> Git </w:t>
      </w:r>
      <w:r w:rsidRPr="00A85F72">
        <w:rPr>
          <w:rFonts w:ascii="Tenorite" w:hAnsi="Tenorite"/>
          <w:sz w:val="20"/>
          <w:lang w:val="en-IN"/>
        </w:rPr>
        <w:t xml:space="preserve">repositories using branching strategies, pull requests, and code review best practices on </w:t>
      </w:r>
      <w:r w:rsidRPr="00A85F72">
        <w:rPr>
          <w:rFonts w:ascii="Tenorite" w:hAnsi="Tenorite"/>
          <w:b/>
          <w:bCs/>
          <w:sz w:val="20"/>
          <w:lang w:val="en-IN"/>
        </w:rPr>
        <w:t>GitHub</w:t>
      </w:r>
      <w:r w:rsidRPr="00A85F72">
        <w:rPr>
          <w:rFonts w:ascii="Tenorite" w:hAnsi="Tenorite"/>
          <w:sz w:val="20"/>
          <w:lang w:val="en-IN"/>
        </w:rPr>
        <w:t>. Promoted collaborative development and maintained code integrity across distributed teams.</w:t>
      </w:r>
    </w:p>
    <w:p w14:paraId="0EE0157E" w14:textId="77777777" w:rsidR="0025749B" w:rsidRPr="00A85F72" w:rsidRDefault="0025749B" w:rsidP="00A85F72">
      <w:pPr>
        <w:pStyle w:val="ListParagraph"/>
        <w:numPr>
          <w:ilvl w:val="0"/>
          <w:numId w:val="29"/>
        </w:numPr>
        <w:spacing w:line="276" w:lineRule="auto"/>
        <w:jc w:val="both"/>
        <w:rPr>
          <w:rFonts w:ascii="Tenorite" w:hAnsi="Tenorite"/>
          <w:sz w:val="20"/>
          <w:lang w:val="en-IN"/>
        </w:rPr>
      </w:pPr>
      <w:r w:rsidRPr="00A85F72">
        <w:rPr>
          <w:rFonts w:ascii="Tenorite" w:hAnsi="Tenorite"/>
          <w:sz w:val="20"/>
          <w:lang w:val="en-IN"/>
        </w:rPr>
        <w:t>Optimized</w:t>
      </w:r>
      <w:r w:rsidRPr="00A85F72">
        <w:rPr>
          <w:rFonts w:ascii="Tenorite" w:hAnsi="Tenorite"/>
          <w:b/>
          <w:bCs/>
          <w:sz w:val="20"/>
          <w:lang w:val="en-IN"/>
        </w:rPr>
        <w:t xml:space="preserve"> JVM </w:t>
      </w:r>
      <w:r w:rsidRPr="00A85F72">
        <w:rPr>
          <w:rFonts w:ascii="Tenorite" w:hAnsi="Tenorite"/>
          <w:sz w:val="20"/>
          <w:lang w:val="en-IN"/>
        </w:rPr>
        <w:t>tuning parameters and container resource limits to minimize latency and maximize throughput. Conducted memory profiling to improve application stability under peak user loads.</w:t>
      </w:r>
    </w:p>
    <w:p w14:paraId="45A53520" w14:textId="77777777" w:rsidR="0025749B" w:rsidRPr="00A85F72" w:rsidRDefault="0025749B" w:rsidP="00A85F72">
      <w:pPr>
        <w:pStyle w:val="ListParagraph"/>
        <w:numPr>
          <w:ilvl w:val="0"/>
          <w:numId w:val="29"/>
        </w:numPr>
        <w:spacing w:line="276" w:lineRule="auto"/>
        <w:jc w:val="both"/>
        <w:rPr>
          <w:rFonts w:ascii="Tenorite" w:hAnsi="Tenorite"/>
          <w:sz w:val="20"/>
          <w:lang w:val="en-IN"/>
        </w:rPr>
      </w:pPr>
      <w:r w:rsidRPr="00A85F72">
        <w:rPr>
          <w:rFonts w:ascii="Tenorite" w:hAnsi="Tenorite"/>
          <w:sz w:val="20"/>
          <w:lang w:val="en-IN"/>
        </w:rPr>
        <w:t>Collaborated in</w:t>
      </w:r>
      <w:r w:rsidRPr="00A85F72">
        <w:rPr>
          <w:rFonts w:ascii="Tenorite" w:hAnsi="Tenorite"/>
          <w:b/>
          <w:bCs/>
          <w:sz w:val="20"/>
          <w:lang w:val="en-IN"/>
        </w:rPr>
        <w:t xml:space="preserve"> Agile ceremonies</w:t>
      </w:r>
      <w:r w:rsidRPr="00A85F72">
        <w:rPr>
          <w:rFonts w:ascii="Tenorite" w:hAnsi="Tenorite"/>
          <w:sz w:val="20"/>
          <w:lang w:val="en-IN"/>
        </w:rPr>
        <w:t xml:space="preserve"> including sprint planning, daily stand-ups, and backlog grooming. Delivered </w:t>
      </w:r>
      <w:r w:rsidRPr="00A85F72">
        <w:rPr>
          <w:rFonts w:ascii="Tenorite" w:hAnsi="Tenorite"/>
          <w:b/>
          <w:bCs/>
          <w:sz w:val="20"/>
          <w:lang w:val="en-IN"/>
        </w:rPr>
        <w:t>audit-compliant</w:t>
      </w:r>
      <w:r w:rsidRPr="00A85F72">
        <w:rPr>
          <w:rFonts w:ascii="Tenorite" w:hAnsi="Tenorite"/>
          <w:sz w:val="20"/>
          <w:lang w:val="en-IN"/>
        </w:rPr>
        <w:t xml:space="preserve">, secure solutions using </w:t>
      </w:r>
      <w:r w:rsidRPr="00A85F72">
        <w:rPr>
          <w:rFonts w:ascii="Tenorite" w:hAnsi="Tenorite"/>
          <w:b/>
          <w:bCs/>
          <w:sz w:val="20"/>
          <w:lang w:val="en-IN"/>
        </w:rPr>
        <w:t>RBAC</w:t>
      </w:r>
      <w:r w:rsidRPr="00A85F72">
        <w:rPr>
          <w:rFonts w:ascii="Tenorite" w:hAnsi="Tenorite"/>
          <w:sz w:val="20"/>
          <w:lang w:val="en-IN"/>
        </w:rPr>
        <w:t xml:space="preserve">, encryption, and </w:t>
      </w:r>
      <w:r w:rsidRPr="00A85F72">
        <w:rPr>
          <w:rFonts w:ascii="Tenorite" w:hAnsi="Tenorite"/>
          <w:b/>
          <w:bCs/>
          <w:sz w:val="20"/>
          <w:lang w:val="en-IN"/>
        </w:rPr>
        <w:t>API security standards</w:t>
      </w:r>
      <w:r w:rsidRPr="00A85F72">
        <w:rPr>
          <w:rFonts w:ascii="Tenorite" w:hAnsi="Tenorite"/>
          <w:sz w:val="20"/>
          <w:lang w:val="en-IN"/>
        </w:rPr>
        <w:t>.</w:t>
      </w:r>
    </w:p>
    <w:p w14:paraId="308F1D43" w14:textId="77777777" w:rsidR="00F23AB0" w:rsidRPr="002E06E4" w:rsidRDefault="001A6913" w:rsidP="00A85F72">
      <w:pPr>
        <w:pStyle w:val="NormalWeb"/>
        <w:shd w:val="clear" w:color="auto" w:fill="FFFFFF"/>
        <w:spacing w:before="0" w:beforeAutospacing="0" w:line="276" w:lineRule="auto"/>
        <w:jc w:val="both"/>
        <w:rPr>
          <w:rFonts w:ascii="Tenorite" w:hAnsi="Tenorite"/>
          <w:sz w:val="20"/>
          <w:szCs w:val="20"/>
          <w:shd w:val="clear" w:color="auto" w:fill="FFFFFF"/>
        </w:rPr>
      </w:pPr>
      <w:r w:rsidRPr="002E06E4">
        <w:rPr>
          <w:rFonts w:ascii="Tenorite" w:hAnsi="Tenorite"/>
          <w:b/>
          <w:bCs/>
          <w:sz w:val="20"/>
          <w:szCs w:val="20"/>
          <w:shd w:val="clear" w:color="auto" w:fill="FFFFFF"/>
        </w:rPr>
        <w:t>Environment</w:t>
      </w:r>
      <w:r w:rsidR="00AD513A" w:rsidRPr="002E06E4">
        <w:rPr>
          <w:rFonts w:ascii="Tenorite" w:hAnsi="Tenorite"/>
          <w:b/>
          <w:bCs/>
          <w:sz w:val="20"/>
          <w:szCs w:val="20"/>
          <w:shd w:val="clear" w:color="auto" w:fill="FFFFFF"/>
        </w:rPr>
        <w:t>:</w:t>
      </w:r>
      <w:r w:rsidR="00AD513A" w:rsidRPr="002E06E4">
        <w:rPr>
          <w:rFonts w:ascii="Tenorite" w:hAnsi="Tenorite"/>
          <w:sz w:val="20"/>
          <w:szCs w:val="20"/>
        </w:rPr>
        <w:t xml:space="preserve"> </w:t>
      </w:r>
      <w:r w:rsidR="00AD513A" w:rsidRPr="002E06E4">
        <w:rPr>
          <w:rFonts w:ascii="Tenorite" w:hAnsi="Tenorite"/>
          <w:sz w:val="20"/>
          <w:szCs w:val="20"/>
          <w:shd w:val="clear" w:color="auto" w:fill="FFFFFF"/>
        </w:rPr>
        <w:t>Java 11, Spring Boot, Spring Cloud, ReactJS, Redux, TypeScript, GraphQL, Kafka, Kafka Connect, Redis, MongoDB, JPA, Hibernate, AWS (EC2, Lambda, S3, RDS, DynamoDB), Docker, Kubernetes, Jenkins, Maven, Git, Okta SSO, OAuth 2.0, Swagger, Log4j, ELK Stack, JUnit 5, Mockito, Cypress, Jest, Postman, Drools, Agile/Scrum</w:t>
      </w:r>
    </w:p>
    <w:p w14:paraId="28AD723A" w14:textId="5D4201E1" w:rsidR="00497E5B" w:rsidRPr="002E06E4" w:rsidRDefault="00497E5B" w:rsidP="00394EC4">
      <w:pPr>
        <w:pStyle w:val="Body"/>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Client: State of Michigan, Lansing, MI</w:t>
      </w:r>
      <w:r w:rsidRPr="002E06E4">
        <w:rPr>
          <w:rFonts w:ascii="Tenorite" w:hAnsi="Tenorite" w:cs="Times New Roman"/>
          <w:b/>
          <w:bCs/>
          <w:sz w:val="20"/>
          <w:szCs w:val="20"/>
        </w:rPr>
        <w:tab/>
      </w:r>
      <w:r w:rsidRPr="002E06E4">
        <w:rPr>
          <w:rFonts w:ascii="Tenorite" w:hAnsi="Tenorite" w:cs="Times New Roman"/>
          <w:b/>
          <w:bCs/>
          <w:sz w:val="20"/>
          <w:szCs w:val="20"/>
        </w:rPr>
        <w:tab/>
        <w:t xml:space="preserve">                                                                         </w:t>
      </w:r>
      <w:r w:rsidR="003D0746">
        <w:rPr>
          <w:rFonts w:ascii="Tenorite" w:hAnsi="Tenorite" w:cs="Times New Roman"/>
          <w:b/>
          <w:bCs/>
          <w:sz w:val="20"/>
          <w:szCs w:val="20"/>
        </w:rPr>
        <w:t xml:space="preserve">              </w:t>
      </w:r>
      <w:r w:rsidRPr="002E06E4">
        <w:rPr>
          <w:rFonts w:ascii="Tenorite" w:hAnsi="Tenorite" w:cs="Times New Roman"/>
          <w:b/>
          <w:bCs/>
          <w:sz w:val="20"/>
          <w:szCs w:val="20"/>
        </w:rPr>
        <w:t xml:space="preserve">  Mar 20</w:t>
      </w:r>
      <w:r w:rsidR="00A60075" w:rsidRPr="002E06E4">
        <w:rPr>
          <w:rFonts w:ascii="Tenorite" w:hAnsi="Tenorite" w:cs="Times New Roman"/>
          <w:b/>
          <w:bCs/>
          <w:sz w:val="20"/>
          <w:szCs w:val="20"/>
        </w:rPr>
        <w:t>20</w:t>
      </w:r>
      <w:r w:rsidRPr="002E06E4">
        <w:rPr>
          <w:rFonts w:ascii="Tenorite" w:hAnsi="Tenorite" w:cs="Times New Roman"/>
          <w:b/>
          <w:bCs/>
          <w:sz w:val="20"/>
          <w:szCs w:val="20"/>
        </w:rPr>
        <w:t xml:space="preserve"> - </w:t>
      </w:r>
      <w:r w:rsidR="00A60075" w:rsidRPr="002E06E4">
        <w:rPr>
          <w:rFonts w:ascii="Tenorite" w:hAnsi="Tenorite" w:cs="Times New Roman"/>
          <w:b/>
          <w:bCs/>
          <w:sz w:val="20"/>
          <w:szCs w:val="20"/>
        </w:rPr>
        <w:t>Aug 2022</w:t>
      </w:r>
    </w:p>
    <w:p w14:paraId="2103E9F9" w14:textId="77777777" w:rsidR="00497E5B" w:rsidRDefault="00497E5B" w:rsidP="00394EC4">
      <w:pPr>
        <w:pStyle w:val="Body"/>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Role: Java Full Stack Developer</w:t>
      </w:r>
    </w:p>
    <w:p w14:paraId="67AD7EA7" w14:textId="77777777" w:rsidR="00A85F72" w:rsidRPr="002E06E4" w:rsidRDefault="00A85F72" w:rsidP="00394EC4">
      <w:pPr>
        <w:pStyle w:val="Body"/>
        <w:spacing w:after="0" w:line="276" w:lineRule="auto"/>
        <w:ind w:left="270" w:hanging="270"/>
        <w:rPr>
          <w:rFonts w:ascii="Tenorite" w:hAnsi="Tenorite" w:cs="Times New Roman"/>
          <w:b/>
          <w:bCs/>
          <w:sz w:val="20"/>
          <w:szCs w:val="20"/>
        </w:rPr>
      </w:pPr>
    </w:p>
    <w:p w14:paraId="106E78C8" w14:textId="77777777" w:rsidR="00497E5B" w:rsidRPr="002E06E4" w:rsidRDefault="00497E5B" w:rsidP="00A85F72">
      <w:pPr>
        <w:pStyle w:val="Body"/>
        <w:spacing w:after="0" w:line="276" w:lineRule="auto"/>
        <w:jc w:val="both"/>
        <w:rPr>
          <w:rFonts w:ascii="Tenorite" w:hAnsi="Tenorite" w:cs="Times New Roman"/>
          <w:b/>
          <w:bCs/>
          <w:sz w:val="20"/>
          <w:szCs w:val="20"/>
        </w:rPr>
      </w:pPr>
      <w:r w:rsidRPr="002E06E4">
        <w:rPr>
          <w:rFonts w:ascii="Tenorite" w:hAnsi="Tenorite" w:cs="Times New Roman"/>
          <w:b/>
          <w:bCs/>
          <w:sz w:val="20"/>
          <w:szCs w:val="20"/>
          <w:u w:val="single"/>
        </w:rPr>
        <w:t>Project name</w:t>
      </w:r>
      <w:r w:rsidRPr="002E06E4">
        <w:rPr>
          <w:rFonts w:ascii="Tenorite" w:hAnsi="Tenorite" w:cs="Times New Roman"/>
          <w:b/>
          <w:bCs/>
          <w:sz w:val="20"/>
          <w:szCs w:val="20"/>
        </w:rPr>
        <w:t xml:space="preserve">: </w:t>
      </w:r>
      <w:r w:rsidRPr="002E06E4">
        <w:rPr>
          <w:rFonts w:ascii="Tenorite" w:hAnsi="Tenorite" w:cs="Times New Roman"/>
          <w:sz w:val="20"/>
          <w:szCs w:val="20"/>
        </w:rPr>
        <w:t>Health and Human Services Management Platform</w:t>
      </w:r>
    </w:p>
    <w:p w14:paraId="791C4E8B" w14:textId="77777777" w:rsidR="00497E5B" w:rsidRPr="002E06E4" w:rsidRDefault="00497E5B" w:rsidP="00A85F72">
      <w:pPr>
        <w:pBdr>
          <w:bottom w:val="single" w:sz="18" w:space="1" w:color="auto"/>
        </w:pBdr>
        <w:spacing w:line="276" w:lineRule="auto"/>
        <w:jc w:val="both"/>
        <w:rPr>
          <w:rFonts w:ascii="Tenorite" w:eastAsia="Cambria" w:hAnsi="Tenorite"/>
          <w:sz w:val="20"/>
        </w:rPr>
      </w:pPr>
      <w:r w:rsidRPr="002E06E4">
        <w:rPr>
          <w:rFonts w:ascii="Tenorite" w:eastAsia="Cambria" w:hAnsi="Tenorite"/>
          <w:b/>
          <w:bCs/>
          <w:sz w:val="20"/>
          <w:u w:val="single"/>
        </w:rPr>
        <w:t>Project Description:</w:t>
      </w:r>
      <w:r w:rsidRPr="002E06E4">
        <w:rPr>
          <w:rFonts w:ascii="Tenorite" w:eastAsia="Cambria" w:hAnsi="Tenorite"/>
          <w:sz w:val="20"/>
        </w:rPr>
        <w:t xml:space="preserve"> Developed a health services platform to support case management, eligibility verification, and claims processing. The system was designed to handle real-time data, provide secure access, and support automated processing to improve efficiency. It also ensured compliance with healthcare regulations while enabling analytics for timely decision-making.</w:t>
      </w:r>
    </w:p>
    <w:p w14:paraId="5E3D283D" w14:textId="77777777" w:rsidR="001A6913" w:rsidRPr="002E06E4" w:rsidRDefault="001A6913" w:rsidP="00394EC4">
      <w:pPr>
        <w:spacing w:line="276" w:lineRule="auto"/>
        <w:jc w:val="both"/>
        <w:rPr>
          <w:rFonts w:ascii="Tenorite" w:hAnsi="Tenorite" w:cstheme="minorHAnsi"/>
          <w:b/>
          <w:sz w:val="20"/>
          <w:u w:val="single"/>
        </w:rPr>
      </w:pPr>
      <w:r w:rsidRPr="002E06E4">
        <w:rPr>
          <w:rFonts w:ascii="Tenorite" w:hAnsi="Tenorite" w:cstheme="minorHAnsi"/>
          <w:b/>
          <w:sz w:val="20"/>
          <w:u w:val="single"/>
        </w:rPr>
        <w:t>Responsibilities:</w:t>
      </w:r>
    </w:p>
    <w:p w14:paraId="167D8B6B"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lastRenderedPageBreak/>
        <w:t>Developed reusable</w:t>
      </w:r>
      <w:r w:rsidRPr="005B03F9">
        <w:rPr>
          <w:rFonts w:ascii="Tenorite" w:hAnsi="Tenorite"/>
          <w:b/>
          <w:bCs/>
          <w:sz w:val="20"/>
          <w:lang w:val="en-IN"/>
        </w:rPr>
        <w:t xml:space="preserve"> Angular 8 </w:t>
      </w:r>
      <w:r w:rsidRPr="005B03F9">
        <w:rPr>
          <w:rFonts w:ascii="Tenorite" w:hAnsi="Tenorite"/>
          <w:sz w:val="20"/>
          <w:lang w:val="en-IN"/>
        </w:rPr>
        <w:t>components utilizing Reactive Forms for customer onboarding, document upload, and appointment scheduling workflows. Enhanced UI consistency and accelerated feature delivery through component-driven development.</w:t>
      </w:r>
    </w:p>
    <w:p w14:paraId="695A46E2"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Migrated legacy</w:t>
      </w:r>
      <w:r w:rsidRPr="005B03F9">
        <w:rPr>
          <w:rFonts w:ascii="Tenorite" w:hAnsi="Tenorite"/>
          <w:b/>
          <w:bCs/>
          <w:sz w:val="20"/>
          <w:lang w:val="en-IN"/>
        </w:rPr>
        <w:t xml:space="preserve"> Servlet/JSP </w:t>
      </w:r>
      <w:r w:rsidRPr="005B03F9">
        <w:rPr>
          <w:rFonts w:ascii="Tenorite" w:hAnsi="Tenorite"/>
          <w:sz w:val="20"/>
          <w:lang w:val="en-IN"/>
        </w:rPr>
        <w:t xml:space="preserve">modules into modern </w:t>
      </w:r>
      <w:r w:rsidRPr="005B03F9">
        <w:rPr>
          <w:rFonts w:ascii="Tenorite" w:hAnsi="Tenorite"/>
          <w:b/>
          <w:bCs/>
          <w:sz w:val="20"/>
          <w:lang w:val="en-IN"/>
        </w:rPr>
        <w:t>Spring Boot RESTful microservices</w:t>
      </w:r>
      <w:r w:rsidRPr="005B03F9">
        <w:rPr>
          <w:rFonts w:ascii="Tenorite" w:hAnsi="Tenorite"/>
          <w:sz w:val="20"/>
          <w:lang w:val="en-IN"/>
        </w:rPr>
        <w:t>, significantly improving maintainability and reducing backend response latency. Achieved cleaner architecture with decoupled service layers.</w:t>
      </w:r>
    </w:p>
    <w:p w14:paraId="475E4316"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Implemented backend logic using</w:t>
      </w:r>
      <w:r w:rsidRPr="005B03F9">
        <w:rPr>
          <w:rFonts w:ascii="Tenorite" w:hAnsi="Tenorite"/>
          <w:b/>
          <w:bCs/>
          <w:sz w:val="20"/>
          <w:lang w:val="en-IN"/>
        </w:rPr>
        <w:t xml:space="preserve"> Java 8 </w:t>
      </w:r>
      <w:r w:rsidRPr="005B03F9">
        <w:rPr>
          <w:rFonts w:ascii="Tenorite" w:hAnsi="Tenorite"/>
          <w:sz w:val="20"/>
          <w:lang w:val="en-IN"/>
        </w:rPr>
        <w:t xml:space="preserve">functional programming features such as </w:t>
      </w:r>
      <w:r w:rsidRPr="005B03F9">
        <w:rPr>
          <w:rFonts w:ascii="Tenorite" w:hAnsi="Tenorite"/>
          <w:b/>
          <w:bCs/>
          <w:sz w:val="20"/>
          <w:lang w:val="en-IN"/>
        </w:rPr>
        <w:t>Lambdas</w:t>
      </w:r>
      <w:r w:rsidRPr="005B03F9">
        <w:rPr>
          <w:rFonts w:ascii="Tenorite" w:hAnsi="Tenorite"/>
          <w:sz w:val="20"/>
          <w:lang w:val="en-IN"/>
        </w:rPr>
        <w:t xml:space="preserve">, </w:t>
      </w:r>
      <w:r w:rsidRPr="005B03F9">
        <w:rPr>
          <w:rFonts w:ascii="Tenorite" w:hAnsi="Tenorite"/>
          <w:b/>
          <w:bCs/>
          <w:sz w:val="20"/>
          <w:lang w:val="en-IN"/>
        </w:rPr>
        <w:t>Streams</w:t>
      </w:r>
      <w:r w:rsidRPr="005B03F9">
        <w:rPr>
          <w:rFonts w:ascii="Tenorite" w:hAnsi="Tenorite"/>
          <w:sz w:val="20"/>
          <w:lang w:val="en-IN"/>
        </w:rPr>
        <w:t>, and Optionals to deliver efficient and expressive service-layer code. Improved code readability and reduced boilerplate across business modules.</w:t>
      </w:r>
    </w:p>
    <w:p w14:paraId="06408DEB"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Integrated Apache</w:t>
      </w:r>
      <w:r w:rsidRPr="005B03F9">
        <w:rPr>
          <w:rFonts w:ascii="Tenorite" w:hAnsi="Tenorite"/>
          <w:b/>
          <w:bCs/>
          <w:sz w:val="20"/>
          <w:lang w:val="en-IN"/>
        </w:rPr>
        <w:t xml:space="preserve"> Kafka</w:t>
      </w:r>
      <w:r w:rsidRPr="005B03F9">
        <w:rPr>
          <w:rFonts w:ascii="Tenorite" w:hAnsi="Tenorite"/>
          <w:sz w:val="20"/>
          <w:lang w:val="en-IN"/>
        </w:rPr>
        <w:t xml:space="preserve"> for real-time event streaming across filing updates, appointment notifications, and payment triggers. Enabled asynchronous message delivery and improved data synchronization between distributed services.</w:t>
      </w:r>
    </w:p>
    <w:p w14:paraId="75912B90"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Designed and executed</w:t>
      </w:r>
      <w:r w:rsidRPr="005B03F9">
        <w:rPr>
          <w:rFonts w:ascii="Tenorite" w:hAnsi="Tenorite"/>
          <w:b/>
          <w:bCs/>
          <w:sz w:val="20"/>
          <w:lang w:val="en-IN"/>
        </w:rPr>
        <w:t xml:space="preserve"> Spring </w:t>
      </w:r>
      <w:r w:rsidRPr="005B03F9">
        <w:rPr>
          <w:rFonts w:ascii="Tenorite" w:hAnsi="Tenorite"/>
          <w:sz w:val="20"/>
          <w:lang w:val="en-IN"/>
        </w:rPr>
        <w:t>Batch jobs to process massive volumes of tax documents and generate backend metrics. Improved data throughput and ensured accuracy for nightly reporting and analytics.</w:t>
      </w:r>
    </w:p>
    <w:p w14:paraId="5D41202F"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Utilized</w:t>
      </w:r>
      <w:r w:rsidRPr="005B03F9">
        <w:rPr>
          <w:rFonts w:ascii="Tenorite" w:hAnsi="Tenorite"/>
          <w:b/>
          <w:bCs/>
          <w:sz w:val="20"/>
          <w:lang w:val="en-IN"/>
        </w:rPr>
        <w:t xml:space="preserve"> Hibernate ORM </w:t>
      </w:r>
      <w:r w:rsidRPr="005B03F9">
        <w:rPr>
          <w:rFonts w:ascii="Tenorite" w:hAnsi="Tenorite"/>
          <w:sz w:val="20"/>
          <w:lang w:val="en-IN"/>
        </w:rPr>
        <w:t xml:space="preserve">and </w:t>
      </w:r>
      <w:r w:rsidRPr="005B03F9">
        <w:rPr>
          <w:rFonts w:ascii="Tenorite" w:hAnsi="Tenorite"/>
          <w:b/>
          <w:bCs/>
          <w:sz w:val="20"/>
          <w:lang w:val="en-IN"/>
        </w:rPr>
        <w:t>Spring Data JPA</w:t>
      </w:r>
      <w:r w:rsidRPr="005B03F9">
        <w:rPr>
          <w:rFonts w:ascii="Tenorite" w:hAnsi="Tenorite"/>
          <w:sz w:val="20"/>
          <w:lang w:val="en-IN"/>
        </w:rPr>
        <w:t xml:space="preserve"> for secure and efficient data persistence across customer, transaction, and appointment domains. Reduced query complexity and improved performance through optimized caching strategies.</w:t>
      </w:r>
    </w:p>
    <w:p w14:paraId="267C8211"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 xml:space="preserve">Created and optimized </w:t>
      </w:r>
      <w:r w:rsidRPr="005B03F9">
        <w:rPr>
          <w:rFonts w:ascii="Tenorite" w:hAnsi="Tenorite"/>
          <w:b/>
          <w:bCs/>
          <w:sz w:val="20"/>
          <w:lang w:val="en-IN"/>
        </w:rPr>
        <w:t xml:space="preserve">MySQL </w:t>
      </w:r>
      <w:r w:rsidRPr="005B03F9">
        <w:rPr>
          <w:rFonts w:ascii="Tenorite" w:hAnsi="Tenorite"/>
          <w:sz w:val="20"/>
          <w:lang w:val="en-IN"/>
        </w:rPr>
        <w:t>stored procedures and</w:t>
      </w:r>
      <w:r w:rsidRPr="005B03F9">
        <w:rPr>
          <w:rFonts w:ascii="Tenorite" w:hAnsi="Tenorite"/>
          <w:b/>
          <w:bCs/>
          <w:sz w:val="20"/>
          <w:lang w:val="en-IN"/>
        </w:rPr>
        <w:t xml:space="preserve"> triggers</w:t>
      </w:r>
      <w:r w:rsidRPr="005B03F9">
        <w:rPr>
          <w:rFonts w:ascii="Tenorite" w:hAnsi="Tenorite"/>
          <w:sz w:val="20"/>
          <w:lang w:val="en-IN"/>
        </w:rPr>
        <w:t xml:space="preserve"> supporting high-volume ingestion and validation. Improved database performance under concurrent transactions and ensured referential integrity.</w:t>
      </w:r>
    </w:p>
    <w:p w14:paraId="11969B99"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Containerized microservices using</w:t>
      </w:r>
      <w:r w:rsidRPr="005B03F9">
        <w:rPr>
          <w:rFonts w:ascii="Tenorite" w:hAnsi="Tenorite"/>
          <w:b/>
          <w:bCs/>
          <w:sz w:val="20"/>
          <w:lang w:val="en-IN"/>
        </w:rPr>
        <w:t xml:space="preserve"> Docker</w:t>
      </w:r>
      <w:r w:rsidRPr="005B03F9">
        <w:rPr>
          <w:rFonts w:ascii="Tenorite" w:hAnsi="Tenorite"/>
          <w:sz w:val="20"/>
          <w:lang w:val="en-IN"/>
        </w:rPr>
        <w:t xml:space="preserve"> to achieve consistent deployments across </w:t>
      </w:r>
      <w:r w:rsidRPr="005B03F9">
        <w:rPr>
          <w:rFonts w:ascii="Tenorite" w:hAnsi="Tenorite"/>
          <w:b/>
          <w:bCs/>
          <w:sz w:val="20"/>
          <w:lang w:val="en-IN"/>
        </w:rPr>
        <w:t>Dev</w:t>
      </w:r>
      <w:r w:rsidRPr="005B03F9">
        <w:rPr>
          <w:rFonts w:ascii="Tenorite" w:hAnsi="Tenorite"/>
          <w:sz w:val="20"/>
          <w:lang w:val="en-IN"/>
        </w:rPr>
        <w:t xml:space="preserve">, </w:t>
      </w:r>
      <w:r w:rsidRPr="005B03F9">
        <w:rPr>
          <w:rFonts w:ascii="Tenorite" w:hAnsi="Tenorite"/>
          <w:b/>
          <w:bCs/>
          <w:sz w:val="20"/>
          <w:lang w:val="en-IN"/>
        </w:rPr>
        <w:t>QA</w:t>
      </w:r>
      <w:r w:rsidRPr="005B03F9">
        <w:rPr>
          <w:rFonts w:ascii="Tenorite" w:hAnsi="Tenorite"/>
          <w:sz w:val="20"/>
          <w:lang w:val="en-IN"/>
        </w:rPr>
        <w:t xml:space="preserve">, and </w:t>
      </w:r>
      <w:r w:rsidRPr="005B03F9">
        <w:rPr>
          <w:rFonts w:ascii="Tenorite" w:hAnsi="Tenorite"/>
          <w:b/>
          <w:bCs/>
          <w:sz w:val="20"/>
          <w:lang w:val="en-IN"/>
        </w:rPr>
        <w:t>Production</w:t>
      </w:r>
      <w:r w:rsidRPr="005B03F9">
        <w:rPr>
          <w:rFonts w:ascii="Tenorite" w:hAnsi="Tenorite"/>
          <w:sz w:val="20"/>
          <w:lang w:val="en-IN"/>
        </w:rPr>
        <w:t xml:space="preserve"> environments. Simplified rollout management and ensured environment parity throughout the SDLC.</w:t>
      </w:r>
    </w:p>
    <w:p w14:paraId="59DBF2C1"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Orchestrated containerized workloads on</w:t>
      </w:r>
      <w:r w:rsidRPr="005B03F9">
        <w:rPr>
          <w:rFonts w:ascii="Tenorite" w:hAnsi="Tenorite"/>
          <w:b/>
          <w:bCs/>
          <w:sz w:val="20"/>
          <w:lang w:val="en-IN"/>
        </w:rPr>
        <w:t xml:space="preserve"> Kubernetes</w:t>
      </w:r>
      <w:r w:rsidRPr="005B03F9">
        <w:rPr>
          <w:rFonts w:ascii="Tenorite" w:hAnsi="Tenorite"/>
          <w:sz w:val="20"/>
          <w:lang w:val="en-IN"/>
        </w:rPr>
        <w:t xml:space="preserve"> to ensure auto-scaling, self-healing, and high availability during peak tax seasons. Improved resource utilization and operational resilience.</w:t>
      </w:r>
    </w:p>
    <w:p w14:paraId="65FCBC77"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Managed</w:t>
      </w:r>
      <w:r w:rsidRPr="005B03F9">
        <w:rPr>
          <w:rFonts w:ascii="Tenorite" w:hAnsi="Tenorite"/>
          <w:b/>
          <w:bCs/>
          <w:sz w:val="20"/>
          <w:lang w:val="en-IN"/>
        </w:rPr>
        <w:t xml:space="preserve"> AWS </w:t>
      </w:r>
      <w:r w:rsidRPr="005B03F9">
        <w:rPr>
          <w:rFonts w:ascii="Tenorite" w:hAnsi="Tenorite"/>
          <w:sz w:val="20"/>
          <w:lang w:val="en-IN"/>
        </w:rPr>
        <w:t xml:space="preserve">infrastructure leveraging </w:t>
      </w:r>
      <w:r w:rsidRPr="005B03F9">
        <w:rPr>
          <w:rFonts w:ascii="Tenorite" w:hAnsi="Tenorite"/>
          <w:b/>
          <w:bCs/>
          <w:sz w:val="20"/>
          <w:lang w:val="en-IN"/>
        </w:rPr>
        <w:t>EC2</w:t>
      </w:r>
      <w:r w:rsidRPr="005B03F9">
        <w:rPr>
          <w:rFonts w:ascii="Tenorite" w:hAnsi="Tenorite"/>
          <w:sz w:val="20"/>
          <w:lang w:val="en-IN"/>
        </w:rPr>
        <w:t xml:space="preserve">, </w:t>
      </w:r>
      <w:r w:rsidRPr="005B03F9">
        <w:rPr>
          <w:rFonts w:ascii="Tenorite" w:hAnsi="Tenorite"/>
          <w:b/>
          <w:bCs/>
          <w:sz w:val="20"/>
          <w:lang w:val="en-IN"/>
        </w:rPr>
        <w:t>S3</w:t>
      </w:r>
      <w:r w:rsidRPr="005B03F9">
        <w:rPr>
          <w:rFonts w:ascii="Tenorite" w:hAnsi="Tenorite"/>
          <w:sz w:val="20"/>
          <w:lang w:val="en-IN"/>
        </w:rPr>
        <w:t xml:space="preserve">, </w:t>
      </w:r>
      <w:r w:rsidRPr="005B03F9">
        <w:rPr>
          <w:rFonts w:ascii="Tenorite" w:hAnsi="Tenorite"/>
          <w:b/>
          <w:bCs/>
          <w:sz w:val="20"/>
          <w:lang w:val="en-IN"/>
        </w:rPr>
        <w:t>Lambda</w:t>
      </w:r>
      <w:r w:rsidRPr="005B03F9">
        <w:rPr>
          <w:rFonts w:ascii="Tenorite" w:hAnsi="Tenorite"/>
          <w:sz w:val="20"/>
          <w:lang w:val="en-IN"/>
        </w:rPr>
        <w:t xml:space="preserve">, and </w:t>
      </w:r>
      <w:r w:rsidRPr="005B03F9">
        <w:rPr>
          <w:rFonts w:ascii="Tenorite" w:hAnsi="Tenorite"/>
          <w:b/>
          <w:bCs/>
          <w:sz w:val="20"/>
          <w:lang w:val="en-IN"/>
        </w:rPr>
        <w:t>IAM</w:t>
      </w:r>
      <w:r w:rsidRPr="005B03F9">
        <w:rPr>
          <w:rFonts w:ascii="Tenorite" w:hAnsi="Tenorite"/>
          <w:sz w:val="20"/>
          <w:lang w:val="en-IN"/>
        </w:rPr>
        <w:t xml:space="preserve"> to deploy secure, scalable, and cloud-native applications. Enforced cloud governance policies and optimized cost efficiency.</w:t>
      </w:r>
    </w:p>
    <w:p w14:paraId="721CEB31"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 xml:space="preserve">Implemented </w:t>
      </w:r>
      <w:r w:rsidRPr="005B03F9">
        <w:rPr>
          <w:rFonts w:ascii="Tenorite" w:hAnsi="Tenorite"/>
          <w:b/>
          <w:bCs/>
          <w:sz w:val="20"/>
          <w:lang w:val="en-IN"/>
        </w:rPr>
        <w:t>Spring Security and OAuth 2.0</w:t>
      </w:r>
      <w:r w:rsidRPr="005B03F9">
        <w:rPr>
          <w:rFonts w:ascii="Tenorite" w:hAnsi="Tenorite"/>
          <w:sz w:val="20"/>
          <w:lang w:val="en-IN"/>
        </w:rPr>
        <w:t xml:space="preserve"> for granular </w:t>
      </w:r>
      <w:r w:rsidRPr="005B03F9">
        <w:rPr>
          <w:rFonts w:ascii="Tenorite" w:hAnsi="Tenorite"/>
          <w:b/>
          <w:bCs/>
          <w:sz w:val="20"/>
          <w:lang w:val="en-IN"/>
        </w:rPr>
        <w:t>Role-Based Access Control (RBAC)</w:t>
      </w:r>
      <w:r w:rsidRPr="005B03F9">
        <w:rPr>
          <w:rFonts w:ascii="Tenorite" w:hAnsi="Tenorite"/>
          <w:sz w:val="20"/>
          <w:lang w:val="en-IN"/>
        </w:rPr>
        <w:t xml:space="preserve"> and secure endpoints. Protected sensitive financial data through token-based authentication and encryption standards.</w:t>
      </w:r>
    </w:p>
    <w:p w14:paraId="5A779D3A"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Integrated</w:t>
      </w:r>
      <w:r w:rsidRPr="005B03F9">
        <w:rPr>
          <w:rFonts w:ascii="Tenorite" w:hAnsi="Tenorite"/>
          <w:b/>
          <w:bCs/>
          <w:sz w:val="20"/>
          <w:lang w:val="en-IN"/>
        </w:rPr>
        <w:t xml:space="preserve"> Log4j </w:t>
      </w:r>
      <w:r w:rsidRPr="005B03F9">
        <w:rPr>
          <w:rFonts w:ascii="Tenorite" w:hAnsi="Tenorite"/>
          <w:sz w:val="20"/>
          <w:lang w:val="en-IN"/>
        </w:rPr>
        <w:t>and the</w:t>
      </w:r>
      <w:r w:rsidRPr="005B03F9">
        <w:rPr>
          <w:rFonts w:ascii="Tenorite" w:hAnsi="Tenorite"/>
          <w:b/>
          <w:bCs/>
          <w:sz w:val="20"/>
          <w:lang w:val="en-IN"/>
        </w:rPr>
        <w:t xml:space="preserve"> ELK Stack (Elasticsearch, Logstash, Kibana)</w:t>
      </w:r>
      <w:r w:rsidRPr="005B03F9">
        <w:rPr>
          <w:rFonts w:ascii="Tenorite" w:hAnsi="Tenorite"/>
          <w:sz w:val="20"/>
          <w:lang w:val="en-IN"/>
        </w:rPr>
        <w:t xml:space="preserve"> for centralized logging and performance monitoring. Reduced mean-time-to-resolve (MTTR) issues by providing real-time analytics and alerts.</w:t>
      </w:r>
    </w:p>
    <w:p w14:paraId="39D79F99"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 xml:space="preserve">Streamlined </w:t>
      </w:r>
      <w:r w:rsidRPr="005B03F9">
        <w:rPr>
          <w:rFonts w:ascii="Tenorite" w:hAnsi="Tenorite"/>
          <w:b/>
          <w:bCs/>
          <w:sz w:val="20"/>
          <w:lang w:val="en-IN"/>
        </w:rPr>
        <w:t>CI/CD pipelines</w:t>
      </w:r>
      <w:r w:rsidRPr="005B03F9">
        <w:rPr>
          <w:rFonts w:ascii="Tenorite" w:hAnsi="Tenorite"/>
          <w:sz w:val="20"/>
          <w:lang w:val="en-IN"/>
        </w:rPr>
        <w:t xml:space="preserve"> using </w:t>
      </w:r>
      <w:r w:rsidRPr="005B03F9">
        <w:rPr>
          <w:rFonts w:ascii="Tenorite" w:hAnsi="Tenorite"/>
          <w:b/>
          <w:bCs/>
          <w:sz w:val="20"/>
          <w:lang w:val="en-IN"/>
        </w:rPr>
        <w:t>Gradle</w:t>
      </w:r>
      <w:r w:rsidRPr="005B03F9">
        <w:rPr>
          <w:rFonts w:ascii="Tenorite" w:hAnsi="Tenorite"/>
          <w:sz w:val="20"/>
          <w:lang w:val="en-IN"/>
        </w:rPr>
        <w:t xml:space="preserve">, </w:t>
      </w:r>
      <w:r w:rsidRPr="005B03F9">
        <w:rPr>
          <w:rFonts w:ascii="Tenorite" w:hAnsi="Tenorite"/>
          <w:b/>
          <w:bCs/>
          <w:sz w:val="20"/>
          <w:lang w:val="en-IN"/>
        </w:rPr>
        <w:t>Jenkins</w:t>
      </w:r>
      <w:r w:rsidRPr="005B03F9">
        <w:rPr>
          <w:rFonts w:ascii="Tenorite" w:hAnsi="Tenorite"/>
          <w:sz w:val="20"/>
          <w:lang w:val="en-IN"/>
        </w:rPr>
        <w:t xml:space="preserve">, and </w:t>
      </w:r>
      <w:r w:rsidRPr="005B03F9">
        <w:rPr>
          <w:rFonts w:ascii="Tenorite" w:hAnsi="Tenorite"/>
          <w:b/>
          <w:bCs/>
          <w:sz w:val="20"/>
          <w:lang w:val="en-IN"/>
        </w:rPr>
        <w:t>GitLab CI</w:t>
      </w:r>
      <w:r w:rsidRPr="005B03F9">
        <w:rPr>
          <w:rFonts w:ascii="Tenorite" w:hAnsi="Tenorite"/>
          <w:sz w:val="20"/>
          <w:lang w:val="en-IN"/>
        </w:rPr>
        <w:t>, automating build, test, and deployment workflows. Accelerated release cycles while maintaining high deployment reliability.</w:t>
      </w:r>
    </w:p>
    <w:p w14:paraId="20128F25"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 xml:space="preserve">Adopted </w:t>
      </w:r>
      <w:r w:rsidRPr="005B03F9">
        <w:rPr>
          <w:rFonts w:ascii="Tenorite" w:hAnsi="Tenorite"/>
          <w:b/>
          <w:bCs/>
          <w:sz w:val="20"/>
          <w:lang w:val="en-IN"/>
        </w:rPr>
        <w:t>Test-Driven Development (TDD)</w:t>
      </w:r>
      <w:r w:rsidRPr="005B03F9">
        <w:rPr>
          <w:rFonts w:ascii="Tenorite" w:hAnsi="Tenorite"/>
          <w:sz w:val="20"/>
          <w:lang w:val="en-IN"/>
        </w:rPr>
        <w:t xml:space="preserve"> using </w:t>
      </w:r>
      <w:r w:rsidRPr="005B03F9">
        <w:rPr>
          <w:rFonts w:ascii="Tenorite" w:hAnsi="Tenorite"/>
          <w:b/>
          <w:bCs/>
          <w:sz w:val="20"/>
          <w:lang w:val="en-IN"/>
        </w:rPr>
        <w:t>JUnit 5</w:t>
      </w:r>
      <w:r w:rsidRPr="005B03F9">
        <w:rPr>
          <w:rFonts w:ascii="Tenorite" w:hAnsi="Tenorite"/>
          <w:sz w:val="20"/>
          <w:lang w:val="en-IN"/>
        </w:rPr>
        <w:t xml:space="preserve"> and </w:t>
      </w:r>
      <w:r w:rsidRPr="005B03F9">
        <w:rPr>
          <w:rFonts w:ascii="Tenorite" w:hAnsi="Tenorite"/>
          <w:b/>
          <w:bCs/>
          <w:sz w:val="20"/>
          <w:lang w:val="en-IN"/>
        </w:rPr>
        <w:t>Mockito</w:t>
      </w:r>
      <w:r w:rsidRPr="005B03F9">
        <w:rPr>
          <w:rFonts w:ascii="Tenorite" w:hAnsi="Tenorite"/>
          <w:sz w:val="20"/>
          <w:lang w:val="en-IN"/>
        </w:rPr>
        <w:t>, embedding test automation directly into CI pipelines. Reduced defect leakage and maintained high code coverage across modules.</w:t>
      </w:r>
    </w:p>
    <w:p w14:paraId="030A3AC3"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Collaborated in</w:t>
      </w:r>
      <w:r w:rsidRPr="005B03F9">
        <w:rPr>
          <w:rFonts w:ascii="Tenorite" w:hAnsi="Tenorite"/>
          <w:b/>
          <w:bCs/>
          <w:sz w:val="20"/>
          <w:lang w:val="en-IN"/>
        </w:rPr>
        <w:t xml:space="preserve"> Agile </w:t>
      </w:r>
      <w:r w:rsidRPr="005B03F9">
        <w:rPr>
          <w:rFonts w:ascii="Tenorite" w:hAnsi="Tenorite"/>
          <w:sz w:val="20"/>
          <w:lang w:val="en-IN"/>
        </w:rPr>
        <w:t>ceremonie</w:t>
      </w:r>
      <w:r w:rsidRPr="005B03F9">
        <w:rPr>
          <w:rFonts w:ascii="Tenorite" w:hAnsi="Tenorite"/>
          <w:b/>
          <w:bCs/>
          <w:sz w:val="20"/>
          <w:lang w:val="en-IN"/>
        </w:rPr>
        <w:t>s</w:t>
      </w:r>
      <w:r w:rsidRPr="005B03F9">
        <w:rPr>
          <w:rFonts w:ascii="Tenorite" w:hAnsi="Tenorite"/>
          <w:sz w:val="20"/>
          <w:lang w:val="en-IN"/>
        </w:rPr>
        <w:t xml:space="preserve"> including sprint planning, daily stand-ups, and backlog refinement. Ensured feature alignment with business priorities and continuous stakeholder feedback.</w:t>
      </w:r>
    </w:p>
    <w:p w14:paraId="697A0C7C"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Worked closely with</w:t>
      </w:r>
      <w:r w:rsidRPr="005B03F9">
        <w:rPr>
          <w:rFonts w:ascii="Tenorite" w:hAnsi="Tenorite"/>
          <w:b/>
          <w:bCs/>
          <w:sz w:val="20"/>
          <w:lang w:val="en-IN"/>
        </w:rPr>
        <w:t xml:space="preserve"> QA </w:t>
      </w:r>
      <w:r w:rsidRPr="005B03F9">
        <w:rPr>
          <w:rFonts w:ascii="Tenorite" w:hAnsi="Tenorite"/>
          <w:sz w:val="20"/>
          <w:lang w:val="en-IN"/>
        </w:rPr>
        <w:t>and</w:t>
      </w:r>
      <w:r w:rsidRPr="005B03F9">
        <w:rPr>
          <w:rFonts w:ascii="Tenorite" w:hAnsi="Tenorite"/>
          <w:b/>
          <w:bCs/>
          <w:sz w:val="20"/>
          <w:lang w:val="en-IN"/>
        </w:rPr>
        <w:t xml:space="preserve"> DevOps </w:t>
      </w:r>
      <w:r w:rsidRPr="005B03F9">
        <w:rPr>
          <w:rFonts w:ascii="Tenorite" w:hAnsi="Tenorite"/>
          <w:sz w:val="20"/>
          <w:lang w:val="en-IN"/>
        </w:rPr>
        <w:t>teams to define deployment pipelines, rollback mechanisms, and post-release validation strategies. Achieved stable production releases with zero downtime deployments.</w:t>
      </w:r>
    </w:p>
    <w:p w14:paraId="0A3DDC1F" w14:textId="77777777" w:rsidR="00626509" w:rsidRPr="005B03F9" w:rsidRDefault="00626509" w:rsidP="005B03F9">
      <w:pPr>
        <w:pStyle w:val="ListParagraph"/>
        <w:numPr>
          <w:ilvl w:val="0"/>
          <w:numId w:val="30"/>
        </w:numPr>
        <w:spacing w:line="276" w:lineRule="auto"/>
        <w:jc w:val="both"/>
        <w:rPr>
          <w:rFonts w:ascii="Tenorite" w:hAnsi="Tenorite"/>
          <w:sz w:val="20"/>
          <w:lang w:val="en-IN"/>
        </w:rPr>
      </w:pPr>
      <w:r w:rsidRPr="005B03F9">
        <w:rPr>
          <w:rFonts w:ascii="Tenorite" w:hAnsi="Tenorite"/>
          <w:sz w:val="20"/>
          <w:lang w:val="en-IN"/>
        </w:rPr>
        <w:t>Optimized</w:t>
      </w:r>
      <w:r w:rsidRPr="005B03F9">
        <w:rPr>
          <w:rFonts w:ascii="Tenorite" w:hAnsi="Tenorite"/>
          <w:b/>
          <w:bCs/>
          <w:sz w:val="20"/>
          <w:lang w:val="en-IN"/>
        </w:rPr>
        <w:t xml:space="preserve"> JVM </w:t>
      </w:r>
      <w:r w:rsidRPr="005B03F9">
        <w:rPr>
          <w:rFonts w:ascii="Tenorite" w:hAnsi="Tenorite"/>
          <w:sz w:val="20"/>
          <w:lang w:val="en-IN"/>
        </w:rPr>
        <w:t>parameters and</w:t>
      </w:r>
      <w:r w:rsidRPr="005B03F9">
        <w:rPr>
          <w:rFonts w:ascii="Tenorite" w:hAnsi="Tenorite"/>
          <w:b/>
          <w:bCs/>
          <w:sz w:val="20"/>
          <w:lang w:val="en-IN"/>
        </w:rPr>
        <w:t xml:space="preserve"> Kubernetes </w:t>
      </w:r>
      <w:r w:rsidRPr="005B03F9">
        <w:rPr>
          <w:rFonts w:ascii="Tenorite" w:hAnsi="Tenorite"/>
          <w:sz w:val="20"/>
          <w:lang w:val="en-IN"/>
        </w:rPr>
        <w:t>resource quotas to enhance application performance under peak seasonal loads. Achieved improved response times and reduced infrastructure bottlenecks.</w:t>
      </w:r>
    </w:p>
    <w:p w14:paraId="7DC866B9" w14:textId="77777777" w:rsidR="00626509" w:rsidRPr="002E06E4" w:rsidRDefault="001A6913" w:rsidP="00394EC4">
      <w:pPr>
        <w:widowControl w:val="0"/>
        <w:spacing w:line="276" w:lineRule="auto"/>
        <w:jc w:val="both"/>
        <w:rPr>
          <w:rFonts w:ascii="Tenorite" w:hAnsi="Tenorite"/>
          <w:sz w:val="20"/>
          <w:lang w:val="en-IN"/>
        </w:rPr>
      </w:pPr>
      <w:r w:rsidRPr="002E06E4">
        <w:rPr>
          <w:rFonts w:ascii="Tenorite" w:hAnsi="Tenorite"/>
          <w:b/>
          <w:bCs/>
          <w:sz w:val="20"/>
        </w:rPr>
        <w:t>Environment</w:t>
      </w:r>
      <w:r w:rsidRPr="002E06E4">
        <w:rPr>
          <w:rFonts w:ascii="Tenorite" w:hAnsi="Tenorite"/>
          <w:sz w:val="20"/>
        </w:rPr>
        <w:t xml:space="preserve">: </w:t>
      </w:r>
      <w:r w:rsidR="00626509" w:rsidRPr="002E06E4">
        <w:rPr>
          <w:rFonts w:ascii="Tenorite" w:hAnsi="Tenorite"/>
          <w:sz w:val="20"/>
          <w:lang w:val="en-IN"/>
        </w:rPr>
        <w:t>Java 8, Spring Boot, Spring Cloud, Spring Batch, Spring Security, Hibernate, JPA, RESTful API, JAX-RS, OAuth 2.0, Apache Kafka, Docker, Kubernetes, Jenkins, Gradle, GitLab CI, MySQL, AWS (EC2, S3, Lambda, IAM), Log4j, ELK Stack (Elasticsearch, Logstash, Kibana), JUnit 5, Mockito, RBAC, TDD, CI/CD Pipelines, Agile/Scrum, JVM Tuning, Performance Optimization, Security Compliance, Cloud-Native Deployments.</w:t>
      </w:r>
    </w:p>
    <w:p w14:paraId="16B3DD03" w14:textId="0C19BFFF" w:rsidR="00E57ECD" w:rsidRPr="002E06E4" w:rsidRDefault="00E57ECD" w:rsidP="00394EC4">
      <w:pPr>
        <w:widowControl w:val="0"/>
        <w:spacing w:line="276" w:lineRule="auto"/>
        <w:jc w:val="both"/>
        <w:rPr>
          <w:rFonts w:ascii="Tenorite" w:hAnsi="Tenorite" w:cstheme="minorHAnsi"/>
          <w:sz w:val="20"/>
        </w:rPr>
      </w:pPr>
    </w:p>
    <w:p w14:paraId="346FDD32" w14:textId="14ED0B36" w:rsidR="00AA5EE1" w:rsidRPr="002E06E4" w:rsidRDefault="00AA5EE1" w:rsidP="00D72B85">
      <w:pPr>
        <w:pStyle w:val="Body"/>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Client: Cisco, San Jose, CA.</w:t>
      </w:r>
      <w:r w:rsidRPr="002E06E4">
        <w:rPr>
          <w:rFonts w:ascii="Tenorite" w:hAnsi="Tenorite" w:cs="Times New Roman"/>
          <w:b/>
          <w:bCs/>
          <w:sz w:val="20"/>
          <w:szCs w:val="20"/>
        </w:rPr>
        <w:tab/>
      </w:r>
      <w:r w:rsidRPr="002E06E4">
        <w:rPr>
          <w:rFonts w:ascii="Tenorite" w:hAnsi="Tenorite" w:cs="Times New Roman"/>
          <w:b/>
          <w:bCs/>
          <w:sz w:val="20"/>
          <w:szCs w:val="20"/>
        </w:rPr>
        <w:tab/>
      </w:r>
      <w:r w:rsidRPr="002E06E4">
        <w:rPr>
          <w:rFonts w:ascii="Tenorite" w:hAnsi="Tenorite" w:cs="Times New Roman"/>
          <w:b/>
          <w:bCs/>
          <w:sz w:val="20"/>
          <w:szCs w:val="20"/>
        </w:rPr>
        <w:tab/>
        <w:t xml:space="preserve">                                                                 </w:t>
      </w:r>
      <w:r w:rsidRPr="002E06E4">
        <w:rPr>
          <w:rFonts w:ascii="Tenorite" w:hAnsi="Tenorite" w:cs="Times New Roman"/>
          <w:b/>
          <w:bCs/>
          <w:sz w:val="20"/>
          <w:szCs w:val="20"/>
        </w:rPr>
        <w:tab/>
        <w:t xml:space="preserve">             Feb 2018 - Feb 20</w:t>
      </w:r>
      <w:r w:rsidR="00A60075" w:rsidRPr="002E06E4">
        <w:rPr>
          <w:rFonts w:ascii="Tenorite" w:hAnsi="Tenorite" w:cs="Times New Roman"/>
          <w:b/>
          <w:bCs/>
          <w:sz w:val="20"/>
          <w:szCs w:val="20"/>
        </w:rPr>
        <w:t>20</w:t>
      </w:r>
    </w:p>
    <w:p w14:paraId="42858C40" w14:textId="77777777" w:rsidR="00AA5EE1" w:rsidRDefault="00AA5EE1" w:rsidP="00D72B85">
      <w:pPr>
        <w:pStyle w:val="Body"/>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Role: Java Full Stack Developer</w:t>
      </w:r>
    </w:p>
    <w:p w14:paraId="31516499" w14:textId="77777777" w:rsidR="003D0746" w:rsidRPr="002E06E4" w:rsidRDefault="003D0746" w:rsidP="00D72B85">
      <w:pPr>
        <w:pStyle w:val="Body"/>
        <w:spacing w:after="0" w:line="276" w:lineRule="auto"/>
        <w:ind w:left="270" w:hanging="270"/>
        <w:rPr>
          <w:rFonts w:ascii="Tenorite" w:hAnsi="Tenorite" w:cs="Times New Roman"/>
          <w:b/>
          <w:bCs/>
          <w:sz w:val="20"/>
          <w:szCs w:val="20"/>
        </w:rPr>
      </w:pPr>
    </w:p>
    <w:p w14:paraId="0B2C1FF3" w14:textId="77777777" w:rsidR="00AA5EE1" w:rsidRPr="002E06E4" w:rsidRDefault="00AA5EE1" w:rsidP="00D72B85">
      <w:pPr>
        <w:pStyle w:val="Body"/>
        <w:spacing w:after="0" w:line="276" w:lineRule="auto"/>
        <w:rPr>
          <w:rFonts w:ascii="Tenorite" w:hAnsi="Tenorite" w:cs="Times New Roman"/>
          <w:b/>
          <w:bCs/>
          <w:sz w:val="20"/>
          <w:szCs w:val="20"/>
        </w:rPr>
      </w:pPr>
      <w:r w:rsidRPr="002E06E4">
        <w:rPr>
          <w:rFonts w:ascii="Tenorite" w:hAnsi="Tenorite" w:cs="Times New Roman"/>
          <w:b/>
          <w:bCs/>
          <w:sz w:val="20"/>
          <w:szCs w:val="20"/>
          <w:u w:val="single"/>
        </w:rPr>
        <w:t xml:space="preserve">Project Title: </w:t>
      </w:r>
      <w:r w:rsidRPr="002E06E4">
        <w:rPr>
          <w:rFonts w:ascii="Tenorite" w:hAnsi="Tenorite" w:cs="Times New Roman"/>
          <w:sz w:val="20"/>
          <w:szCs w:val="20"/>
        </w:rPr>
        <w:t>Real-Time Enterprise Network Monitoring and Security Platform</w:t>
      </w:r>
    </w:p>
    <w:p w14:paraId="36D26074" w14:textId="77777777" w:rsidR="00AA5EE1" w:rsidRPr="002E06E4" w:rsidRDefault="00AA5EE1" w:rsidP="00D72B85">
      <w:pPr>
        <w:pBdr>
          <w:bottom w:val="single" w:sz="18" w:space="1" w:color="auto"/>
        </w:pBdr>
        <w:spacing w:line="276" w:lineRule="auto"/>
        <w:jc w:val="both"/>
        <w:rPr>
          <w:rFonts w:ascii="Tenorite" w:hAnsi="Tenorite"/>
          <w:sz w:val="20"/>
        </w:rPr>
      </w:pPr>
      <w:r w:rsidRPr="002E06E4">
        <w:rPr>
          <w:rFonts w:ascii="Tenorite" w:eastAsia="Cambria" w:hAnsi="Tenorite"/>
          <w:b/>
          <w:bCs/>
          <w:sz w:val="20"/>
          <w:u w:val="single"/>
        </w:rPr>
        <w:t xml:space="preserve">Project Description: </w:t>
      </w:r>
      <w:r w:rsidRPr="002E06E4">
        <w:rPr>
          <w:rFonts w:ascii="Tenorite" w:hAnsi="Tenorite"/>
          <w:sz w:val="20"/>
        </w:rPr>
        <w:t>Developed a real-time platform for monitoring network activity and ensuring security across enterprise systems. The solution supported large-scale data processing, live analytics, and anomaly detection to identify risks quickly. It also provided secure access controls and compliance reporting to strengthen reliability and meet regulatory standards.</w:t>
      </w:r>
    </w:p>
    <w:p w14:paraId="33BA8600" w14:textId="77777777" w:rsidR="001A6913" w:rsidRPr="002E06E4" w:rsidRDefault="001A6913" w:rsidP="00394EC4">
      <w:pPr>
        <w:spacing w:line="276" w:lineRule="auto"/>
        <w:jc w:val="both"/>
        <w:rPr>
          <w:rFonts w:ascii="Tenorite" w:hAnsi="Tenorite"/>
          <w:b/>
          <w:sz w:val="20"/>
        </w:rPr>
      </w:pPr>
      <w:r w:rsidRPr="002E06E4">
        <w:rPr>
          <w:rFonts w:ascii="Tenorite" w:hAnsi="Tenorite"/>
          <w:b/>
          <w:sz w:val="20"/>
          <w:u w:val="single"/>
        </w:rPr>
        <w:t>Responsibilities</w:t>
      </w:r>
      <w:r w:rsidRPr="002E06E4">
        <w:rPr>
          <w:rFonts w:ascii="Tenorite" w:hAnsi="Tenorite"/>
          <w:b/>
          <w:sz w:val="20"/>
        </w:rPr>
        <w:t xml:space="preserve">: </w:t>
      </w:r>
    </w:p>
    <w:p w14:paraId="36AA44FC"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lastRenderedPageBreak/>
        <w:t xml:space="preserve">Developed scalable backend microservices using </w:t>
      </w:r>
      <w:r w:rsidRPr="00D72B85">
        <w:rPr>
          <w:rFonts w:ascii="Tenorite" w:hAnsi="Tenorite"/>
          <w:b/>
          <w:bCs/>
          <w:sz w:val="20"/>
          <w:lang w:val="en-IN"/>
        </w:rPr>
        <w:t>Java 8</w:t>
      </w:r>
      <w:r w:rsidRPr="00D72B85">
        <w:rPr>
          <w:rFonts w:ascii="Tenorite" w:hAnsi="Tenorite"/>
          <w:sz w:val="20"/>
          <w:lang w:val="en-IN"/>
        </w:rPr>
        <w:t xml:space="preserve">, </w:t>
      </w:r>
      <w:r w:rsidRPr="00D72B85">
        <w:rPr>
          <w:rFonts w:ascii="Tenorite" w:hAnsi="Tenorite"/>
          <w:b/>
          <w:bCs/>
          <w:sz w:val="20"/>
          <w:lang w:val="en-IN"/>
        </w:rPr>
        <w:t>Spring Boot</w:t>
      </w:r>
      <w:r w:rsidRPr="00D72B85">
        <w:rPr>
          <w:rFonts w:ascii="Tenorite" w:hAnsi="Tenorite"/>
          <w:sz w:val="20"/>
          <w:lang w:val="en-IN"/>
        </w:rPr>
        <w:t xml:space="preserve">, and </w:t>
      </w:r>
      <w:r w:rsidRPr="00D72B85">
        <w:rPr>
          <w:rFonts w:ascii="Tenorite" w:hAnsi="Tenorite"/>
          <w:b/>
          <w:bCs/>
          <w:sz w:val="20"/>
          <w:lang w:val="en-IN"/>
        </w:rPr>
        <w:t>Spring Cloud</w:t>
      </w:r>
      <w:r w:rsidRPr="00D72B85">
        <w:rPr>
          <w:rFonts w:ascii="Tenorite" w:hAnsi="Tenorite"/>
          <w:sz w:val="20"/>
          <w:lang w:val="en-IN"/>
        </w:rPr>
        <w:t>, adhering to modular and fault-tolerant architecture. Delivered maintainable codebases optimized for performance and scalability across distributed systems.</w:t>
      </w:r>
    </w:p>
    <w:p w14:paraId="3D2549AB"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Migrated legacy</w:t>
      </w:r>
      <w:r w:rsidRPr="00D72B85">
        <w:rPr>
          <w:rFonts w:ascii="Tenorite" w:hAnsi="Tenorite"/>
          <w:b/>
          <w:bCs/>
          <w:sz w:val="20"/>
          <w:lang w:val="en-IN"/>
        </w:rPr>
        <w:t xml:space="preserve"> Servlet/JSP </w:t>
      </w:r>
      <w:r w:rsidRPr="00D72B85">
        <w:rPr>
          <w:rFonts w:ascii="Tenorite" w:hAnsi="Tenorite"/>
          <w:sz w:val="20"/>
          <w:lang w:val="en-IN"/>
        </w:rPr>
        <w:t xml:space="preserve">components to modern </w:t>
      </w:r>
      <w:r w:rsidRPr="00D72B85">
        <w:rPr>
          <w:rFonts w:ascii="Tenorite" w:hAnsi="Tenorite"/>
          <w:b/>
          <w:bCs/>
          <w:sz w:val="20"/>
          <w:lang w:val="en-IN"/>
        </w:rPr>
        <w:t>RESTful APIs</w:t>
      </w:r>
      <w:r w:rsidRPr="00D72B85">
        <w:rPr>
          <w:rFonts w:ascii="Tenorite" w:hAnsi="Tenorite"/>
          <w:sz w:val="20"/>
          <w:lang w:val="en-IN"/>
        </w:rPr>
        <w:t>, improving maintainability, security, and response latency. Enabled cleaner separation between presentation and service layers for faster iteration.</w:t>
      </w:r>
    </w:p>
    <w:p w14:paraId="5A8801F5"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 xml:space="preserve">Built responsive user interfaces using </w:t>
      </w:r>
      <w:r w:rsidRPr="00D72B85">
        <w:rPr>
          <w:rFonts w:ascii="Tenorite" w:hAnsi="Tenorite"/>
          <w:b/>
          <w:bCs/>
          <w:sz w:val="20"/>
          <w:lang w:val="en-IN"/>
        </w:rPr>
        <w:t>Angular 6</w:t>
      </w:r>
      <w:r w:rsidRPr="00D72B85">
        <w:rPr>
          <w:rFonts w:ascii="Tenorite" w:hAnsi="Tenorite"/>
          <w:sz w:val="20"/>
          <w:lang w:val="en-IN"/>
        </w:rPr>
        <w:t xml:space="preserve">, </w:t>
      </w:r>
      <w:r w:rsidRPr="00D72B85">
        <w:rPr>
          <w:rFonts w:ascii="Tenorite" w:hAnsi="Tenorite"/>
          <w:b/>
          <w:bCs/>
          <w:sz w:val="20"/>
          <w:lang w:val="en-IN"/>
        </w:rPr>
        <w:t>TypeScript</w:t>
      </w:r>
      <w:r w:rsidRPr="00D72B85">
        <w:rPr>
          <w:rFonts w:ascii="Tenorite" w:hAnsi="Tenorite"/>
          <w:sz w:val="20"/>
          <w:lang w:val="en-IN"/>
        </w:rPr>
        <w:t xml:space="preserve">, and </w:t>
      </w:r>
      <w:r w:rsidRPr="00D72B85">
        <w:rPr>
          <w:rFonts w:ascii="Tenorite" w:hAnsi="Tenorite"/>
          <w:b/>
          <w:bCs/>
          <w:sz w:val="20"/>
          <w:lang w:val="en-IN"/>
        </w:rPr>
        <w:t>Bootstrap 4</w:t>
      </w:r>
      <w:r w:rsidRPr="00D72B85">
        <w:rPr>
          <w:rFonts w:ascii="Tenorite" w:hAnsi="Tenorite"/>
          <w:sz w:val="20"/>
          <w:lang w:val="en-IN"/>
        </w:rPr>
        <w:t>, supporting trade entry</w:t>
      </w:r>
      <w:r w:rsidRPr="00D72B85">
        <w:rPr>
          <w:rFonts w:ascii="Tenorite" w:hAnsi="Tenorite"/>
          <w:b/>
          <w:bCs/>
          <w:sz w:val="20"/>
          <w:lang w:val="en-IN"/>
        </w:rPr>
        <w:t xml:space="preserve">, </w:t>
      </w:r>
      <w:r w:rsidRPr="00D72B85">
        <w:rPr>
          <w:rFonts w:ascii="Tenorite" w:hAnsi="Tenorite"/>
          <w:sz w:val="20"/>
          <w:lang w:val="en-IN"/>
        </w:rPr>
        <w:t>approval, and audit workflows. Enhanced usability and responsiveness across multiple browsers and devices.</w:t>
      </w:r>
    </w:p>
    <w:p w14:paraId="2EBFEFDE"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Implemented</w:t>
      </w:r>
      <w:r w:rsidRPr="00D72B85">
        <w:rPr>
          <w:rFonts w:ascii="Tenorite" w:hAnsi="Tenorite"/>
          <w:b/>
          <w:bCs/>
          <w:sz w:val="20"/>
          <w:lang w:val="en-IN"/>
        </w:rPr>
        <w:t xml:space="preserve"> API security</w:t>
      </w:r>
      <w:r w:rsidRPr="00D72B85">
        <w:rPr>
          <w:rFonts w:ascii="Tenorite" w:hAnsi="Tenorite"/>
          <w:sz w:val="20"/>
          <w:lang w:val="en-IN"/>
        </w:rPr>
        <w:t xml:space="preserve"> with </w:t>
      </w:r>
      <w:r w:rsidRPr="00D72B85">
        <w:rPr>
          <w:rFonts w:ascii="Tenorite" w:hAnsi="Tenorite"/>
          <w:b/>
          <w:bCs/>
          <w:sz w:val="20"/>
          <w:lang w:val="en-IN"/>
        </w:rPr>
        <w:t>OAuth2</w:t>
      </w:r>
      <w:r w:rsidRPr="00D72B85">
        <w:rPr>
          <w:rFonts w:ascii="Tenorite" w:hAnsi="Tenorite"/>
          <w:sz w:val="20"/>
          <w:lang w:val="en-IN"/>
        </w:rPr>
        <w:t xml:space="preserve"> and </w:t>
      </w:r>
      <w:r w:rsidRPr="00D72B85">
        <w:rPr>
          <w:rFonts w:ascii="Tenorite" w:hAnsi="Tenorite"/>
          <w:b/>
          <w:bCs/>
          <w:sz w:val="20"/>
          <w:lang w:val="en-IN"/>
        </w:rPr>
        <w:t>JWT</w:t>
      </w:r>
      <w:r w:rsidRPr="00D72B85">
        <w:rPr>
          <w:rFonts w:ascii="Tenorite" w:hAnsi="Tenorite"/>
          <w:sz w:val="20"/>
          <w:lang w:val="en-IN"/>
        </w:rPr>
        <w:t xml:space="preserve">, enforcing </w:t>
      </w:r>
      <w:r w:rsidRPr="00D72B85">
        <w:rPr>
          <w:rFonts w:ascii="Tenorite" w:hAnsi="Tenorite"/>
          <w:b/>
          <w:bCs/>
          <w:sz w:val="20"/>
          <w:lang w:val="en-IN"/>
        </w:rPr>
        <w:t>Role-Based Access Control (RBAC)</w:t>
      </w:r>
      <w:r w:rsidRPr="00D72B85">
        <w:rPr>
          <w:rFonts w:ascii="Tenorite" w:hAnsi="Tenorite"/>
          <w:sz w:val="20"/>
          <w:lang w:val="en-IN"/>
        </w:rPr>
        <w:t xml:space="preserve"> and encrypted client-server communication. Strengthened authentication mechanisms and improved compliance with security policies.</w:t>
      </w:r>
    </w:p>
    <w:p w14:paraId="1461E5A7"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Integrated</w:t>
      </w:r>
      <w:r w:rsidRPr="00D72B85">
        <w:rPr>
          <w:rFonts w:ascii="Tenorite" w:hAnsi="Tenorite"/>
          <w:b/>
          <w:bCs/>
          <w:sz w:val="20"/>
          <w:lang w:val="en-IN"/>
        </w:rPr>
        <w:t xml:space="preserve"> Apache Kafka</w:t>
      </w:r>
      <w:r w:rsidRPr="00D72B85">
        <w:rPr>
          <w:rFonts w:ascii="Tenorite" w:hAnsi="Tenorite"/>
          <w:sz w:val="20"/>
          <w:lang w:val="en-IN"/>
        </w:rPr>
        <w:t xml:space="preserve"> to enable </w:t>
      </w:r>
      <w:r w:rsidRPr="00D72B85">
        <w:rPr>
          <w:rFonts w:ascii="Tenorite" w:hAnsi="Tenorite"/>
          <w:b/>
          <w:bCs/>
          <w:sz w:val="20"/>
          <w:lang w:val="en-IN"/>
        </w:rPr>
        <w:t>real-time trade event streaming</w:t>
      </w:r>
      <w:r w:rsidRPr="00D72B85">
        <w:rPr>
          <w:rFonts w:ascii="Tenorite" w:hAnsi="Tenorite"/>
          <w:sz w:val="20"/>
          <w:lang w:val="en-IN"/>
        </w:rPr>
        <w:t xml:space="preserve"> and asynchronous communication between services. Achieved low-latency message processing and seamless inter-service data exchange.</w:t>
      </w:r>
    </w:p>
    <w:p w14:paraId="0AB3EE85"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b/>
          <w:bCs/>
          <w:sz w:val="20"/>
          <w:lang w:val="en-IN"/>
        </w:rPr>
        <w:t>Utilized Hibernate ORM and JPA</w:t>
      </w:r>
      <w:r w:rsidRPr="00D72B85">
        <w:rPr>
          <w:rFonts w:ascii="Tenorite" w:hAnsi="Tenorite"/>
          <w:sz w:val="20"/>
          <w:lang w:val="en-IN"/>
        </w:rPr>
        <w:t xml:space="preserve"> for optimized object-relational mapping and query performance. Reduced database latency and improved transaction throughput under high-load trading operations.</w:t>
      </w:r>
    </w:p>
    <w:p w14:paraId="33D2164B"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Managed</w:t>
      </w:r>
      <w:r w:rsidRPr="00D72B85">
        <w:rPr>
          <w:rFonts w:ascii="Tenorite" w:hAnsi="Tenorite"/>
          <w:b/>
          <w:bCs/>
          <w:sz w:val="20"/>
          <w:lang w:val="en-IN"/>
        </w:rPr>
        <w:t xml:space="preserve"> MongoDB clusters</w:t>
      </w:r>
      <w:r w:rsidRPr="00D72B85">
        <w:rPr>
          <w:rFonts w:ascii="Tenorite" w:hAnsi="Tenorite"/>
          <w:sz w:val="20"/>
          <w:lang w:val="en-IN"/>
        </w:rPr>
        <w:t xml:space="preserve"> for storing </w:t>
      </w:r>
      <w:r w:rsidRPr="00D72B85">
        <w:rPr>
          <w:rFonts w:ascii="Tenorite" w:hAnsi="Tenorite"/>
          <w:b/>
          <w:bCs/>
          <w:sz w:val="20"/>
          <w:lang w:val="en-IN"/>
        </w:rPr>
        <w:t>trade metadata, audit logs, and event states</w:t>
      </w:r>
      <w:r w:rsidRPr="00D72B85">
        <w:rPr>
          <w:rFonts w:ascii="Tenorite" w:hAnsi="Tenorite"/>
          <w:sz w:val="20"/>
          <w:lang w:val="en-IN"/>
        </w:rPr>
        <w:t>, fine-tuning indexes for high-throughput access. Ensured optimal read/write balance and improved system auditability.</w:t>
      </w:r>
    </w:p>
    <w:p w14:paraId="1DAE1B02"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Containerized backend applications using</w:t>
      </w:r>
      <w:r w:rsidRPr="00D72B85">
        <w:rPr>
          <w:rFonts w:ascii="Tenorite" w:hAnsi="Tenorite"/>
          <w:b/>
          <w:bCs/>
          <w:sz w:val="20"/>
          <w:lang w:val="en-IN"/>
        </w:rPr>
        <w:t xml:space="preserve"> Docker</w:t>
      </w:r>
      <w:r w:rsidRPr="00D72B85">
        <w:rPr>
          <w:rFonts w:ascii="Tenorite" w:hAnsi="Tenorite"/>
          <w:sz w:val="20"/>
          <w:lang w:val="en-IN"/>
        </w:rPr>
        <w:t xml:space="preserve"> for consistent and portable deployments across environments. Orchestrated services</w:t>
      </w:r>
      <w:r w:rsidRPr="00D72B85">
        <w:rPr>
          <w:rFonts w:ascii="Tenorite" w:hAnsi="Tenorite"/>
          <w:b/>
          <w:bCs/>
          <w:sz w:val="20"/>
          <w:lang w:val="en-IN"/>
        </w:rPr>
        <w:t xml:space="preserve"> with Kubernetes</w:t>
      </w:r>
      <w:r w:rsidRPr="00D72B85">
        <w:rPr>
          <w:rFonts w:ascii="Tenorite" w:hAnsi="Tenorite"/>
          <w:sz w:val="20"/>
          <w:lang w:val="en-IN"/>
        </w:rPr>
        <w:t>, ensuring self-healing, auto-scaling, and load balancing under peak trading volumes.</w:t>
      </w:r>
    </w:p>
    <w:p w14:paraId="3B4ED473"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Deployed microservices on</w:t>
      </w:r>
      <w:r w:rsidRPr="00D72B85">
        <w:rPr>
          <w:rFonts w:ascii="Tenorite" w:hAnsi="Tenorite"/>
          <w:b/>
          <w:bCs/>
          <w:sz w:val="20"/>
          <w:lang w:val="en-IN"/>
        </w:rPr>
        <w:t xml:space="preserve"> AWS Cloud</w:t>
      </w:r>
      <w:r w:rsidRPr="00D72B85">
        <w:rPr>
          <w:rFonts w:ascii="Tenorite" w:hAnsi="Tenorite"/>
          <w:sz w:val="20"/>
          <w:lang w:val="en-IN"/>
        </w:rPr>
        <w:t xml:space="preserve"> using </w:t>
      </w:r>
      <w:r w:rsidRPr="00D72B85">
        <w:rPr>
          <w:rFonts w:ascii="Tenorite" w:hAnsi="Tenorite"/>
          <w:b/>
          <w:bCs/>
          <w:sz w:val="20"/>
          <w:lang w:val="en-IN"/>
        </w:rPr>
        <w:t>EC2</w:t>
      </w:r>
      <w:r w:rsidRPr="00D72B85">
        <w:rPr>
          <w:rFonts w:ascii="Tenorite" w:hAnsi="Tenorite"/>
          <w:sz w:val="20"/>
          <w:lang w:val="en-IN"/>
        </w:rPr>
        <w:t xml:space="preserve">, </w:t>
      </w:r>
      <w:r w:rsidRPr="00D72B85">
        <w:rPr>
          <w:rFonts w:ascii="Tenorite" w:hAnsi="Tenorite"/>
          <w:b/>
          <w:bCs/>
          <w:sz w:val="20"/>
          <w:lang w:val="en-IN"/>
        </w:rPr>
        <w:t>ECS</w:t>
      </w:r>
      <w:r w:rsidRPr="00D72B85">
        <w:rPr>
          <w:rFonts w:ascii="Tenorite" w:hAnsi="Tenorite"/>
          <w:sz w:val="20"/>
          <w:lang w:val="en-IN"/>
        </w:rPr>
        <w:t xml:space="preserve">, and </w:t>
      </w:r>
      <w:r w:rsidRPr="00D72B85">
        <w:rPr>
          <w:rFonts w:ascii="Tenorite" w:hAnsi="Tenorite"/>
          <w:b/>
          <w:bCs/>
          <w:sz w:val="20"/>
          <w:lang w:val="en-IN"/>
        </w:rPr>
        <w:t>S3</w:t>
      </w:r>
      <w:r w:rsidRPr="00D72B85">
        <w:rPr>
          <w:rFonts w:ascii="Tenorite" w:hAnsi="Tenorite"/>
          <w:sz w:val="20"/>
          <w:lang w:val="en-IN"/>
        </w:rPr>
        <w:t>, enabling high availability, resilience, and disaster recovery capabilities. Leveraged AWS IAM and VPC for secure cloud infrastructure management.</w:t>
      </w:r>
    </w:p>
    <w:p w14:paraId="5A390682"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Automated</w:t>
      </w:r>
      <w:r w:rsidRPr="00D72B85">
        <w:rPr>
          <w:rFonts w:ascii="Tenorite" w:hAnsi="Tenorite"/>
          <w:b/>
          <w:bCs/>
          <w:sz w:val="20"/>
          <w:lang w:val="en-IN"/>
        </w:rPr>
        <w:t xml:space="preserve"> CI/CD pipelines</w:t>
      </w:r>
      <w:r w:rsidRPr="00D72B85">
        <w:rPr>
          <w:rFonts w:ascii="Tenorite" w:hAnsi="Tenorite"/>
          <w:sz w:val="20"/>
          <w:lang w:val="en-IN"/>
        </w:rPr>
        <w:t xml:space="preserve"> using </w:t>
      </w:r>
      <w:r w:rsidRPr="00D72B85">
        <w:rPr>
          <w:rFonts w:ascii="Tenorite" w:hAnsi="Tenorite"/>
          <w:b/>
          <w:bCs/>
          <w:sz w:val="20"/>
          <w:lang w:val="en-IN"/>
        </w:rPr>
        <w:t>Jenkins</w:t>
      </w:r>
      <w:r w:rsidRPr="00D72B85">
        <w:rPr>
          <w:rFonts w:ascii="Tenorite" w:hAnsi="Tenorite"/>
          <w:sz w:val="20"/>
          <w:lang w:val="en-IN"/>
        </w:rPr>
        <w:t xml:space="preserve"> and </w:t>
      </w:r>
      <w:r w:rsidRPr="00D72B85">
        <w:rPr>
          <w:rFonts w:ascii="Tenorite" w:hAnsi="Tenorite"/>
          <w:b/>
          <w:bCs/>
          <w:sz w:val="20"/>
          <w:lang w:val="en-IN"/>
        </w:rPr>
        <w:t>Maven</w:t>
      </w:r>
      <w:r w:rsidRPr="00D72B85">
        <w:rPr>
          <w:rFonts w:ascii="Tenorite" w:hAnsi="Tenorite"/>
          <w:sz w:val="20"/>
          <w:lang w:val="en-IN"/>
        </w:rPr>
        <w:t>, streamlining build, test, and deployment workflows. Reduced manual errors and improved deployment frequency through pipeline automation.</w:t>
      </w:r>
    </w:p>
    <w:p w14:paraId="58BB950C"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 xml:space="preserve">Followed </w:t>
      </w:r>
      <w:r w:rsidRPr="00D72B85">
        <w:rPr>
          <w:rFonts w:ascii="Tenorite" w:hAnsi="Tenorite"/>
          <w:b/>
          <w:bCs/>
          <w:sz w:val="20"/>
          <w:lang w:val="en-IN"/>
        </w:rPr>
        <w:t>Test-Driven Development (TDD)</w:t>
      </w:r>
      <w:r w:rsidRPr="00D72B85">
        <w:rPr>
          <w:rFonts w:ascii="Tenorite" w:hAnsi="Tenorite"/>
          <w:sz w:val="20"/>
          <w:lang w:val="en-IN"/>
        </w:rPr>
        <w:t xml:space="preserve"> practices using </w:t>
      </w:r>
      <w:r w:rsidRPr="00D72B85">
        <w:rPr>
          <w:rFonts w:ascii="Tenorite" w:hAnsi="Tenorite"/>
          <w:b/>
          <w:bCs/>
          <w:sz w:val="20"/>
          <w:lang w:val="en-IN"/>
        </w:rPr>
        <w:t>JUnit 5</w:t>
      </w:r>
      <w:r w:rsidRPr="00D72B85">
        <w:rPr>
          <w:rFonts w:ascii="Tenorite" w:hAnsi="Tenorite"/>
          <w:sz w:val="20"/>
          <w:lang w:val="en-IN"/>
        </w:rPr>
        <w:t xml:space="preserve"> and </w:t>
      </w:r>
      <w:r w:rsidRPr="00D72B85">
        <w:rPr>
          <w:rFonts w:ascii="Tenorite" w:hAnsi="Tenorite"/>
          <w:b/>
          <w:bCs/>
          <w:sz w:val="20"/>
          <w:lang w:val="en-IN"/>
        </w:rPr>
        <w:t>Mockito</w:t>
      </w:r>
      <w:r w:rsidRPr="00D72B85">
        <w:rPr>
          <w:rFonts w:ascii="Tenorite" w:hAnsi="Tenorite"/>
          <w:sz w:val="20"/>
          <w:lang w:val="en-IN"/>
        </w:rPr>
        <w:t>, embedding automated tests into CI workflows. Increased code quality and reduced production defects across key modules.</w:t>
      </w:r>
    </w:p>
    <w:p w14:paraId="2F51D5D0"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Documented</w:t>
      </w:r>
      <w:r w:rsidRPr="00D72B85">
        <w:rPr>
          <w:rFonts w:ascii="Tenorite" w:hAnsi="Tenorite"/>
          <w:b/>
          <w:bCs/>
          <w:sz w:val="20"/>
          <w:lang w:val="en-IN"/>
        </w:rPr>
        <w:t xml:space="preserve"> APIs</w:t>
      </w:r>
      <w:r w:rsidRPr="00D72B85">
        <w:rPr>
          <w:rFonts w:ascii="Tenorite" w:hAnsi="Tenorite"/>
          <w:sz w:val="20"/>
          <w:lang w:val="en-IN"/>
        </w:rPr>
        <w:t xml:space="preserve"> using </w:t>
      </w:r>
      <w:r w:rsidRPr="00D72B85">
        <w:rPr>
          <w:rFonts w:ascii="Tenorite" w:hAnsi="Tenorite"/>
          <w:b/>
          <w:bCs/>
          <w:sz w:val="20"/>
          <w:lang w:val="en-IN"/>
        </w:rPr>
        <w:t>Swagger/OpenAPI</w:t>
      </w:r>
      <w:r w:rsidRPr="00D72B85">
        <w:rPr>
          <w:rFonts w:ascii="Tenorite" w:hAnsi="Tenorite"/>
          <w:sz w:val="20"/>
          <w:lang w:val="en-IN"/>
        </w:rPr>
        <w:t xml:space="preserve"> specifications to improve discoverability and developer onboarding. Ensured consistent interface documentation for front-end and integration teams.</w:t>
      </w:r>
    </w:p>
    <w:p w14:paraId="718447FA"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 xml:space="preserve">Integrated </w:t>
      </w:r>
      <w:r w:rsidRPr="00D72B85">
        <w:rPr>
          <w:rFonts w:ascii="Tenorite" w:hAnsi="Tenorite"/>
          <w:b/>
          <w:bCs/>
          <w:sz w:val="20"/>
          <w:lang w:val="en-IN"/>
        </w:rPr>
        <w:t xml:space="preserve">ActiveMQ </w:t>
      </w:r>
      <w:r w:rsidRPr="00D72B85">
        <w:rPr>
          <w:rFonts w:ascii="Tenorite" w:hAnsi="Tenorite"/>
          <w:sz w:val="20"/>
          <w:lang w:val="en-IN"/>
        </w:rPr>
        <w:t>message queues to support legacy system interactions during gradual migration to Kafka. Maintained backward compatibility while enhancing event-driven architecture.</w:t>
      </w:r>
    </w:p>
    <w:p w14:paraId="7ACA4398"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 xml:space="preserve">Tuned </w:t>
      </w:r>
      <w:r w:rsidRPr="00D72B85">
        <w:rPr>
          <w:rFonts w:ascii="Tenorite" w:hAnsi="Tenorite"/>
          <w:b/>
          <w:bCs/>
          <w:sz w:val="20"/>
          <w:lang w:val="en-IN"/>
        </w:rPr>
        <w:t xml:space="preserve">JVM </w:t>
      </w:r>
      <w:r w:rsidRPr="00D72B85">
        <w:rPr>
          <w:rFonts w:ascii="Tenorite" w:hAnsi="Tenorite"/>
          <w:sz w:val="20"/>
          <w:lang w:val="en-IN"/>
        </w:rPr>
        <w:t>configurations and thread pools to optimize service throughput under high-volume trade workloads. Enhanced garbage collection strategies to minimize latency spikes in production.</w:t>
      </w:r>
    </w:p>
    <w:p w14:paraId="3C900F23"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 xml:space="preserve">Configured centralized logging and exception handling using </w:t>
      </w:r>
      <w:r w:rsidRPr="00D72B85">
        <w:rPr>
          <w:rFonts w:ascii="Tenorite" w:hAnsi="Tenorite"/>
          <w:b/>
          <w:bCs/>
          <w:sz w:val="20"/>
          <w:lang w:val="en-IN"/>
        </w:rPr>
        <w:t>Log4j</w:t>
      </w:r>
      <w:r w:rsidRPr="00D72B85">
        <w:rPr>
          <w:rFonts w:ascii="Tenorite" w:hAnsi="Tenorite"/>
          <w:sz w:val="20"/>
          <w:lang w:val="en-IN"/>
        </w:rPr>
        <w:t xml:space="preserve"> for better traceability and monitoring. Improved debugging efficiency and reduced incident resolution time through structured log analytics.</w:t>
      </w:r>
    </w:p>
    <w:p w14:paraId="7DA1815C"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Performed performance benchmarking and</w:t>
      </w:r>
      <w:r w:rsidRPr="00D72B85">
        <w:rPr>
          <w:rFonts w:ascii="Tenorite" w:hAnsi="Tenorite"/>
          <w:b/>
          <w:bCs/>
          <w:sz w:val="20"/>
          <w:lang w:val="en-IN"/>
        </w:rPr>
        <w:t xml:space="preserve"> load testing</w:t>
      </w:r>
      <w:r w:rsidRPr="00D72B85">
        <w:rPr>
          <w:rFonts w:ascii="Tenorite" w:hAnsi="Tenorite"/>
          <w:sz w:val="20"/>
          <w:lang w:val="en-IN"/>
        </w:rPr>
        <w:t xml:space="preserve"> using </w:t>
      </w:r>
      <w:r w:rsidRPr="00D72B85">
        <w:rPr>
          <w:rFonts w:ascii="Tenorite" w:hAnsi="Tenorite"/>
          <w:b/>
          <w:bCs/>
          <w:sz w:val="20"/>
          <w:lang w:val="en-IN"/>
        </w:rPr>
        <w:t>JMeter</w:t>
      </w:r>
      <w:r w:rsidRPr="00D72B85">
        <w:rPr>
          <w:rFonts w:ascii="Tenorite" w:hAnsi="Tenorite"/>
          <w:sz w:val="20"/>
          <w:lang w:val="en-IN"/>
        </w:rPr>
        <w:t>, validating SLAs and stress thresholds across trading modules. Identified key optimization areas and improved end-to-end transaction times.</w:t>
      </w:r>
    </w:p>
    <w:p w14:paraId="37ECA9D9" w14:textId="77777777" w:rsidR="00AA5EE1" w:rsidRPr="00D72B85" w:rsidRDefault="00AA5EE1" w:rsidP="00D72B85">
      <w:pPr>
        <w:pStyle w:val="ListParagraph"/>
        <w:numPr>
          <w:ilvl w:val="0"/>
          <w:numId w:val="31"/>
        </w:numPr>
        <w:spacing w:line="276" w:lineRule="auto"/>
        <w:jc w:val="both"/>
        <w:rPr>
          <w:rFonts w:ascii="Tenorite" w:hAnsi="Tenorite"/>
          <w:sz w:val="20"/>
          <w:lang w:val="en-IN"/>
        </w:rPr>
      </w:pPr>
      <w:r w:rsidRPr="00D72B85">
        <w:rPr>
          <w:rFonts w:ascii="Tenorite" w:hAnsi="Tenorite"/>
          <w:sz w:val="20"/>
          <w:lang w:val="en-IN"/>
        </w:rPr>
        <w:t>Collaborated in</w:t>
      </w:r>
      <w:r w:rsidRPr="00D72B85">
        <w:rPr>
          <w:rFonts w:ascii="Tenorite" w:hAnsi="Tenorite"/>
          <w:b/>
          <w:bCs/>
          <w:sz w:val="20"/>
          <w:lang w:val="en-IN"/>
        </w:rPr>
        <w:t xml:space="preserve"> Agile ceremonies</w:t>
      </w:r>
      <w:r w:rsidRPr="00D72B85">
        <w:rPr>
          <w:rFonts w:ascii="Tenorite" w:hAnsi="Tenorite"/>
          <w:sz w:val="20"/>
          <w:lang w:val="en-IN"/>
        </w:rPr>
        <w:t>, including sprint planning, retrospectives, and daily stand-ups, ensuring alignment between business priorities and technical deliverables. Maintained consistent delivery velocity across iterations.</w:t>
      </w:r>
    </w:p>
    <w:p w14:paraId="29965DC3" w14:textId="748F5067" w:rsidR="000D4FE7" w:rsidRPr="002E06E4" w:rsidRDefault="001A6913" w:rsidP="00394EC4">
      <w:pPr>
        <w:spacing w:line="276" w:lineRule="auto"/>
        <w:jc w:val="both"/>
        <w:rPr>
          <w:rFonts w:ascii="Tenorite" w:eastAsia="Calibri" w:hAnsi="Tenorite"/>
          <w:color w:val="000000"/>
          <w:sz w:val="20"/>
        </w:rPr>
      </w:pPr>
      <w:r w:rsidRPr="002E06E4">
        <w:rPr>
          <w:rFonts w:ascii="Tenorite" w:eastAsia="Calibri" w:hAnsi="Tenorite"/>
          <w:b/>
          <w:color w:val="000000"/>
          <w:sz w:val="20"/>
        </w:rPr>
        <w:t>Environment</w:t>
      </w:r>
      <w:r w:rsidRPr="002E06E4">
        <w:rPr>
          <w:rFonts w:ascii="Tenorite" w:eastAsia="Calibri" w:hAnsi="Tenorite"/>
          <w:color w:val="000000"/>
          <w:sz w:val="20"/>
        </w:rPr>
        <w:t xml:space="preserve">: </w:t>
      </w:r>
      <w:r w:rsidR="004D5A09" w:rsidRPr="002E06E4">
        <w:rPr>
          <w:rFonts w:ascii="Tenorite" w:eastAsia="Calibri" w:hAnsi="Tenorite"/>
          <w:color w:val="000000"/>
          <w:sz w:val="20"/>
        </w:rPr>
        <w:t>Java 8, Spring Boot, Spring Cloud, Hibernate, JPA, RESTful API, Angular 6, TypeScript, Bootstrap 4, OAuth2, JWT, Apache Kafka, ActiveMQ, Docker, Kubernetes, AWS (EC2, ECS, S3, IAM, VPC), Jenkins, Maven, MongoDB, Log4j, Swagger, JMeter, JUnit 5, Mockito, RBAC, TDD, CI/CD, Performance Tuning, Cloud-Native Architecture, Agile/Scrum.</w:t>
      </w:r>
    </w:p>
    <w:p w14:paraId="51B5316E" w14:textId="0897CFFE" w:rsidR="001A6913" w:rsidRPr="002E06E4" w:rsidRDefault="001A6913" w:rsidP="00394EC4">
      <w:pPr>
        <w:spacing w:line="276" w:lineRule="auto"/>
        <w:jc w:val="both"/>
        <w:rPr>
          <w:rFonts w:ascii="Tenorite" w:hAnsi="Tenorite"/>
          <w:b/>
          <w:sz w:val="20"/>
        </w:rPr>
      </w:pPr>
    </w:p>
    <w:p w14:paraId="521DC0F3" w14:textId="119F21CE" w:rsidR="004D5A09" w:rsidRPr="002E06E4" w:rsidRDefault="004D5A09" w:rsidP="00D72B85">
      <w:pPr>
        <w:pStyle w:val="Body"/>
        <w:pBdr>
          <w:bottom w:val="single" w:sz="18" w:space="1" w:color="auto"/>
        </w:pBdr>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 xml:space="preserve">Client: Omega Healthcare, Bangalore, India.                                                                  </w:t>
      </w:r>
      <w:r w:rsidRPr="002E06E4">
        <w:rPr>
          <w:rFonts w:ascii="Tenorite" w:hAnsi="Tenorite" w:cs="Times New Roman"/>
          <w:b/>
          <w:bCs/>
          <w:sz w:val="20"/>
          <w:szCs w:val="20"/>
        </w:rPr>
        <w:tab/>
      </w:r>
      <w:r w:rsidRPr="002E06E4">
        <w:rPr>
          <w:rFonts w:ascii="Tenorite" w:hAnsi="Tenorite" w:cs="Times New Roman"/>
          <w:b/>
          <w:bCs/>
          <w:sz w:val="20"/>
          <w:szCs w:val="20"/>
        </w:rPr>
        <w:tab/>
        <w:t xml:space="preserve">       Jan 2015 - Oct 2016</w:t>
      </w:r>
    </w:p>
    <w:p w14:paraId="5A800A1C" w14:textId="77777777" w:rsidR="004D5A09" w:rsidRPr="002E06E4" w:rsidRDefault="004D5A09" w:rsidP="00D72B85">
      <w:pPr>
        <w:pStyle w:val="Body"/>
        <w:pBdr>
          <w:bottom w:val="single" w:sz="18" w:space="1" w:color="auto"/>
        </w:pBdr>
        <w:spacing w:after="0" w:line="276" w:lineRule="auto"/>
        <w:ind w:left="270" w:hanging="270"/>
        <w:rPr>
          <w:rFonts w:ascii="Tenorite" w:hAnsi="Tenorite" w:cs="Times New Roman"/>
          <w:b/>
          <w:bCs/>
          <w:sz w:val="20"/>
          <w:szCs w:val="20"/>
        </w:rPr>
      </w:pPr>
      <w:r w:rsidRPr="002E06E4">
        <w:rPr>
          <w:rFonts w:ascii="Tenorite" w:hAnsi="Tenorite" w:cs="Times New Roman"/>
          <w:b/>
          <w:bCs/>
          <w:sz w:val="20"/>
          <w:szCs w:val="20"/>
        </w:rPr>
        <w:t>Role: Java Developer</w:t>
      </w:r>
    </w:p>
    <w:p w14:paraId="4B649505" w14:textId="77777777" w:rsidR="001A6913" w:rsidRPr="002E06E4" w:rsidRDefault="001A6913" w:rsidP="00394EC4">
      <w:pPr>
        <w:spacing w:line="276" w:lineRule="auto"/>
        <w:jc w:val="both"/>
        <w:rPr>
          <w:rFonts w:ascii="Tenorite" w:hAnsi="Tenorite"/>
          <w:b/>
          <w:sz w:val="20"/>
          <w:u w:val="single"/>
        </w:rPr>
      </w:pPr>
      <w:r w:rsidRPr="002E06E4">
        <w:rPr>
          <w:rFonts w:ascii="Tenorite" w:hAnsi="Tenorite"/>
          <w:b/>
          <w:sz w:val="20"/>
          <w:u w:val="single"/>
        </w:rPr>
        <w:t>Responsibilities:</w:t>
      </w:r>
    </w:p>
    <w:p w14:paraId="59880CC3"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Developed backend modules using </w:t>
      </w:r>
      <w:r w:rsidRPr="00D72B85">
        <w:rPr>
          <w:rFonts w:ascii="Tenorite" w:eastAsia="Calibri" w:hAnsi="Tenorite"/>
          <w:b/>
          <w:bCs/>
          <w:sz w:val="20"/>
        </w:rPr>
        <w:t>Java 8</w:t>
      </w:r>
      <w:r w:rsidRPr="00D72B85">
        <w:rPr>
          <w:rFonts w:ascii="Tenorite" w:eastAsia="Calibri" w:hAnsi="Tenorite"/>
          <w:sz w:val="20"/>
        </w:rPr>
        <w:t xml:space="preserve">, leveraging </w:t>
      </w:r>
      <w:r w:rsidRPr="00D72B85">
        <w:rPr>
          <w:rFonts w:ascii="Tenorite" w:eastAsia="Calibri" w:hAnsi="Tenorite"/>
          <w:b/>
          <w:bCs/>
          <w:sz w:val="20"/>
        </w:rPr>
        <w:t>default/static methods</w:t>
      </w:r>
      <w:r w:rsidRPr="00D72B85">
        <w:rPr>
          <w:rFonts w:ascii="Tenorite" w:eastAsia="Calibri" w:hAnsi="Tenorite"/>
          <w:sz w:val="20"/>
        </w:rPr>
        <w:t xml:space="preserve"> and </w:t>
      </w:r>
      <w:r w:rsidRPr="00D72B85">
        <w:rPr>
          <w:rFonts w:ascii="Tenorite" w:eastAsia="Calibri" w:hAnsi="Tenorite"/>
          <w:b/>
          <w:bCs/>
          <w:sz w:val="20"/>
        </w:rPr>
        <w:t>Concurrency API</w:t>
      </w:r>
      <w:r w:rsidRPr="00D72B85">
        <w:rPr>
          <w:rFonts w:ascii="Tenorite" w:eastAsia="Calibri" w:hAnsi="Tenorite"/>
          <w:sz w:val="20"/>
        </w:rPr>
        <w:t xml:space="preserve"> for scalable service-layer logic.</w:t>
      </w:r>
    </w:p>
    <w:p w14:paraId="2723D960" w14:textId="2E80226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Built responsive UI components using </w:t>
      </w:r>
      <w:r w:rsidRPr="00D72B85">
        <w:rPr>
          <w:rFonts w:ascii="Tenorite" w:eastAsia="Calibri" w:hAnsi="Tenorite"/>
          <w:b/>
          <w:bCs/>
          <w:sz w:val="20"/>
        </w:rPr>
        <w:t>Angular</w:t>
      </w:r>
      <w:r w:rsidRPr="00D72B85">
        <w:rPr>
          <w:rFonts w:ascii="Tenorite" w:eastAsia="Calibri" w:hAnsi="Tenorite"/>
          <w:sz w:val="20"/>
        </w:rPr>
        <w:t xml:space="preserve">, </w:t>
      </w:r>
      <w:r w:rsidRPr="00D72B85">
        <w:rPr>
          <w:rFonts w:ascii="Tenorite" w:eastAsia="Calibri" w:hAnsi="Tenorite"/>
          <w:b/>
          <w:bCs/>
          <w:sz w:val="20"/>
        </w:rPr>
        <w:t>HTML5</w:t>
      </w:r>
      <w:r w:rsidRPr="00D72B85">
        <w:rPr>
          <w:rFonts w:ascii="Tenorite" w:eastAsia="Calibri" w:hAnsi="Tenorite"/>
          <w:sz w:val="20"/>
        </w:rPr>
        <w:t xml:space="preserve">, </w:t>
      </w:r>
      <w:r w:rsidRPr="00D72B85">
        <w:rPr>
          <w:rFonts w:ascii="Tenorite" w:eastAsia="Calibri" w:hAnsi="Tenorite"/>
          <w:b/>
          <w:bCs/>
          <w:sz w:val="20"/>
        </w:rPr>
        <w:t>CSS3</w:t>
      </w:r>
      <w:r w:rsidRPr="00D72B85">
        <w:rPr>
          <w:rFonts w:ascii="Tenorite" w:eastAsia="Calibri" w:hAnsi="Tenorite"/>
          <w:sz w:val="20"/>
        </w:rPr>
        <w:t xml:space="preserve">, </w:t>
      </w:r>
      <w:r w:rsidRPr="00D72B85">
        <w:rPr>
          <w:rFonts w:ascii="Tenorite" w:eastAsia="Calibri" w:hAnsi="Tenorite"/>
          <w:b/>
          <w:bCs/>
          <w:sz w:val="20"/>
        </w:rPr>
        <w:t>Bootstrap</w:t>
      </w:r>
      <w:r w:rsidRPr="00D72B85">
        <w:rPr>
          <w:rFonts w:ascii="Tenorite" w:eastAsia="Calibri" w:hAnsi="Tenorite"/>
          <w:sz w:val="20"/>
        </w:rPr>
        <w:t xml:space="preserve">, and </w:t>
      </w:r>
      <w:r w:rsidRPr="00D72B85">
        <w:rPr>
          <w:rFonts w:ascii="Tenorite" w:eastAsia="Calibri" w:hAnsi="Tenorite"/>
          <w:b/>
          <w:bCs/>
          <w:sz w:val="20"/>
        </w:rPr>
        <w:t>JavaScript</w:t>
      </w:r>
      <w:r w:rsidRPr="00D72B85">
        <w:rPr>
          <w:rFonts w:ascii="Tenorite" w:eastAsia="Calibri" w:hAnsi="Tenorite"/>
          <w:sz w:val="20"/>
        </w:rPr>
        <w:t xml:space="preserve"> for device configuration and monitoring.</w:t>
      </w:r>
    </w:p>
    <w:p w14:paraId="29BFB621"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Implemented service and controller layers using </w:t>
      </w:r>
      <w:r w:rsidRPr="00D72B85">
        <w:rPr>
          <w:rFonts w:ascii="Tenorite" w:eastAsia="Calibri" w:hAnsi="Tenorite"/>
          <w:b/>
          <w:bCs/>
          <w:sz w:val="20"/>
        </w:rPr>
        <w:t>Spring MVC</w:t>
      </w:r>
      <w:r w:rsidRPr="00D72B85">
        <w:rPr>
          <w:rFonts w:ascii="Tenorite" w:eastAsia="Calibri" w:hAnsi="Tenorite"/>
          <w:sz w:val="20"/>
        </w:rPr>
        <w:t xml:space="preserve">, with dependency injection via </w:t>
      </w:r>
      <w:r w:rsidRPr="00D72B85">
        <w:rPr>
          <w:rFonts w:ascii="Tenorite" w:eastAsia="Calibri" w:hAnsi="Tenorite"/>
          <w:b/>
          <w:bCs/>
          <w:sz w:val="20"/>
        </w:rPr>
        <w:t>Spring IOC annotations</w:t>
      </w:r>
      <w:r w:rsidRPr="00D72B85">
        <w:rPr>
          <w:rFonts w:ascii="Tenorite" w:eastAsia="Calibri" w:hAnsi="Tenorite"/>
          <w:sz w:val="20"/>
        </w:rPr>
        <w:t>.</w:t>
      </w:r>
    </w:p>
    <w:p w14:paraId="00177055"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Designed and developed </w:t>
      </w:r>
      <w:r w:rsidRPr="00D72B85">
        <w:rPr>
          <w:rFonts w:ascii="Tenorite" w:eastAsia="Calibri" w:hAnsi="Tenorite"/>
          <w:b/>
          <w:bCs/>
          <w:sz w:val="20"/>
        </w:rPr>
        <w:t>RESTful</w:t>
      </w:r>
      <w:r w:rsidRPr="00D72B85">
        <w:rPr>
          <w:rFonts w:ascii="Tenorite" w:eastAsia="Calibri" w:hAnsi="Tenorite"/>
          <w:sz w:val="20"/>
        </w:rPr>
        <w:t xml:space="preserve"> and </w:t>
      </w:r>
      <w:r w:rsidRPr="00D72B85">
        <w:rPr>
          <w:rFonts w:ascii="Tenorite" w:eastAsia="Calibri" w:hAnsi="Tenorite"/>
          <w:b/>
          <w:bCs/>
          <w:sz w:val="20"/>
        </w:rPr>
        <w:t>SOAP-based APIs</w:t>
      </w:r>
      <w:r w:rsidRPr="00D72B85">
        <w:rPr>
          <w:rFonts w:ascii="Tenorite" w:eastAsia="Calibri" w:hAnsi="Tenorite"/>
          <w:sz w:val="20"/>
        </w:rPr>
        <w:t xml:space="preserve"> using </w:t>
      </w:r>
      <w:r w:rsidRPr="00D72B85">
        <w:rPr>
          <w:rFonts w:ascii="Tenorite" w:eastAsia="Calibri" w:hAnsi="Tenorite"/>
          <w:b/>
          <w:bCs/>
          <w:sz w:val="20"/>
        </w:rPr>
        <w:t>JAX-RS</w:t>
      </w:r>
      <w:r w:rsidRPr="00D72B85">
        <w:rPr>
          <w:rFonts w:ascii="Tenorite" w:eastAsia="Calibri" w:hAnsi="Tenorite"/>
          <w:sz w:val="20"/>
        </w:rPr>
        <w:t xml:space="preserve"> and </w:t>
      </w:r>
      <w:r w:rsidRPr="00D72B85">
        <w:rPr>
          <w:rFonts w:ascii="Tenorite" w:eastAsia="Calibri" w:hAnsi="Tenorite"/>
          <w:b/>
          <w:bCs/>
          <w:sz w:val="20"/>
        </w:rPr>
        <w:t>JAX-WS</w:t>
      </w:r>
      <w:r w:rsidRPr="00D72B85">
        <w:rPr>
          <w:rFonts w:ascii="Tenorite" w:eastAsia="Calibri" w:hAnsi="Tenorite"/>
          <w:sz w:val="20"/>
        </w:rPr>
        <w:t>, enabling integration with external systems and mobile clients.</w:t>
      </w:r>
    </w:p>
    <w:p w14:paraId="53E6DCA9"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Used </w:t>
      </w:r>
      <w:r w:rsidRPr="00D72B85">
        <w:rPr>
          <w:rFonts w:ascii="Tenorite" w:eastAsia="Calibri" w:hAnsi="Tenorite"/>
          <w:b/>
          <w:bCs/>
          <w:sz w:val="20"/>
        </w:rPr>
        <w:t>Hibernate</w:t>
      </w:r>
      <w:r w:rsidRPr="00D72B85">
        <w:rPr>
          <w:rFonts w:ascii="Tenorite" w:eastAsia="Calibri" w:hAnsi="Tenorite"/>
          <w:sz w:val="20"/>
        </w:rPr>
        <w:t xml:space="preserve"> and </w:t>
      </w:r>
      <w:r w:rsidRPr="00D72B85">
        <w:rPr>
          <w:rFonts w:ascii="Tenorite" w:eastAsia="Calibri" w:hAnsi="Tenorite"/>
          <w:b/>
          <w:bCs/>
          <w:sz w:val="20"/>
        </w:rPr>
        <w:t>JPA</w:t>
      </w:r>
      <w:r w:rsidRPr="00D72B85">
        <w:rPr>
          <w:rFonts w:ascii="Tenorite" w:eastAsia="Calibri" w:hAnsi="Tenorite"/>
          <w:sz w:val="20"/>
        </w:rPr>
        <w:t xml:space="preserve"> to implement DAOs and entity mappings for device metadata and compliance records.</w:t>
      </w:r>
    </w:p>
    <w:p w14:paraId="400C7D0F"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lastRenderedPageBreak/>
        <w:t xml:space="preserve">Containerized microservices using </w:t>
      </w:r>
      <w:r w:rsidRPr="00D72B85">
        <w:rPr>
          <w:rFonts w:ascii="Tenorite" w:eastAsia="Calibri" w:hAnsi="Tenorite"/>
          <w:b/>
          <w:bCs/>
          <w:sz w:val="20"/>
        </w:rPr>
        <w:t>Docker</w:t>
      </w:r>
      <w:r w:rsidRPr="00D72B85">
        <w:rPr>
          <w:rFonts w:ascii="Tenorite" w:eastAsia="Calibri" w:hAnsi="Tenorite"/>
          <w:sz w:val="20"/>
        </w:rPr>
        <w:t xml:space="preserve">, and deployed them on </w:t>
      </w:r>
      <w:r w:rsidRPr="00D72B85">
        <w:rPr>
          <w:rFonts w:ascii="Tenorite" w:eastAsia="Calibri" w:hAnsi="Tenorite"/>
          <w:b/>
          <w:bCs/>
          <w:sz w:val="20"/>
        </w:rPr>
        <w:t>AWS ECS</w:t>
      </w:r>
      <w:r w:rsidRPr="00D72B85">
        <w:rPr>
          <w:rFonts w:ascii="Tenorite" w:eastAsia="Calibri" w:hAnsi="Tenorite"/>
          <w:sz w:val="20"/>
        </w:rPr>
        <w:t>, improving portability and scalability.</w:t>
      </w:r>
    </w:p>
    <w:p w14:paraId="0076908D"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Configured </w:t>
      </w:r>
      <w:r w:rsidRPr="00D72B85">
        <w:rPr>
          <w:rFonts w:ascii="Tenorite" w:eastAsia="Calibri" w:hAnsi="Tenorite"/>
          <w:b/>
          <w:bCs/>
          <w:sz w:val="20"/>
        </w:rPr>
        <w:t>AWS IAM Multi-Factor Authentication (MFA)</w:t>
      </w:r>
      <w:r w:rsidRPr="00D72B85">
        <w:rPr>
          <w:rFonts w:ascii="Tenorite" w:eastAsia="Calibri" w:hAnsi="Tenorite"/>
          <w:sz w:val="20"/>
        </w:rPr>
        <w:t xml:space="preserve"> for secure user access, integrating with Google Authenticator.</w:t>
      </w:r>
    </w:p>
    <w:p w14:paraId="78108665"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Integrated </w:t>
      </w:r>
      <w:r w:rsidRPr="00D72B85">
        <w:rPr>
          <w:rFonts w:ascii="Tenorite" w:eastAsia="Calibri" w:hAnsi="Tenorite"/>
          <w:b/>
          <w:bCs/>
          <w:sz w:val="20"/>
        </w:rPr>
        <w:t>RabbitMQ</w:t>
      </w:r>
      <w:r w:rsidRPr="00D72B85">
        <w:rPr>
          <w:rFonts w:ascii="Tenorite" w:eastAsia="Calibri" w:hAnsi="Tenorite"/>
          <w:sz w:val="20"/>
        </w:rPr>
        <w:t xml:space="preserve"> for asynchronous messaging between device events and backend services.</w:t>
      </w:r>
    </w:p>
    <w:p w14:paraId="2684C2D7"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Conducted unit testing using </w:t>
      </w:r>
      <w:r w:rsidRPr="00D72B85">
        <w:rPr>
          <w:rFonts w:ascii="Tenorite" w:eastAsia="Calibri" w:hAnsi="Tenorite"/>
          <w:b/>
          <w:bCs/>
          <w:sz w:val="20"/>
        </w:rPr>
        <w:t>JUnit</w:t>
      </w:r>
      <w:r w:rsidRPr="00D72B85">
        <w:rPr>
          <w:rFonts w:ascii="Tenorite" w:eastAsia="Calibri" w:hAnsi="Tenorite"/>
          <w:sz w:val="20"/>
        </w:rPr>
        <w:t xml:space="preserve">, and automated UI testing with </w:t>
      </w:r>
      <w:r w:rsidRPr="00D72B85">
        <w:rPr>
          <w:rFonts w:ascii="Tenorite" w:eastAsia="Calibri" w:hAnsi="Tenorite"/>
          <w:b/>
          <w:bCs/>
          <w:sz w:val="20"/>
        </w:rPr>
        <w:t>Selenium</w:t>
      </w:r>
      <w:r w:rsidRPr="00D72B85">
        <w:rPr>
          <w:rFonts w:ascii="Tenorite" w:eastAsia="Calibri" w:hAnsi="Tenorite"/>
          <w:sz w:val="20"/>
        </w:rPr>
        <w:t>, improving regression coverage.</w:t>
      </w:r>
    </w:p>
    <w:p w14:paraId="64A33CCD" w14:textId="77777777"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Monitored code quality and static analysis using </w:t>
      </w:r>
      <w:r w:rsidRPr="00D72B85">
        <w:rPr>
          <w:rFonts w:ascii="Tenorite" w:eastAsia="Calibri" w:hAnsi="Tenorite"/>
          <w:b/>
          <w:bCs/>
          <w:sz w:val="20"/>
        </w:rPr>
        <w:t>SonarLint</w:t>
      </w:r>
      <w:r w:rsidRPr="00D72B85">
        <w:rPr>
          <w:rFonts w:ascii="Tenorite" w:eastAsia="Calibri" w:hAnsi="Tenorite"/>
          <w:sz w:val="20"/>
        </w:rPr>
        <w:t>, ensuring adherence to coding standards.</w:t>
      </w:r>
    </w:p>
    <w:p w14:paraId="17F12563" w14:textId="1DEB3D81" w:rsidR="0083106C" w:rsidRPr="00D72B85" w:rsidRDefault="0083106C" w:rsidP="00D72B85">
      <w:pPr>
        <w:pStyle w:val="ListParagraph"/>
        <w:numPr>
          <w:ilvl w:val="0"/>
          <w:numId w:val="32"/>
        </w:numPr>
        <w:spacing w:line="276" w:lineRule="auto"/>
        <w:jc w:val="both"/>
        <w:rPr>
          <w:rFonts w:ascii="Tenorite" w:eastAsia="Calibri" w:hAnsi="Tenorite"/>
          <w:sz w:val="20"/>
        </w:rPr>
      </w:pPr>
      <w:r w:rsidRPr="00D72B85">
        <w:rPr>
          <w:rFonts w:ascii="Tenorite" w:eastAsia="Calibri" w:hAnsi="Tenorite"/>
          <w:sz w:val="20"/>
        </w:rPr>
        <w:t xml:space="preserve">Used </w:t>
      </w:r>
      <w:r w:rsidRPr="00D72B85">
        <w:rPr>
          <w:rFonts w:ascii="Tenorite" w:eastAsia="Calibri" w:hAnsi="Tenorite"/>
          <w:b/>
          <w:bCs/>
          <w:sz w:val="20"/>
        </w:rPr>
        <w:t>JIRA</w:t>
      </w:r>
      <w:r w:rsidRPr="00D72B85">
        <w:rPr>
          <w:rFonts w:ascii="Tenorite" w:eastAsia="Calibri" w:hAnsi="Tenorite"/>
          <w:sz w:val="20"/>
        </w:rPr>
        <w:t xml:space="preserve"> and </w:t>
      </w:r>
      <w:r w:rsidRPr="00D72B85">
        <w:rPr>
          <w:rFonts w:ascii="Tenorite" w:eastAsia="Calibri" w:hAnsi="Tenorite"/>
          <w:b/>
          <w:bCs/>
          <w:sz w:val="20"/>
        </w:rPr>
        <w:t>Confluence</w:t>
      </w:r>
      <w:r w:rsidRPr="00D72B85">
        <w:rPr>
          <w:rFonts w:ascii="Tenorite" w:eastAsia="Calibri" w:hAnsi="Tenorite"/>
          <w:sz w:val="20"/>
        </w:rPr>
        <w:t xml:space="preserve"> to manage Agile workflows, track sprint progress, and document technical decisions.</w:t>
      </w:r>
    </w:p>
    <w:p w14:paraId="40A25111" w14:textId="71547DCA" w:rsidR="00E81B12" w:rsidRPr="002E06E4" w:rsidRDefault="001A6913" w:rsidP="00394EC4">
      <w:pPr>
        <w:spacing w:line="276" w:lineRule="auto"/>
        <w:jc w:val="both"/>
        <w:rPr>
          <w:rFonts w:ascii="Tenorite" w:hAnsi="Tenorite"/>
          <w:sz w:val="20"/>
        </w:rPr>
      </w:pPr>
      <w:r w:rsidRPr="002E06E4">
        <w:rPr>
          <w:rFonts w:ascii="Tenorite" w:hAnsi="Tenorite"/>
          <w:b/>
          <w:bCs/>
          <w:sz w:val="20"/>
        </w:rPr>
        <w:t xml:space="preserve">Environment: </w:t>
      </w:r>
      <w:r w:rsidR="00E81B12" w:rsidRPr="002E06E4">
        <w:rPr>
          <w:rFonts w:ascii="Tenorite" w:hAnsi="Tenorite"/>
          <w:sz w:val="20"/>
        </w:rPr>
        <w:t>Java 8, Spring MVC, Hibernate, JPA, REST, SOAP, Angular, TypeScript, HTML5, CSS3, Bootstrap, JavaScript, Docker, AWS ECS, AWS IAM, RabbitMQ, JUnit, Selenium, SonarLint, JIRA, Git, Agile/Scrum.</w:t>
      </w:r>
    </w:p>
    <w:p w14:paraId="492B8355" w14:textId="77777777" w:rsidR="00E81B12" w:rsidRPr="002E06E4" w:rsidRDefault="00E81B12" w:rsidP="00394EC4">
      <w:pPr>
        <w:spacing w:line="276" w:lineRule="auto"/>
        <w:jc w:val="both"/>
        <w:rPr>
          <w:rFonts w:ascii="Tenorite" w:hAnsi="Tenorite"/>
          <w:sz w:val="20"/>
        </w:rPr>
      </w:pPr>
    </w:p>
    <w:p w14:paraId="2FFDF2DB" w14:textId="77777777" w:rsidR="004D5A09" w:rsidRPr="00D72B85" w:rsidRDefault="004D5A09" w:rsidP="00D72B85">
      <w:pPr>
        <w:pBdr>
          <w:bottom w:val="single" w:sz="18" w:space="1" w:color="auto"/>
        </w:pBdr>
        <w:rPr>
          <w:rFonts w:ascii="Tenorite" w:eastAsia="Cambria Bold" w:hAnsi="Tenorite"/>
          <w:b/>
          <w:bCs/>
          <w:sz w:val="20"/>
          <w:szCs w:val="22"/>
        </w:rPr>
      </w:pPr>
      <w:r w:rsidRPr="00D72B85">
        <w:rPr>
          <w:rFonts w:ascii="Tenorite" w:hAnsi="Tenorite"/>
          <w:b/>
          <w:bCs/>
          <w:sz w:val="20"/>
          <w:szCs w:val="22"/>
        </w:rPr>
        <w:t>Client: Global Tech Groups Pvt Ltd, Bangalore, India.</w:t>
      </w:r>
      <w:r w:rsidRPr="00D72B85">
        <w:rPr>
          <w:rFonts w:ascii="Tenorite" w:hAnsi="Tenorite"/>
          <w:b/>
          <w:bCs/>
          <w:sz w:val="20"/>
          <w:szCs w:val="22"/>
        </w:rPr>
        <w:tab/>
        <w:t xml:space="preserve">                                                </w:t>
      </w:r>
      <w:r w:rsidRPr="00D72B85">
        <w:rPr>
          <w:rFonts w:ascii="Tenorite" w:hAnsi="Tenorite"/>
          <w:b/>
          <w:bCs/>
          <w:sz w:val="20"/>
          <w:szCs w:val="22"/>
        </w:rPr>
        <w:tab/>
        <w:t xml:space="preserve">     </w:t>
      </w:r>
      <w:r w:rsidRPr="00D72B85">
        <w:rPr>
          <w:rFonts w:ascii="Tenorite" w:hAnsi="Tenorite"/>
          <w:b/>
          <w:bCs/>
          <w:sz w:val="20"/>
          <w:szCs w:val="22"/>
        </w:rPr>
        <w:tab/>
        <w:t xml:space="preserve">  June 2013—Dec 2014</w:t>
      </w:r>
    </w:p>
    <w:p w14:paraId="3C5A8C55" w14:textId="77777777" w:rsidR="004D5A09" w:rsidRPr="00D72B85" w:rsidRDefault="004D5A09" w:rsidP="00D72B85">
      <w:pPr>
        <w:pBdr>
          <w:bottom w:val="single" w:sz="18" w:space="1" w:color="auto"/>
        </w:pBdr>
        <w:rPr>
          <w:rFonts w:ascii="Tenorite" w:hAnsi="Tenorite"/>
          <w:b/>
          <w:bCs/>
          <w:sz w:val="20"/>
          <w:szCs w:val="22"/>
        </w:rPr>
      </w:pPr>
      <w:r w:rsidRPr="00D72B85">
        <w:rPr>
          <w:rFonts w:ascii="Tenorite" w:hAnsi="Tenorite"/>
          <w:b/>
          <w:bCs/>
          <w:sz w:val="20"/>
          <w:szCs w:val="22"/>
        </w:rPr>
        <w:t>Role: Java Developer</w:t>
      </w:r>
    </w:p>
    <w:p w14:paraId="6F121B30" w14:textId="77777777" w:rsidR="004D5A09" w:rsidRPr="002E06E4" w:rsidRDefault="004D5A09" w:rsidP="00D72B85">
      <w:pPr>
        <w:pStyle w:val="Body"/>
        <w:pBdr>
          <w:bottom w:val="none" w:sz="0" w:space="0" w:color="auto"/>
        </w:pBdr>
        <w:spacing w:after="0" w:line="276" w:lineRule="auto"/>
        <w:rPr>
          <w:rFonts w:ascii="Tenorite" w:eastAsia="Cambria Bold" w:hAnsi="Tenorite" w:cs="Times New Roman"/>
          <w:b/>
          <w:bCs/>
          <w:sz w:val="20"/>
          <w:szCs w:val="20"/>
        </w:rPr>
      </w:pPr>
      <w:r w:rsidRPr="002E06E4">
        <w:rPr>
          <w:rFonts w:ascii="Tenorite" w:hAnsi="Tenorite" w:cs="Times New Roman"/>
          <w:b/>
          <w:bCs/>
          <w:sz w:val="20"/>
          <w:szCs w:val="20"/>
          <w:u w:val="single"/>
        </w:rPr>
        <w:t>Responsibilities</w:t>
      </w:r>
      <w:r w:rsidRPr="002E06E4">
        <w:rPr>
          <w:rFonts w:ascii="Tenorite" w:hAnsi="Tenorite" w:cs="Times New Roman"/>
          <w:b/>
          <w:bCs/>
          <w:sz w:val="20"/>
          <w:szCs w:val="20"/>
        </w:rPr>
        <w:t>:</w:t>
      </w:r>
    </w:p>
    <w:p w14:paraId="601BE871"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Developed backend modules using </w:t>
      </w:r>
      <w:r w:rsidRPr="002E06E4">
        <w:rPr>
          <w:rFonts w:ascii="Tenorite" w:hAnsi="Tenorite"/>
          <w:b/>
          <w:bCs/>
          <w:sz w:val="20"/>
          <w:szCs w:val="20"/>
        </w:rPr>
        <w:t>Java 7</w:t>
      </w:r>
      <w:r w:rsidRPr="002E06E4">
        <w:rPr>
          <w:rFonts w:ascii="Tenorite" w:hAnsi="Tenorite"/>
          <w:sz w:val="20"/>
          <w:szCs w:val="20"/>
        </w:rPr>
        <w:t xml:space="preserve">, </w:t>
      </w:r>
      <w:r w:rsidRPr="002E06E4">
        <w:rPr>
          <w:rFonts w:ascii="Tenorite" w:hAnsi="Tenorite"/>
          <w:b/>
          <w:bCs/>
          <w:sz w:val="20"/>
          <w:szCs w:val="20"/>
        </w:rPr>
        <w:t>J2EE</w:t>
      </w:r>
      <w:r w:rsidRPr="002E06E4">
        <w:rPr>
          <w:rFonts w:ascii="Tenorite" w:hAnsi="Tenorite"/>
          <w:sz w:val="20"/>
          <w:szCs w:val="20"/>
        </w:rPr>
        <w:t xml:space="preserve">, </w:t>
      </w:r>
      <w:r w:rsidRPr="002E06E4">
        <w:rPr>
          <w:rFonts w:ascii="Tenorite" w:hAnsi="Tenorite"/>
          <w:b/>
          <w:bCs/>
          <w:sz w:val="20"/>
          <w:szCs w:val="20"/>
        </w:rPr>
        <w:t>Spring MVC</w:t>
      </w:r>
      <w:r w:rsidRPr="002E06E4">
        <w:rPr>
          <w:rFonts w:ascii="Tenorite" w:hAnsi="Tenorite"/>
          <w:sz w:val="20"/>
          <w:szCs w:val="20"/>
        </w:rPr>
        <w:t xml:space="preserve">, and </w:t>
      </w:r>
      <w:r w:rsidRPr="002E06E4">
        <w:rPr>
          <w:rFonts w:ascii="Tenorite" w:hAnsi="Tenorite"/>
          <w:b/>
          <w:bCs/>
          <w:sz w:val="20"/>
          <w:szCs w:val="20"/>
        </w:rPr>
        <w:t>Hibernate ORM</w:t>
      </w:r>
      <w:r w:rsidRPr="002E06E4">
        <w:rPr>
          <w:rFonts w:ascii="Tenorite" w:hAnsi="Tenorite"/>
          <w:sz w:val="20"/>
          <w:szCs w:val="20"/>
        </w:rPr>
        <w:t xml:space="preserve"> for ticket lifecycle management.</w:t>
      </w:r>
      <w:r w:rsidRPr="002E06E4">
        <w:rPr>
          <w:rFonts w:ascii="Tenorite" w:hAnsi="Tenorite"/>
          <w:sz w:val="20"/>
          <w:szCs w:val="20"/>
        </w:rPr>
        <w:br/>
        <w:t xml:space="preserve">Built interactive UIs using </w:t>
      </w:r>
      <w:r w:rsidRPr="002E06E4">
        <w:rPr>
          <w:rFonts w:ascii="Tenorite" w:hAnsi="Tenorite"/>
          <w:b/>
          <w:bCs/>
          <w:sz w:val="20"/>
          <w:szCs w:val="20"/>
        </w:rPr>
        <w:t>JSP</w:t>
      </w:r>
      <w:r w:rsidRPr="002E06E4">
        <w:rPr>
          <w:rFonts w:ascii="Tenorite" w:hAnsi="Tenorite"/>
          <w:sz w:val="20"/>
          <w:szCs w:val="20"/>
        </w:rPr>
        <w:t xml:space="preserve">, </w:t>
      </w:r>
      <w:r w:rsidRPr="002E06E4">
        <w:rPr>
          <w:rFonts w:ascii="Tenorite" w:hAnsi="Tenorite"/>
          <w:b/>
          <w:bCs/>
          <w:sz w:val="20"/>
          <w:szCs w:val="20"/>
        </w:rPr>
        <w:t>jQuery</w:t>
      </w:r>
      <w:r w:rsidRPr="002E06E4">
        <w:rPr>
          <w:rFonts w:ascii="Tenorite" w:hAnsi="Tenorite"/>
          <w:sz w:val="20"/>
          <w:szCs w:val="20"/>
        </w:rPr>
        <w:t xml:space="preserve">, </w:t>
      </w:r>
      <w:r w:rsidRPr="002E06E4">
        <w:rPr>
          <w:rFonts w:ascii="Tenorite" w:hAnsi="Tenorite"/>
          <w:b/>
          <w:bCs/>
          <w:sz w:val="20"/>
          <w:szCs w:val="20"/>
        </w:rPr>
        <w:t>JavaScript</w:t>
      </w:r>
      <w:r w:rsidRPr="002E06E4">
        <w:rPr>
          <w:rFonts w:ascii="Tenorite" w:hAnsi="Tenorite"/>
          <w:sz w:val="20"/>
          <w:szCs w:val="20"/>
        </w:rPr>
        <w:t xml:space="preserve">, and </w:t>
      </w:r>
      <w:r w:rsidRPr="002E06E4">
        <w:rPr>
          <w:rFonts w:ascii="Tenorite" w:hAnsi="Tenorite"/>
          <w:b/>
          <w:bCs/>
          <w:sz w:val="20"/>
          <w:szCs w:val="20"/>
        </w:rPr>
        <w:t>Bootstrap</w:t>
      </w:r>
      <w:r w:rsidRPr="002E06E4">
        <w:rPr>
          <w:rFonts w:ascii="Tenorite" w:hAnsi="Tenorite"/>
          <w:sz w:val="20"/>
          <w:szCs w:val="20"/>
        </w:rPr>
        <w:t>, supporting ticket creation, updates, and search.</w:t>
      </w:r>
    </w:p>
    <w:p w14:paraId="1A3A6C23"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Designed and deployed </w:t>
      </w:r>
      <w:r w:rsidRPr="002E06E4">
        <w:rPr>
          <w:rFonts w:ascii="Tenorite" w:hAnsi="Tenorite"/>
          <w:b/>
          <w:bCs/>
          <w:sz w:val="20"/>
          <w:szCs w:val="20"/>
        </w:rPr>
        <w:t>SOAP-based web services</w:t>
      </w:r>
      <w:r w:rsidRPr="002E06E4">
        <w:rPr>
          <w:rFonts w:ascii="Tenorite" w:hAnsi="Tenorite"/>
          <w:sz w:val="20"/>
          <w:szCs w:val="20"/>
        </w:rPr>
        <w:t xml:space="preserve"> using </w:t>
      </w:r>
      <w:r w:rsidRPr="002E06E4">
        <w:rPr>
          <w:rFonts w:ascii="Tenorite" w:hAnsi="Tenorite"/>
          <w:b/>
          <w:bCs/>
          <w:sz w:val="20"/>
          <w:szCs w:val="20"/>
        </w:rPr>
        <w:t>JAX-WS</w:t>
      </w:r>
      <w:r w:rsidRPr="002E06E4">
        <w:rPr>
          <w:rFonts w:ascii="Tenorite" w:hAnsi="Tenorite"/>
          <w:sz w:val="20"/>
          <w:szCs w:val="20"/>
        </w:rPr>
        <w:t xml:space="preserve"> and </w:t>
      </w:r>
      <w:r w:rsidRPr="002E06E4">
        <w:rPr>
          <w:rFonts w:ascii="Tenorite" w:hAnsi="Tenorite"/>
          <w:b/>
          <w:bCs/>
          <w:sz w:val="20"/>
          <w:szCs w:val="20"/>
        </w:rPr>
        <w:t>JAXB</w:t>
      </w:r>
      <w:r w:rsidRPr="002E06E4">
        <w:rPr>
          <w:rFonts w:ascii="Tenorite" w:hAnsi="Tenorite"/>
          <w:sz w:val="20"/>
          <w:szCs w:val="20"/>
        </w:rPr>
        <w:t>, enabling integration with external systems.</w:t>
      </w:r>
    </w:p>
    <w:p w14:paraId="3A33FECC"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Created </w:t>
      </w:r>
      <w:r w:rsidRPr="002E06E4">
        <w:rPr>
          <w:rFonts w:ascii="Tenorite" w:hAnsi="Tenorite"/>
          <w:b/>
          <w:bCs/>
          <w:sz w:val="20"/>
          <w:szCs w:val="20"/>
        </w:rPr>
        <w:t>RESTful APIs</w:t>
      </w:r>
      <w:r w:rsidRPr="002E06E4">
        <w:rPr>
          <w:rFonts w:ascii="Tenorite" w:hAnsi="Tenorite"/>
          <w:sz w:val="20"/>
          <w:szCs w:val="20"/>
        </w:rPr>
        <w:t xml:space="preserve"> for mobile and web clients, supporting real-time ticket updates and status tracking.</w:t>
      </w:r>
    </w:p>
    <w:p w14:paraId="04888700"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Integrated </w:t>
      </w:r>
      <w:r w:rsidRPr="002E06E4">
        <w:rPr>
          <w:rFonts w:ascii="Tenorite" w:hAnsi="Tenorite"/>
          <w:b/>
          <w:bCs/>
          <w:sz w:val="20"/>
          <w:szCs w:val="20"/>
        </w:rPr>
        <w:t>RabbitMQ</w:t>
      </w:r>
      <w:r w:rsidRPr="002E06E4">
        <w:rPr>
          <w:rFonts w:ascii="Tenorite" w:hAnsi="Tenorite"/>
          <w:sz w:val="20"/>
          <w:szCs w:val="20"/>
        </w:rPr>
        <w:t xml:space="preserve"> for asynchronous communication between ticketing modules and notification services.</w:t>
      </w:r>
    </w:p>
    <w:p w14:paraId="54B39101"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Used </w:t>
      </w:r>
      <w:r w:rsidRPr="002E06E4">
        <w:rPr>
          <w:rFonts w:ascii="Tenorite" w:hAnsi="Tenorite"/>
          <w:b/>
          <w:bCs/>
          <w:sz w:val="20"/>
          <w:szCs w:val="20"/>
        </w:rPr>
        <w:t>Azure SQL</w:t>
      </w:r>
      <w:r w:rsidRPr="002E06E4">
        <w:rPr>
          <w:rFonts w:ascii="Tenorite" w:hAnsi="Tenorite"/>
          <w:sz w:val="20"/>
          <w:szCs w:val="20"/>
        </w:rPr>
        <w:t xml:space="preserve"> and </w:t>
      </w:r>
      <w:r w:rsidRPr="002E06E4">
        <w:rPr>
          <w:rFonts w:ascii="Tenorite" w:hAnsi="Tenorite"/>
          <w:b/>
          <w:bCs/>
          <w:sz w:val="20"/>
          <w:szCs w:val="20"/>
        </w:rPr>
        <w:t>MySQL</w:t>
      </w:r>
      <w:r w:rsidRPr="002E06E4">
        <w:rPr>
          <w:rFonts w:ascii="Tenorite" w:hAnsi="Tenorite"/>
          <w:sz w:val="20"/>
          <w:szCs w:val="20"/>
        </w:rPr>
        <w:t xml:space="preserve"> for data persistence, optimizing queries and schema design for performance.</w:t>
      </w:r>
    </w:p>
    <w:p w14:paraId="0D565208"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Automated deployments on </w:t>
      </w:r>
      <w:r w:rsidRPr="002E06E4">
        <w:rPr>
          <w:rFonts w:ascii="Tenorite" w:hAnsi="Tenorite"/>
          <w:b/>
          <w:bCs/>
          <w:sz w:val="20"/>
          <w:szCs w:val="20"/>
        </w:rPr>
        <w:t>JBoss Server</w:t>
      </w:r>
      <w:r w:rsidRPr="002E06E4">
        <w:rPr>
          <w:rFonts w:ascii="Tenorite" w:hAnsi="Tenorite"/>
          <w:sz w:val="20"/>
          <w:szCs w:val="20"/>
        </w:rPr>
        <w:t xml:space="preserve"> using </w:t>
      </w:r>
      <w:r w:rsidRPr="002E06E4">
        <w:rPr>
          <w:rFonts w:ascii="Tenorite" w:hAnsi="Tenorite"/>
          <w:b/>
          <w:bCs/>
          <w:sz w:val="20"/>
          <w:szCs w:val="20"/>
        </w:rPr>
        <w:t>Jenkins</w:t>
      </w:r>
      <w:r w:rsidRPr="002E06E4">
        <w:rPr>
          <w:rFonts w:ascii="Tenorite" w:hAnsi="Tenorite"/>
          <w:sz w:val="20"/>
          <w:szCs w:val="20"/>
        </w:rPr>
        <w:t>, improving release consistency and rollback safety.</w:t>
      </w:r>
    </w:p>
    <w:p w14:paraId="673C49E2"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Conducted unit testing with </w:t>
      </w:r>
      <w:r w:rsidRPr="002E06E4">
        <w:rPr>
          <w:rFonts w:ascii="Tenorite" w:hAnsi="Tenorite"/>
          <w:b/>
          <w:bCs/>
          <w:sz w:val="20"/>
          <w:szCs w:val="20"/>
        </w:rPr>
        <w:t>JUnit</w:t>
      </w:r>
      <w:r w:rsidRPr="002E06E4">
        <w:rPr>
          <w:rFonts w:ascii="Tenorite" w:hAnsi="Tenorite"/>
          <w:sz w:val="20"/>
          <w:szCs w:val="20"/>
        </w:rPr>
        <w:t xml:space="preserve"> and automated UI testing with </w:t>
      </w:r>
      <w:r w:rsidRPr="002E06E4">
        <w:rPr>
          <w:rFonts w:ascii="Tenorite" w:hAnsi="Tenorite"/>
          <w:b/>
          <w:bCs/>
          <w:sz w:val="20"/>
          <w:szCs w:val="20"/>
        </w:rPr>
        <w:t>Selenium</w:t>
      </w:r>
      <w:r w:rsidRPr="002E06E4">
        <w:rPr>
          <w:rFonts w:ascii="Tenorite" w:hAnsi="Tenorite"/>
          <w:sz w:val="20"/>
          <w:szCs w:val="20"/>
        </w:rPr>
        <w:t>, ensuring functional and regression coverage.</w:t>
      </w:r>
    </w:p>
    <w:p w14:paraId="17EBFC13"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Managed source control using </w:t>
      </w:r>
      <w:r w:rsidRPr="002E06E4">
        <w:rPr>
          <w:rFonts w:ascii="Tenorite" w:hAnsi="Tenorite"/>
          <w:b/>
          <w:bCs/>
          <w:sz w:val="20"/>
          <w:szCs w:val="20"/>
        </w:rPr>
        <w:t>SVN</w:t>
      </w:r>
      <w:r w:rsidRPr="002E06E4">
        <w:rPr>
          <w:rFonts w:ascii="Tenorite" w:hAnsi="Tenorite"/>
          <w:sz w:val="20"/>
          <w:szCs w:val="20"/>
        </w:rPr>
        <w:t>, supporting collaborative development and version tracking.</w:t>
      </w:r>
    </w:p>
    <w:p w14:paraId="59D28DE7" w14:textId="77777777" w:rsidR="00F6748A"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 xml:space="preserve">Logged application events and errors using </w:t>
      </w:r>
      <w:r w:rsidRPr="002E06E4">
        <w:rPr>
          <w:rFonts w:ascii="Tenorite" w:hAnsi="Tenorite"/>
          <w:b/>
          <w:bCs/>
          <w:sz w:val="20"/>
          <w:szCs w:val="20"/>
        </w:rPr>
        <w:t>Log4J</w:t>
      </w:r>
      <w:r w:rsidRPr="002E06E4">
        <w:rPr>
          <w:rFonts w:ascii="Tenorite" w:hAnsi="Tenorite"/>
          <w:sz w:val="20"/>
          <w:szCs w:val="20"/>
        </w:rPr>
        <w:t>, aiding in debugging and audit trail generation.</w:t>
      </w:r>
    </w:p>
    <w:p w14:paraId="7B4EE91C" w14:textId="66C62050" w:rsidR="00DB29F5" w:rsidRPr="002E06E4" w:rsidRDefault="00DB29F5" w:rsidP="00D72B85">
      <w:pPr>
        <w:pStyle w:val="MediumGrid1-Accent21"/>
        <w:numPr>
          <w:ilvl w:val="0"/>
          <w:numId w:val="33"/>
        </w:numPr>
        <w:spacing w:line="276" w:lineRule="auto"/>
        <w:jc w:val="both"/>
        <w:rPr>
          <w:rFonts w:ascii="Tenorite" w:hAnsi="Tenorite"/>
          <w:sz w:val="20"/>
          <w:szCs w:val="20"/>
        </w:rPr>
      </w:pPr>
      <w:r w:rsidRPr="002E06E4">
        <w:rPr>
          <w:rFonts w:ascii="Tenorite" w:hAnsi="Tenorite"/>
          <w:sz w:val="20"/>
          <w:szCs w:val="20"/>
        </w:rPr>
        <w:t>Participated in Waterfall-based development cycles, contributing to requirement analysis, design reviews, and defect triage.</w:t>
      </w:r>
    </w:p>
    <w:p w14:paraId="3C5DC432" w14:textId="7B58A99B" w:rsidR="00FE0150" w:rsidRPr="002E06E4" w:rsidRDefault="00D72B85" w:rsidP="00394EC4">
      <w:pPr>
        <w:spacing w:line="276" w:lineRule="auto"/>
        <w:jc w:val="both"/>
        <w:rPr>
          <w:rFonts w:ascii="Tenorite" w:hAnsi="Tenorite"/>
          <w:sz w:val="20"/>
        </w:rPr>
      </w:pPr>
      <w:r>
        <w:rPr>
          <w:rFonts w:ascii="Tenorite" w:hAnsi="Tenorite"/>
          <w:b/>
          <w:sz w:val="20"/>
        </w:rPr>
        <w:t>E</w:t>
      </w:r>
      <w:r w:rsidR="001A6913" w:rsidRPr="002E06E4">
        <w:rPr>
          <w:rFonts w:ascii="Tenorite" w:hAnsi="Tenorite"/>
          <w:b/>
          <w:sz w:val="20"/>
        </w:rPr>
        <w:t>nvironment</w:t>
      </w:r>
      <w:r w:rsidR="00FE0150" w:rsidRPr="002E06E4">
        <w:rPr>
          <w:rFonts w:ascii="Tenorite" w:hAnsi="Tenorite"/>
          <w:b/>
          <w:sz w:val="20"/>
        </w:rPr>
        <w:t>:</w:t>
      </w:r>
      <w:r w:rsidR="00FE0150" w:rsidRPr="002E06E4">
        <w:rPr>
          <w:rFonts w:ascii="Tenorite" w:hAnsi="Tenorite"/>
          <w:b/>
          <w:bCs/>
          <w:sz w:val="20"/>
        </w:rPr>
        <w:t xml:space="preserve"> </w:t>
      </w:r>
      <w:r w:rsidR="00FE0150" w:rsidRPr="002E06E4">
        <w:rPr>
          <w:rFonts w:ascii="Tenorite" w:hAnsi="Tenorite"/>
          <w:sz w:val="20"/>
        </w:rPr>
        <w:t>Java 7, Spring MVC, Hibernate, JSP, jQuery, Bootstrap, SOAP, REST, JAX-WS, JAXB, RabbitMQ, Azure SQL, MySQL, JBoss, Jenkins, JUnit, Selenium, Log4J, SVN, Windows.</w:t>
      </w:r>
    </w:p>
    <w:p w14:paraId="0CF22C7C" w14:textId="743C8781" w:rsidR="001A6913" w:rsidRPr="002E06E4" w:rsidRDefault="001A6913" w:rsidP="00394EC4">
      <w:pPr>
        <w:spacing w:line="276" w:lineRule="auto"/>
        <w:jc w:val="both"/>
        <w:rPr>
          <w:rFonts w:ascii="Tenorite" w:hAnsi="Tenorite" w:cstheme="minorHAnsi"/>
          <w:sz w:val="20"/>
        </w:rPr>
      </w:pPr>
    </w:p>
    <w:p w14:paraId="41A14FE9" w14:textId="77777777" w:rsidR="001A6913" w:rsidRPr="002E06E4" w:rsidRDefault="001A6913" w:rsidP="00394EC4">
      <w:pPr>
        <w:spacing w:line="276" w:lineRule="auto"/>
        <w:rPr>
          <w:rFonts w:ascii="Tenorite" w:hAnsi="Tenorite" w:cstheme="minorHAnsi"/>
          <w:sz w:val="20"/>
        </w:rPr>
      </w:pPr>
    </w:p>
    <w:bookmarkEnd w:id="0"/>
    <w:p w14:paraId="647B8A09" w14:textId="77777777" w:rsidR="00C04DFE" w:rsidRPr="002E06E4" w:rsidRDefault="00C04DFE" w:rsidP="00394EC4">
      <w:pPr>
        <w:spacing w:line="276" w:lineRule="auto"/>
        <w:rPr>
          <w:rFonts w:ascii="Tenorite" w:hAnsi="Tenorite"/>
          <w:sz w:val="20"/>
        </w:rPr>
      </w:pPr>
    </w:p>
    <w:sectPr w:rsidR="00C04DFE" w:rsidRPr="002E06E4" w:rsidSect="002E06E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1570C" w14:textId="77777777" w:rsidR="00C41917" w:rsidRDefault="00C41917" w:rsidP="004D5A09">
      <w:r>
        <w:separator/>
      </w:r>
    </w:p>
  </w:endnote>
  <w:endnote w:type="continuationSeparator" w:id="0">
    <w:p w14:paraId="54283B9B" w14:textId="77777777" w:rsidR="00C41917" w:rsidRDefault="00C41917" w:rsidP="004D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Cambria Bold">
    <w:altName w:val="Cambria"/>
    <w:panose1 w:val="0204080305040603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A8911" w14:textId="77777777" w:rsidR="00C41917" w:rsidRDefault="00C41917" w:rsidP="004D5A09">
      <w:r>
        <w:separator/>
      </w:r>
    </w:p>
  </w:footnote>
  <w:footnote w:type="continuationSeparator" w:id="0">
    <w:p w14:paraId="3593DA5D" w14:textId="77777777" w:rsidR="00C41917" w:rsidRDefault="00C41917" w:rsidP="004D5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7D53"/>
    <w:multiLevelType w:val="hybridMultilevel"/>
    <w:tmpl w:val="39FA9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77B65"/>
    <w:multiLevelType w:val="hybridMultilevel"/>
    <w:tmpl w:val="2534C6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080FE7"/>
    <w:multiLevelType w:val="hybridMultilevel"/>
    <w:tmpl w:val="9DBA8A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1839FF"/>
    <w:multiLevelType w:val="hybridMultilevel"/>
    <w:tmpl w:val="71625E3C"/>
    <w:lvl w:ilvl="0" w:tplc="96A0FA3A">
      <w:numFmt w:val="bullet"/>
      <w:lvlText w:val="•"/>
      <w:lvlJc w:val="left"/>
      <w:pPr>
        <w:ind w:left="720" w:hanging="360"/>
      </w:pPr>
      <w:rPr>
        <w:rFonts w:ascii="Times New Roman" w:eastAsia="Apto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5D7491"/>
    <w:multiLevelType w:val="hybridMultilevel"/>
    <w:tmpl w:val="39D6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01502"/>
    <w:multiLevelType w:val="hybridMultilevel"/>
    <w:tmpl w:val="247A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017DE"/>
    <w:multiLevelType w:val="hybridMultilevel"/>
    <w:tmpl w:val="889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E48E6"/>
    <w:multiLevelType w:val="hybridMultilevel"/>
    <w:tmpl w:val="C7106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2E6956"/>
    <w:multiLevelType w:val="hybridMultilevel"/>
    <w:tmpl w:val="5AF60E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DC0479"/>
    <w:multiLevelType w:val="hybridMultilevel"/>
    <w:tmpl w:val="8012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E0987"/>
    <w:multiLevelType w:val="hybridMultilevel"/>
    <w:tmpl w:val="52AAD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B4061"/>
    <w:multiLevelType w:val="hybridMultilevel"/>
    <w:tmpl w:val="49104F8C"/>
    <w:lvl w:ilvl="0" w:tplc="211812AA">
      <w:start w:val="1"/>
      <w:numFmt w:val="bullet"/>
      <w:lvlText w:val=""/>
      <w:lvlJc w:val="left"/>
      <w:pPr>
        <w:ind w:left="360" w:hanging="360"/>
      </w:pPr>
      <w:rPr>
        <w:rFonts w:ascii="Wingdings 2" w:hAnsi="Wingdings 2"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0D1017C"/>
    <w:multiLevelType w:val="hybridMultilevel"/>
    <w:tmpl w:val="48660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26A26"/>
    <w:multiLevelType w:val="hybridMultilevel"/>
    <w:tmpl w:val="FC76DA7A"/>
    <w:lvl w:ilvl="0" w:tplc="211812A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9E0D52"/>
    <w:multiLevelType w:val="hybridMultilevel"/>
    <w:tmpl w:val="8A9E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7331A"/>
    <w:multiLevelType w:val="hybridMultilevel"/>
    <w:tmpl w:val="60645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3A5B9B"/>
    <w:multiLevelType w:val="hybridMultilevel"/>
    <w:tmpl w:val="355A2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C504A2"/>
    <w:multiLevelType w:val="hybridMultilevel"/>
    <w:tmpl w:val="B6E4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C278A6"/>
    <w:multiLevelType w:val="hybridMultilevel"/>
    <w:tmpl w:val="88A47A98"/>
    <w:lvl w:ilvl="0" w:tplc="96A0FA3A">
      <w:numFmt w:val="bullet"/>
      <w:lvlText w:val="•"/>
      <w:lvlJc w:val="left"/>
      <w:pPr>
        <w:ind w:left="720" w:hanging="360"/>
      </w:pPr>
      <w:rPr>
        <w:rFonts w:ascii="Times New Roman" w:eastAsia="Apto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2F7973"/>
    <w:multiLevelType w:val="hybridMultilevel"/>
    <w:tmpl w:val="F32A2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8FD5CE5"/>
    <w:multiLevelType w:val="hybridMultilevel"/>
    <w:tmpl w:val="5D8A153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D1D21BF"/>
    <w:multiLevelType w:val="hybridMultilevel"/>
    <w:tmpl w:val="A312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362F7F"/>
    <w:multiLevelType w:val="hybridMultilevel"/>
    <w:tmpl w:val="25383A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58A5F7E"/>
    <w:multiLevelType w:val="hybridMultilevel"/>
    <w:tmpl w:val="4CD28B1C"/>
    <w:lvl w:ilvl="0" w:tplc="96A0FA3A">
      <w:numFmt w:val="bullet"/>
      <w:lvlText w:val="•"/>
      <w:lvlJc w:val="left"/>
      <w:pPr>
        <w:ind w:left="720" w:hanging="360"/>
      </w:pPr>
      <w:rPr>
        <w:rFonts w:ascii="Times New Roman" w:eastAsia="Apto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0B398C"/>
    <w:multiLevelType w:val="hybridMultilevel"/>
    <w:tmpl w:val="04405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BC7606"/>
    <w:multiLevelType w:val="hybridMultilevel"/>
    <w:tmpl w:val="21AAED36"/>
    <w:lvl w:ilvl="0" w:tplc="02D61B84">
      <w:numFmt w:val="bullet"/>
      <w:lvlText w:val="•"/>
      <w:lvlJc w:val="left"/>
      <w:pPr>
        <w:ind w:left="720" w:hanging="360"/>
      </w:pPr>
      <w:rPr>
        <w:rFonts w:ascii="Cambria" w:eastAsia="Times New Roman" w:hAnsi="Cambr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DD1784"/>
    <w:multiLevelType w:val="hybridMultilevel"/>
    <w:tmpl w:val="A2C8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887753"/>
    <w:multiLevelType w:val="hybridMultilevel"/>
    <w:tmpl w:val="E718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300C98"/>
    <w:multiLevelType w:val="multilevel"/>
    <w:tmpl w:val="C91E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40794"/>
    <w:multiLevelType w:val="hybridMultilevel"/>
    <w:tmpl w:val="EB9E9C04"/>
    <w:lvl w:ilvl="0" w:tplc="96A0FA3A">
      <w:numFmt w:val="bullet"/>
      <w:lvlText w:val="•"/>
      <w:lvlJc w:val="left"/>
      <w:pPr>
        <w:ind w:left="720" w:hanging="360"/>
      </w:pPr>
      <w:rPr>
        <w:rFonts w:ascii="Times New Roman" w:eastAsia="Apto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16531A"/>
    <w:multiLevelType w:val="hybridMultilevel"/>
    <w:tmpl w:val="AA0C010A"/>
    <w:lvl w:ilvl="0" w:tplc="CB46E31E">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80B1934"/>
    <w:multiLevelType w:val="hybridMultilevel"/>
    <w:tmpl w:val="4CA4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81095D"/>
    <w:multiLevelType w:val="hybridMultilevel"/>
    <w:tmpl w:val="E238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255963">
    <w:abstractNumId w:val="30"/>
  </w:num>
  <w:num w:numId="2" w16cid:durableId="1290938578">
    <w:abstractNumId w:val="22"/>
  </w:num>
  <w:num w:numId="3" w16cid:durableId="1467164887">
    <w:abstractNumId w:val="27"/>
  </w:num>
  <w:num w:numId="4" w16cid:durableId="310716155">
    <w:abstractNumId w:val="4"/>
  </w:num>
  <w:num w:numId="5" w16cid:durableId="1486584146">
    <w:abstractNumId w:val="6"/>
  </w:num>
  <w:num w:numId="6" w16cid:durableId="1546017425">
    <w:abstractNumId w:val="8"/>
  </w:num>
  <w:num w:numId="7" w16cid:durableId="1127504639">
    <w:abstractNumId w:val="17"/>
  </w:num>
  <w:num w:numId="8" w16cid:durableId="1717968113">
    <w:abstractNumId w:val="32"/>
  </w:num>
  <w:num w:numId="9" w16cid:durableId="885751391">
    <w:abstractNumId w:val="21"/>
  </w:num>
  <w:num w:numId="10" w16cid:durableId="11304685">
    <w:abstractNumId w:val="28"/>
  </w:num>
  <w:num w:numId="11" w16cid:durableId="2030642502">
    <w:abstractNumId w:val="14"/>
  </w:num>
  <w:num w:numId="12" w16cid:durableId="1939438550">
    <w:abstractNumId w:val="0"/>
  </w:num>
  <w:num w:numId="13" w16cid:durableId="1418987160">
    <w:abstractNumId w:val="12"/>
  </w:num>
  <w:num w:numId="14" w16cid:durableId="930503339">
    <w:abstractNumId w:val="9"/>
  </w:num>
  <w:num w:numId="15" w16cid:durableId="239481703">
    <w:abstractNumId w:val="10"/>
  </w:num>
  <w:num w:numId="16" w16cid:durableId="798450960">
    <w:abstractNumId w:val="26"/>
  </w:num>
  <w:num w:numId="17" w16cid:durableId="2143038002">
    <w:abstractNumId w:val="31"/>
  </w:num>
  <w:num w:numId="18" w16cid:durableId="492377017">
    <w:abstractNumId w:val="16"/>
  </w:num>
  <w:num w:numId="19" w16cid:durableId="1162544588">
    <w:abstractNumId w:val="7"/>
  </w:num>
  <w:num w:numId="20" w16cid:durableId="290064438">
    <w:abstractNumId w:val="5"/>
  </w:num>
  <w:num w:numId="21" w16cid:durableId="522941972">
    <w:abstractNumId w:val="11"/>
  </w:num>
  <w:num w:numId="22" w16cid:durableId="1651860463">
    <w:abstractNumId w:val="25"/>
  </w:num>
  <w:num w:numId="23" w16cid:durableId="1936397895">
    <w:abstractNumId w:val="18"/>
  </w:num>
  <w:num w:numId="24" w16cid:durableId="1196777088">
    <w:abstractNumId w:val="3"/>
  </w:num>
  <w:num w:numId="25" w16cid:durableId="1345326316">
    <w:abstractNumId w:val="29"/>
  </w:num>
  <w:num w:numId="26" w16cid:durableId="866018048">
    <w:abstractNumId w:val="23"/>
  </w:num>
  <w:num w:numId="27" w16cid:durableId="1303118949">
    <w:abstractNumId w:val="13"/>
  </w:num>
  <w:num w:numId="28" w16cid:durableId="1959600954">
    <w:abstractNumId w:val="20"/>
  </w:num>
  <w:num w:numId="29" w16cid:durableId="673382808">
    <w:abstractNumId w:val="24"/>
  </w:num>
  <w:num w:numId="30" w16cid:durableId="1945920446">
    <w:abstractNumId w:val="19"/>
  </w:num>
  <w:num w:numId="31" w16cid:durableId="2086754981">
    <w:abstractNumId w:val="15"/>
  </w:num>
  <w:num w:numId="32" w16cid:durableId="1423721136">
    <w:abstractNumId w:val="1"/>
  </w:num>
  <w:num w:numId="33" w16cid:durableId="902368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13"/>
    <w:rsid w:val="000058AA"/>
    <w:rsid w:val="000314F8"/>
    <w:rsid w:val="00083154"/>
    <w:rsid w:val="000D4FE7"/>
    <w:rsid w:val="000F51E5"/>
    <w:rsid w:val="0010176D"/>
    <w:rsid w:val="00112F94"/>
    <w:rsid w:val="001134DA"/>
    <w:rsid w:val="00115671"/>
    <w:rsid w:val="001404FD"/>
    <w:rsid w:val="0014148E"/>
    <w:rsid w:val="00152336"/>
    <w:rsid w:val="00156820"/>
    <w:rsid w:val="00175FF0"/>
    <w:rsid w:val="00196D8B"/>
    <w:rsid w:val="0019710A"/>
    <w:rsid w:val="001A5C4E"/>
    <w:rsid w:val="001A6913"/>
    <w:rsid w:val="001B5F52"/>
    <w:rsid w:val="001D5708"/>
    <w:rsid w:val="001E3D8E"/>
    <w:rsid w:val="001F3759"/>
    <w:rsid w:val="00211645"/>
    <w:rsid w:val="00211A6E"/>
    <w:rsid w:val="00233F3E"/>
    <w:rsid w:val="00255CD9"/>
    <w:rsid w:val="002568B3"/>
    <w:rsid w:val="0025749B"/>
    <w:rsid w:val="002758DE"/>
    <w:rsid w:val="00283298"/>
    <w:rsid w:val="0028345E"/>
    <w:rsid w:val="002B4496"/>
    <w:rsid w:val="002C1CE0"/>
    <w:rsid w:val="002D0906"/>
    <w:rsid w:val="002E06E4"/>
    <w:rsid w:val="002E4B3F"/>
    <w:rsid w:val="00305A73"/>
    <w:rsid w:val="00305AE8"/>
    <w:rsid w:val="00311328"/>
    <w:rsid w:val="003601C3"/>
    <w:rsid w:val="003638F9"/>
    <w:rsid w:val="0036619B"/>
    <w:rsid w:val="00374E51"/>
    <w:rsid w:val="00391231"/>
    <w:rsid w:val="00394EC4"/>
    <w:rsid w:val="003A39AA"/>
    <w:rsid w:val="003D0746"/>
    <w:rsid w:val="003F5B0E"/>
    <w:rsid w:val="00425409"/>
    <w:rsid w:val="00443FDD"/>
    <w:rsid w:val="0046183F"/>
    <w:rsid w:val="00462674"/>
    <w:rsid w:val="004835A0"/>
    <w:rsid w:val="00486F60"/>
    <w:rsid w:val="00497E5B"/>
    <w:rsid w:val="004C2DAB"/>
    <w:rsid w:val="004D5A09"/>
    <w:rsid w:val="004E2AF3"/>
    <w:rsid w:val="004F1FBC"/>
    <w:rsid w:val="00556AAC"/>
    <w:rsid w:val="00560E2B"/>
    <w:rsid w:val="00585F6E"/>
    <w:rsid w:val="005A2468"/>
    <w:rsid w:val="005B03F9"/>
    <w:rsid w:val="005B616E"/>
    <w:rsid w:val="005D51D0"/>
    <w:rsid w:val="005D534A"/>
    <w:rsid w:val="0060317D"/>
    <w:rsid w:val="006225AC"/>
    <w:rsid w:val="006237FD"/>
    <w:rsid w:val="00624C0D"/>
    <w:rsid w:val="00626509"/>
    <w:rsid w:val="006379AE"/>
    <w:rsid w:val="006D7426"/>
    <w:rsid w:val="006E1FB0"/>
    <w:rsid w:val="006F4C6C"/>
    <w:rsid w:val="007124B0"/>
    <w:rsid w:val="00716F57"/>
    <w:rsid w:val="00752069"/>
    <w:rsid w:val="00757299"/>
    <w:rsid w:val="007655BF"/>
    <w:rsid w:val="0079232B"/>
    <w:rsid w:val="00794FB6"/>
    <w:rsid w:val="007A1144"/>
    <w:rsid w:val="007B3338"/>
    <w:rsid w:val="007C6D97"/>
    <w:rsid w:val="007D1ED4"/>
    <w:rsid w:val="00803E98"/>
    <w:rsid w:val="00810F9C"/>
    <w:rsid w:val="00821041"/>
    <w:rsid w:val="0083106C"/>
    <w:rsid w:val="00866E92"/>
    <w:rsid w:val="00881937"/>
    <w:rsid w:val="008827C3"/>
    <w:rsid w:val="008922E9"/>
    <w:rsid w:val="00897463"/>
    <w:rsid w:val="008C7BAE"/>
    <w:rsid w:val="00903451"/>
    <w:rsid w:val="0092043E"/>
    <w:rsid w:val="009306C5"/>
    <w:rsid w:val="0096736B"/>
    <w:rsid w:val="0098569B"/>
    <w:rsid w:val="0099130F"/>
    <w:rsid w:val="009A5B1F"/>
    <w:rsid w:val="009E5F0F"/>
    <w:rsid w:val="009F23E0"/>
    <w:rsid w:val="00A1776A"/>
    <w:rsid w:val="00A45132"/>
    <w:rsid w:val="00A56FE0"/>
    <w:rsid w:val="00A60075"/>
    <w:rsid w:val="00A75814"/>
    <w:rsid w:val="00A84405"/>
    <w:rsid w:val="00A85EE6"/>
    <w:rsid w:val="00A85F72"/>
    <w:rsid w:val="00AA253E"/>
    <w:rsid w:val="00AA4E26"/>
    <w:rsid w:val="00AA5EE1"/>
    <w:rsid w:val="00AB0D2D"/>
    <w:rsid w:val="00AD513A"/>
    <w:rsid w:val="00AE14E9"/>
    <w:rsid w:val="00AE54A9"/>
    <w:rsid w:val="00B023E7"/>
    <w:rsid w:val="00B11578"/>
    <w:rsid w:val="00B4123F"/>
    <w:rsid w:val="00B7010A"/>
    <w:rsid w:val="00B77A4B"/>
    <w:rsid w:val="00B83FD2"/>
    <w:rsid w:val="00BA032E"/>
    <w:rsid w:val="00BA7828"/>
    <w:rsid w:val="00C02B0B"/>
    <w:rsid w:val="00C04DFE"/>
    <w:rsid w:val="00C20D93"/>
    <w:rsid w:val="00C41917"/>
    <w:rsid w:val="00C47E7A"/>
    <w:rsid w:val="00C71FC0"/>
    <w:rsid w:val="00C80F74"/>
    <w:rsid w:val="00C932B0"/>
    <w:rsid w:val="00CB4DBC"/>
    <w:rsid w:val="00CB6220"/>
    <w:rsid w:val="00CB6443"/>
    <w:rsid w:val="00CC3312"/>
    <w:rsid w:val="00CD43FA"/>
    <w:rsid w:val="00CF64CD"/>
    <w:rsid w:val="00D30819"/>
    <w:rsid w:val="00D33CEE"/>
    <w:rsid w:val="00D72B85"/>
    <w:rsid w:val="00DB222F"/>
    <w:rsid w:val="00DB29F5"/>
    <w:rsid w:val="00DB5311"/>
    <w:rsid w:val="00DE1D16"/>
    <w:rsid w:val="00E17750"/>
    <w:rsid w:val="00E57ECD"/>
    <w:rsid w:val="00E67186"/>
    <w:rsid w:val="00E76058"/>
    <w:rsid w:val="00E81B12"/>
    <w:rsid w:val="00EA4133"/>
    <w:rsid w:val="00EB1D79"/>
    <w:rsid w:val="00EC64E9"/>
    <w:rsid w:val="00EC7545"/>
    <w:rsid w:val="00EF3EEC"/>
    <w:rsid w:val="00F026F6"/>
    <w:rsid w:val="00F23AB0"/>
    <w:rsid w:val="00F265A0"/>
    <w:rsid w:val="00F3205E"/>
    <w:rsid w:val="00F4487E"/>
    <w:rsid w:val="00F5420A"/>
    <w:rsid w:val="00F6703D"/>
    <w:rsid w:val="00F6748A"/>
    <w:rsid w:val="00F86217"/>
    <w:rsid w:val="00F9143C"/>
    <w:rsid w:val="00F9253C"/>
    <w:rsid w:val="00F97024"/>
    <w:rsid w:val="00FA61C7"/>
    <w:rsid w:val="00FE0150"/>
    <w:rsid w:val="00FE4A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452F"/>
  <w15:chartTrackingRefBased/>
  <w15:docId w15:val="{B3012055-0993-4F97-B9DE-AF6904B3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913"/>
    <w:pPr>
      <w:spacing w:after="0" w:line="240" w:lineRule="auto"/>
    </w:pPr>
    <w:rPr>
      <w:rFonts w:ascii="Verdana" w:eastAsia="Times New Roman" w:hAnsi="Verdana" w:cs="Times New Roman"/>
      <w:kern w:val="0"/>
      <w:sz w:val="18"/>
      <w:szCs w:val="20"/>
      <w14:ligatures w14:val="none"/>
    </w:rPr>
  </w:style>
  <w:style w:type="paragraph" w:styleId="Heading1">
    <w:name w:val="heading 1"/>
    <w:basedOn w:val="Normal"/>
    <w:next w:val="Normal"/>
    <w:link w:val="Heading1Char"/>
    <w:uiPriority w:val="9"/>
    <w:qFormat/>
    <w:rsid w:val="001A6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9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9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9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9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913"/>
    <w:rPr>
      <w:rFonts w:eastAsiaTheme="majorEastAsia" w:cstheme="majorBidi"/>
      <w:color w:val="272727" w:themeColor="text1" w:themeTint="D8"/>
    </w:rPr>
  </w:style>
  <w:style w:type="paragraph" w:styleId="Title">
    <w:name w:val="Title"/>
    <w:basedOn w:val="Normal"/>
    <w:next w:val="Normal"/>
    <w:link w:val="TitleChar"/>
    <w:uiPriority w:val="10"/>
    <w:qFormat/>
    <w:rsid w:val="001A69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913"/>
    <w:pPr>
      <w:spacing w:before="160"/>
      <w:jc w:val="center"/>
    </w:pPr>
    <w:rPr>
      <w:i/>
      <w:iCs/>
      <w:color w:val="404040" w:themeColor="text1" w:themeTint="BF"/>
    </w:rPr>
  </w:style>
  <w:style w:type="character" w:customStyle="1" w:styleId="QuoteChar">
    <w:name w:val="Quote Char"/>
    <w:basedOn w:val="DefaultParagraphFont"/>
    <w:link w:val="Quote"/>
    <w:uiPriority w:val="29"/>
    <w:rsid w:val="001A6913"/>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Bullet 1,B1"/>
    <w:basedOn w:val="Normal"/>
    <w:link w:val="ListParagraphChar"/>
    <w:uiPriority w:val="34"/>
    <w:qFormat/>
    <w:rsid w:val="001A6913"/>
    <w:pPr>
      <w:ind w:left="720"/>
      <w:contextualSpacing/>
    </w:pPr>
  </w:style>
  <w:style w:type="character" w:styleId="IntenseEmphasis">
    <w:name w:val="Intense Emphasis"/>
    <w:basedOn w:val="DefaultParagraphFont"/>
    <w:uiPriority w:val="21"/>
    <w:qFormat/>
    <w:rsid w:val="001A6913"/>
    <w:rPr>
      <w:i/>
      <w:iCs/>
      <w:color w:val="0F4761" w:themeColor="accent1" w:themeShade="BF"/>
    </w:rPr>
  </w:style>
  <w:style w:type="paragraph" w:styleId="IntenseQuote">
    <w:name w:val="Intense Quote"/>
    <w:basedOn w:val="Normal"/>
    <w:next w:val="Normal"/>
    <w:link w:val="IntenseQuoteChar"/>
    <w:uiPriority w:val="30"/>
    <w:qFormat/>
    <w:rsid w:val="001A6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913"/>
    <w:rPr>
      <w:i/>
      <w:iCs/>
      <w:color w:val="0F4761" w:themeColor="accent1" w:themeShade="BF"/>
    </w:rPr>
  </w:style>
  <w:style w:type="character" w:styleId="IntenseReference">
    <w:name w:val="Intense Reference"/>
    <w:basedOn w:val="DefaultParagraphFont"/>
    <w:uiPriority w:val="32"/>
    <w:qFormat/>
    <w:rsid w:val="001A6913"/>
    <w:rPr>
      <w:b/>
      <w:bCs/>
      <w:smallCaps/>
      <w:color w:val="0F4761" w:themeColor="accent1" w:themeShade="BF"/>
      <w:spacing w:val="5"/>
    </w:rPr>
  </w:style>
  <w:style w:type="character" w:styleId="Emphasis">
    <w:name w:val="Emphasis"/>
    <w:basedOn w:val="DefaultParagraphFont"/>
    <w:qFormat/>
    <w:rsid w:val="001A6913"/>
    <w:rPr>
      <w:i/>
      <w:i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B1 Char"/>
    <w:basedOn w:val="DefaultParagraphFont"/>
    <w:link w:val="ListParagraph"/>
    <w:uiPriority w:val="34"/>
    <w:qFormat/>
    <w:rsid w:val="001A6913"/>
  </w:style>
  <w:style w:type="character" w:styleId="Hyperlink">
    <w:name w:val="Hyperlink"/>
    <w:basedOn w:val="DefaultParagraphFont"/>
    <w:uiPriority w:val="99"/>
    <w:unhideWhenUsed/>
    <w:rsid w:val="001A6913"/>
    <w:rPr>
      <w:color w:val="467886" w:themeColor="hyperlink"/>
      <w:u w:val="single"/>
    </w:rPr>
  </w:style>
  <w:style w:type="table" w:styleId="TableGrid">
    <w:name w:val="Table Grid"/>
    <w:basedOn w:val="TableNormal"/>
    <w:uiPriority w:val="59"/>
    <w:rsid w:val="001A691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1A6913"/>
    <w:rPr>
      <w:sz w:val="20"/>
    </w:rPr>
  </w:style>
  <w:style w:type="character" w:customStyle="1" w:styleId="NormalVerdanaChar">
    <w:name w:val="Normal + Verdana Char"/>
    <w:basedOn w:val="DefaultParagraphFont"/>
    <w:link w:val="NormalVerdana"/>
    <w:rsid w:val="001A6913"/>
    <w:rPr>
      <w:rFonts w:ascii="Verdana" w:eastAsia="Times New Roman" w:hAnsi="Verdana" w:cs="Times New Roman"/>
      <w:kern w:val="0"/>
      <w:sz w:val="20"/>
      <w:szCs w:val="20"/>
      <w14:ligatures w14:val="none"/>
    </w:rPr>
  </w:style>
  <w:style w:type="paragraph" w:customStyle="1" w:styleId="MediumGrid1-Accent21">
    <w:name w:val="Medium Grid 1 - Accent 21"/>
    <w:basedOn w:val="Normal"/>
    <w:uiPriority w:val="34"/>
    <w:qFormat/>
    <w:rsid w:val="001A6913"/>
    <w:pPr>
      <w:ind w:left="720"/>
      <w:contextualSpacing/>
    </w:pPr>
    <w:rPr>
      <w:rFonts w:ascii="Calibri" w:eastAsia="Calibri" w:hAnsi="Calibri"/>
      <w:sz w:val="22"/>
      <w:szCs w:val="22"/>
    </w:rPr>
  </w:style>
  <w:style w:type="paragraph" w:styleId="NormalWeb">
    <w:name w:val="Normal (Web)"/>
    <w:basedOn w:val="Normal"/>
    <w:uiPriority w:val="99"/>
    <w:unhideWhenUsed/>
    <w:rsid w:val="001A6913"/>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4E2AF3"/>
    <w:rPr>
      <w:b/>
      <w:bCs/>
    </w:rPr>
  </w:style>
  <w:style w:type="paragraph" w:customStyle="1" w:styleId="Body">
    <w:name w:val="Body"/>
    <w:rsid w:val="00374E51"/>
    <w:pPr>
      <w:pBdr>
        <w:top w:val="nil"/>
        <w:left w:val="nil"/>
        <w:bottom w:val="nil"/>
        <w:right w:val="nil"/>
        <w:between w:val="nil"/>
        <w:bar w:val="nil"/>
      </w:pBdr>
      <w:spacing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paragraph" w:customStyle="1" w:styleId="Heading">
    <w:name w:val="Heading"/>
    <w:next w:val="Body"/>
    <w:rsid w:val="00374E51"/>
    <w:pPr>
      <w:keepNext/>
      <w:keepLines/>
      <w:pBdr>
        <w:top w:val="nil"/>
        <w:left w:val="nil"/>
        <w:bottom w:val="nil"/>
        <w:right w:val="nil"/>
        <w:between w:val="nil"/>
        <w:bar w:val="nil"/>
      </w:pBdr>
      <w:spacing w:before="360" w:after="80" w:line="259" w:lineRule="auto"/>
      <w:outlineLvl w:val="0"/>
    </w:pPr>
    <w:rPr>
      <w:rFonts w:ascii="Aptos Display" w:eastAsia="Aptos Display" w:hAnsi="Aptos Display" w:cs="Aptos Display"/>
      <w:color w:val="0F4761"/>
      <w:kern w:val="0"/>
      <w:sz w:val="40"/>
      <w:szCs w:val="40"/>
      <w:u w:color="0F4761"/>
      <w:bdr w:val="nil"/>
      <w:lang w:val="de-DE"/>
      <w14:textOutline w14:w="0" w14:cap="flat" w14:cmpd="sng" w14:algn="ctr">
        <w14:noFill/>
        <w14:prstDash w14:val="solid"/>
        <w14:bevel/>
      </w14:textOutline>
      <w14:ligatures w14:val="none"/>
    </w:rPr>
  </w:style>
  <w:style w:type="character" w:styleId="UnresolvedMention">
    <w:name w:val="Unresolved Mention"/>
    <w:basedOn w:val="DefaultParagraphFont"/>
    <w:uiPriority w:val="99"/>
    <w:semiHidden/>
    <w:unhideWhenUsed/>
    <w:rsid w:val="00374E51"/>
    <w:rPr>
      <w:color w:val="605E5C"/>
      <w:shd w:val="clear" w:color="auto" w:fill="E1DFDD"/>
    </w:rPr>
  </w:style>
  <w:style w:type="character" w:styleId="CommentReference">
    <w:name w:val="annotation reference"/>
    <w:basedOn w:val="DefaultParagraphFont"/>
    <w:uiPriority w:val="99"/>
    <w:semiHidden/>
    <w:unhideWhenUsed/>
    <w:rsid w:val="00626509"/>
    <w:rPr>
      <w:sz w:val="16"/>
      <w:szCs w:val="16"/>
    </w:rPr>
  </w:style>
  <w:style w:type="paragraph" w:styleId="CommentText">
    <w:name w:val="annotation text"/>
    <w:basedOn w:val="Normal"/>
    <w:link w:val="CommentTextChar"/>
    <w:uiPriority w:val="99"/>
    <w:semiHidden/>
    <w:unhideWhenUsed/>
    <w:rsid w:val="00626509"/>
    <w:rPr>
      <w:sz w:val="20"/>
    </w:rPr>
  </w:style>
  <w:style w:type="character" w:customStyle="1" w:styleId="CommentTextChar">
    <w:name w:val="Comment Text Char"/>
    <w:basedOn w:val="DefaultParagraphFont"/>
    <w:link w:val="CommentText"/>
    <w:uiPriority w:val="99"/>
    <w:semiHidden/>
    <w:rsid w:val="00626509"/>
    <w:rPr>
      <w:rFonts w:ascii="Verdana" w:eastAsia="Times New Roman" w:hAnsi="Verdan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26509"/>
    <w:rPr>
      <w:b/>
      <w:bCs/>
    </w:rPr>
  </w:style>
  <w:style w:type="character" w:customStyle="1" w:styleId="CommentSubjectChar">
    <w:name w:val="Comment Subject Char"/>
    <w:basedOn w:val="CommentTextChar"/>
    <w:link w:val="CommentSubject"/>
    <w:uiPriority w:val="99"/>
    <w:semiHidden/>
    <w:rsid w:val="00626509"/>
    <w:rPr>
      <w:rFonts w:ascii="Verdana" w:eastAsia="Times New Roman" w:hAnsi="Verdana" w:cs="Times New Roman"/>
      <w:b/>
      <w:bCs/>
      <w:kern w:val="0"/>
      <w:sz w:val="20"/>
      <w:szCs w:val="20"/>
      <w14:ligatures w14:val="none"/>
    </w:rPr>
  </w:style>
  <w:style w:type="paragraph" w:styleId="Header">
    <w:name w:val="header"/>
    <w:basedOn w:val="Normal"/>
    <w:link w:val="HeaderChar"/>
    <w:uiPriority w:val="99"/>
    <w:unhideWhenUsed/>
    <w:rsid w:val="004D5A09"/>
    <w:pPr>
      <w:tabs>
        <w:tab w:val="center" w:pos="4513"/>
        <w:tab w:val="right" w:pos="9026"/>
      </w:tabs>
    </w:pPr>
  </w:style>
  <w:style w:type="character" w:customStyle="1" w:styleId="HeaderChar">
    <w:name w:val="Header Char"/>
    <w:basedOn w:val="DefaultParagraphFont"/>
    <w:link w:val="Header"/>
    <w:uiPriority w:val="99"/>
    <w:rsid w:val="004D5A09"/>
    <w:rPr>
      <w:rFonts w:ascii="Verdana" w:eastAsia="Times New Roman" w:hAnsi="Verdana" w:cs="Times New Roman"/>
      <w:kern w:val="0"/>
      <w:sz w:val="18"/>
      <w:szCs w:val="20"/>
      <w14:ligatures w14:val="none"/>
    </w:rPr>
  </w:style>
  <w:style w:type="paragraph" w:styleId="Footer">
    <w:name w:val="footer"/>
    <w:basedOn w:val="Normal"/>
    <w:link w:val="FooterChar"/>
    <w:uiPriority w:val="99"/>
    <w:unhideWhenUsed/>
    <w:rsid w:val="004D5A09"/>
    <w:pPr>
      <w:tabs>
        <w:tab w:val="center" w:pos="4513"/>
        <w:tab w:val="right" w:pos="9026"/>
      </w:tabs>
    </w:pPr>
  </w:style>
  <w:style w:type="character" w:customStyle="1" w:styleId="FooterChar">
    <w:name w:val="Footer Char"/>
    <w:basedOn w:val="DefaultParagraphFont"/>
    <w:link w:val="Footer"/>
    <w:uiPriority w:val="99"/>
    <w:rsid w:val="004D5A09"/>
    <w:rPr>
      <w:rFonts w:ascii="Verdana" w:eastAsia="Times New Roman" w:hAnsi="Verdana" w:cs="Times New Roman"/>
      <w:kern w:val="0"/>
      <w:sz w:val="1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4210">
      <w:bodyDiv w:val="1"/>
      <w:marLeft w:val="0"/>
      <w:marRight w:val="0"/>
      <w:marTop w:val="0"/>
      <w:marBottom w:val="0"/>
      <w:divBdr>
        <w:top w:val="none" w:sz="0" w:space="0" w:color="auto"/>
        <w:left w:val="none" w:sz="0" w:space="0" w:color="auto"/>
        <w:bottom w:val="none" w:sz="0" w:space="0" w:color="auto"/>
        <w:right w:val="none" w:sz="0" w:space="0" w:color="auto"/>
      </w:divBdr>
    </w:div>
    <w:div w:id="33696427">
      <w:bodyDiv w:val="1"/>
      <w:marLeft w:val="0"/>
      <w:marRight w:val="0"/>
      <w:marTop w:val="0"/>
      <w:marBottom w:val="0"/>
      <w:divBdr>
        <w:top w:val="none" w:sz="0" w:space="0" w:color="auto"/>
        <w:left w:val="none" w:sz="0" w:space="0" w:color="auto"/>
        <w:bottom w:val="none" w:sz="0" w:space="0" w:color="auto"/>
        <w:right w:val="none" w:sz="0" w:space="0" w:color="auto"/>
      </w:divBdr>
    </w:div>
    <w:div w:id="54474474">
      <w:bodyDiv w:val="1"/>
      <w:marLeft w:val="0"/>
      <w:marRight w:val="0"/>
      <w:marTop w:val="0"/>
      <w:marBottom w:val="0"/>
      <w:divBdr>
        <w:top w:val="none" w:sz="0" w:space="0" w:color="auto"/>
        <w:left w:val="none" w:sz="0" w:space="0" w:color="auto"/>
        <w:bottom w:val="none" w:sz="0" w:space="0" w:color="auto"/>
        <w:right w:val="none" w:sz="0" w:space="0" w:color="auto"/>
      </w:divBdr>
    </w:div>
    <w:div w:id="69736026">
      <w:bodyDiv w:val="1"/>
      <w:marLeft w:val="0"/>
      <w:marRight w:val="0"/>
      <w:marTop w:val="0"/>
      <w:marBottom w:val="0"/>
      <w:divBdr>
        <w:top w:val="none" w:sz="0" w:space="0" w:color="auto"/>
        <w:left w:val="none" w:sz="0" w:space="0" w:color="auto"/>
        <w:bottom w:val="none" w:sz="0" w:space="0" w:color="auto"/>
        <w:right w:val="none" w:sz="0" w:space="0" w:color="auto"/>
      </w:divBdr>
    </w:div>
    <w:div w:id="85463807">
      <w:bodyDiv w:val="1"/>
      <w:marLeft w:val="0"/>
      <w:marRight w:val="0"/>
      <w:marTop w:val="0"/>
      <w:marBottom w:val="0"/>
      <w:divBdr>
        <w:top w:val="none" w:sz="0" w:space="0" w:color="auto"/>
        <w:left w:val="none" w:sz="0" w:space="0" w:color="auto"/>
        <w:bottom w:val="none" w:sz="0" w:space="0" w:color="auto"/>
        <w:right w:val="none" w:sz="0" w:space="0" w:color="auto"/>
      </w:divBdr>
    </w:div>
    <w:div w:id="92745746">
      <w:bodyDiv w:val="1"/>
      <w:marLeft w:val="0"/>
      <w:marRight w:val="0"/>
      <w:marTop w:val="0"/>
      <w:marBottom w:val="0"/>
      <w:divBdr>
        <w:top w:val="none" w:sz="0" w:space="0" w:color="auto"/>
        <w:left w:val="none" w:sz="0" w:space="0" w:color="auto"/>
        <w:bottom w:val="none" w:sz="0" w:space="0" w:color="auto"/>
        <w:right w:val="none" w:sz="0" w:space="0" w:color="auto"/>
      </w:divBdr>
    </w:div>
    <w:div w:id="124544994">
      <w:bodyDiv w:val="1"/>
      <w:marLeft w:val="0"/>
      <w:marRight w:val="0"/>
      <w:marTop w:val="0"/>
      <w:marBottom w:val="0"/>
      <w:divBdr>
        <w:top w:val="none" w:sz="0" w:space="0" w:color="auto"/>
        <w:left w:val="none" w:sz="0" w:space="0" w:color="auto"/>
        <w:bottom w:val="none" w:sz="0" w:space="0" w:color="auto"/>
        <w:right w:val="none" w:sz="0" w:space="0" w:color="auto"/>
      </w:divBdr>
    </w:div>
    <w:div w:id="133912515">
      <w:bodyDiv w:val="1"/>
      <w:marLeft w:val="0"/>
      <w:marRight w:val="0"/>
      <w:marTop w:val="0"/>
      <w:marBottom w:val="0"/>
      <w:divBdr>
        <w:top w:val="none" w:sz="0" w:space="0" w:color="auto"/>
        <w:left w:val="none" w:sz="0" w:space="0" w:color="auto"/>
        <w:bottom w:val="none" w:sz="0" w:space="0" w:color="auto"/>
        <w:right w:val="none" w:sz="0" w:space="0" w:color="auto"/>
      </w:divBdr>
    </w:div>
    <w:div w:id="148667943">
      <w:bodyDiv w:val="1"/>
      <w:marLeft w:val="0"/>
      <w:marRight w:val="0"/>
      <w:marTop w:val="0"/>
      <w:marBottom w:val="0"/>
      <w:divBdr>
        <w:top w:val="none" w:sz="0" w:space="0" w:color="auto"/>
        <w:left w:val="none" w:sz="0" w:space="0" w:color="auto"/>
        <w:bottom w:val="none" w:sz="0" w:space="0" w:color="auto"/>
        <w:right w:val="none" w:sz="0" w:space="0" w:color="auto"/>
      </w:divBdr>
    </w:div>
    <w:div w:id="156464622">
      <w:bodyDiv w:val="1"/>
      <w:marLeft w:val="0"/>
      <w:marRight w:val="0"/>
      <w:marTop w:val="0"/>
      <w:marBottom w:val="0"/>
      <w:divBdr>
        <w:top w:val="none" w:sz="0" w:space="0" w:color="auto"/>
        <w:left w:val="none" w:sz="0" w:space="0" w:color="auto"/>
        <w:bottom w:val="none" w:sz="0" w:space="0" w:color="auto"/>
        <w:right w:val="none" w:sz="0" w:space="0" w:color="auto"/>
      </w:divBdr>
    </w:div>
    <w:div w:id="171074184">
      <w:bodyDiv w:val="1"/>
      <w:marLeft w:val="0"/>
      <w:marRight w:val="0"/>
      <w:marTop w:val="0"/>
      <w:marBottom w:val="0"/>
      <w:divBdr>
        <w:top w:val="none" w:sz="0" w:space="0" w:color="auto"/>
        <w:left w:val="none" w:sz="0" w:space="0" w:color="auto"/>
        <w:bottom w:val="none" w:sz="0" w:space="0" w:color="auto"/>
        <w:right w:val="none" w:sz="0" w:space="0" w:color="auto"/>
      </w:divBdr>
    </w:div>
    <w:div w:id="187525847">
      <w:bodyDiv w:val="1"/>
      <w:marLeft w:val="0"/>
      <w:marRight w:val="0"/>
      <w:marTop w:val="0"/>
      <w:marBottom w:val="0"/>
      <w:divBdr>
        <w:top w:val="none" w:sz="0" w:space="0" w:color="auto"/>
        <w:left w:val="none" w:sz="0" w:space="0" w:color="auto"/>
        <w:bottom w:val="none" w:sz="0" w:space="0" w:color="auto"/>
        <w:right w:val="none" w:sz="0" w:space="0" w:color="auto"/>
      </w:divBdr>
    </w:div>
    <w:div w:id="205803363">
      <w:bodyDiv w:val="1"/>
      <w:marLeft w:val="0"/>
      <w:marRight w:val="0"/>
      <w:marTop w:val="0"/>
      <w:marBottom w:val="0"/>
      <w:divBdr>
        <w:top w:val="none" w:sz="0" w:space="0" w:color="auto"/>
        <w:left w:val="none" w:sz="0" w:space="0" w:color="auto"/>
        <w:bottom w:val="none" w:sz="0" w:space="0" w:color="auto"/>
        <w:right w:val="none" w:sz="0" w:space="0" w:color="auto"/>
      </w:divBdr>
    </w:div>
    <w:div w:id="342438160">
      <w:bodyDiv w:val="1"/>
      <w:marLeft w:val="0"/>
      <w:marRight w:val="0"/>
      <w:marTop w:val="0"/>
      <w:marBottom w:val="0"/>
      <w:divBdr>
        <w:top w:val="none" w:sz="0" w:space="0" w:color="auto"/>
        <w:left w:val="none" w:sz="0" w:space="0" w:color="auto"/>
        <w:bottom w:val="none" w:sz="0" w:space="0" w:color="auto"/>
        <w:right w:val="none" w:sz="0" w:space="0" w:color="auto"/>
      </w:divBdr>
    </w:div>
    <w:div w:id="368802383">
      <w:bodyDiv w:val="1"/>
      <w:marLeft w:val="0"/>
      <w:marRight w:val="0"/>
      <w:marTop w:val="0"/>
      <w:marBottom w:val="0"/>
      <w:divBdr>
        <w:top w:val="none" w:sz="0" w:space="0" w:color="auto"/>
        <w:left w:val="none" w:sz="0" w:space="0" w:color="auto"/>
        <w:bottom w:val="none" w:sz="0" w:space="0" w:color="auto"/>
        <w:right w:val="none" w:sz="0" w:space="0" w:color="auto"/>
      </w:divBdr>
    </w:div>
    <w:div w:id="376855954">
      <w:bodyDiv w:val="1"/>
      <w:marLeft w:val="0"/>
      <w:marRight w:val="0"/>
      <w:marTop w:val="0"/>
      <w:marBottom w:val="0"/>
      <w:divBdr>
        <w:top w:val="none" w:sz="0" w:space="0" w:color="auto"/>
        <w:left w:val="none" w:sz="0" w:space="0" w:color="auto"/>
        <w:bottom w:val="none" w:sz="0" w:space="0" w:color="auto"/>
        <w:right w:val="none" w:sz="0" w:space="0" w:color="auto"/>
      </w:divBdr>
    </w:div>
    <w:div w:id="401492278">
      <w:bodyDiv w:val="1"/>
      <w:marLeft w:val="0"/>
      <w:marRight w:val="0"/>
      <w:marTop w:val="0"/>
      <w:marBottom w:val="0"/>
      <w:divBdr>
        <w:top w:val="none" w:sz="0" w:space="0" w:color="auto"/>
        <w:left w:val="none" w:sz="0" w:space="0" w:color="auto"/>
        <w:bottom w:val="none" w:sz="0" w:space="0" w:color="auto"/>
        <w:right w:val="none" w:sz="0" w:space="0" w:color="auto"/>
      </w:divBdr>
    </w:div>
    <w:div w:id="415134055">
      <w:bodyDiv w:val="1"/>
      <w:marLeft w:val="0"/>
      <w:marRight w:val="0"/>
      <w:marTop w:val="0"/>
      <w:marBottom w:val="0"/>
      <w:divBdr>
        <w:top w:val="none" w:sz="0" w:space="0" w:color="auto"/>
        <w:left w:val="none" w:sz="0" w:space="0" w:color="auto"/>
        <w:bottom w:val="none" w:sz="0" w:space="0" w:color="auto"/>
        <w:right w:val="none" w:sz="0" w:space="0" w:color="auto"/>
      </w:divBdr>
    </w:div>
    <w:div w:id="427849835">
      <w:bodyDiv w:val="1"/>
      <w:marLeft w:val="0"/>
      <w:marRight w:val="0"/>
      <w:marTop w:val="0"/>
      <w:marBottom w:val="0"/>
      <w:divBdr>
        <w:top w:val="none" w:sz="0" w:space="0" w:color="auto"/>
        <w:left w:val="none" w:sz="0" w:space="0" w:color="auto"/>
        <w:bottom w:val="none" w:sz="0" w:space="0" w:color="auto"/>
        <w:right w:val="none" w:sz="0" w:space="0" w:color="auto"/>
      </w:divBdr>
    </w:div>
    <w:div w:id="431125540">
      <w:bodyDiv w:val="1"/>
      <w:marLeft w:val="0"/>
      <w:marRight w:val="0"/>
      <w:marTop w:val="0"/>
      <w:marBottom w:val="0"/>
      <w:divBdr>
        <w:top w:val="none" w:sz="0" w:space="0" w:color="auto"/>
        <w:left w:val="none" w:sz="0" w:space="0" w:color="auto"/>
        <w:bottom w:val="none" w:sz="0" w:space="0" w:color="auto"/>
        <w:right w:val="none" w:sz="0" w:space="0" w:color="auto"/>
      </w:divBdr>
    </w:div>
    <w:div w:id="461920431">
      <w:bodyDiv w:val="1"/>
      <w:marLeft w:val="0"/>
      <w:marRight w:val="0"/>
      <w:marTop w:val="0"/>
      <w:marBottom w:val="0"/>
      <w:divBdr>
        <w:top w:val="none" w:sz="0" w:space="0" w:color="auto"/>
        <w:left w:val="none" w:sz="0" w:space="0" w:color="auto"/>
        <w:bottom w:val="none" w:sz="0" w:space="0" w:color="auto"/>
        <w:right w:val="none" w:sz="0" w:space="0" w:color="auto"/>
      </w:divBdr>
    </w:div>
    <w:div w:id="464391281">
      <w:bodyDiv w:val="1"/>
      <w:marLeft w:val="0"/>
      <w:marRight w:val="0"/>
      <w:marTop w:val="0"/>
      <w:marBottom w:val="0"/>
      <w:divBdr>
        <w:top w:val="none" w:sz="0" w:space="0" w:color="auto"/>
        <w:left w:val="none" w:sz="0" w:space="0" w:color="auto"/>
        <w:bottom w:val="none" w:sz="0" w:space="0" w:color="auto"/>
        <w:right w:val="none" w:sz="0" w:space="0" w:color="auto"/>
      </w:divBdr>
    </w:div>
    <w:div w:id="479998429">
      <w:bodyDiv w:val="1"/>
      <w:marLeft w:val="0"/>
      <w:marRight w:val="0"/>
      <w:marTop w:val="0"/>
      <w:marBottom w:val="0"/>
      <w:divBdr>
        <w:top w:val="none" w:sz="0" w:space="0" w:color="auto"/>
        <w:left w:val="none" w:sz="0" w:space="0" w:color="auto"/>
        <w:bottom w:val="none" w:sz="0" w:space="0" w:color="auto"/>
        <w:right w:val="none" w:sz="0" w:space="0" w:color="auto"/>
      </w:divBdr>
    </w:div>
    <w:div w:id="485125087">
      <w:bodyDiv w:val="1"/>
      <w:marLeft w:val="0"/>
      <w:marRight w:val="0"/>
      <w:marTop w:val="0"/>
      <w:marBottom w:val="0"/>
      <w:divBdr>
        <w:top w:val="none" w:sz="0" w:space="0" w:color="auto"/>
        <w:left w:val="none" w:sz="0" w:space="0" w:color="auto"/>
        <w:bottom w:val="none" w:sz="0" w:space="0" w:color="auto"/>
        <w:right w:val="none" w:sz="0" w:space="0" w:color="auto"/>
      </w:divBdr>
    </w:div>
    <w:div w:id="502211499">
      <w:bodyDiv w:val="1"/>
      <w:marLeft w:val="0"/>
      <w:marRight w:val="0"/>
      <w:marTop w:val="0"/>
      <w:marBottom w:val="0"/>
      <w:divBdr>
        <w:top w:val="none" w:sz="0" w:space="0" w:color="auto"/>
        <w:left w:val="none" w:sz="0" w:space="0" w:color="auto"/>
        <w:bottom w:val="none" w:sz="0" w:space="0" w:color="auto"/>
        <w:right w:val="none" w:sz="0" w:space="0" w:color="auto"/>
      </w:divBdr>
    </w:div>
    <w:div w:id="575869146">
      <w:bodyDiv w:val="1"/>
      <w:marLeft w:val="0"/>
      <w:marRight w:val="0"/>
      <w:marTop w:val="0"/>
      <w:marBottom w:val="0"/>
      <w:divBdr>
        <w:top w:val="none" w:sz="0" w:space="0" w:color="auto"/>
        <w:left w:val="none" w:sz="0" w:space="0" w:color="auto"/>
        <w:bottom w:val="none" w:sz="0" w:space="0" w:color="auto"/>
        <w:right w:val="none" w:sz="0" w:space="0" w:color="auto"/>
      </w:divBdr>
    </w:div>
    <w:div w:id="586231555">
      <w:bodyDiv w:val="1"/>
      <w:marLeft w:val="0"/>
      <w:marRight w:val="0"/>
      <w:marTop w:val="0"/>
      <w:marBottom w:val="0"/>
      <w:divBdr>
        <w:top w:val="none" w:sz="0" w:space="0" w:color="auto"/>
        <w:left w:val="none" w:sz="0" w:space="0" w:color="auto"/>
        <w:bottom w:val="none" w:sz="0" w:space="0" w:color="auto"/>
        <w:right w:val="none" w:sz="0" w:space="0" w:color="auto"/>
      </w:divBdr>
    </w:div>
    <w:div w:id="601840056">
      <w:bodyDiv w:val="1"/>
      <w:marLeft w:val="0"/>
      <w:marRight w:val="0"/>
      <w:marTop w:val="0"/>
      <w:marBottom w:val="0"/>
      <w:divBdr>
        <w:top w:val="none" w:sz="0" w:space="0" w:color="auto"/>
        <w:left w:val="none" w:sz="0" w:space="0" w:color="auto"/>
        <w:bottom w:val="none" w:sz="0" w:space="0" w:color="auto"/>
        <w:right w:val="none" w:sz="0" w:space="0" w:color="auto"/>
      </w:divBdr>
    </w:div>
    <w:div w:id="631060354">
      <w:bodyDiv w:val="1"/>
      <w:marLeft w:val="0"/>
      <w:marRight w:val="0"/>
      <w:marTop w:val="0"/>
      <w:marBottom w:val="0"/>
      <w:divBdr>
        <w:top w:val="none" w:sz="0" w:space="0" w:color="auto"/>
        <w:left w:val="none" w:sz="0" w:space="0" w:color="auto"/>
        <w:bottom w:val="none" w:sz="0" w:space="0" w:color="auto"/>
        <w:right w:val="none" w:sz="0" w:space="0" w:color="auto"/>
      </w:divBdr>
    </w:div>
    <w:div w:id="642194492">
      <w:bodyDiv w:val="1"/>
      <w:marLeft w:val="0"/>
      <w:marRight w:val="0"/>
      <w:marTop w:val="0"/>
      <w:marBottom w:val="0"/>
      <w:divBdr>
        <w:top w:val="none" w:sz="0" w:space="0" w:color="auto"/>
        <w:left w:val="none" w:sz="0" w:space="0" w:color="auto"/>
        <w:bottom w:val="none" w:sz="0" w:space="0" w:color="auto"/>
        <w:right w:val="none" w:sz="0" w:space="0" w:color="auto"/>
      </w:divBdr>
    </w:div>
    <w:div w:id="642276990">
      <w:bodyDiv w:val="1"/>
      <w:marLeft w:val="0"/>
      <w:marRight w:val="0"/>
      <w:marTop w:val="0"/>
      <w:marBottom w:val="0"/>
      <w:divBdr>
        <w:top w:val="none" w:sz="0" w:space="0" w:color="auto"/>
        <w:left w:val="none" w:sz="0" w:space="0" w:color="auto"/>
        <w:bottom w:val="none" w:sz="0" w:space="0" w:color="auto"/>
        <w:right w:val="none" w:sz="0" w:space="0" w:color="auto"/>
      </w:divBdr>
    </w:div>
    <w:div w:id="676426048">
      <w:bodyDiv w:val="1"/>
      <w:marLeft w:val="0"/>
      <w:marRight w:val="0"/>
      <w:marTop w:val="0"/>
      <w:marBottom w:val="0"/>
      <w:divBdr>
        <w:top w:val="none" w:sz="0" w:space="0" w:color="auto"/>
        <w:left w:val="none" w:sz="0" w:space="0" w:color="auto"/>
        <w:bottom w:val="none" w:sz="0" w:space="0" w:color="auto"/>
        <w:right w:val="none" w:sz="0" w:space="0" w:color="auto"/>
      </w:divBdr>
    </w:div>
    <w:div w:id="684403251">
      <w:bodyDiv w:val="1"/>
      <w:marLeft w:val="0"/>
      <w:marRight w:val="0"/>
      <w:marTop w:val="0"/>
      <w:marBottom w:val="0"/>
      <w:divBdr>
        <w:top w:val="none" w:sz="0" w:space="0" w:color="auto"/>
        <w:left w:val="none" w:sz="0" w:space="0" w:color="auto"/>
        <w:bottom w:val="none" w:sz="0" w:space="0" w:color="auto"/>
        <w:right w:val="none" w:sz="0" w:space="0" w:color="auto"/>
      </w:divBdr>
    </w:div>
    <w:div w:id="734744979">
      <w:bodyDiv w:val="1"/>
      <w:marLeft w:val="0"/>
      <w:marRight w:val="0"/>
      <w:marTop w:val="0"/>
      <w:marBottom w:val="0"/>
      <w:divBdr>
        <w:top w:val="none" w:sz="0" w:space="0" w:color="auto"/>
        <w:left w:val="none" w:sz="0" w:space="0" w:color="auto"/>
        <w:bottom w:val="none" w:sz="0" w:space="0" w:color="auto"/>
        <w:right w:val="none" w:sz="0" w:space="0" w:color="auto"/>
      </w:divBdr>
    </w:div>
    <w:div w:id="757478776">
      <w:bodyDiv w:val="1"/>
      <w:marLeft w:val="0"/>
      <w:marRight w:val="0"/>
      <w:marTop w:val="0"/>
      <w:marBottom w:val="0"/>
      <w:divBdr>
        <w:top w:val="none" w:sz="0" w:space="0" w:color="auto"/>
        <w:left w:val="none" w:sz="0" w:space="0" w:color="auto"/>
        <w:bottom w:val="none" w:sz="0" w:space="0" w:color="auto"/>
        <w:right w:val="none" w:sz="0" w:space="0" w:color="auto"/>
      </w:divBdr>
    </w:div>
    <w:div w:id="764812904">
      <w:bodyDiv w:val="1"/>
      <w:marLeft w:val="0"/>
      <w:marRight w:val="0"/>
      <w:marTop w:val="0"/>
      <w:marBottom w:val="0"/>
      <w:divBdr>
        <w:top w:val="none" w:sz="0" w:space="0" w:color="auto"/>
        <w:left w:val="none" w:sz="0" w:space="0" w:color="auto"/>
        <w:bottom w:val="none" w:sz="0" w:space="0" w:color="auto"/>
        <w:right w:val="none" w:sz="0" w:space="0" w:color="auto"/>
      </w:divBdr>
    </w:div>
    <w:div w:id="806702660">
      <w:bodyDiv w:val="1"/>
      <w:marLeft w:val="0"/>
      <w:marRight w:val="0"/>
      <w:marTop w:val="0"/>
      <w:marBottom w:val="0"/>
      <w:divBdr>
        <w:top w:val="none" w:sz="0" w:space="0" w:color="auto"/>
        <w:left w:val="none" w:sz="0" w:space="0" w:color="auto"/>
        <w:bottom w:val="none" w:sz="0" w:space="0" w:color="auto"/>
        <w:right w:val="none" w:sz="0" w:space="0" w:color="auto"/>
      </w:divBdr>
    </w:div>
    <w:div w:id="818306852">
      <w:bodyDiv w:val="1"/>
      <w:marLeft w:val="0"/>
      <w:marRight w:val="0"/>
      <w:marTop w:val="0"/>
      <w:marBottom w:val="0"/>
      <w:divBdr>
        <w:top w:val="none" w:sz="0" w:space="0" w:color="auto"/>
        <w:left w:val="none" w:sz="0" w:space="0" w:color="auto"/>
        <w:bottom w:val="none" w:sz="0" w:space="0" w:color="auto"/>
        <w:right w:val="none" w:sz="0" w:space="0" w:color="auto"/>
      </w:divBdr>
    </w:div>
    <w:div w:id="835530827">
      <w:bodyDiv w:val="1"/>
      <w:marLeft w:val="0"/>
      <w:marRight w:val="0"/>
      <w:marTop w:val="0"/>
      <w:marBottom w:val="0"/>
      <w:divBdr>
        <w:top w:val="none" w:sz="0" w:space="0" w:color="auto"/>
        <w:left w:val="none" w:sz="0" w:space="0" w:color="auto"/>
        <w:bottom w:val="none" w:sz="0" w:space="0" w:color="auto"/>
        <w:right w:val="none" w:sz="0" w:space="0" w:color="auto"/>
      </w:divBdr>
    </w:div>
    <w:div w:id="837892709">
      <w:bodyDiv w:val="1"/>
      <w:marLeft w:val="0"/>
      <w:marRight w:val="0"/>
      <w:marTop w:val="0"/>
      <w:marBottom w:val="0"/>
      <w:divBdr>
        <w:top w:val="none" w:sz="0" w:space="0" w:color="auto"/>
        <w:left w:val="none" w:sz="0" w:space="0" w:color="auto"/>
        <w:bottom w:val="none" w:sz="0" w:space="0" w:color="auto"/>
        <w:right w:val="none" w:sz="0" w:space="0" w:color="auto"/>
      </w:divBdr>
    </w:div>
    <w:div w:id="932934248">
      <w:bodyDiv w:val="1"/>
      <w:marLeft w:val="0"/>
      <w:marRight w:val="0"/>
      <w:marTop w:val="0"/>
      <w:marBottom w:val="0"/>
      <w:divBdr>
        <w:top w:val="none" w:sz="0" w:space="0" w:color="auto"/>
        <w:left w:val="none" w:sz="0" w:space="0" w:color="auto"/>
        <w:bottom w:val="none" w:sz="0" w:space="0" w:color="auto"/>
        <w:right w:val="none" w:sz="0" w:space="0" w:color="auto"/>
      </w:divBdr>
    </w:div>
    <w:div w:id="941184888">
      <w:bodyDiv w:val="1"/>
      <w:marLeft w:val="0"/>
      <w:marRight w:val="0"/>
      <w:marTop w:val="0"/>
      <w:marBottom w:val="0"/>
      <w:divBdr>
        <w:top w:val="none" w:sz="0" w:space="0" w:color="auto"/>
        <w:left w:val="none" w:sz="0" w:space="0" w:color="auto"/>
        <w:bottom w:val="none" w:sz="0" w:space="0" w:color="auto"/>
        <w:right w:val="none" w:sz="0" w:space="0" w:color="auto"/>
      </w:divBdr>
    </w:div>
    <w:div w:id="948850132">
      <w:bodyDiv w:val="1"/>
      <w:marLeft w:val="0"/>
      <w:marRight w:val="0"/>
      <w:marTop w:val="0"/>
      <w:marBottom w:val="0"/>
      <w:divBdr>
        <w:top w:val="none" w:sz="0" w:space="0" w:color="auto"/>
        <w:left w:val="none" w:sz="0" w:space="0" w:color="auto"/>
        <w:bottom w:val="none" w:sz="0" w:space="0" w:color="auto"/>
        <w:right w:val="none" w:sz="0" w:space="0" w:color="auto"/>
      </w:divBdr>
    </w:div>
    <w:div w:id="983584776">
      <w:bodyDiv w:val="1"/>
      <w:marLeft w:val="0"/>
      <w:marRight w:val="0"/>
      <w:marTop w:val="0"/>
      <w:marBottom w:val="0"/>
      <w:divBdr>
        <w:top w:val="none" w:sz="0" w:space="0" w:color="auto"/>
        <w:left w:val="none" w:sz="0" w:space="0" w:color="auto"/>
        <w:bottom w:val="none" w:sz="0" w:space="0" w:color="auto"/>
        <w:right w:val="none" w:sz="0" w:space="0" w:color="auto"/>
      </w:divBdr>
    </w:div>
    <w:div w:id="992609325">
      <w:bodyDiv w:val="1"/>
      <w:marLeft w:val="0"/>
      <w:marRight w:val="0"/>
      <w:marTop w:val="0"/>
      <w:marBottom w:val="0"/>
      <w:divBdr>
        <w:top w:val="none" w:sz="0" w:space="0" w:color="auto"/>
        <w:left w:val="none" w:sz="0" w:space="0" w:color="auto"/>
        <w:bottom w:val="none" w:sz="0" w:space="0" w:color="auto"/>
        <w:right w:val="none" w:sz="0" w:space="0" w:color="auto"/>
      </w:divBdr>
    </w:div>
    <w:div w:id="1041977405">
      <w:bodyDiv w:val="1"/>
      <w:marLeft w:val="0"/>
      <w:marRight w:val="0"/>
      <w:marTop w:val="0"/>
      <w:marBottom w:val="0"/>
      <w:divBdr>
        <w:top w:val="none" w:sz="0" w:space="0" w:color="auto"/>
        <w:left w:val="none" w:sz="0" w:space="0" w:color="auto"/>
        <w:bottom w:val="none" w:sz="0" w:space="0" w:color="auto"/>
        <w:right w:val="none" w:sz="0" w:space="0" w:color="auto"/>
      </w:divBdr>
    </w:div>
    <w:div w:id="1068501321">
      <w:bodyDiv w:val="1"/>
      <w:marLeft w:val="0"/>
      <w:marRight w:val="0"/>
      <w:marTop w:val="0"/>
      <w:marBottom w:val="0"/>
      <w:divBdr>
        <w:top w:val="none" w:sz="0" w:space="0" w:color="auto"/>
        <w:left w:val="none" w:sz="0" w:space="0" w:color="auto"/>
        <w:bottom w:val="none" w:sz="0" w:space="0" w:color="auto"/>
        <w:right w:val="none" w:sz="0" w:space="0" w:color="auto"/>
      </w:divBdr>
    </w:div>
    <w:div w:id="1074277181">
      <w:bodyDiv w:val="1"/>
      <w:marLeft w:val="0"/>
      <w:marRight w:val="0"/>
      <w:marTop w:val="0"/>
      <w:marBottom w:val="0"/>
      <w:divBdr>
        <w:top w:val="none" w:sz="0" w:space="0" w:color="auto"/>
        <w:left w:val="none" w:sz="0" w:space="0" w:color="auto"/>
        <w:bottom w:val="none" w:sz="0" w:space="0" w:color="auto"/>
        <w:right w:val="none" w:sz="0" w:space="0" w:color="auto"/>
      </w:divBdr>
    </w:div>
    <w:div w:id="1146435308">
      <w:bodyDiv w:val="1"/>
      <w:marLeft w:val="0"/>
      <w:marRight w:val="0"/>
      <w:marTop w:val="0"/>
      <w:marBottom w:val="0"/>
      <w:divBdr>
        <w:top w:val="none" w:sz="0" w:space="0" w:color="auto"/>
        <w:left w:val="none" w:sz="0" w:space="0" w:color="auto"/>
        <w:bottom w:val="none" w:sz="0" w:space="0" w:color="auto"/>
        <w:right w:val="none" w:sz="0" w:space="0" w:color="auto"/>
      </w:divBdr>
    </w:div>
    <w:div w:id="1150440115">
      <w:bodyDiv w:val="1"/>
      <w:marLeft w:val="0"/>
      <w:marRight w:val="0"/>
      <w:marTop w:val="0"/>
      <w:marBottom w:val="0"/>
      <w:divBdr>
        <w:top w:val="none" w:sz="0" w:space="0" w:color="auto"/>
        <w:left w:val="none" w:sz="0" w:space="0" w:color="auto"/>
        <w:bottom w:val="none" w:sz="0" w:space="0" w:color="auto"/>
        <w:right w:val="none" w:sz="0" w:space="0" w:color="auto"/>
      </w:divBdr>
    </w:div>
    <w:div w:id="1165364890">
      <w:bodyDiv w:val="1"/>
      <w:marLeft w:val="0"/>
      <w:marRight w:val="0"/>
      <w:marTop w:val="0"/>
      <w:marBottom w:val="0"/>
      <w:divBdr>
        <w:top w:val="none" w:sz="0" w:space="0" w:color="auto"/>
        <w:left w:val="none" w:sz="0" w:space="0" w:color="auto"/>
        <w:bottom w:val="none" w:sz="0" w:space="0" w:color="auto"/>
        <w:right w:val="none" w:sz="0" w:space="0" w:color="auto"/>
      </w:divBdr>
    </w:div>
    <w:div w:id="1166746260">
      <w:bodyDiv w:val="1"/>
      <w:marLeft w:val="0"/>
      <w:marRight w:val="0"/>
      <w:marTop w:val="0"/>
      <w:marBottom w:val="0"/>
      <w:divBdr>
        <w:top w:val="none" w:sz="0" w:space="0" w:color="auto"/>
        <w:left w:val="none" w:sz="0" w:space="0" w:color="auto"/>
        <w:bottom w:val="none" w:sz="0" w:space="0" w:color="auto"/>
        <w:right w:val="none" w:sz="0" w:space="0" w:color="auto"/>
      </w:divBdr>
    </w:div>
    <w:div w:id="1190070428">
      <w:bodyDiv w:val="1"/>
      <w:marLeft w:val="0"/>
      <w:marRight w:val="0"/>
      <w:marTop w:val="0"/>
      <w:marBottom w:val="0"/>
      <w:divBdr>
        <w:top w:val="none" w:sz="0" w:space="0" w:color="auto"/>
        <w:left w:val="none" w:sz="0" w:space="0" w:color="auto"/>
        <w:bottom w:val="none" w:sz="0" w:space="0" w:color="auto"/>
        <w:right w:val="none" w:sz="0" w:space="0" w:color="auto"/>
      </w:divBdr>
    </w:div>
    <w:div w:id="1196312751">
      <w:bodyDiv w:val="1"/>
      <w:marLeft w:val="0"/>
      <w:marRight w:val="0"/>
      <w:marTop w:val="0"/>
      <w:marBottom w:val="0"/>
      <w:divBdr>
        <w:top w:val="none" w:sz="0" w:space="0" w:color="auto"/>
        <w:left w:val="none" w:sz="0" w:space="0" w:color="auto"/>
        <w:bottom w:val="none" w:sz="0" w:space="0" w:color="auto"/>
        <w:right w:val="none" w:sz="0" w:space="0" w:color="auto"/>
      </w:divBdr>
    </w:div>
    <w:div w:id="1208227759">
      <w:bodyDiv w:val="1"/>
      <w:marLeft w:val="0"/>
      <w:marRight w:val="0"/>
      <w:marTop w:val="0"/>
      <w:marBottom w:val="0"/>
      <w:divBdr>
        <w:top w:val="none" w:sz="0" w:space="0" w:color="auto"/>
        <w:left w:val="none" w:sz="0" w:space="0" w:color="auto"/>
        <w:bottom w:val="none" w:sz="0" w:space="0" w:color="auto"/>
        <w:right w:val="none" w:sz="0" w:space="0" w:color="auto"/>
      </w:divBdr>
    </w:div>
    <w:div w:id="1227565571">
      <w:bodyDiv w:val="1"/>
      <w:marLeft w:val="0"/>
      <w:marRight w:val="0"/>
      <w:marTop w:val="0"/>
      <w:marBottom w:val="0"/>
      <w:divBdr>
        <w:top w:val="none" w:sz="0" w:space="0" w:color="auto"/>
        <w:left w:val="none" w:sz="0" w:space="0" w:color="auto"/>
        <w:bottom w:val="none" w:sz="0" w:space="0" w:color="auto"/>
        <w:right w:val="none" w:sz="0" w:space="0" w:color="auto"/>
      </w:divBdr>
    </w:div>
    <w:div w:id="1244989957">
      <w:bodyDiv w:val="1"/>
      <w:marLeft w:val="0"/>
      <w:marRight w:val="0"/>
      <w:marTop w:val="0"/>
      <w:marBottom w:val="0"/>
      <w:divBdr>
        <w:top w:val="none" w:sz="0" w:space="0" w:color="auto"/>
        <w:left w:val="none" w:sz="0" w:space="0" w:color="auto"/>
        <w:bottom w:val="none" w:sz="0" w:space="0" w:color="auto"/>
        <w:right w:val="none" w:sz="0" w:space="0" w:color="auto"/>
      </w:divBdr>
    </w:div>
    <w:div w:id="1248615032">
      <w:bodyDiv w:val="1"/>
      <w:marLeft w:val="0"/>
      <w:marRight w:val="0"/>
      <w:marTop w:val="0"/>
      <w:marBottom w:val="0"/>
      <w:divBdr>
        <w:top w:val="none" w:sz="0" w:space="0" w:color="auto"/>
        <w:left w:val="none" w:sz="0" w:space="0" w:color="auto"/>
        <w:bottom w:val="none" w:sz="0" w:space="0" w:color="auto"/>
        <w:right w:val="none" w:sz="0" w:space="0" w:color="auto"/>
      </w:divBdr>
    </w:div>
    <w:div w:id="1254436319">
      <w:bodyDiv w:val="1"/>
      <w:marLeft w:val="0"/>
      <w:marRight w:val="0"/>
      <w:marTop w:val="0"/>
      <w:marBottom w:val="0"/>
      <w:divBdr>
        <w:top w:val="none" w:sz="0" w:space="0" w:color="auto"/>
        <w:left w:val="none" w:sz="0" w:space="0" w:color="auto"/>
        <w:bottom w:val="none" w:sz="0" w:space="0" w:color="auto"/>
        <w:right w:val="none" w:sz="0" w:space="0" w:color="auto"/>
      </w:divBdr>
    </w:div>
    <w:div w:id="1270046059">
      <w:bodyDiv w:val="1"/>
      <w:marLeft w:val="0"/>
      <w:marRight w:val="0"/>
      <w:marTop w:val="0"/>
      <w:marBottom w:val="0"/>
      <w:divBdr>
        <w:top w:val="none" w:sz="0" w:space="0" w:color="auto"/>
        <w:left w:val="none" w:sz="0" w:space="0" w:color="auto"/>
        <w:bottom w:val="none" w:sz="0" w:space="0" w:color="auto"/>
        <w:right w:val="none" w:sz="0" w:space="0" w:color="auto"/>
      </w:divBdr>
    </w:div>
    <w:div w:id="1303123236">
      <w:bodyDiv w:val="1"/>
      <w:marLeft w:val="0"/>
      <w:marRight w:val="0"/>
      <w:marTop w:val="0"/>
      <w:marBottom w:val="0"/>
      <w:divBdr>
        <w:top w:val="none" w:sz="0" w:space="0" w:color="auto"/>
        <w:left w:val="none" w:sz="0" w:space="0" w:color="auto"/>
        <w:bottom w:val="none" w:sz="0" w:space="0" w:color="auto"/>
        <w:right w:val="none" w:sz="0" w:space="0" w:color="auto"/>
      </w:divBdr>
    </w:div>
    <w:div w:id="1322004831">
      <w:bodyDiv w:val="1"/>
      <w:marLeft w:val="0"/>
      <w:marRight w:val="0"/>
      <w:marTop w:val="0"/>
      <w:marBottom w:val="0"/>
      <w:divBdr>
        <w:top w:val="none" w:sz="0" w:space="0" w:color="auto"/>
        <w:left w:val="none" w:sz="0" w:space="0" w:color="auto"/>
        <w:bottom w:val="none" w:sz="0" w:space="0" w:color="auto"/>
        <w:right w:val="none" w:sz="0" w:space="0" w:color="auto"/>
      </w:divBdr>
    </w:div>
    <w:div w:id="1343432106">
      <w:bodyDiv w:val="1"/>
      <w:marLeft w:val="0"/>
      <w:marRight w:val="0"/>
      <w:marTop w:val="0"/>
      <w:marBottom w:val="0"/>
      <w:divBdr>
        <w:top w:val="none" w:sz="0" w:space="0" w:color="auto"/>
        <w:left w:val="none" w:sz="0" w:space="0" w:color="auto"/>
        <w:bottom w:val="none" w:sz="0" w:space="0" w:color="auto"/>
        <w:right w:val="none" w:sz="0" w:space="0" w:color="auto"/>
      </w:divBdr>
    </w:div>
    <w:div w:id="1405370476">
      <w:bodyDiv w:val="1"/>
      <w:marLeft w:val="0"/>
      <w:marRight w:val="0"/>
      <w:marTop w:val="0"/>
      <w:marBottom w:val="0"/>
      <w:divBdr>
        <w:top w:val="none" w:sz="0" w:space="0" w:color="auto"/>
        <w:left w:val="none" w:sz="0" w:space="0" w:color="auto"/>
        <w:bottom w:val="none" w:sz="0" w:space="0" w:color="auto"/>
        <w:right w:val="none" w:sz="0" w:space="0" w:color="auto"/>
      </w:divBdr>
    </w:div>
    <w:div w:id="1411153131">
      <w:bodyDiv w:val="1"/>
      <w:marLeft w:val="0"/>
      <w:marRight w:val="0"/>
      <w:marTop w:val="0"/>
      <w:marBottom w:val="0"/>
      <w:divBdr>
        <w:top w:val="none" w:sz="0" w:space="0" w:color="auto"/>
        <w:left w:val="none" w:sz="0" w:space="0" w:color="auto"/>
        <w:bottom w:val="none" w:sz="0" w:space="0" w:color="auto"/>
        <w:right w:val="none" w:sz="0" w:space="0" w:color="auto"/>
      </w:divBdr>
    </w:div>
    <w:div w:id="1441074165">
      <w:bodyDiv w:val="1"/>
      <w:marLeft w:val="0"/>
      <w:marRight w:val="0"/>
      <w:marTop w:val="0"/>
      <w:marBottom w:val="0"/>
      <w:divBdr>
        <w:top w:val="none" w:sz="0" w:space="0" w:color="auto"/>
        <w:left w:val="none" w:sz="0" w:space="0" w:color="auto"/>
        <w:bottom w:val="none" w:sz="0" w:space="0" w:color="auto"/>
        <w:right w:val="none" w:sz="0" w:space="0" w:color="auto"/>
      </w:divBdr>
    </w:div>
    <w:div w:id="1444108614">
      <w:bodyDiv w:val="1"/>
      <w:marLeft w:val="0"/>
      <w:marRight w:val="0"/>
      <w:marTop w:val="0"/>
      <w:marBottom w:val="0"/>
      <w:divBdr>
        <w:top w:val="none" w:sz="0" w:space="0" w:color="auto"/>
        <w:left w:val="none" w:sz="0" w:space="0" w:color="auto"/>
        <w:bottom w:val="none" w:sz="0" w:space="0" w:color="auto"/>
        <w:right w:val="none" w:sz="0" w:space="0" w:color="auto"/>
      </w:divBdr>
    </w:div>
    <w:div w:id="1458569661">
      <w:bodyDiv w:val="1"/>
      <w:marLeft w:val="0"/>
      <w:marRight w:val="0"/>
      <w:marTop w:val="0"/>
      <w:marBottom w:val="0"/>
      <w:divBdr>
        <w:top w:val="none" w:sz="0" w:space="0" w:color="auto"/>
        <w:left w:val="none" w:sz="0" w:space="0" w:color="auto"/>
        <w:bottom w:val="none" w:sz="0" w:space="0" w:color="auto"/>
        <w:right w:val="none" w:sz="0" w:space="0" w:color="auto"/>
      </w:divBdr>
    </w:div>
    <w:div w:id="1496338378">
      <w:bodyDiv w:val="1"/>
      <w:marLeft w:val="0"/>
      <w:marRight w:val="0"/>
      <w:marTop w:val="0"/>
      <w:marBottom w:val="0"/>
      <w:divBdr>
        <w:top w:val="none" w:sz="0" w:space="0" w:color="auto"/>
        <w:left w:val="none" w:sz="0" w:space="0" w:color="auto"/>
        <w:bottom w:val="none" w:sz="0" w:space="0" w:color="auto"/>
        <w:right w:val="none" w:sz="0" w:space="0" w:color="auto"/>
      </w:divBdr>
    </w:div>
    <w:div w:id="1514757858">
      <w:bodyDiv w:val="1"/>
      <w:marLeft w:val="0"/>
      <w:marRight w:val="0"/>
      <w:marTop w:val="0"/>
      <w:marBottom w:val="0"/>
      <w:divBdr>
        <w:top w:val="none" w:sz="0" w:space="0" w:color="auto"/>
        <w:left w:val="none" w:sz="0" w:space="0" w:color="auto"/>
        <w:bottom w:val="none" w:sz="0" w:space="0" w:color="auto"/>
        <w:right w:val="none" w:sz="0" w:space="0" w:color="auto"/>
      </w:divBdr>
    </w:div>
    <w:div w:id="1534268621">
      <w:bodyDiv w:val="1"/>
      <w:marLeft w:val="0"/>
      <w:marRight w:val="0"/>
      <w:marTop w:val="0"/>
      <w:marBottom w:val="0"/>
      <w:divBdr>
        <w:top w:val="none" w:sz="0" w:space="0" w:color="auto"/>
        <w:left w:val="none" w:sz="0" w:space="0" w:color="auto"/>
        <w:bottom w:val="none" w:sz="0" w:space="0" w:color="auto"/>
        <w:right w:val="none" w:sz="0" w:space="0" w:color="auto"/>
      </w:divBdr>
    </w:div>
    <w:div w:id="1551696265">
      <w:bodyDiv w:val="1"/>
      <w:marLeft w:val="0"/>
      <w:marRight w:val="0"/>
      <w:marTop w:val="0"/>
      <w:marBottom w:val="0"/>
      <w:divBdr>
        <w:top w:val="none" w:sz="0" w:space="0" w:color="auto"/>
        <w:left w:val="none" w:sz="0" w:space="0" w:color="auto"/>
        <w:bottom w:val="none" w:sz="0" w:space="0" w:color="auto"/>
        <w:right w:val="none" w:sz="0" w:space="0" w:color="auto"/>
      </w:divBdr>
    </w:div>
    <w:div w:id="1573471344">
      <w:bodyDiv w:val="1"/>
      <w:marLeft w:val="0"/>
      <w:marRight w:val="0"/>
      <w:marTop w:val="0"/>
      <w:marBottom w:val="0"/>
      <w:divBdr>
        <w:top w:val="none" w:sz="0" w:space="0" w:color="auto"/>
        <w:left w:val="none" w:sz="0" w:space="0" w:color="auto"/>
        <w:bottom w:val="none" w:sz="0" w:space="0" w:color="auto"/>
        <w:right w:val="none" w:sz="0" w:space="0" w:color="auto"/>
      </w:divBdr>
    </w:div>
    <w:div w:id="1579241506">
      <w:bodyDiv w:val="1"/>
      <w:marLeft w:val="0"/>
      <w:marRight w:val="0"/>
      <w:marTop w:val="0"/>
      <w:marBottom w:val="0"/>
      <w:divBdr>
        <w:top w:val="none" w:sz="0" w:space="0" w:color="auto"/>
        <w:left w:val="none" w:sz="0" w:space="0" w:color="auto"/>
        <w:bottom w:val="none" w:sz="0" w:space="0" w:color="auto"/>
        <w:right w:val="none" w:sz="0" w:space="0" w:color="auto"/>
      </w:divBdr>
    </w:div>
    <w:div w:id="1636325373">
      <w:bodyDiv w:val="1"/>
      <w:marLeft w:val="0"/>
      <w:marRight w:val="0"/>
      <w:marTop w:val="0"/>
      <w:marBottom w:val="0"/>
      <w:divBdr>
        <w:top w:val="none" w:sz="0" w:space="0" w:color="auto"/>
        <w:left w:val="none" w:sz="0" w:space="0" w:color="auto"/>
        <w:bottom w:val="none" w:sz="0" w:space="0" w:color="auto"/>
        <w:right w:val="none" w:sz="0" w:space="0" w:color="auto"/>
      </w:divBdr>
    </w:div>
    <w:div w:id="1660891055">
      <w:bodyDiv w:val="1"/>
      <w:marLeft w:val="0"/>
      <w:marRight w:val="0"/>
      <w:marTop w:val="0"/>
      <w:marBottom w:val="0"/>
      <w:divBdr>
        <w:top w:val="none" w:sz="0" w:space="0" w:color="auto"/>
        <w:left w:val="none" w:sz="0" w:space="0" w:color="auto"/>
        <w:bottom w:val="none" w:sz="0" w:space="0" w:color="auto"/>
        <w:right w:val="none" w:sz="0" w:space="0" w:color="auto"/>
      </w:divBdr>
    </w:div>
    <w:div w:id="1672484929">
      <w:bodyDiv w:val="1"/>
      <w:marLeft w:val="0"/>
      <w:marRight w:val="0"/>
      <w:marTop w:val="0"/>
      <w:marBottom w:val="0"/>
      <w:divBdr>
        <w:top w:val="none" w:sz="0" w:space="0" w:color="auto"/>
        <w:left w:val="none" w:sz="0" w:space="0" w:color="auto"/>
        <w:bottom w:val="none" w:sz="0" w:space="0" w:color="auto"/>
        <w:right w:val="none" w:sz="0" w:space="0" w:color="auto"/>
      </w:divBdr>
    </w:div>
    <w:div w:id="1699622748">
      <w:bodyDiv w:val="1"/>
      <w:marLeft w:val="0"/>
      <w:marRight w:val="0"/>
      <w:marTop w:val="0"/>
      <w:marBottom w:val="0"/>
      <w:divBdr>
        <w:top w:val="none" w:sz="0" w:space="0" w:color="auto"/>
        <w:left w:val="none" w:sz="0" w:space="0" w:color="auto"/>
        <w:bottom w:val="none" w:sz="0" w:space="0" w:color="auto"/>
        <w:right w:val="none" w:sz="0" w:space="0" w:color="auto"/>
      </w:divBdr>
    </w:div>
    <w:div w:id="1737893085">
      <w:bodyDiv w:val="1"/>
      <w:marLeft w:val="0"/>
      <w:marRight w:val="0"/>
      <w:marTop w:val="0"/>
      <w:marBottom w:val="0"/>
      <w:divBdr>
        <w:top w:val="none" w:sz="0" w:space="0" w:color="auto"/>
        <w:left w:val="none" w:sz="0" w:space="0" w:color="auto"/>
        <w:bottom w:val="none" w:sz="0" w:space="0" w:color="auto"/>
        <w:right w:val="none" w:sz="0" w:space="0" w:color="auto"/>
      </w:divBdr>
    </w:div>
    <w:div w:id="1751541078">
      <w:bodyDiv w:val="1"/>
      <w:marLeft w:val="0"/>
      <w:marRight w:val="0"/>
      <w:marTop w:val="0"/>
      <w:marBottom w:val="0"/>
      <w:divBdr>
        <w:top w:val="none" w:sz="0" w:space="0" w:color="auto"/>
        <w:left w:val="none" w:sz="0" w:space="0" w:color="auto"/>
        <w:bottom w:val="none" w:sz="0" w:space="0" w:color="auto"/>
        <w:right w:val="none" w:sz="0" w:space="0" w:color="auto"/>
      </w:divBdr>
    </w:div>
    <w:div w:id="1783332003">
      <w:bodyDiv w:val="1"/>
      <w:marLeft w:val="0"/>
      <w:marRight w:val="0"/>
      <w:marTop w:val="0"/>
      <w:marBottom w:val="0"/>
      <w:divBdr>
        <w:top w:val="none" w:sz="0" w:space="0" w:color="auto"/>
        <w:left w:val="none" w:sz="0" w:space="0" w:color="auto"/>
        <w:bottom w:val="none" w:sz="0" w:space="0" w:color="auto"/>
        <w:right w:val="none" w:sz="0" w:space="0" w:color="auto"/>
      </w:divBdr>
    </w:div>
    <w:div w:id="1840192825">
      <w:bodyDiv w:val="1"/>
      <w:marLeft w:val="0"/>
      <w:marRight w:val="0"/>
      <w:marTop w:val="0"/>
      <w:marBottom w:val="0"/>
      <w:divBdr>
        <w:top w:val="none" w:sz="0" w:space="0" w:color="auto"/>
        <w:left w:val="none" w:sz="0" w:space="0" w:color="auto"/>
        <w:bottom w:val="none" w:sz="0" w:space="0" w:color="auto"/>
        <w:right w:val="none" w:sz="0" w:space="0" w:color="auto"/>
      </w:divBdr>
    </w:div>
    <w:div w:id="1840927835">
      <w:bodyDiv w:val="1"/>
      <w:marLeft w:val="0"/>
      <w:marRight w:val="0"/>
      <w:marTop w:val="0"/>
      <w:marBottom w:val="0"/>
      <w:divBdr>
        <w:top w:val="none" w:sz="0" w:space="0" w:color="auto"/>
        <w:left w:val="none" w:sz="0" w:space="0" w:color="auto"/>
        <w:bottom w:val="none" w:sz="0" w:space="0" w:color="auto"/>
        <w:right w:val="none" w:sz="0" w:space="0" w:color="auto"/>
      </w:divBdr>
    </w:div>
    <w:div w:id="1854882671">
      <w:bodyDiv w:val="1"/>
      <w:marLeft w:val="0"/>
      <w:marRight w:val="0"/>
      <w:marTop w:val="0"/>
      <w:marBottom w:val="0"/>
      <w:divBdr>
        <w:top w:val="none" w:sz="0" w:space="0" w:color="auto"/>
        <w:left w:val="none" w:sz="0" w:space="0" w:color="auto"/>
        <w:bottom w:val="none" w:sz="0" w:space="0" w:color="auto"/>
        <w:right w:val="none" w:sz="0" w:space="0" w:color="auto"/>
      </w:divBdr>
    </w:div>
    <w:div w:id="1863198881">
      <w:bodyDiv w:val="1"/>
      <w:marLeft w:val="0"/>
      <w:marRight w:val="0"/>
      <w:marTop w:val="0"/>
      <w:marBottom w:val="0"/>
      <w:divBdr>
        <w:top w:val="none" w:sz="0" w:space="0" w:color="auto"/>
        <w:left w:val="none" w:sz="0" w:space="0" w:color="auto"/>
        <w:bottom w:val="none" w:sz="0" w:space="0" w:color="auto"/>
        <w:right w:val="none" w:sz="0" w:space="0" w:color="auto"/>
      </w:divBdr>
    </w:div>
    <w:div w:id="1881629525">
      <w:bodyDiv w:val="1"/>
      <w:marLeft w:val="0"/>
      <w:marRight w:val="0"/>
      <w:marTop w:val="0"/>
      <w:marBottom w:val="0"/>
      <w:divBdr>
        <w:top w:val="none" w:sz="0" w:space="0" w:color="auto"/>
        <w:left w:val="none" w:sz="0" w:space="0" w:color="auto"/>
        <w:bottom w:val="none" w:sz="0" w:space="0" w:color="auto"/>
        <w:right w:val="none" w:sz="0" w:space="0" w:color="auto"/>
      </w:divBdr>
    </w:div>
    <w:div w:id="1914583069">
      <w:bodyDiv w:val="1"/>
      <w:marLeft w:val="0"/>
      <w:marRight w:val="0"/>
      <w:marTop w:val="0"/>
      <w:marBottom w:val="0"/>
      <w:divBdr>
        <w:top w:val="none" w:sz="0" w:space="0" w:color="auto"/>
        <w:left w:val="none" w:sz="0" w:space="0" w:color="auto"/>
        <w:bottom w:val="none" w:sz="0" w:space="0" w:color="auto"/>
        <w:right w:val="none" w:sz="0" w:space="0" w:color="auto"/>
      </w:divBdr>
    </w:div>
    <w:div w:id="1927955433">
      <w:bodyDiv w:val="1"/>
      <w:marLeft w:val="0"/>
      <w:marRight w:val="0"/>
      <w:marTop w:val="0"/>
      <w:marBottom w:val="0"/>
      <w:divBdr>
        <w:top w:val="none" w:sz="0" w:space="0" w:color="auto"/>
        <w:left w:val="none" w:sz="0" w:space="0" w:color="auto"/>
        <w:bottom w:val="none" w:sz="0" w:space="0" w:color="auto"/>
        <w:right w:val="none" w:sz="0" w:space="0" w:color="auto"/>
      </w:divBdr>
    </w:div>
    <w:div w:id="1928807171">
      <w:bodyDiv w:val="1"/>
      <w:marLeft w:val="0"/>
      <w:marRight w:val="0"/>
      <w:marTop w:val="0"/>
      <w:marBottom w:val="0"/>
      <w:divBdr>
        <w:top w:val="none" w:sz="0" w:space="0" w:color="auto"/>
        <w:left w:val="none" w:sz="0" w:space="0" w:color="auto"/>
        <w:bottom w:val="none" w:sz="0" w:space="0" w:color="auto"/>
        <w:right w:val="none" w:sz="0" w:space="0" w:color="auto"/>
      </w:divBdr>
    </w:div>
    <w:div w:id="1960260657">
      <w:bodyDiv w:val="1"/>
      <w:marLeft w:val="0"/>
      <w:marRight w:val="0"/>
      <w:marTop w:val="0"/>
      <w:marBottom w:val="0"/>
      <w:divBdr>
        <w:top w:val="none" w:sz="0" w:space="0" w:color="auto"/>
        <w:left w:val="none" w:sz="0" w:space="0" w:color="auto"/>
        <w:bottom w:val="none" w:sz="0" w:space="0" w:color="auto"/>
        <w:right w:val="none" w:sz="0" w:space="0" w:color="auto"/>
      </w:divBdr>
    </w:div>
    <w:div w:id="1964770366">
      <w:bodyDiv w:val="1"/>
      <w:marLeft w:val="0"/>
      <w:marRight w:val="0"/>
      <w:marTop w:val="0"/>
      <w:marBottom w:val="0"/>
      <w:divBdr>
        <w:top w:val="none" w:sz="0" w:space="0" w:color="auto"/>
        <w:left w:val="none" w:sz="0" w:space="0" w:color="auto"/>
        <w:bottom w:val="none" w:sz="0" w:space="0" w:color="auto"/>
        <w:right w:val="none" w:sz="0" w:space="0" w:color="auto"/>
      </w:divBdr>
    </w:div>
    <w:div w:id="1993437013">
      <w:bodyDiv w:val="1"/>
      <w:marLeft w:val="0"/>
      <w:marRight w:val="0"/>
      <w:marTop w:val="0"/>
      <w:marBottom w:val="0"/>
      <w:divBdr>
        <w:top w:val="none" w:sz="0" w:space="0" w:color="auto"/>
        <w:left w:val="none" w:sz="0" w:space="0" w:color="auto"/>
        <w:bottom w:val="none" w:sz="0" w:space="0" w:color="auto"/>
        <w:right w:val="none" w:sz="0" w:space="0" w:color="auto"/>
      </w:divBdr>
    </w:div>
    <w:div w:id="2001889258">
      <w:bodyDiv w:val="1"/>
      <w:marLeft w:val="0"/>
      <w:marRight w:val="0"/>
      <w:marTop w:val="0"/>
      <w:marBottom w:val="0"/>
      <w:divBdr>
        <w:top w:val="none" w:sz="0" w:space="0" w:color="auto"/>
        <w:left w:val="none" w:sz="0" w:space="0" w:color="auto"/>
        <w:bottom w:val="none" w:sz="0" w:space="0" w:color="auto"/>
        <w:right w:val="none" w:sz="0" w:space="0" w:color="auto"/>
      </w:divBdr>
    </w:div>
    <w:div w:id="2004430175">
      <w:bodyDiv w:val="1"/>
      <w:marLeft w:val="0"/>
      <w:marRight w:val="0"/>
      <w:marTop w:val="0"/>
      <w:marBottom w:val="0"/>
      <w:divBdr>
        <w:top w:val="none" w:sz="0" w:space="0" w:color="auto"/>
        <w:left w:val="none" w:sz="0" w:space="0" w:color="auto"/>
        <w:bottom w:val="none" w:sz="0" w:space="0" w:color="auto"/>
        <w:right w:val="none" w:sz="0" w:space="0" w:color="auto"/>
      </w:divBdr>
    </w:div>
    <w:div w:id="2020504599">
      <w:bodyDiv w:val="1"/>
      <w:marLeft w:val="0"/>
      <w:marRight w:val="0"/>
      <w:marTop w:val="0"/>
      <w:marBottom w:val="0"/>
      <w:divBdr>
        <w:top w:val="none" w:sz="0" w:space="0" w:color="auto"/>
        <w:left w:val="none" w:sz="0" w:space="0" w:color="auto"/>
        <w:bottom w:val="none" w:sz="0" w:space="0" w:color="auto"/>
        <w:right w:val="none" w:sz="0" w:space="0" w:color="auto"/>
      </w:divBdr>
    </w:div>
    <w:div w:id="2030642256">
      <w:bodyDiv w:val="1"/>
      <w:marLeft w:val="0"/>
      <w:marRight w:val="0"/>
      <w:marTop w:val="0"/>
      <w:marBottom w:val="0"/>
      <w:divBdr>
        <w:top w:val="none" w:sz="0" w:space="0" w:color="auto"/>
        <w:left w:val="none" w:sz="0" w:space="0" w:color="auto"/>
        <w:bottom w:val="none" w:sz="0" w:space="0" w:color="auto"/>
        <w:right w:val="none" w:sz="0" w:space="0" w:color="auto"/>
      </w:divBdr>
    </w:div>
    <w:div w:id="213308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ybhavibhonagiri12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3501</Words>
  <Characters>19960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Rakesh G</cp:lastModifiedBy>
  <cp:revision>4</cp:revision>
  <dcterms:created xsi:type="dcterms:W3CDTF">2026-02-27T21:32:00Z</dcterms:created>
  <dcterms:modified xsi:type="dcterms:W3CDTF">2026-02-27T21:35:00Z</dcterms:modified>
</cp:coreProperties>
</file>