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090544" w14:textId="6F1BBFE9" w:rsidR="00FD121E" w:rsidRPr="008D18AF" w:rsidRDefault="00FD121E" w:rsidP="00FD121E">
      <w:pPr>
        <w:pBdr>
          <w:top w:val="nil"/>
          <w:left w:val="nil"/>
          <w:bottom w:val="nil"/>
          <w:right w:val="nil"/>
          <w:between w:val="nil"/>
        </w:pBdr>
        <w:spacing w:before="82" w:line="276" w:lineRule="auto"/>
        <w:ind w:firstLine="720"/>
        <w:jc w:val="both"/>
        <w:rPr>
          <w:b/>
          <w:color w:val="000000"/>
          <w:sz w:val="32"/>
          <w:szCs w:val="32"/>
        </w:rPr>
      </w:pPr>
      <w:r w:rsidRPr="002D2D6B">
        <w:rPr>
          <w:rFonts w:ascii="Georgia" w:eastAsia="Georgia" w:hAnsi="Georgia" w:cs="Georgia"/>
          <w:b/>
          <w:i/>
          <w:noProof/>
          <w:color w:val="0563C1"/>
          <w:sz w:val="32"/>
          <w:szCs w:val="32"/>
        </w:rPr>
        <w:drawing>
          <wp:anchor distT="0" distB="0" distL="0" distR="0" simplePos="0" relativeHeight="251659264" behindDoc="1" locked="0" layoutInCell="1" hidden="0" allowOverlap="1" wp14:anchorId="2BE465C3" wp14:editId="5D200175">
            <wp:simplePos x="0" y="0"/>
            <wp:positionH relativeFrom="margin">
              <wp:posOffset>5540883</wp:posOffset>
            </wp:positionH>
            <wp:positionV relativeFrom="margin">
              <wp:align>top</wp:align>
            </wp:positionV>
            <wp:extent cx="858982" cy="782782"/>
            <wp:effectExtent l="0" t="0" r="0" b="5080"/>
            <wp:wrapNone/>
            <wp:docPr id="1" name="image3.png" descr="A blue hexagon with white text&#10;&#10;Description automatically generated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A blue hexagon with white text&#10;&#10;Description automatically generated">
                      <a:hlinkClick r:id="rId7"/>
                    </pic:cNvPr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415" cy="8059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color w:val="000000"/>
          <w:sz w:val="32"/>
          <w:szCs w:val="32"/>
        </w:rPr>
        <w:t xml:space="preserve">                                               </w:t>
      </w:r>
      <w:r w:rsidRPr="008D18AF">
        <w:rPr>
          <w:b/>
          <w:color w:val="000000"/>
          <w:sz w:val="32"/>
          <w:szCs w:val="32"/>
        </w:rPr>
        <w:t xml:space="preserve">    </w:t>
      </w:r>
      <w:r w:rsidR="00474B2E">
        <w:rPr>
          <w:b/>
          <w:color w:val="000000"/>
          <w:sz w:val="32"/>
          <w:szCs w:val="32"/>
        </w:rPr>
        <w:t>Balakrishna</w:t>
      </w:r>
      <w:r w:rsidRPr="008D18AF">
        <w:rPr>
          <w:b/>
          <w:color w:val="262626"/>
          <w:sz w:val="32"/>
          <w:szCs w:val="32"/>
        </w:rPr>
        <w:t xml:space="preserve">                           </w:t>
      </w:r>
    </w:p>
    <w:p w14:paraId="6B1C0520" w14:textId="2D624C31" w:rsidR="00FD121E" w:rsidRDefault="00FD121E" w:rsidP="00FD121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767171"/>
          <w:u w:val="single"/>
        </w:rPr>
      </w:pPr>
      <w:bookmarkStart w:id="0" w:name="_gjdgxs" w:colFirst="0" w:colLast="0"/>
      <w:bookmarkEnd w:id="0"/>
      <w:r>
        <w:rPr>
          <w:noProof/>
          <w:color w:val="000000"/>
          <w:sz w:val="20"/>
          <w:szCs w:val="20"/>
        </w:rPr>
        <w:drawing>
          <wp:anchor distT="0" distB="0" distL="0" distR="0" simplePos="0" relativeHeight="251660288" behindDoc="1" locked="0" layoutInCell="1" hidden="0" allowOverlap="1" wp14:anchorId="25567A89" wp14:editId="01A79E7C">
            <wp:simplePos x="0" y="0"/>
            <wp:positionH relativeFrom="page">
              <wp:posOffset>3870325</wp:posOffset>
            </wp:positionH>
            <wp:positionV relativeFrom="page">
              <wp:posOffset>563880</wp:posOffset>
            </wp:positionV>
            <wp:extent cx="168911" cy="168911"/>
            <wp:effectExtent l="0" t="0" r="0" b="0"/>
            <wp:wrapNone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911" cy="168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color w:val="000000"/>
          <w:sz w:val="20"/>
          <w:szCs w:val="20"/>
        </w:rPr>
        <w:drawing>
          <wp:anchor distT="0" distB="0" distL="0" distR="0" simplePos="0" relativeHeight="251661312" behindDoc="1" locked="0" layoutInCell="1" hidden="0" allowOverlap="1" wp14:anchorId="16779DD1" wp14:editId="05EE1932">
            <wp:simplePos x="0" y="0"/>
            <wp:positionH relativeFrom="page">
              <wp:posOffset>2712720</wp:posOffset>
            </wp:positionH>
            <wp:positionV relativeFrom="page">
              <wp:posOffset>565150</wp:posOffset>
            </wp:positionV>
            <wp:extent cx="168910" cy="168910"/>
            <wp:effectExtent l="0" t="0" r="0" b="0"/>
            <wp:wrapNone/>
            <wp:docPr id="3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910" cy="168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000000"/>
          <w:sz w:val="20"/>
          <w:szCs w:val="20"/>
        </w:rPr>
        <w:t xml:space="preserve">                                                                           </w:t>
      </w:r>
      <w:r w:rsidRPr="002D2D6B">
        <w:rPr>
          <w:color w:val="000000"/>
        </w:rPr>
        <w:t xml:space="preserve">          </w:t>
      </w:r>
      <w:r w:rsidR="00474B2E">
        <w:rPr>
          <w:color w:val="000000"/>
        </w:rPr>
        <w:t>(630)2297365</w:t>
      </w:r>
      <w:r w:rsidRPr="002D2D6B">
        <w:rPr>
          <w:color w:val="000000"/>
        </w:rPr>
        <w:t xml:space="preserve">   </w:t>
      </w:r>
      <w:r w:rsidR="00474B2E">
        <w:rPr>
          <w:color w:val="000000"/>
        </w:rPr>
        <w:t xml:space="preserve">           </w:t>
      </w:r>
      <w:hyperlink r:id="rId11" w:history="1">
        <w:r w:rsidR="00474B2E" w:rsidRPr="00C94FA4">
          <w:rPr>
            <w:rStyle w:val="Hyperlink"/>
          </w:rPr>
          <w:t>Balukittu666@gmail.com</w:t>
        </w:r>
      </w:hyperlink>
      <w:r w:rsidRPr="002D2D6B">
        <w:rPr>
          <w:color w:val="0563C1"/>
          <w:u w:val="single"/>
        </w:rPr>
        <w:t xml:space="preserve">                    </w:t>
      </w:r>
    </w:p>
    <w:p w14:paraId="2CFD8D8B" w14:textId="77777777" w:rsidR="00FD121E" w:rsidRPr="002D2D6B" w:rsidRDefault="00FD121E" w:rsidP="00FD121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767171"/>
          <w:u w:val="single"/>
        </w:rPr>
      </w:pPr>
    </w:p>
    <w:p w14:paraId="162BDD26" w14:textId="77777777" w:rsidR="00FD121E" w:rsidRPr="005F454A" w:rsidRDefault="00FD121E" w:rsidP="00FD121E">
      <w:pPr>
        <w:pStyle w:val="Heading1"/>
        <w:pBdr>
          <w:bottom w:val="single" w:sz="6" w:space="0" w:color="000000"/>
        </w:pBdr>
        <w:jc w:val="both"/>
        <w:rPr>
          <w:color w:val="000000" w:themeColor="text1"/>
          <w:sz w:val="18"/>
          <w:szCs w:val="18"/>
        </w:rPr>
      </w:pPr>
      <w:r>
        <w:rPr>
          <w:color w:val="7B7B7B"/>
          <w:sz w:val="20"/>
          <w:szCs w:val="20"/>
        </w:rPr>
        <w:t xml:space="preserve">                                                                                                   </w:t>
      </w:r>
    </w:p>
    <w:p w14:paraId="2BCFB181" w14:textId="77777777" w:rsidR="00FD121E" w:rsidRPr="005F454A" w:rsidRDefault="00FD121E" w:rsidP="00FD121E"/>
    <w:p w14:paraId="59D96C44" w14:textId="77777777" w:rsidR="00FD121E" w:rsidRDefault="00FD121E" w:rsidP="00FD121E">
      <w:pPr>
        <w:pStyle w:val="Heading1"/>
        <w:pBdr>
          <w:bottom w:val="single" w:sz="6" w:space="0" w:color="000000"/>
        </w:pBdr>
        <w:jc w:val="both"/>
        <w:rPr>
          <w:b/>
          <w:bCs/>
          <w:sz w:val="20"/>
          <w:szCs w:val="20"/>
        </w:rPr>
      </w:pPr>
      <w:r w:rsidRPr="003969B9">
        <w:rPr>
          <w:sz w:val="20"/>
          <w:szCs w:val="20"/>
        </w:rPr>
        <w:t>SUMMARY: -</w:t>
      </w:r>
      <w:r w:rsidRPr="003969B9">
        <w:rPr>
          <w:bCs/>
          <w:sz w:val="20"/>
          <w:szCs w:val="20"/>
        </w:rPr>
        <w:t xml:space="preserve"> I am a highly skilled Full Stack Developer with over </w:t>
      </w:r>
      <w:r>
        <w:rPr>
          <w:bCs/>
          <w:sz w:val="20"/>
          <w:szCs w:val="20"/>
        </w:rPr>
        <w:t>5</w:t>
      </w:r>
      <w:r w:rsidRPr="003969B9">
        <w:rPr>
          <w:bCs/>
          <w:sz w:val="20"/>
          <w:szCs w:val="20"/>
        </w:rPr>
        <w:t>+ years of experience in all phases of the Software Development Life Cycle (SDLC), specializing in Java/J2EE and Client-Server technologies. I have a strong background in Agile and Waterfall methodologies, as well as Test-Driven Development. My expertise includes Cloud Computing environments like Pivotal Cloud Foundry (PCF), Amazon Web Services (AWS), and Docker Containers. I excel in developing web applications using Spring framework modules such as Spring Boot, Spring MVC, and Spring Security, and data models using Hibernate ORM framework. I am proficient in front-end technologies like JavaScript, TypeScript, React, Redux, Angular, and Node.js, and have experience with build tools like Jenkins, Maven, Gradle, and IBM Debug Tool.</w:t>
      </w:r>
    </w:p>
    <w:p w14:paraId="051B54B5" w14:textId="77777777" w:rsidR="00FD121E" w:rsidRPr="003969B9" w:rsidRDefault="00FD121E" w:rsidP="00FD121E">
      <w:pPr>
        <w:pStyle w:val="Heading1"/>
        <w:pBdr>
          <w:bottom w:val="single" w:sz="6" w:space="0" w:color="000000"/>
        </w:pBdr>
        <w:jc w:val="both"/>
        <w:rPr>
          <w:color w:val="000000" w:themeColor="text1"/>
          <w:sz w:val="18"/>
          <w:szCs w:val="18"/>
        </w:rPr>
      </w:pPr>
    </w:p>
    <w:tbl>
      <w:tblPr>
        <w:tblpPr w:leftFromText="180" w:rightFromText="180" w:vertAnchor="text" w:horzAnchor="margin" w:tblpY="267"/>
        <w:tblW w:w="108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5"/>
        <w:gridCol w:w="7509"/>
      </w:tblGrid>
      <w:tr w:rsidR="00FD121E" w:rsidRPr="000B12A7" w14:paraId="56BA6AA3" w14:textId="77777777" w:rsidTr="007C4397">
        <w:trPr>
          <w:trHeight w:val="296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8D5BBB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</w:pPr>
            <w:bookmarkStart w:id="1" w:name="_30j0zll" w:colFirst="0" w:colLast="0"/>
            <w:bookmarkEnd w:id="1"/>
            <w:r w:rsidRPr="000B12A7"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  <w:t>Programming Languages</w:t>
            </w:r>
          </w:p>
        </w:tc>
        <w:tc>
          <w:tcPr>
            <w:tcW w:w="7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E04BC59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color w:val="000000"/>
                <w:sz w:val="20"/>
                <w:szCs w:val="20"/>
              </w:rPr>
            </w:pPr>
            <w:r w:rsidRPr="000B12A7">
              <w:rPr>
                <w:rFonts w:ascii="Georgia" w:hAnsi="Georgia" w:cs="Calibri"/>
                <w:color w:val="000000"/>
                <w:sz w:val="20"/>
                <w:szCs w:val="20"/>
              </w:rPr>
              <w:t>C, C++, Java, C#, Python</w:t>
            </w:r>
            <w:r>
              <w:rPr>
                <w:rFonts w:ascii="Georgia" w:hAnsi="Georgia" w:cs="Calibri"/>
                <w:color w:val="000000"/>
                <w:sz w:val="20"/>
                <w:szCs w:val="20"/>
              </w:rPr>
              <w:t>.</w:t>
            </w:r>
          </w:p>
        </w:tc>
      </w:tr>
      <w:tr w:rsidR="00FD121E" w:rsidRPr="000B12A7" w14:paraId="1D56B904" w14:textId="77777777" w:rsidTr="007C4397">
        <w:trPr>
          <w:trHeight w:val="296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899D3EB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7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63BD01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color w:val="000000"/>
                <w:sz w:val="20"/>
                <w:szCs w:val="20"/>
              </w:rPr>
              <w:t>JavaScript, TypeScript, JSX, jQuery, AJAX, JSON, XML</w:t>
            </w:r>
          </w:p>
        </w:tc>
      </w:tr>
      <w:tr w:rsidR="00FD121E" w:rsidRPr="000B12A7" w14:paraId="3AD14466" w14:textId="77777777" w:rsidTr="007C4397">
        <w:trPr>
          <w:trHeight w:val="239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048647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  <w:t>JavaScript Technologies</w:t>
            </w:r>
          </w:p>
        </w:tc>
        <w:tc>
          <w:tcPr>
            <w:tcW w:w="7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A011A1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color w:val="000000"/>
                <w:sz w:val="20"/>
                <w:szCs w:val="20"/>
              </w:rPr>
              <w:t>React, Redux, React Hooks, Express.js, Node.js, Angular.js</w:t>
            </w:r>
          </w:p>
        </w:tc>
      </w:tr>
      <w:tr w:rsidR="00FD121E" w:rsidRPr="000B12A7" w14:paraId="2B2898CE" w14:textId="77777777" w:rsidTr="007C4397">
        <w:trPr>
          <w:trHeight w:val="225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39E116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  <w:t>Frameworks</w:t>
            </w:r>
          </w:p>
        </w:tc>
        <w:tc>
          <w:tcPr>
            <w:tcW w:w="7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7CCF47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color w:val="000000"/>
                <w:sz w:val="20"/>
                <w:szCs w:val="20"/>
              </w:rPr>
              <w:t>Spring Boot, Spring MVC, Hibernate, Struts, Spring Security, Spring IOC</w:t>
            </w:r>
          </w:p>
        </w:tc>
      </w:tr>
      <w:tr w:rsidR="00FD121E" w:rsidRPr="00FD121E" w14:paraId="0CB19E4A" w14:textId="77777777" w:rsidTr="007C4397">
        <w:trPr>
          <w:trHeight w:val="243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7AF1A6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7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954CD7" w14:textId="77777777" w:rsidR="00FD121E" w:rsidRPr="004F293C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  <w:lang w:val="it-IT"/>
              </w:rPr>
            </w:pPr>
            <w:r w:rsidRPr="004F293C">
              <w:rPr>
                <w:rFonts w:ascii="Georgia" w:hAnsi="Georgia" w:cs="Calibri"/>
                <w:color w:val="000000"/>
                <w:sz w:val="20"/>
                <w:szCs w:val="20"/>
                <w:lang w:val="it-IT"/>
              </w:rPr>
              <w:t>Oracle, MySQL,</w:t>
            </w:r>
            <w:r w:rsidRPr="004F293C">
              <w:rPr>
                <w:rFonts w:ascii="Georgia" w:hAnsi="Georgia" w:cs="Calibri"/>
                <w:color w:val="000000"/>
                <w:sz w:val="20"/>
                <w:szCs w:val="20"/>
                <w:shd w:val="clear" w:color="auto" w:fill="FFFFFF"/>
                <w:lang w:val="it-IT"/>
              </w:rPr>
              <w:t xml:space="preserve"> PostgreSQL,</w:t>
            </w:r>
            <w:r w:rsidRPr="004F293C">
              <w:rPr>
                <w:rFonts w:ascii="Georgia" w:hAnsi="Georgia" w:cs="Calibri"/>
                <w:color w:val="000000"/>
                <w:sz w:val="20"/>
                <w:szCs w:val="20"/>
                <w:lang w:val="it-IT"/>
              </w:rPr>
              <w:t xml:space="preserve"> MongoDB, Couch DB, Cassandra,Cosmo</w:t>
            </w:r>
            <w:r>
              <w:rPr>
                <w:rFonts w:ascii="Georgia" w:hAnsi="Georgia" w:cs="Calibri"/>
                <w:color w:val="000000"/>
                <w:sz w:val="20"/>
                <w:szCs w:val="20"/>
                <w:lang w:val="it-IT"/>
              </w:rPr>
              <w:t xml:space="preserve"> DB.</w:t>
            </w:r>
          </w:p>
        </w:tc>
      </w:tr>
      <w:tr w:rsidR="00FD121E" w:rsidRPr="000B12A7" w14:paraId="6AB336F2" w14:textId="77777777" w:rsidTr="007C4397">
        <w:trPr>
          <w:trHeight w:val="243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12299E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  <w:t>Web Services</w:t>
            </w:r>
          </w:p>
        </w:tc>
        <w:tc>
          <w:tcPr>
            <w:tcW w:w="7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D356BB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color w:val="000000"/>
                <w:sz w:val="20"/>
                <w:szCs w:val="20"/>
              </w:rPr>
              <w:t>RESTful API, SOAP</w:t>
            </w:r>
            <w:r>
              <w:rPr>
                <w:rFonts w:ascii="Georgia" w:hAnsi="Georgia" w:cs="Calibri"/>
                <w:color w:val="000000"/>
                <w:sz w:val="20"/>
                <w:szCs w:val="20"/>
              </w:rPr>
              <w:t>,</w:t>
            </w:r>
            <w:r>
              <w:t xml:space="preserve"> </w:t>
            </w:r>
            <w:r w:rsidRPr="004F293C">
              <w:rPr>
                <w:rFonts w:ascii="Georgia" w:hAnsi="Georgia" w:cs="Calibri"/>
                <w:color w:val="000000"/>
                <w:sz w:val="20"/>
                <w:szCs w:val="20"/>
              </w:rPr>
              <w:t>JSON</w:t>
            </w:r>
            <w:r>
              <w:rPr>
                <w:rFonts w:ascii="Georgia" w:hAnsi="Georgia" w:cs="Calibri"/>
                <w:color w:val="000000"/>
                <w:sz w:val="20"/>
                <w:szCs w:val="20"/>
              </w:rPr>
              <w:t>, XML.</w:t>
            </w:r>
          </w:p>
        </w:tc>
      </w:tr>
      <w:tr w:rsidR="00FD121E" w:rsidRPr="000B12A7" w14:paraId="6F912EA3" w14:textId="77777777" w:rsidTr="007C4397">
        <w:trPr>
          <w:trHeight w:val="243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4FDB38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  <w:t>Unit Testing frameworks</w:t>
            </w:r>
          </w:p>
        </w:tc>
        <w:tc>
          <w:tcPr>
            <w:tcW w:w="7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99F678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color w:val="000000"/>
                <w:sz w:val="20"/>
                <w:szCs w:val="20"/>
              </w:rPr>
              <w:t>JUnit, Jasmine, Karma, Mockito, Cypress, Selenium</w:t>
            </w:r>
          </w:p>
        </w:tc>
      </w:tr>
      <w:tr w:rsidR="00FD121E" w:rsidRPr="000B12A7" w14:paraId="39A0A788" w14:textId="77777777" w:rsidTr="007C4397">
        <w:trPr>
          <w:trHeight w:val="243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B70346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  <w:t>Build Tools</w:t>
            </w:r>
          </w:p>
        </w:tc>
        <w:tc>
          <w:tcPr>
            <w:tcW w:w="7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05692D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color w:val="000000"/>
                <w:sz w:val="20"/>
                <w:szCs w:val="20"/>
              </w:rPr>
              <w:t>Jenkins, Maven, Gradle, Bamboo, IBM Debug Tool</w:t>
            </w:r>
          </w:p>
        </w:tc>
      </w:tr>
      <w:tr w:rsidR="00FD121E" w:rsidRPr="000B12A7" w14:paraId="7F87E2EF" w14:textId="77777777" w:rsidTr="007C4397">
        <w:trPr>
          <w:trHeight w:val="243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47F17C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b/>
                <w:spacing w:val="-1"/>
                <w:sz w:val="20"/>
                <w:szCs w:val="20"/>
              </w:rPr>
              <w:t xml:space="preserve">Containerization </w:t>
            </w:r>
            <w:r w:rsidRPr="000B12A7"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  <w:t>Tools</w:t>
            </w:r>
          </w:p>
        </w:tc>
        <w:tc>
          <w:tcPr>
            <w:tcW w:w="7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07FD29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sz w:val="20"/>
                <w:szCs w:val="20"/>
              </w:rPr>
            </w:pPr>
            <w:r w:rsidRPr="000B12A7">
              <w:rPr>
                <w:rFonts w:ascii="Georgia" w:hAnsi="Georgia" w:cs="Calibri"/>
                <w:color w:val="000000"/>
                <w:sz w:val="20"/>
                <w:szCs w:val="20"/>
              </w:rPr>
              <w:t>Docker, Kubernetes</w:t>
            </w:r>
            <w:r>
              <w:rPr>
                <w:rFonts w:ascii="Georgia" w:hAnsi="Georgia" w:cs="Calibri"/>
                <w:color w:val="000000"/>
                <w:sz w:val="20"/>
                <w:szCs w:val="20"/>
              </w:rPr>
              <w:t>,</w:t>
            </w:r>
            <w:r>
              <w:t xml:space="preserve"> </w:t>
            </w:r>
            <w:r w:rsidRPr="004F293C">
              <w:rPr>
                <w:rFonts w:ascii="Georgia" w:hAnsi="Georgia" w:cs="Calibri"/>
                <w:color w:val="000000"/>
                <w:sz w:val="20"/>
                <w:szCs w:val="20"/>
              </w:rPr>
              <w:t>Amazon ECS</w:t>
            </w:r>
            <w:r>
              <w:rPr>
                <w:rFonts w:ascii="Georgia" w:hAnsi="Georgia" w:cs="Calibri"/>
                <w:color w:val="000000"/>
                <w:sz w:val="20"/>
                <w:szCs w:val="20"/>
              </w:rPr>
              <w:t>,</w:t>
            </w:r>
            <w:r>
              <w:t xml:space="preserve"> </w:t>
            </w:r>
            <w:r w:rsidRPr="004F293C">
              <w:rPr>
                <w:rFonts w:ascii="Georgia" w:hAnsi="Georgia" w:cs="Calibri"/>
                <w:color w:val="000000"/>
                <w:sz w:val="20"/>
                <w:szCs w:val="20"/>
              </w:rPr>
              <w:t>Azure Kubernetes Service (AKS)</w:t>
            </w:r>
          </w:p>
        </w:tc>
      </w:tr>
      <w:tr w:rsidR="00FD121E" w:rsidRPr="000B12A7" w14:paraId="7DC55508" w14:textId="77777777" w:rsidTr="007C4397">
        <w:trPr>
          <w:trHeight w:val="225"/>
        </w:trPr>
        <w:tc>
          <w:tcPr>
            <w:tcW w:w="3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19F140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</w:pPr>
            <w:r w:rsidRPr="000B12A7">
              <w:rPr>
                <w:rFonts w:ascii="Georgia" w:hAnsi="Georgia" w:cs="Calibri"/>
                <w:b/>
                <w:bCs/>
                <w:color w:val="000000"/>
                <w:sz w:val="20"/>
                <w:szCs w:val="20"/>
              </w:rPr>
              <w:t>Cloud Services</w:t>
            </w:r>
          </w:p>
        </w:tc>
        <w:tc>
          <w:tcPr>
            <w:tcW w:w="7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48D2A1" w14:textId="77777777" w:rsidR="00FD121E" w:rsidRPr="000B12A7" w:rsidRDefault="00FD121E" w:rsidP="007C4397">
            <w:pPr>
              <w:pStyle w:val="NormalWeb"/>
              <w:spacing w:before="0" w:beforeAutospacing="0" w:after="0" w:afterAutospacing="0"/>
              <w:jc w:val="both"/>
              <w:rPr>
                <w:rFonts w:ascii="Georgia" w:hAnsi="Georgia" w:cs="Calibri"/>
                <w:color w:val="000000"/>
                <w:sz w:val="20"/>
                <w:szCs w:val="20"/>
              </w:rPr>
            </w:pPr>
            <w:r w:rsidRPr="000B12A7">
              <w:rPr>
                <w:rFonts w:ascii="Georgia" w:hAnsi="Georgia" w:cs="Calibri"/>
                <w:color w:val="000000"/>
                <w:sz w:val="20"/>
                <w:szCs w:val="20"/>
              </w:rPr>
              <w:t>AWS-Elasticsearch, SQS, S3 Object Key</w:t>
            </w:r>
          </w:p>
        </w:tc>
      </w:tr>
    </w:tbl>
    <w:p w14:paraId="165C1F5A" w14:textId="77777777" w:rsidR="00FD121E" w:rsidRPr="008C3BCF" w:rsidRDefault="00FD121E" w:rsidP="00FD121E">
      <w:pPr>
        <w:pStyle w:val="Heading1"/>
        <w:pBdr>
          <w:bottom w:val="single" w:sz="6" w:space="1" w:color="000000"/>
        </w:pBdr>
        <w:jc w:val="both"/>
        <w:rPr>
          <w:sz w:val="20"/>
          <w:szCs w:val="20"/>
        </w:rPr>
        <w:sectPr w:rsidR="00FD121E" w:rsidRPr="008C3BCF" w:rsidSect="00FD121E">
          <w:footerReference w:type="default" r:id="rId12"/>
          <w:pgSz w:w="12240" w:h="15840"/>
          <w:pgMar w:top="360" w:right="630" w:bottom="630" w:left="720" w:header="720" w:footer="720" w:gutter="0"/>
          <w:pgNumType w:start="1"/>
          <w:cols w:space="720"/>
        </w:sectPr>
      </w:pPr>
      <w:r w:rsidRPr="002400C4">
        <w:rPr>
          <w:sz w:val="20"/>
          <w:szCs w:val="20"/>
        </w:rPr>
        <w:t>TECHNICAL PROFICIENCIES:</w:t>
      </w:r>
      <w:r>
        <w:rPr>
          <w:sz w:val="20"/>
          <w:szCs w:val="20"/>
        </w:rPr>
        <w:t xml:space="preserve"> -</w:t>
      </w:r>
    </w:p>
    <w:p w14:paraId="672B7485" w14:textId="77777777" w:rsidR="00FD121E" w:rsidRDefault="00FD121E" w:rsidP="00FD121E">
      <w:pPr>
        <w:pStyle w:val="Heading1"/>
        <w:pBdr>
          <w:bottom w:val="single" w:sz="6" w:space="1" w:color="000000"/>
        </w:pBdr>
        <w:jc w:val="both"/>
        <w:rPr>
          <w:color w:val="7B7B7B"/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53"/>
        <w:tblW w:w="109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2"/>
      </w:tblGrid>
      <w:tr w:rsidR="00FD121E" w:rsidRPr="003969B9" w14:paraId="75C0E873" w14:textId="77777777" w:rsidTr="007C4397">
        <w:trPr>
          <w:trHeight w:val="326"/>
        </w:trPr>
        <w:tc>
          <w:tcPr>
            <w:tcW w:w="10912" w:type="dxa"/>
          </w:tcPr>
          <w:p w14:paraId="0921EE55" w14:textId="77777777" w:rsidR="00FD121E" w:rsidRPr="003969B9" w:rsidRDefault="00FD121E" w:rsidP="007C4397">
            <w:pPr>
              <w:pStyle w:val="Heading1"/>
              <w:pBdr>
                <w:bottom w:val="single" w:sz="6" w:space="1" w:color="000000"/>
              </w:pBdr>
              <w:jc w:val="both"/>
              <w:rPr>
                <w:color w:val="7B7B7B"/>
                <w:sz w:val="20"/>
                <w:szCs w:val="20"/>
              </w:rPr>
            </w:pPr>
            <w:r w:rsidRPr="003969B9">
              <w:rPr>
                <w:sz w:val="20"/>
                <w:szCs w:val="20"/>
              </w:rPr>
              <w:t>EDUCATION</w:t>
            </w:r>
          </w:p>
        </w:tc>
      </w:tr>
      <w:tr w:rsidR="00FD121E" w:rsidRPr="003969B9" w14:paraId="68F32E69" w14:textId="77777777" w:rsidTr="007C4397">
        <w:trPr>
          <w:trHeight w:val="326"/>
        </w:trPr>
        <w:tc>
          <w:tcPr>
            <w:tcW w:w="10912" w:type="dxa"/>
          </w:tcPr>
          <w:p w14:paraId="04A27F1D" w14:textId="62A5172E" w:rsidR="00FD121E" w:rsidRPr="003969B9" w:rsidRDefault="00FD121E" w:rsidP="007C4397">
            <w:pPr>
              <w:tabs>
                <w:tab w:val="left" w:pos="5321"/>
                <w:tab w:val="right" w:pos="10890"/>
              </w:tabs>
              <w:spacing w:before="40"/>
              <w:jc w:val="both"/>
              <w:rPr>
                <w:sz w:val="20"/>
                <w:szCs w:val="20"/>
              </w:rPr>
            </w:pPr>
            <w:r w:rsidRPr="003969B9">
              <w:rPr>
                <w:b/>
                <w:sz w:val="20"/>
                <w:szCs w:val="20"/>
              </w:rPr>
              <w:t>Master</w:t>
            </w:r>
            <w:r w:rsidR="00372995">
              <w:rPr>
                <w:b/>
                <w:sz w:val="20"/>
                <w:szCs w:val="20"/>
              </w:rPr>
              <w:t>’s</w:t>
            </w:r>
            <w:r w:rsidRPr="003969B9">
              <w:rPr>
                <w:b/>
                <w:sz w:val="20"/>
                <w:szCs w:val="20"/>
              </w:rPr>
              <w:t xml:space="preserve">, Computer </w:t>
            </w:r>
            <w:r w:rsidR="00372995">
              <w:rPr>
                <w:b/>
                <w:sz w:val="20"/>
                <w:szCs w:val="20"/>
              </w:rPr>
              <w:t>Information Technology</w:t>
            </w:r>
            <w:r w:rsidRPr="003969B9">
              <w:rPr>
                <w:b/>
                <w:sz w:val="20"/>
                <w:szCs w:val="20"/>
              </w:rPr>
              <w:tab/>
            </w:r>
            <w:r>
              <w:rPr>
                <w:b/>
                <w:sz w:val="20"/>
                <w:szCs w:val="20"/>
              </w:rPr>
              <w:tab/>
            </w:r>
            <w:r w:rsidR="00372995">
              <w:rPr>
                <w:b/>
                <w:sz w:val="20"/>
                <w:szCs w:val="20"/>
              </w:rPr>
              <w:t>Jan</w:t>
            </w:r>
            <w:r w:rsidRPr="003969B9">
              <w:rPr>
                <w:b/>
                <w:i/>
                <w:sz w:val="20"/>
                <w:szCs w:val="20"/>
              </w:rPr>
              <w:t>’2</w:t>
            </w:r>
            <w:r w:rsidR="00372995">
              <w:rPr>
                <w:b/>
                <w:i/>
                <w:sz w:val="20"/>
                <w:szCs w:val="20"/>
              </w:rPr>
              <w:t>2</w:t>
            </w:r>
            <w:r w:rsidRPr="003969B9">
              <w:rPr>
                <w:b/>
                <w:i/>
                <w:sz w:val="20"/>
                <w:szCs w:val="20"/>
              </w:rPr>
              <w:t xml:space="preserve"> - </w:t>
            </w:r>
            <w:r w:rsidR="00372995">
              <w:rPr>
                <w:b/>
                <w:i/>
                <w:sz w:val="20"/>
                <w:szCs w:val="20"/>
              </w:rPr>
              <w:t>Apr</w:t>
            </w:r>
            <w:r w:rsidRPr="003969B9">
              <w:rPr>
                <w:b/>
                <w:i/>
                <w:sz w:val="20"/>
                <w:szCs w:val="20"/>
              </w:rPr>
              <w:t>’2</w:t>
            </w:r>
            <w:r w:rsidR="00372995">
              <w:rPr>
                <w:b/>
                <w:i/>
                <w:sz w:val="20"/>
                <w:szCs w:val="20"/>
              </w:rPr>
              <w:t>3</w:t>
            </w:r>
          </w:p>
        </w:tc>
      </w:tr>
      <w:tr w:rsidR="00FD121E" w:rsidRPr="003969B9" w14:paraId="76835E1A" w14:textId="77777777" w:rsidTr="007C4397">
        <w:trPr>
          <w:trHeight w:val="272"/>
        </w:trPr>
        <w:tc>
          <w:tcPr>
            <w:tcW w:w="10912" w:type="dxa"/>
          </w:tcPr>
          <w:p w14:paraId="544858CC" w14:textId="4573B543" w:rsidR="00FD121E" w:rsidRPr="003969B9" w:rsidRDefault="00FD121E" w:rsidP="007C4397">
            <w:pPr>
              <w:tabs>
                <w:tab w:val="right" w:pos="9450"/>
              </w:tabs>
              <w:jc w:val="both"/>
              <w:rPr>
                <w:sz w:val="20"/>
                <w:szCs w:val="20"/>
              </w:rPr>
            </w:pPr>
            <w:r w:rsidRPr="003969B9">
              <w:rPr>
                <w:sz w:val="20"/>
                <w:szCs w:val="20"/>
              </w:rPr>
              <w:t>L</w:t>
            </w:r>
            <w:r w:rsidR="00372995">
              <w:rPr>
                <w:sz w:val="20"/>
                <w:szCs w:val="20"/>
              </w:rPr>
              <w:t>indsey Wilson College</w:t>
            </w:r>
            <w:r w:rsidRPr="003969B9">
              <w:rPr>
                <w:sz w:val="20"/>
                <w:szCs w:val="20"/>
              </w:rPr>
              <w:t xml:space="preserve">, </w:t>
            </w:r>
            <w:r w:rsidR="00372995">
              <w:rPr>
                <w:sz w:val="20"/>
                <w:szCs w:val="20"/>
              </w:rPr>
              <w:t>Columbia, Ky</w:t>
            </w:r>
          </w:p>
        </w:tc>
      </w:tr>
    </w:tbl>
    <w:p w14:paraId="28BDFD0A" w14:textId="77777777" w:rsidR="00FD121E" w:rsidRDefault="00FD121E" w:rsidP="00FD121E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right" w:pos="10890"/>
        </w:tabs>
        <w:spacing w:before="10"/>
        <w:jc w:val="both"/>
        <w:rPr>
          <w:b/>
          <w:color w:val="7B7B7B"/>
          <w:sz w:val="20"/>
          <w:szCs w:val="20"/>
        </w:rPr>
      </w:pPr>
      <w:bookmarkStart w:id="2" w:name="_vj69d0x4yj6o" w:colFirst="0" w:colLast="0"/>
      <w:bookmarkEnd w:id="2"/>
    </w:p>
    <w:p w14:paraId="1BA12A33" w14:textId="77777777" w:rsidR="00FD121E" w:rsidRDefault="00FD121E" w:rsidP="00FD121E">
      <w:pPr>
        <w:pBdr>
          <w:top w:val="nil"/>
          <w:left w:val="nil"/>
          <w:bottom w:val="single" w:sz="6" w:space="1" w:color="000000"/>
          <w:right w:val="nil"/>
          <w:between w:val="nil"/>
        </w:pBdr>
        <w:tabs>
          <w:tab w:val="right" w:pos="10890"/>
        </w:tabs>
        <w:spacing w:before="10"/>
        <w:jc w:val="both"/>
        <w:rPr>
          <w:color w:val="000000"/>
          <w:sz w:val="20"/>
          <w:szCs w:val="20"/>
        </w:rPr>
      </w:pPr>
      <w:r>
        <w:rPr>
          <w:b/>
          <w:color w:val="7B7B7B"/>
          <w:sz w:val="20"/>
          <w:szCs w:val="20"/>
        </w:rPr>
        <w:t>PROFESSIONAL EXPERIENCE</w:t>
      </w:r>
      <w:r>
        <w:rPr>
          <w:b/>
          <w:color w:val="000000"/>
          <w:sz w:val="20"/>
          <w:szCs w:val="20"/>
        </w:rPr>
        <w:tab/>
      </w:r>
    </w:p>
    <w:p w14:paraId="10DC9789" w14:textId="77777777" w:rsidR="00FD121E" w:rsidRDefault="00FD121E" w:rsidP="00FD121E">
      <w:pPr>
        <w:pBdr>
          <w:top w:val="nil"/>
          <w:left w:val="nil"/>
          <w:bottom w:val="nil"/>
          <w:right w:val="nil"/>
          <w:between w:val="nil"/>
        </w:pBdr>
        <w:tabs>
          <w:tab w:val="right" w:pos="10890"/>
        </w:tabs>
        <w:spacing w:before="80"/>
        <w:jc w:val="both"/>
        <w:rPr>
          <w:b/>
          <w:i/>
          <w:color w:val="000000"/>
          <w:sz w:val="20"/>
          <w:szCs w:val="20"/>
        </w:rPr>
      </w:pPr>
      <w:r w:rsidRPr="003969B9">
        <w:rPr>
          <w:b/>
          <w:color w:val="000000"/>
        </w:rPr>
        <w:t xml:space="preserve">Full stack developer | </w:t>
      </w:r>
      <w:r w:rsidRPr="003969B9">
        <w:rPr>
          <w:b/>
          <w:i/>
          <w:color w:val="000000"/>
        </w:rPr>
        <w:t>DAVITA-</w:t>
      </w:r>
      <w:r>
        <w:rPr>
          <w:b/>
          <w:i/>
          <w:color w:val="000000"/>
        </w:rPr>
        <w:t>Tennessee</w:t>
      </w:r>
      <w:r w:rsidRPr="002400C4">
        <w:rPr>
          <w:b/>
          <w:color w:val="000000"/>
        </w:rPr>
        <w:tab/>
      </w:r>
      <w:r w:rsidRPr="002400C4">
        <w:rPr>
          <w:b/>
          <w:i/>
          <w:color w:val="000000"/>
          <w:sz w:val="20"/>
          <w:szCs w:val="20"/>
        </w:rPr>
        <w:t xml:space="preserve">        May’22 – Present</w:t>
      </w:r>
    </w:p>
    <w:p w14:paraId="79AE0E4D" w14:textId="77777777" w:rsidR="00FD121E" w:rsidRDefault="00FD121E" w:rsidP="00FD121E">
      <w:pPr>
        <w:pBdr>
          <w:top w:val="nil"/>
          <w:left w:val="nil"/>
          <w:bottom w:val="nil"/>
          <w:right w:val="nil"/>
          <w:between w:val="nil"/>
        </w:pBdr>
        <w:tabs>
          <w:tab w:val="right" w:pos="10890"/>
        </w:tabs>
        <w:spacing w:before="80"/>
        <w:jc w:val="both"/>
        <w:rPr>
          <w:b/>
          <w:i/>
          <w:color w:val="000000"/>
          <w:sz w:val="20"/>
          <w:szCs w:val="20"/>
        </w:rPr>
      </w:pPr>
    </w:p>
    <w:p w14:paraId="25678E45" w14:textId="77777777" w:rsidR="00FD121E" w:rsidRDefault="00FD121E" w:rsidP="00FD121E">
      <w:pPr>
        <w:pBdr>
          <w:top w:val="nil"/>
          <w:left w:val="nil"/>
          <w:bottom w:val="nil"/>
          <w:right w:val="nil"/>
          <w:between w:val="nil"/>
        </w:pBdr>
        <w:tabs>
          <w:tab w:val="right" w:pos="10890"/>
        </w:tabs>
        <w:spacing w:before="80"/>
        <w:jc w:val="both"/>
        <w:rPr>
          <w:b/>
          <w:i/>
          <w:color w:val="000000"/>
          <w:sz w:val="20"/>
          <w:szCs w:val="20"/>
        </w:rPr>
      </w:pPr>
      <w:r w:rsidRPr="00B030BA">
        <w:rPr>
          <w:b/>
          <w:bCs/>
          <w:i/>
          <w:iCs/>
        </w:rPr>
        <w:t>Project Description:</w:t>
      </w:r>
      <w:r>
        <w:t xml:space="preserve"> The project aimed to make it easier for users to manage their healthcare expenses and savings through a user-friendly and secure web-based platform. This application allowed users to view their account balance with more attractive UI with added customized widgets, track their expenses, and make contributions to their account.</w:t>
      </w:r>
    </w:p>
    <w:p w14:paraId="10C9AEEE" w14:textId="77777777" w:rsidR="00FD121E" w:rsidRPr="002400C4" w:rsidRDefault="00FD121E" w:rsidP="00FD121E">
      <w:pPr>
        <w:pBdr>
          <w:top w:val="nil"/>
          <w:left w:val="nil"/>
          <w:bottom w:val="nil"/>
          <w:right w:val="nil"/>
          <w:between w:val="nil"/>
        </w:pBdr>
        <w:tabs>
          <w:tab w:val="right" w:pos="10890"/>
        </w:tabs>
        <w:spacing w:before="80"/>
        <w:jc w:val="both"/>
        <w:rPr>
          <w:color w:val="000000"/>
          <w:sz w:val="20"/>
          <w:szCs w:val="20"/>
        </w:rPr>
      </w:pPr>
    </w:p>
    <w:p w14:paraId="2448AD57" w14:textId="77777777" w:rsidR="00FD121E" w:rsidRPr="000B12A7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Created responsive web design and developed user interface web portal using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Angular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,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JavaScript/Typescript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,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HTML5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,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CSS3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,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Bootstrap3 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>web technologies.</w:t>
      </w:r>
      <w:r w:rsidRPr="000B12A7">
        <w:rPr>
          <w:rFonts w:ascii="Georgia" w:hAnsi="Georgia" w:cs="Calibri"/>
          <w:color w:val="333333"/>
          <w:sz w:val="20"/>
          <w:szCs w:val="20"/>
        </w:rPr>
        <w:t xml:space="preserve"> </w:t>
      </w:r>
    </w:p>
    <w:p w14:paraId="132EA405" w14:textId="77777777" w:rsidR="00FD121E" w:rsidRPr="000B12A7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>Proficient in creating front-end components in Angular 7 concepts: module, component, directives, template, metadata, service, and router outlet.</w:t>
      </w:r>
    </w:p>
    <w:p w14:paraId="7F571D3E" w14:textId="77777777" w:rsidR="00FD121E" w:rsidRPr="000B12A7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Built web pages that are user-interactive and web responsive design using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Typescript 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>in Angular.</w:t>
      </w:r>
      <w:r w:rsidRPr="000B12A7">
        <w:rPr>
          <w:rFonts w:ascii="Georgia" w:hAnsi="Georgia" w:cs="Segoe UI"/>
          <w:color w:val="374151"/>
          <w:sz w:val="20"/>
          <w:szCs w:val="20"/>
          <w:shd w:val="clear" w:color="auto" w:fill="F7F7F8"/>
        </w:rPr>
        <w:t xml:space="preserve"> 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Worked with state management solutions such as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Ng</w:t>
      </w:r>
      <w:r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Rx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and implemented lazy loading for improved application</w:t>
      </w:r>
      <w:r>
        <w:rPr>
          <w:rFonts w:ascii="Georgia" w:eastAsia="Calibri" w:hAnsi="Georgia" w:cs="Calibri"/>
          <w:color w:val="000000"/>
          <w:sz w:val="20"/>
          <w:szCs w:val="20"/>
        </w:rPr>
        <w:t>s.</w:t>
      </w:r>
    </w:p>
    <w:p w14:paraId="4C09D406" w14:textId="77777777" w:rsidR="00FD121E" w:rsidRPr="000B12A7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lastRenderedPageBreak/>
        <w:t xml:space="preserve">Utilized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Rx</w:t>
      </w:r>
      <w:r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JS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to handle asynchronous operations and implemented observable patterns for state management.</w:t>
      </w:r>
    </w:p>
    <w:p w14:paraId="3017D7CD" w14:textId="77777777" w:rsidR="00FD121E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Integrated with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RESTful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APIs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and utilized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Http</w:t>
      </w:r>
      <w:r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Client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to fetch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JSON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data from the web server in back-end and handle HTTP requests.</w:t>
      </w:r>
    </w:p>
    <w:p w14:paraId="1DBEA359" w14:textId="77777777" w:rsidR="00FD121E" w:rsidRPr="000B12A7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  <w:highlight w:val="white"/>
        </w:rPr>
        <w:t xml:space="preserve">Designed and developed </w:t>
      </w:r>
      <w:r w:rsidRPr="000B12A7">
        <w:rPr>
          <w:rFonts w:ascii="Georgia" w:eastAsia="Calibri" w:hAnsi="Georgia" w:cs="Calibri"/>
          <w:b/>
          <w:color w:val="000000"/>
          <w:sz w:val="20"/>
          <w:szCs w:val="20"/>
        </w:rPr>
        <w:t>Angular UI components</w:t>
      </w:r>
      <w:r w:rsidRPr="000B12A7">
        <w:rPr>
          <w:rFonts w:ascii="Georgia" w:eastAsia="Calibri" w:hAnsi="Georgia" w:cs="Calibri"/>
          <w:color w:val="000000"/>
          <w:sz w:val="20"/>
          <w:szCs w:val="20"/>
          <w:highlight w:val="white"/>
        </w:rPr>
        <w:t xml:space="preserve"> on multi-page User Interface portal using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  <w:highlight w:val="white"/>
        </w:rPr>
        <w:t>Typescript</w:t>
      </w:r>
      <w:r w:rsidRPr="000B12A7">
        <w:rPr>
          <w:rFonts w:ascii="Georgia" w:eastAsia="Calibri" w:hAnsi="Georgia" w:cs="Calibri"/>
          <w:color w:val="000000"/>
          <w:sz w:val="20"/>
          <w:szCs w:val="20"/>
          <w:highlight w:val="white"/>
        </w:rPr>
        <w:t xml:space="preserve"> by adding menu bar, navbar, tabs, grids, dropdowns and configured the routing service using </w:t>
      </w:r>
      <w:r w:rsidRPr="000B12A7">
        <w:rPr>
          <w:rFonts w:ascii="Georgia" w:eastAsia="Calibri" w:hAnsi="Georgia" w:cs="Calibri"/>
          <w:b/>
          <w:color w:val="000000"/>
          <w:sz w:val="20"/>
          <w:szCs w:val="20"/>
        </w:rPr>
        <w:t>Angular Router</w:t>
      </w:r>
      <w:r w:rsidRPr="000B12A7">
        <w:rPr>
          <w:rFonts w:ascii="Georgia" w:eastAsia="Calibri" w:hAnsi="Georgia" w:cs="Calibri"/>
          <w:color w:val="000000"/>
          <w:sz w:val="20"/>
          <w:szCs w:val="20"/>
          <w:highlight w:val="white"/>
        </w:rPr>
        <w:t>.</w:t>
      </w:r>
    </w:p>
    <w:p w14:paraId="358D58F0" w14:textId="77777777" w:rsidR="00FD121E" w:rsidRPr="000B12A7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Used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Angular directives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and services for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refactoring multiple page components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into single page web applications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 (SPA)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, resulting in scalability of reusability using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Property Binding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in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AngularJS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>.</w:t>
      </w:r>
    </w:p>
    <w:p w14:paraId="0A99AD3B" w14:textId="77777777" w:rsidR="00FD121E" w:rsidRPr="000B12A7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Utilized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Dev</w:t>
      </w:r>
      <w:r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Tools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such as Chrome Dev</w:t>
      </w:r>
      <w:r>
        <w:rPr>
          <w:rFonts w:ascii="Georgia" w:eastAsia="Calibri" w:hAnsi="Georgia" w:cs="Calibri"/>
          <w:color w:val="000000"/>
          <w:sz w:val="20"/>
          <w:szCs w:val="20"/>
        </w:rPr>
        <w:t xml:space="preserve"> 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>Tools, Augury, and Angular Console for debugging, profiling, and performance optimization.</w:t>
      </w:r>
    </w:p>
    <w:p w14:paraId="44977332" w14:textId="77777777" w:rsidR="00FD121E" w:rsidRPr="000B12A7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Implemented modules using Core </w:t>
      </w:r>
      <w:r w:rsidRPr="000B12A7">
        <w:rPr>
          <w:rFonts w:ascii="Georgia" w:eastAsia="Calibri" w:hAnsi="Georgia" w:cs="Calibri"/>
          <w:b/>
          <w:color w:val="000000"/>
          <w:sz w:val="20"/>
          <w:szCs w:val="20"/>
        </w:rPr>
        <w:t>Java APIs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, </w:t>
      </w:r>
      <w:r w:rsidRPr="000B12A7">
        <w:rPr>
          <w:rFonts w:ascii="Georgia" w:eastAsia="Calibri" w:hAnsi="Georgia" w:cs="Calibri"/>
          <w:b/>
          <w:color w:val="000000"/>
          <w:sz w:val="20"/>
          <w:szCs w:val="20"/>
        </w:rPr>
        <w:t>Java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collection, </w:t>
      </w:r>
      <w:r w:rsidRPr="000B12A7">
        <w:rPr>
          <w:rFonts w:ascii="Georgia" w:eastAsia="Calibri" w:hAnsi="Georgia" w:cs="Calibri"/>
          <w:b/>
          <w:color w:val="000000"/>
          <w:sz w:val="20"/>
          <w:szCs w:val="20"/>
        </w:rPr>
        <w:t>Java 8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(Streams), multi-threading, and object-oriented designs. </w:t>
      </w:r>
    </w:p>
    <w:p w14:paraId="012B18F0" w14:textId="77777777" w:rsidR="00FD121E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Proficient in developing endpoints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RESTful APIs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inside Controller class of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Spring Boot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MVC framework using dependency injection in multi-layered approach. </w:t>
      </w:r>
    </w:p>
    <w:p w14:paraId="6D686582" w14:textId="77777777" w:rsidR="00FD121E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A12E17">
        <w:rPr>
          <w:rFonts w:ascii="Georgia" w:eastAsia="Calibri" w:hAnsi="Georgia" w:cs="Calibri"/>
          <w:color w:val="000000"/>
          <w:sz w:val="20"/>
          <w:szCs w:val="20"/>
        </w:rPr>
        <w:t xml:space="preserve">Utilized Jest's mocking and stubbing capabilities to simulate </w:t>
      </w:r>
      <w:r w:rsidRPr="00A12E17">
        <w:rPr>
          <w:rFonts w:ascii="Georgia" w:eastAsia="Calibri" w:hAnsi="Georgia" w:cs="Calibri"/>
          <w:b/>
          <w:bCs/>
          <w:color w:val="000000"/>
          <w:sz w:val="20"/>
          <w:szCs w:val="20"/>
        </w:rPr>
        <w:t>API calls</w:t>
      </w:r>
      <w:r w:rsidRPr="00A12E17">
        <w:rPr>
          <w:rFonts w:ascii="Georgia" w:eastAsia="Calibri" w:hAnsi="Georgia" w:cs="Calibri"/>
          <w:color w:val="000000"/>
          <w:sz w:val="20"/>
          <w:szCs w:val="20"/>
        </w:rPr>
        <w:t xml:space="preserve"> and external dependencies, reducing the need for actual backend services during testing.</w:t>
      </w:r>
    </w:p>
    <w:p w14:paraId="590B2084" w14:textId="77777777" w:rsidR="00FD121E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>
        <w:rPr>
          <w:rFonts w:ascii="Georgia" w:eastAsia="Calibri" w:hAnsi="Georgia" w:cs="Calibri"/>
          <w:color w:val="000000"/>
          <w:sz w:val="20"/>
          <w:szCs w:val="20"/>
        </w:rPr>
        <w:t xml:space="preserve">Experience in </w:t>
      </w:r>
      <w:r w:rsidRPr="00F4456A">
        <w:rPr>
          <w:rFonts w:ascii="Georgia" w:eastAsia="Calibri" w:hAnsi="Georgia" w:cs="Calibri"/>
          <w:color w:val="000000"/>
          <w:sz w:val="20"/>
          <w:szCs w:val="20"/>
        </w:rPr>
        <w:t>Leveraging</w:t>
      </w:r>
      <w:r w:rsidRPr="00F4456A"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 tools</w:t>
      </w:r>
      <w:r>
        <w:rPr>
          <w:rFonts w:ascii="Georgia" w:eastAsia="Calibri" w:hAnsi="Georgia" w:cs="Calibri"/>
          <w:color w:val="000000"/>
          <w:sz w:val="20"/>
          <w:szCs w:val="20"/>
        </w:rPr>
        <w:t xml:space="preserve"> </w:t>
      </w:r>
      <w:r w:rsidRPr="00F4456A">
        <w:rPr>
          <w:rFonts w:ascii="Georgia" w:eastAsia="Calibri" w:hAnsi="Georgia" w:cs="Calibri"/>
          <w:b/>
          <w:bCs/>
          <w:color w:val="000000"/>
          <w:sz w:val="20"/>
          <w:szCs w:val="20"/>
        </w:rPr>
        <w:t>HL7</w:t>
      </w:r>
      <w:r>
        <w:rPr>
          <w:rFonts w:ascii="Georgia" w:eastAsia="Calibri" w:hAnsi="Georgia" w:cs="Calibri"/>
          <w:color w:val="000000"/>
          <w:sz w:val="20"/>
          <w:szCs w:val="20"/>
        </w:rPr>
        <w:t xml:space="preserve">, </w:t>
      </w:r>
      <w:r w:rsidRPr="00F4456A">
        <w:rPr>
          <w:rFonts w:ascii="Georgia" w:eastAsia="Calibri" w:hAnsi="Georgia" w:cs="Calibri"/>
          <w:b/>
          <w:bCs/>
          <w:color w:val="000000"/>
          <w:sz w:val="20"/>
          <w:szCs w:val="20"/>
        </w:rPr>
        <w:t>X12</w:t>
      </w:r>
      <w:r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, </w:t>
      </w:r>
      <w:r w:rsidRPr="00F4456A">
        <w:rPr>
          <w:rFonts w:ascii="Georgia" w:eastAsia="Calibri" w:hAnsi="Georgia" w:cs="Calibri"/>
          <w:b/>
          <w:bCs/>
          <w:color w:val="000000"/>
          <w:sz w:val="20"/>
          <w:szCs w:val="20"/>
        </w:rPr>
        <w:t>FHIR</w:t>
      </w:r>
      <w:r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, </w:t>
      </w:r>
      <w:r w:rsidRPr="00F4456A">
        <w:rPr>
          <w:rFonts w:ascii="Georgia" w:eastAsia="Calibri" w:hAnsi="Georgia" w:cs="Calibri"/>
          <w:color w:val="000000"/>
          <w:sz w:val="20"/>
          <w:szCs w:val="20"/>
        </w:rPr>
        <w:t>and</w:t>
      </w:r>
      <w:r w:rsidRPr="00F4456A">
        <w:rPr>
          <w:rFonts w:ascii="Georgia" w:eastAsia="Calibri" w:hAnsi="Georgia" w:cs="Calibri"/>
          <w:b/>
          <w:bCs/>
          <w:color w:val="000000"/>
          <w:sz w:val="20"/>
          <w:szCs w:val="20"/>
        </w:rPr>
        <w:t xml:space="preserve"> APIs</w:t>
      </w:r>
      <w:r w:rsidRPr="00F4456A">
        <w:rPr>
          <w:rFonts w:ascii="Georgia" w:eastAsia="Calibri" w:hAnsi="Georgia" w:cs="Calibri"/>
          <w:color w:val="000000"/>
          <w:sz w:val="20"/>
          <w:szCs w:val="20"/>
        </w:rPr>
        <w:t xml:space="preserve"> to integrate healthcare data exchange, compliance, and analytics functionalities into the application you are developing.</w:t>
      </w:r>
    </w:p>
    <w:p w14:paraId="1AEB49BD" w14:textId="77777777" w:rsidR="00FD121E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5F4857">
        <w:rPr>
          <w:rFonts w:ascii="Georgia" w:eastAsia="Calibri" w:hAnsi="Georgia" w:cs="Calibri"/>
          <w:color w:val="000000"/>
          <w:sz w:val="20"/>
          <w:szCs w:val="20"/>
        </w:rPr>
        <w:t xml:space="preserve">Wrote and optimized </w:t>
      </w:r>
      <w:r w:rsidRPr="005F4857">
        <w:rPr>
          <w:rFonts w:ascii="Georgia" w:eastAsia="Calibri" w:hAnsi="Georgia" w:cs="Calibri"/>
          <w:b/>
          <w:bCs/>
          <w:color w:val="000000"/>
          <w:sz w:val="20"/>
          <w:szCs w:val="20"/>
        </w:rPr>
        <w:t>complex SQL queries</w:t>
      </w:r>
      <w:r w:rsidRPr="005F4857">
        <w:rPr>
          <w:rFonts w:ascii="Georgia" w:eastAsia="Calibri" w:hAnsi="Georgia" w:cs="Calibri"/>
          <w:color w:val="000000"/>
          <w:sz w:val="20"/>
          <w:szCs w:val="20"/>
        </w:rPr>
        <w:t>, stored procedures, and functions to improve application performance and data retrieval efficiency.</w:t>
      </w:r>
    </w:p>
    <w:p w14:paraId="4F788CB5" w14:textId="77777777" w:rsidR="00FD121E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F04217">
        <w:rPr>
          <w:rFonts w:ascii="Georgia" w:eastAsia="Calibri" w:hAnsi="Georgia" w:cs="Calibri"/>
          <w:color w:val="000000"/>
          <w:sz w:val="20"/>
          <w:szCs w:val="20"/>
        </w:rPr>
        <w:t xml:space="preserve">Hands-on experience in migrating and upgrading </w:t>
      </w:r>
      <w:r w:rsidRPr="00F04217">
        <w:rPr>
          <w:rFonts w:ascii="Georgia" w:eastAsia="Calibri" w:hAnsi="Georgia" w:cs="Calibri"/>
          <w:b/>
          <w:bCs/>
          <w:color w:val="000000"/>
          <w:sz w:val="20"/>
          <w:szCs w:val="20"/>
        </w:rPr>
        <w:t>DB2 databases</w:t>
      </w:r>
      <w:r w:rsidRPr="00F04217">
        <w:rPr>
          <w:rFonts w:ascii="Georgia" w:eastAsia="Calibri" w:hAnsi="Georgia" w:cs="Calibri"/>
          <w:color w:val="000000"/>
          <w:sz w:val="20"/>
          <w:szCs w:val="20"/>
        </w:rPr>
        <w:t xml:space="preserve"> to newer versions while ensuring data integrity and minimal downtime.</w:t>
      </w:r>
    </w:p>
    <w:p w14:paraId="5EBAECAB" w14:textId="77777777" w:rsidR="00FD121E" w:rsidRPr="00736404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736404">
        <w:rPr>
          <w:rFonts w:ascii="Georgia" w:eastAsia="Calibri" w:hAnsi="Georgia" w:cs="Calibri"/>
          <w:color w:val="000000"/>
          <w:sz w:val="20"/>
          <w:szCs w:val="20"/>
        </w:rPr>
        <w:t xml:space="preserve">Design and implement disaster recovery for the </w:t>
      </w:r>
      <w:r w:rsidRPr="00F04217">
        <w:rPr>
          <w:rFonts w:ascii="Georgia" w:eastAsia="Calibri" w:hAnsi="Georgia" w:cs="Calibri"/>
          <w:b/>
          <w:bCs/>
          <w:color w:val="000000"/>
          <w:sz w:val="20"/>
          <w:szCs w:val="20"/>
        </w:rPr>
        <w:t>PostgreSQL Database.</w:t>
      </w:r>
    </w:p>
    <w:p w14:paraId="4416520F" w14:textId="77777777" w:rsidR="00FD121E" w:rsidRPr="00736404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736404">
        <w:rPr>
          <w:rFonts w:ascii="Georgia" w:eastAsia="Calibri" w:hAnsi="Georgia" w:cs="Calibri"/>
          <w:color w:val="000000"/>
          <w:sz w:val="20"/>
          <w:szCs w:val="20"/>
        </w:rPr>
        <w:t>Used </w:t>
      </w:r>
      <w:r w:rsidRPr="00736404">
        <w:rPr>
          <w:rFonts w:ascii="Georgia" w:eastAsia="Calibri" w:hAnsi="Georgia" w:cs="Calibri"/>
          <w:b/>
          <w:color w:val="000000"/>
          <w:sz w:val="20"/>
          <w:szCs w:val="20"/>
        </w:rPr>
        <w:t>spring boot</w:t>
      </w:r>
      <w:r w:rsidRPr="00736404">
        <w:rPr>
          <w:rFonts w:ascii="Georgia" w:eastAsia="Calibri" w:hAnsi="Georgia" w:cs="Calibri"/>
          <w:color w:val="000000"/>
          <w:sz w:val="20"/>
          <w:szCs w:val="20"/>
        </w:rPr>
        <w:t> Actuator to externalize application's configuration properties for different environments.</w:t>
      </w:r>
    </w:p>
    <w:p w14:paraId="2756DF8B" w14:textId="77777777" w:rsidR="00FD121E" w:rsidRPr="000B12A7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Extensive development experience with Web Services (REST API) created in microservice architecture on cloud-native distributed systems such as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AWS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lambda, AWS EC2 instances.</w:t>
      </w:r>
    </w:p>
    <w:p w14:paraId="4ACAA605" w14:textId="77777777" w:rsidR="00FD121E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Hands-on experience on code deployments on production environments using cloud computing techniques on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AWS cloud services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with containerization on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Docker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, setting IAM roles in .yml file in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Kubernetes clusters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using terraform.</w:t>
      </w:r>
    </w:p>
    <w:p w14:paraId="5B4FF571" w14:textId="77777777" w:rsidR="00FD121E" w:rsidRDefault="00FD121E" w:rsidP="00FD121E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jc w:val="both"/>
        <w:rPr>
          <w:rFonts w:ascii="Georgia" w:eastAsia="Calibri" w:hAnsi="Georgia" w:cs="Calibri"/>
          <w:color w:val="000000"/>
          <w:sz w:val="20"/>
          <w:szCs w:val="20"/>
        </w:rPr>
      </w:pP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Engaged on running and deploying the application on all the stages of CI/CD pipeline using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Jenkins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to support multiple jobs with </w:t>
      </w:r>
      <w:r w:rsidRPr="000B12A7">
        <w:rPr>
          <w:rFonts w:ascii="Georgia" w:eastAsia="Calibri" w:hAnsi="Georgia" w:cs="Calibri"/>
          <w:b/>
          <w:bCs/>
          <w:color w:val="000000"/>
          <w:sz w:val="20"/>
          <w:szCs w:val="20"/>
        </w:rPr>
        <w:t>multi-threading</w:t>
      </w:r>
      <w:r w:rsidRPr="000B12A7">
        <w:rPr>
          <w:rFonts w:ascii="Georgia" w:eastAsia="Calibri" w:hAnsi="Georgia" w:cs="Calibri"/>
          <w:color w:val="000000"/>
          <w:sz w:val="20"/>
          <w:szCs w:val="20"/>
        </w:rPr>
        <w:t xml:space="preserve"> principle.</w:t>
      </w:r>
    </w:p>
    <w:p w14:paraId="2587D1E9" w14:textId="77777777" w:rsidR="00FD121E" w:rsidRDefault="00FD121E" w:rsidP="00FD121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ind w:left="720"/>
        <w:jc w:val="both"/>
        <w:rPr>
          <w:rFonts w:ascii="Georgia" w:eastAsia="Calibri" w:hAnsi="Georgia" w:cs="Calibri"/>
          <w:color w:val="000000"/>
          <w:sz w:val="20"/>
          <w:szCs w:val="20"/>
        </w:rPr>
      </w:pPr>
    </w:p>
    <w:p w14:paraId="668C93A9" w14:textId="77777777" w:rsidR="00FD121E" w:rsidRPr="00736404" w:rsidRDefault="00FD121E" w:rsidP="00FD121E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00"/>
          <w:tab w:val="left" w:pos="10800"/>
        </w:tabs>
        <w:ind w:left="720"/>
        <w:jc w:val="both"/>
        <w:rPr>
          <w:rFonts w:ascii="Georgia" w:eastAsia="Calibri" w:hAnsi="Georgia" w:cs="Calibri"/>
          <w:color w:val="000000"/>
          <w:sz w:val="20"/>
          <w:szCs w:val="20"/>
        </w:rPr>
      </w:pPr>
    </w:p>
    <w:p w14:paraId="3A09A731" w14:textId="77777777" w:rsidR="00FD121E" w:rsidRPr="002D2D6B" w:rsidRDefault="00FD121E" w:rsidP="00FD121E">
      <w:pPr>
        <w:pBdr>
          <w:top w:val="nil"/>
          <w:left w:val="nil"/>
          <w:bottom w:val="nil"/>
          <w:right w:val="nil"/>
          <w:between w:val="nil"/>
        </w:pBdr>
        <w:tabs>
          <w:tab w:val="right" w:pos="10890"/>
        </w:tabs>
        <w:jc w:val="both"/>
        <w:rPr>
          <w:color w:val="000000"/>
          <w:sz w:val="20"/>
          <w:szCs w:val="20"/>
        </w:rPr>
      </w:pPr>
      <w:r w:rsidRPr="003969B9">
        <w:rPr>
          <w:b/>
          <w:color w:val="000000"/>
        </w:rPr>
        <w:t xml:space="preserve">Sr. Software Developer | </w:t>
      </w:r>
      <w:r w:rsidRPr="003969B9">
        <w:rPr>
          <w:b/>
          <w:i/>
        </w:rPr>
        <w:t>AMERIPRISE</w:t>
      </w:r>
      <w:r w:rsidRPr="003969B9">
        <w:rPr>
          <w:b/>
          <w:i/>
          <w:color w:val="000000"/>
        </w:rPr>
        <w:t xml:space="preserve"> FINANCIAL</w:t>
      </w:r>
      <w:r>
        <w:rPr>
          <w:b/>
          <w:i/>
          <w:color w:val="000000"/>
        </w:rPr>
        <w:t>- Minneapolis-MN.</w:t>
      </w:r>
      <w:r w:rsidRPr="002400C4">
        <w:rPr>
          <w:color w:val="000000"/>
        </w:rPr>
        <w:tab/>
      </w:r>
      <w:r w:rsidRPr="002D2D6B">
        <w:rPr>
          <w:color w:val="000000"/>
          <w:sz w:val="20"/>
          <w:szCs w:val="20"/>
        </w:rPr>
        <w:t xml:space="preserve"> </w:t>
      </w:r>
      <w:r w:rsidRPr="002D2D6B">
        <w:rPr>
          <w:b/>
          <w:i/>
          <w:color w:val="000000"/>
          <w:sz w:val="20"/>
          <w:szCs w:val="20"/>
        </w:rPr>
        <w:t>Apr’20 – Sep’21</w:t>
      </w:r>
    </w:p>
    <w:p w14:paraId="1F5FD2C0" w14:textId="77777777" w:rsidR="00FD121E" w:rsidRPr="005F4857" w:rsidRDefault="00FD121E" w:rsidP="00FD121E">
      <w:pPr>
        <w:widowControl/>
        <w:numPr>
          <w:ilvl w:val="0"/>
          <w:numId w:val="2"/>
        </w:numPr>
        <w:jc w:val="both"/>
        <w:rPr>
          <w:color w:val="0D0D0D"/>
          <w:sz w:val="20"/>
          <w:szCs w:val="20"/>
        </w:rPr>
      </w:pPr>
      <w:r w:rsidRPr="005F4857">
        <w:rPr>
          <w:color w:val="0D0D0D"/>
          <w:sz w:val="20"/>
          <w:szCs w:val="20"/>
        </w:rPr>
        <w:t xml:space="preserve">Proficiently participated in the entire software system lifecycle, spanning Requirement gathering, analysis, design, development, testing, and documentation, while leveraging </w:t>
      </w:r>
      <w:r w:rsidRPr="00736404">
        <w:rPr>
          <w:b/>
          <w:bCs/>
          <w:color w:val="0D0D0D"/>
          <w:sz w:val="20"/>
          <w:szCs w:val="20"/>
        </w:rPr>
        <w:t>Agile Methodology.</w:t>
      </w:r>
    </w:p>
    <w:p w14:paraId="3A24E252" w14:textId="77777777" w:rsidR="00FD121E" w:rsidRPr="005F4857" w:rsidRDefault="00FD121E" w:rsidP="00FD121E">
      <w:pPr>
        <w:widowControl/>
        <w:numPr>
          <w:ilvl w:val="0"/>
          <w:numId w:val="2"/>
        </w:numPr>
        <w:jc w:val="both"/>
        <w:rPr>
          <w:color w:val="0D0D0D"/>
          <w:sz w:val="20"/>
          <w:szCs w:val="20"/>
        </w:rPr>
      </w:pPr>
      <w:r w:rsidRPr="005F4857">
        <w:rPr>
          <w:color w:val="0D0D0D"/>
          <w:sz w:val="20"/>
          <w:szCs w:val="20"/>
        </w:rPr>
        <w:t xml:space="preserve">Proficient in developing Single Page </w:t>
      </w:r>
      <w:r w:rsidRPr="005F4857">
        <w:rPr>
          <w:b/>
          <w:bCs/>
          <w:color w:val="0D0D0D"/>
          <w:sz w:val="20"/>
          <w:szCs w:val="20"/>
        </w:rPr>
        <w:t>Application (SPA) using JavaScript MVC</w:t>
      </w:r>
      <w:r w:rsidRPr="005F4857">
        <w:rPr>
          <w:color w:val="0D0D0D"/>
          <w:sz w:val="20"/>
          <w:szCs w:val="20"/>
        </w:rPr>
        <w:t xml:space="preserve"> framework such as </w:t>
      </w:r>
      <w:r w:rsidRPr="005F4857">
        <w:rPr>
          <w:b/>
          <w:bCs/>
          <w:color w:val="0D0D0D"/>
          <w:sz w:val="20"/>
          <w:szCs w:val="20"/>
        </w:rPr>
        <w:t>ReactJS.</w:t>
      </w:r>
    </w:p>
    <w:p w14:paraId="340B4413" w14:textId="77777777" w:rsidR="00FD121E" w:rsidRPr="005F4857" w:rsidRDefault="00FD121E" w:rsidP="00FD121E">
      <w:pPr>
        <w:widowControl/>
        <w:numPr>
          <w:ilvl w:val="0"/>
          <w:numId w:val="2"/>
        </w:numPr>
        <w:jc w:val="both"/>
        <w:rPr>
          <w:color w:val="0D0D0D"/>
          <w:sz w:val="20"/>
          <w:szCs w:val="20"/>
        </w:rPr>
      </w:pPr>
      <w:r w:rsidRPr="005F4857">
        <w:rPr>
          <w:color w:val="0D0D0D"/>
          <w:sz w:val="20"/>
          <w:szCs w:val="20"/>
        </w:rPr>
        <w:t xml:space="preserve">Experience in writing React modules and JavaScript utility routines. Used </w:t>
      </w:r>
      <w:r w:rsidRPr="005F4857">
        <w:rPr>
          <w:b/>
          <w:bCs/>
          <w:color w:val="0D0D0D"/>
          <w:sz w:val="20"/>
          <w:szCs w:val="20"/>
        </w:rPr>
        <w:t>React-router</w:t>
      </w:r>
      <w:r w:rsidRPr="005F4857">
        <w:rPr>
          <w:color w:val="0D0D0D"/>
          <w:sz w:val="20"/>
          <w:szCs w:val="20"/>
        </w:rPr>
        <w:t xml:space="preserve"> to route the pages on the client-side and built </w:t>
      </w:r>
      <w:r w:rsidRPr="00736404">
        <w:rPr>
          <w:b/>
          <w:bCs/>
          <w:color w:val="0D0D0D"/>
          <w:sz w:val="20"/>
          <w:szCs w:val="20"/>
        </w:rPr>
        <w:t>Single Page Application.</w:t>
      </w:r>
    </w:p>
    <w:p w14:paraId="2F3F500A" w14:textId="77777777" w:rsidR="00FD121E" w:rsidRPr="005F4857" w:rsidRDefault="00FD121E" w:rsidP="00FD121E">
      <w:pPr>
        <w:widowControl/>
        <w:numPr>
          <w:ilvl w:val="0"/>
          <w:numId w:val="2"/>
        </w:numPr>
        <w:jc w:val="both"/>
        <w:rPr>
          <w:color w:val="0D0D0D"/>
          <w:sz w:val="20"/>
          <w:szCs w:val="20"/>
        </w:rPr>
      </w:pPr>
      <w:r w:rsidRPr="005F4857">
        <w:rPr>
          <w:color w:val="0D0D0D"/>
          <w:sz w:val="20"/>
          <w:szCs w:val="20"/>
        </w:rPr>
        <w:t xml:space="preserve">Utilized popular React Hooks such as use State, </w:t>
      </w:r>
      <w:r w:rsidRPr="00736404">
        <w:rPr>
          <w:b/>
          <w:bCs/>
          <w:color w:val="0D0D0D"/>
          <w:sz w:val="20"/>
          <w:szCs w:val="20"/>
        </w:rPr>
        <w:t>use Effect</w:t>
      </w:r>
      <w:r w:rsidRPr="005F4857">
        <w:rPr>
          <w:color w:val="0D0D0D"/>
          <w:sz w:val="20"/>
          <w:szCs w:val="20"/>
        </w:rPr>
        <w:t xml:space="preserve">, use Context, and use Reducer to manage state and side-effects. </w:t>
      </w:r>
    </w:p>
    <w:p w14:paraId="2AEE5FE2" w14:textId="77777777" w:rsidR="00FD121E" w:rsidRDefault="00FD121E" w:rsidP="00FD121E">
      <w:pPr>
        <w:widowControl/>
        <w:numPr>
          <w:ilvl w:val="0"/>
          <w:numId w:val="2"/>
        </w:numPr>
        <w:jc w:val="both"/>
        <w:rPr>
          <w:color w:val="0D0D0D"/>
          <w:sz w:val="20"/>
          <w:szCs w:val="20"/>
        </w:rPr>
      </w:pPr>
      <w:r w:rsidRPr="005F4857">
        <w:rPr>
          <w:color w:val="0D0D0D"/>
          <w:sz w:val="20"/>
          <w:szCs w:val="20"/>
        </w:rPr>
        <w:t xml:space="preserve">Worked on building </w:t>
      </w:r>
      <w:r w:rsidRPr="00736404">
        <w:rPr>
          <w:b/>
          <w:bCs/>
          <w:color w:val="0D0D0D"/>
          <w:sz w:val="20"/>
          <w:szCs w:val="20"/>
        </w:rPr>
        <w:t>UI web pages in ReactJS</w:t>
      </w:r>
      <w:r w:rsidRPr="005F4857">
        <w:rPr>
          <w:color w:val="0D0D0D"/>
          <w:sz w:val="20"/>
          <w:szCs w:val="20"/>
        </w:rPr>
        <w:t xml:space="preserve">, with flexbox and React Native dimension </w:t>
      </w:r>
      <w:r w:rsidRPr="00736404">
        <w:rPr>
          <w:b/>
          <w:bCs/>
          <w:color w:val="0D0D0D"/>
          <w:sz w:val="20"/>
          <w:szCs w:val="20"/>
        </w:rPr>
        <w:t>API to create</w:t>
      </w:r>
      <w:r w:rsidRPr="005F4857">
        <w:rPr>
          <w:color w:val="0D0D0D"/>
          <w:sz w:val="20"/>
          <w:szCs w:val="20"/>
        </w:rPr>
        <w:t xml:space="preserve"> dynamic features on web application.</w:t>
      </w:r>
    </w:p>
    <w:p w14:paraId="4080BAFE" w14:textId="7B89F5B0" w:rsidR="00FD121E" w:rsidRDefault="00FD121E" w:rsidP="00FD121E">
      <w:pPr>
        <w:widowControl/>
        <w:numPr>
          <w:ilvl w:val="0"/>
          <w:numId w:val="2"/>
        </w:numPr>
        <w:jc w:val="both"/>
        <w:rPr>
          <w:color w:val="0D0D0D"/>
          <w:sz w:val="20"/>
          <w:szCs w:val="20"/>
        </w:rPr>
      </w:pPr>
      <w:r w:rsidRPr="00FD121E">
        <w:rPr>
          <w:b/>
          <w:bCs/>
          <w:color w:val="0D0D0D"/>
          <w:sz w:val="20"/>
          <w:szCs w:val="20"/>
        </w:rPr>
        <w:t>Integrated Guidewire Policy Center</w:t>
      </w:r>
      <w:r w:rsidRPr="00FD121E">
        <w:rPr>
          <w:color w:val="0D0D0D"/>
          <w:sz w:val="20"/>
          <w:szCs w:val="20"/>
        </w:rPr>
        <w:t xml:space="preserve"> with external systems and services using RESTful APIs and SOAP-based web services, ensuring seamless data exchange and system interoperability.</w:t>
      </w:r>
    </w:p>
    <w:p w14:paraId="15E1292F" w14:textId="77777777" w:rsidR="00FD121E" w:rsidRDefault="00FD121E" w:rsidP="00FD121E">
      <w:pPr>
        <w:widowControl/>
        <w:numPr>
          <w:ilvl w:val="0"/>
          <w:numId w:val="2"/>
        </w:numPr>
        <w:jc w:val="both"/>
        <w:rPr>
          <w:color w:val="0D0D0D"/>
          <w:sz w:val="20"/>
          <w:szCs w:val="20"/>
        </w:rPr>
      </w:pPr>
      <w:r w:rsidRPr="00A12E17">
        <w:rPr>
          <w:color w:val="0D0D0D"/>
          <w:sz w:val="20"/>
          <w:szCs w:val="20"/>
        </w:rPr>
        <w:t xml:space="preserve">Developed and maintained comprehensive test suites using </w:t>
      </w:r>
      <w:r w:rsidRPr="00A12E17">
        <w:rPr>
          <w:b/>
          <w:bCs/>
          <w:color w:val="0D0D0D"/>
          <w:sz w:val="20"/>
          <w:szCs w:val="20"/>
        </w:rPr>
        <w:t>Jest and React Testing Library</w:t>
      </w:r>
      <w:r w:rsidRPr="00A12E17">
        <w:rPr>
          <w:color w:val="0D0D0D"/>
          <w:sz w:val="20"/>
          <w:szCs w:val="20"/>
        </w:rPr>
        <w:t xml:space="preserve"> to ensure the reliability and functionality of user interfaces.</w:t>
      </w:r>
    </w:p>
    <w:p w14:paraId="71D0167B" w14:textId="138F5A3C" w:rsidR="00FD121E" w:rsidRPr="00A12E17" w:rsidRDefault="00FD121E" w:rsidP="00FD121E">
      <w:pPr>
        <w:widowControl/>
        <w:numPr>
          <w:ilvl w:val="0"/>
          <w:numId w:val="2"/>
        </w:numPr>
        <w:jc w:val="both"/>
        <w:rPr>
          <w:color w:val="0D0D0D"/>
          <w:sz w:val="20"/>
          <w:szCs w:val="20"/>
        </w:rPr>
      </w:pPr>
      <w:r>
        <w:t xml:space="preserve">Developed custom policy administration functionalities, including </w:t>
      </w:r>
      <w:r w:rsidRPr="00FD121E">
        <w:rPr>
          <w:b/>
          <w:bCs/>
        </w:rPr>
        <w:t>policy creation, modification, renewal</w:t>
      </w:r>
      <w:r>
        <w:t>, and cancellation processes within Guidewire Policy Center.</w:t>
      </w:r>
    </w:p>
    <w:p w14:paraId="79F5BFDF" w14:textId="77777777" w:rsidR="00FD121E" w:rsidRPr="00A12E17" w:rsidRDefault="00FD121E" w:rsidP="00FD121E">
      <w:pPr>
        <w:widowControl/>
        <w:numPr>
          <w:ilvl w:val="0"/>
          <w:numId w:val="2"/>
        </w:numPr>
        <w:jc w:val="both"/>
        <w:rPr>
          <w:color w:val="0D0D0D"/>
          <w:sz w:val="20"/>
          <w:szCs w:val="20"/>
        </w:rPr>
      </w:pPr>
      <w:r w:rsidRPr="00A12E17">
        <w:rPr>
          <w:color w:val="0D0D0D"/>
          <w:sz w:val="20"/>
          <w:szCs w:val="20"/>
        </w:rPr>
        <w:t xml:space="preserve">Implemented unit tests for </w:t>
      </w:r>
      <w:r w:rsidRPr="00A12E17">
        <w:rPr>
          <w:b/>
          <w:bCs/>
          <w:color w:val="0D0D0D"/>
          <w:sz w:val="20"/>
          <w:szCs w:val="20"/>
        </w:rPr>
        <w:t>React components</w:t>
      </w:r>
      <w:r w:rsidRPr="00A12E17">
        <w:rPr>
          <w:color w:val="0D0D0D"/>
          <w:sz w:val="20"/>
          <w:szCs w:val="20"/>
        </w:rPr>
        <w:t>, ensuring each component behaves as expected under various conditions.</w:t>
      </w:r>
    </w:p>
    <w:p w14:paraId="63CEB902" w14:textId="77777777" w:rsidR="00FD121E" w:rsidRPr="000B12A7" w:rsidRDefault="00FD121E" w:rsidP="00FD121E">
      <w:pPr>
        <w:pStyle w:val="ListParagraph"/>
        <w:widowControl/>
        <w:numPr>
          <w:ilvl w:val="0"/>
          <w:numId w:val="2"/>
        </w:numPr>
        <w:spacing w:after="200" w:line="276" w:lineRule="auto"/>
        <w:jc w:val="both"/>
        <w:rPr>
          <w:rFonts w:ascii="Georgia" w:hAnsi="Georgia" w:cs="Calibri"/>
          <w:sz w:val="20"/>
          <w:szCs w:val="20"/>
        </w:rPr>
      </w:pPr>
      <w:r w:rsidRPr="000B12A7">
        <w:rPr>
          <w:rFonts w:ascii="Georgia" w:hAnsi="Georgia" w:cs="Calibri"/>
          <w:sz w:val="20"/>
          <w:szCs w:val="20"/>
        </w:rPr>
        <w:t xml:space="preserve">Responsible for designing and developing Merchant Portal </w:t>
      </w:r>
      <w:r w:rsidRPr="000B12A7">
        <w:rPr>
          <w:rFonts w:ascii="Georgia" w:hAnsi="Georgia" w:cs="Calibri"/>
          <w:b/>
          <w:bCs/>
          <w:sz w:val="20"/>
          <w:szCs w:val="20"/>
        </w:rPr>
        <w:t>RESTful APIs</w:t>
      </w:r>
      <w:r w:rsidRPr="000B12A7">
        <w:rPr>
          <w:rFonts w:ascii="Georgia" w:hAnsi="Georgia" w:cs="Calibri"/>
          <w:sz w:val="20"/>
          <w:szCs w:val="20"/>
        </w:rPr>
        <w:t xml:space="preserve"> in </w:t>
      </w:r>
      <w:r w:rsidRPr="000B12A7">
        <w:rPr>
          <w:rFonts w:ascii="Georgia" w:hAnsi="Georgia" w:cs="Calibri"/>
          <w:b/>
          <w:bCs/>
          <w:sz w:val="20"/>
          <w:szCs w:val="20"/>
        </w:rPr>
        <w:t>microservice</w:t>
      </w:r>
      <w:r w:rsidRPr="000B12A7">
        <w:rPr>
          <w:rFonts w:ascii="Georgia" w:hAnsi="Georgia" w:cs="Calibri"/>
          <w:sz w:val="20"/>
          <w:szCs w:val="20"/>
        </w:rPr>
        <w:t xml:space="preserve"> architecture.</w:t>
      </w:r>
    </w:p>
    <w:p w14:paraId="0C9C6A41" w14:textId="77777777" w:rsidR="00FD121E" w:rsidRPr="00FD121E" w:rsidRDefault="00FD121E" w:rsidP="00FD121E">
      <w:pPr>
        <w:pStyle w:val="ListParagraph"/>
        <w:widowControl/>
        <w:numPr>
          <w:ilvl w:val="0"/>
          <w:numId w:val="2"/>
        </w:numPr>
        <w:spacing w:after="200" w:line="276" w:lineRule="auto"/>
        <w:jc w:val="both"/>
        <w:rPr>
          <w:rFonts w:ascii="Georgia" w:hAnsi="Georgia" w:cs="Calibri"/>
          <w:sz w:val="20"/>
          <w:szCs w:val="20"/>
        </w:rPr>
      </w:pPr>
      <w:r w:rsidRPr="000B12A7">
        <w:rPr>
          <w:rFonts w:ascii="Georgia" w:hAnsi="Georgia" w:cs="Calibri"/>
          <w:sz w:val="20"/>
          <w:szCs w:val="20"/>
        </w:rPr>
        <w:t xml:space="preserve">Contributed to taking architectural decisions for the project and developed </w:t>
      </w:r>
      <w:r w:rsidRPr="00736404">
        <w:rPr>
          <w:rFonts w:ascii="Georgia" w:hAnsi="Georgia" w:cs="Calibri"/>
          <w:b/>
          <w:bCs/>
          <w:sz w:val="20"/>
          <w:szCs w:val="20"/>
        </w:rPr>
        <w:t>back-end API’s</w:t>
      </w:r>
      <w:r w:rsidRPr="000B12A7">
        <w:rPr>
          <w:rFonts w:ascii="Georgia" w:hAnsi="Georgia" w:cs="Calibri"/>
          <w:sz w:val="20"/>
          <w:szCs w:val="20"/>
        </w:rPr>
        <w:t xml:space="preserve"> using </w:t>
      </w:r>
      <w:r w:rsidRPr="000B12A7">
        <w:rPr>
          <w:rFonts w:ascii="Georgia" w:hAnsi="Georgia" w:cs="Calibri"/>
          <w:b/>
          <w:bCs/>
          <w:sz w:val="20"/>
          <w:szCs w:val="20"/>
        </w:rPr>
        <w:t>Java</w:t>
      </w:r>
      <w:r w:rsidRPr="000B12A7">
        <w:rPr>
          <w:rFonts w:ascii="Georgia" w:hAnsi="Georgia" w:cs="Calibri"/>
          <w:sz w:val="20"/>
          <w:szCs w:val="20"/>
        </w:rPr>
        <w:t xml:space="preserve">, </w:t>
      </w:r>
      <w:r w:rsidRPr="000B12A7">
        <w:rPr>
          <w:rFonts w:ascii="Georgia" w:hAnsi="Georgia" w:cs="Calibri"/>
          <w:b/>
          <w:bCs/>
          <w:sz w:val="20"/>
          <w:szCs w:val="20"/>
        </w:rPr>
        <w:t xml:space="preserve">Spring </w:t>
      </w:r>
      <w:r w:rsidRPr="00736404">
        <w:rPr>
          <w:rFonts w:ascii="Georgia" w:hAnsi="Georgia" w:cs="Calibri"/>
          <w:b/>
          <w:bCs/>
          <w:sz w:val="20"/>
          <w:szCs w:val="20"/>
        </w:rPr>
        <w:t>Boot framework.</w:t>
      </w:r>
    </w:p>
    <w:p w14:paraId="606A2648" w14:textId="4B72B148" w:rsidR="00FD121E" w:rsidRPr="000B12A7" w:rsidRDefault="00FD121E" w:rsidP="00FD121E">
      <w:pPr>
        <w:pStyle w:val="ListParagraph"/>
        <w:widowControl/>
        <w:numPr>
          <w:ilvl w:val="0"/>
          <w:numId w:val="2"/>
        </w:numPr>
        <w:spacing w:after="200" w:line="276" w:lineRule="auto"/>
        <w:jc w:val="both"/>
        <w:rPr>
          <w:rFonts w:ascii="Georgia" w:hAnsi="Georgia" w:cs="Calibri"/>
          <w:sz w:val="20"/>
          <w:szCs w:val="20"/>
        </w:rPr>
      </w:pPr>
      <w:r w:rsidRPr="00FD121E">
        <w:rPr>
          <w:rFonts w:ascii="Georgia" w:hAnsi="Georgia" w:cs="Calibri"/>
          <w:sz w:val="20"/>
          <w:szCs w:val="20"/>
        </w:rPr>
        <w:t xml:space="preserve">Ensured 100% data integrity during the migration of over </w:t>
      </w:r>
      <w:r w:rsidRPr="00FD121E">
        <w:rPr>
          <w:rFonts w:ascii="Georgia" w:hAnsi="Georgia" w:cs="Calibri"/>
          <w:b/>
          <w:bCs/>
          <w:sz w:val="20"/>
          <w:szCs w:val="20"/>
        </w:rPr>
        <w:t>1 million policy records</w:t>
      </w:r>
      <w:r w:rsidRPr="00FD121E">
        <w:rPr>
          <w:rFonts w:ascii="Georgia" w:hAnsi="Georgia" w:cs="Calibri"/>
          <w:sz w:val="20"/>
          <w:szCs w:val="20"/>
        </w:rPr>
        <w:t xml:space="preserve"> from legacy systems to Guidewire Policy Center.</w:t>
      </w:r>
    </w:p>
    <w:p w14:paraId="67A501FF" w14:textId="77777777" w:rsidR="00FD121E" w:rsidRPr="000B12A7" w:rsidRDefault="00FD121E" w:rsidP="00FD121E">
      <w:pPr>
        <w:pStyle w:val="ListParagraph"/>
        <w:widowControl/>
        <w:numPr>
          <w:ilvl w:val="0"/>
          <w:numId w:val="2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0B12A7">
        <w:rPr>
          <w:rFonts w:ascii="Georgia" w:hAnsi="Georgia" w:cs="Calibri"/>
          <w:sz w:val="20"/>
          <w:szCs w:val="20"/>
        </w:rPr>
        <w:t xml:space="preserve">Developed service modules using </w:t>
      </w:r>
      <w:r w:rsidRPr="000B12A7">
        <w:rPr>
          <w:rFonts w:ascii="Georgia" w:hAnsi="Georgia" w:cs="Calibri"/>
          <w:b/>
          <w:bCs/>
          <w:sz w:val="20"/>
          <w:szCs w:val="20"/>
        </w:rPr>
        <w:t>REST</w:t>
      </w:r>
      <w:r w:rsidRPr="000B12A7">
        <w:rPr>
          <w:rFonts w:ascii="Georgia" w:hAnsi="Georgia" w:cs="Calibri"/>
          <w:sz w:val="20"/>
          <w:szCs w:val="20"/>
        </w:rPr>
        <w:t xml:space="preserve"> </w:t>
      </w:r>
      <w:r w:rsidRPr="000B12A7">
        <w:rPr>
          <w:rFonts w:ascii="Georgia" w:hAnsi="Georgia" w:cs="Calibri"/>
          <w:b/>
          <w:bCs/>
          <w:sz w:val="20"/>
          <w:szCs w:val="20"/>
        </w:rPr>
        <w:t>APIs</w:t>
      </w:r>
      <w:r w:rsidRPr="000B12A7">
        <w:rPr>
          <w:rFonts w:ascii="Georgia" w:hAnsi="Georgia" w:cs="Calibri"/>
          <w:sz w:val="20"/>
          <w:szCs w:val="20"/>
        </w:rPr>
        <w:t xml:space="preserve"> in Java </w:t>
      </w:r>
      <w:r w:rsidRPr="000B12A7">
        <w:rPr>
          <w:rFonts w:ascii="Georgia" w:hAnsi="Georgia" w:cs="Calibri"/>
          <w:b/>
          <w:bCs/>
          <w:sz w:val="20"/>
          <w:szCs w:val="20"/>
        </w:rPr>
        <w:t>Spring Boot</w:t>
      </w:r>
      <w:r w:rsidRPr="000B12A7">
        <w:rPr>
          <w:rFonts w:ascii="Georgia" w:hAnsi="Georgia" w:cs="Calibri"/>
          <w:sz w:val="20"/>
          <w:szCs w:val="20"/>
        </w:rPr>
        <w:t xml:space="preserve"> for Microservice architecture to create robust and efficient backend services.</w:t>
      </w:r>
    </w:p>
    <w:p w14:paraId="404A914B" w14:textId="77777777" w:rsidR="00FD121E" w:rsidRPr="000B12A7" w:rsidRDefault="00FD121E" w:rsidP="00FD121E">
      <w:pPr>
        <w:pStyle w:val="ListParagraph"/>
        <w:widowControl/>
        <w:numPr>
          <w:ilvl w:val="0"/>
          <w:numId w:val="2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0B12A7">
        <w:rPr>
          <w:rFonts w:ascii="Georgia" w:hAnsi="Georgia" w:cs="Calibri"/>
          <w:sz w:val="20"/>
          <w:szCs w:val="20"/>
        </w:rPr>
        <w:t xml:space="preserve">Implemented authorization and authentication and access- control featured by developing </w:t>
      </w:r>
      <w:r w:rsidRPr="000B12A7">
        <w:rPr>
          <w:rFonts w:ascii="Georgia" w:hAnsi="Georgia" w:cs="Calibri"/>
          <w:b/>
          <w:bCs/>
          <w:sz w:val="20"/>
          <w:szCs w:val="20"/>
        </w:rPr>
        <w:t>spring web flow, spring security and spring cloud, spring data web services</w:t>
      </w:r>
      <w:r w:rsidRPr="000B12A7">
        <w:rPr>
          <w:rFonts w:ascii="Georgia" w:hAnsi="Georgia" w:cs="Calibri"/>
          <w:sz w:val="20"/>
          <w:szCs w:val="20"/>
        </w:rPr>
        <w:t xml:space="preserve"> in the software web application.</w:t>
      </w:r>
    </w:p>
    <w:p w14:paraId="07B4B52E" w14:textId="77777777" w:rsidR="00FD121E" w:rsidRPr="00F04217" w:rsidRDefault="00FD121E" w:rsidP="00FD121E">
      <w:pPr>
        <w:pStyle w:val="ListParagraph"/>
        <w:widowControl/>
        <w:numPr>
          <w:ilvl w:val="0"/>
          <w:numId w:val="2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0B12A7">
        <w:rPr>
          <w:rFonts w:ascii="Georgia" w:hAnsi="Georgia" w:cs="Calibri"/>
          <w:color w:val="000000"/>
          <w:sz w:val="20"/>
          <w:szCs w:val="20"/>
        </w:rPr>
        <w:t xml:space="preserve">Used </w:t>
      </w:r>
      <w:r w:rsidRPr="000B12A7">
        <w:rPr>
          <w:rFonts w:ascii="Georgia" w:hAnsi="Georgia" w:cs="Calibri"/>
          <w:b/>
          <w:color w:val="000000"/>
          <w:sz w:val="20"/>
          <w:szCs w:val="20"/>
        </w:rPr>
        <w:t>Spring Data JPA</w:t>
      </w:r>
      <w:r w:rsidRPr="000B12A7">
        <w:rPr>
          <w:rFonts w:ascii="Georgia" w:hAnsi="Georgia" w:cs="Calibri"/>
          <w:color w:val="000000"/>
          <w:sz w:val="20"/>
          <w:szCs w:val="20"/>
        </w:rPr>
        <w:t xml:space="preserve"> to develop JPA Repository for accessing the database to </w:t>
      </w:r>
      <w:r w:rsidRPr="000B12A7">
        <w:rPr>
          <w:rFonts w:ascii="Georgia" w:hAnsi="Georgia" w:cs="Calibri"/>
          <w:b/>
          <w:color w:val="000000"/>
          <w:sz w:val="20"/>
          <w:szCs w:val="20"/>
        </w:rPr>
        <w:t>CRUD</w:t>
      </w:r>
      <w:r w:rsidRPr="000B12A7">
        <w:rPr>
          <w:rFonts w:ascii="Georgia" w:hAnsi="Georgia" w:cs="Calibri"/>
          <w:color w:val="000000"/>
          <w:sz w:val="20"/>
          <w:szCs w:val="20"/>
        </w:rPr>
        <w:t xml:space="preserve"> (Create, Read, Update, and Delete) data.</w:t>
      </w:r>
    </w:p>
    <w:p w14:paraId="3A974B67" w14:textId="77777777" w:rsidR="00FD121E" w:rsidRPr="000B12A7" w:rsidRDefault="00FD121E" w:rsidP="00FD121E">
      <w:pPr>
        <w:pStyle w:val="ListParagraph"/>
        <w:widowControl/>
        <w:numPr>
          <w:ilvl w:val="0"/>
          <w:numId w:val="2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F04217">
        <w:rPr>
          <w:rFonts w:ascii="Georgia" w:hAnsi="Georgia" w:cs="Calibri"/>
          <w:spacing w:val="4"/>
          <w:sz w:val="20"/>
          <w:szCs w:val="20"/>
        </w:rPr>
        <w:lastRenderedPageBreak/>
        <w:t xml:space="preserve">Developed real-time data integration solutions using </w:t>
      </w:r>
      <w:r w:rsidRPr="00F04217">
        <w:rPr>
          <w:rFonts w:ascii="Georgia" w:hAnsi="Georgia" w:cs="Calibri"/>
          <w:b/>
          <w:bCs/>
          <w:spacing w:val="4"/>
          <w:sz w:val="20"/>
          <w:szCs w:val="20"/>
        </w:rPr>
        <w:t>DB2, enabling seamless data flow</w:t>
      </w:r>
      <w:r w:rsidRPr="00F04217">
        <w:rPr>
          <w:rFonts w:ascii="Georgia" w:hAnsi="Georgia" w:cs="Calibri"/>
          <w:spacing w:val="4"/>
          <w:sz w:val="20"/>
          <w:szCs w:val="20"/>
        </w:rPr>
        <w:t xml:space="preserve"> and synchronization across multiple systems and applications.</w:t>
      </w:r>
    </w:p>
    <w:p w14:paraId="59346FE7" w14:textId="77777777" w:rsidR="00FD121E" w:rsidRPr="000B12A7" w:rsidRDefault="00FD121E" w:rsidP="00FD121E">
      <w:pPr>
        <w:pStyle w:val="ListParagraph"/>
        <w:widowControl/>
        <w:numPr>
          <w:ilvl w:val="0"/>
          <w:numId w:val="2"/>
        </w:numPr>
        <w:spacing w:after="200" w:line="276" w:lineRule="auto"/>
        <w:jc w:val="both"/>
        <w:rPr>
          <w:rFonts w:ascii="Georgia" w:hAnsi="Georgia" w:cs="Calibri"/>
          <w:b/>
          <w:sz w:val="20"/>
          <w:szCs w:val="20"/>
        </w:rPr>
      </w:pPr>
      <w:r w:rsidRPr="000B12A7">
        <w:rPr>
          <w:rFonts w:ascii="Georgia" w:hAnsi="Georgia" w:cs="Calibri"/>
          <w:color w:val="000000"/>
          <w:sz w:val="20"/>
          <w:szCs w:val="20"/>
        </w:rPr>
        <w:t xml:space="preserve">Developed Deployed the restful web APIs application on test, beta and prod environments using </w:t>
      </w:r>
      <w:r w:rsidRPr="000B12A7">
        <w:rPr>
          <w:rFonts w:ascii="Georgia" w:hAnsi="Georgia" w:cs="Calibri"/>
          <w:b/>
          <w:bCs/>
          <w:color w:val="000000"/>
          <w:sz w:val="20"/>
          <w:szCs w:val="20"/>
        </w:rPr>
        <w:t>AWS</w:t>
      </w:r>
      <w:r w:rsidRPr="000B12A7">
        <w:rPr>
          <w:rFonts w:ascii="Georgia" w:hAnsi="Georgia" w:cs="Calibri"/>
          <w:color w:val="000000"/>
          <w:sz w:val="20"/>
          <w:szCs w:val="20"/>
        </w:rPr>
        <w:t xml:space="preserve"> instance with containerization on </w:t>
      </w:r>
      <w:r w:rsidRPr="000B12A7">
        <w:rPr>
          <w:rFonts w:ascii="Georgia" w:hAnsi="Georgia" w:cs="Calibri"/>
          <w:b/>
          <w:bCs/>
          <w:color w:val="000000"/>
          <w:sz w:val="20"/>
          <w:szCs w:val="20"/>
        </w:rPr>
        <w:t>Docker</w:t>
      </w:r>
      <w:r w:rsidRPr="000B12A7">
        <w:rPr>
          <w:rFonts w:ascii="Georgia" w:hAnsi="Georgia" w:cs="Calibri"/>
          <w:color w:val="000000"/>
          <w:sz w:val="20"/>
          <w:szCs w:val="20"/>
        </w:rPr>
        <w:t xml:space="preserve">, </w:t>
      </w:r>
      <w:r w:rsidRPr="000B12A7">
        <w:rPr>
          <w:rFonts w:ascii="Georgia" w:hAnsi="Georgia" w:cs="Calibri"/>
          <w:b/>
          <w:bCs/>
          <w:color w:val="000000"/>
          <w:sz w:val="20"/>
          <w:szCs w:val="20"/>
        </w:rPr>
        <w:t>Kubernetes.</w:t>
      </w:r>
    </w:p>
    <w:p w14:paraId="4BB5E7AE" w14:textId="77777777" w:rsidR="00FD121E" w:rsidRPr="000B12A7" w:rsidRDefault="00FD121E" w:rsidP="00FD121E">
      <w:pPr>
        <w:pStyle w:val="ListParagraph"/>
        <w:widowControl/>
        <w:numPr>
          <w:ilvl w:val="0"/>
          <w:numId w:val="2"/>
        </w:numPr>
        <w:spacing w:after="200" w:line="276" w:lineRule="auto"/>
        <w:jc w:val="both"/>
        <w:rPr>
          <w:rFonts w:ascii="Georgia" w:hAnsi="Georgia" w:cs="Calibri"/>
          <w:b/>
          <w:sz w:val="20"/>
          <w:szCs w:val="20"/>
          <w:u w:val="single"/>
        </w:rPr>
      </w:pPr>
      <w:r w:rsidRPr="000B12A7">
        <w:rPr>
          <w:rFonts w:ascii="Georgia" w:hAnsi="Georgia" w:cs="Calibri"/>
          <w:color w:val="000000"/>
          <w:sz w:val="20"/>
          <w:szCs w:val="20"/>
        </w:rPr>
        <w:t xml:space="preserve">Involved in the process of converting apps to a continuous deployment using </w:t>
      </w:r>
      <w:r w:rsidRPr="000B12A7">
        <w:rPr>
          <w:rFonts w:ascii="Georgia" w:hAnsi="Georgia" w:cs="Calibri"/>
          <w:b/>
          <w:bCs/>
          <w:color w:val="000000"/>
          <w:sz w:val="20"/>
          <w:szCs w:val="20"/>
        </w:rPr>
        <w:t>Jenkins, Open shift</w:t>
      </w:r>
      <w:r w:rsidRPr="000B12A7">
        <w:rPr>
          <w:rFonts w:ascii="Georgia" w:hAnsi="Georgia" w:cs="Calibri"/>
          <w:color w:val="000000"/>
          <w:sz w:val="20"/>
          <w:szCs w:val="20"/>
        </w:rPr>
        <w:t xml:space="preserve"> and containers in EKS instances.</w:t>
      </w:r>
      <w:r w:rsidRPr="000B12A7">
        <w:rPr>
          <w:rFonts w:ascii="Georgia" w:hAnsi="Georgia" w:cs="Calibri"/>
          <w:spacing w:val="4"/>
          <w:sz w:val="20"/>
          <w:szCs w:val="20"/>
        </w:rPr>
        <w:tab/>
      </w:r>
    </w:p>
    <w:p w14:paraId="1C85D43B" w14:textId="77777777" w:rsidR="00FD121E" w:rsidRPr="005F4857" w:rsidRDefault="00FD121E" w:rsidP="00FD121E">
      <w:pPr>
        <w:widowControl/>
        <w:ind w:left="720"/>
        <w:jc w:val="both"/>
        <w:rPr>
          <w:color w:val="0D0D0D"/>
          <w:sz w:val="20"/>
          <w:szCs w:val="20"/>
        </w:rPr>
      </w:pPr>
    </w:p>
    <w:p w14:paraId="552BA2FD" w14:textId="77777777" w:rsidR="00FD121E" w:rsidRPr="005F4857" w:rsidRDefault="00FD121E" w:rsidP="00FD121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D0D0D"/>
          <w:sz w:val="20"/>
          <w:szCs w:val="20"/>
          <w:highlight w:val="white"/>
        </w:rPr>
      </w:pPr>
      <w:r w:rsidRPr="005F4857">
        <w:rPr>
          <w:b/>
          <w:color w:val="000000"/>
        </w:rPr>
        <w:t xml:space="preserve">Software Developer | </w:t>
      </w:r>
      <w:r w:rsidRPr="005F4857">
        <w:rPr>
          <w:b/>
          <w:i/>
          <w:color w:val="000000"/>
        </w:rPr>
        <w:t>HDFC-BANK-Hy</w:t>
      </w:r>
      <w:r w:rsidRPr="005F4857">
        <w:rPr>
          <w:b/>
          <w:i/>
          <w:color w:val="000000"/>
          <w:sz w:val="20"/>
          <w:szCs w:val="20"/>
        </w:rPr>
        <w:t>derabad-India</w:t>
      </w:r>
      <w:r w:rsidRPr="005F4857">
        <w:rPr>
          <w:color w:val="000000"/>
          <w:sz w:val="20"/>
          <w:szCs w:val="20"/>
        </w:rPr>
        <w:t xml:space="preserve">                                                       </w:t>
      </w:r>
      <w:r w:rsidRPr="005F4857">
        <w:rPr>
          <w:b/>
          <w:bCs/>
          <w:i/>
          <w:iCs/>
          <w:color w:val="000000"/>
          <w:sz w:val="20"/>
          <w:szCs w:val="20"/>
        </w:rPr>
        <w:t xml:space="preserve">                                         May’19</w:t>
      </w:r>
      <w:r w:rsidRPr="005F4857">
        <w:rPr>
          <w:b/>
          <w:i/>
          <w:color w:val="000000"/>
          <w:sz w:val="20"/>
          <w:szCs w:val="20"/>
        </w:rPr>
        <w:t xml:space="preserve"> – Apr’20</w:t>
      </w:r>
    </w:p>
    <w:p w14:paraId="0618AFA9" w14:textId="77777777" w:rsidR="00FD121E" w:rsidRPr="000B12A7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0B12A7">
        <w:rPr>
          <w:rFonts w:ascii="Georgia" w:hAnsi="Georgia" w:cs="Calibri"/>
          <w:spacing w:val="4"/>
          <w:sz w:val="20"/>
          <w:szCs w:val="20"/>
        </w:rPr>
        <w:t xml:space="preserve">Worked in all the phases of Software Development Lifecycle with software engineering principles of XP and waterfall model practices. </w:t>
      </w:r>
    </w:p>
    <w:p w14:paraId="7C17A182" w14:textId="77777777" w:rsidR="00FD121E" w:rsidRPr="000B12A7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0B12A7">
        <w:rPr>
          <w:rFonts w:ascii="Georgia" w:hAnsi="Georgia" w:cs="Calibri"/>
          <w:spacing w:val="4"/>
          <w:sz w:val="20"/>
          <w:szCs w:val="20"/>
        </w:rPr>
        <w:t>Designed and developed the 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UI using Struts view component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,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JSP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,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HTML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,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CSS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, and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JavaScript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 the application using spring MVC framework that leverages Model View Controller (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MVC</w:t>
      </w:r>
      <w:r w:rsidRPr="000B12A7">
        <w:rPr>
          <w:rFonts w:ascii="Georgia" w:hAnsi="Georgia" w:cs="Calibri"/>
          <w:spacing w:val="4"/>
          <w:sz w:val="20"/>
          <w:szCs w:val="20"/>
        </w:rPr>
        <w:t>) architecture.</w:t>
      </w:r>
    </w:p>
    <w:p w14:paraId="319C047E" w14:textId="77777777" w:rsidR="00FD121E" w:rsidRPr="000B12A7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0B12A7">
        <w:rPr>
          <w:rFonts w:ascii="Georgia" w:hAnsi="Georgia" w:cs="Calibri"/>
          <w:spacing w:val="4"/>
          <w:sz w:val="20"/>
          <w:szCs w:val="20"/>
        </w:rPr>
        <w:t xml:space="preserve">Utilized Unified Modelling language (UML) models for creating Activity Diagrams, Class Diagrams and Sequence Diagrams using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Visual Paradigms</w:t>
      </w:r>
      <w:r w:rsidRPr="000B12A7">
        <w:rPr>
          <w:rFonts w:ascii="Georgia" w:hAnsi="Georgia" w:cs="Calibri"/>
          <w:spacing w:val="4"/>
          <w:sz w:val="20"/>
          <w:szCs w:val="20"/>
        </w:rPr>
        <w:t>, model -driven-development.</w:t>
      </w:r>
    </w:p>
    <w:p w14:paraId="496530D0" w14:textId="77777777" w:rsidR="00FD121E" w:rsidRPr="000B12A7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>
        <w:rPr>
          <w:rFonts w:ascii="Georgia" w:hAnsi="Georgia" w:cs="Calibri"/>
          <w:spacing w:val="4"/>
          <w:sz w:val="20"/>
          <w:szCs w:val="20"/>
        </w:rPr>
        <w:t>A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pplied Object-Oriented-Programming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OOPS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 concepts and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SOLID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 principles to design and implement scalable and maintainable code.</w:t>
      </w:r>
    </w:p>
    <w:p w14:paraId="4A0E69A3" w14:textId="77777777" w:rsidR="00FD121E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0B12A7">
        <w:rPr>
          <w:rFonts w:ascii="Georgia" w:hAnsi="Georgia" w:cs="Calibri"/>
          <w:spacing w:val="4"/>
          <w:sz w:val="20"/>
          <w:szCs w:val="20"/>
        </w:rPr>
        <w:t xml:space="preserve">Refactored the code functions to use </w:t>
      </w:r>
      <w:r w:rsidRPr="00736404">
        <w:rPr>
          <w:rFonts w:ascii="Georgia" w:hAnsi="Georgia" w:cs="Calibri"/>
          <w:b/>
          <w:bCs/>
          <w:spacing w:val="4"/>
          <w:sz w:val="20"/>
          <w:szCs w:val="20"/>
        </w:rPr>
        <w:t>REST API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 from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SOAP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 based on </w:t>
      </w:r>
      <w:r w:rsidRPr="00736404">
        <w:rPr>
          <w:rFonts w:ascii="Georgia" w:hAnsi="Georgia" w:cs="Calibri"/>
          <w:b/>
          <w:bCs/>
          <w:spacing w:val="4"/>
          <w:sz w:val="20"/>
          <w:szCs w:val="20"/>
        </w:rPr>
        <w:t>XML.</w:t>
      </w:r>
    </w:p>
    <w:p w14:paraId="25F77665" w14:textId="77777777" w:rsidR="00FD121E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9C6A29">
        <w:rPr>
          <w:rFonts w:ascii="Georgia" w:hAnsi="Georgia" w:cs="Calibri"/>
          <w:spacing w:val="4"/>
          <w:sz w:val="20"/>
          <w:szCs w:val="20"/>
        </w:rPr>
        <w:t xml:space="preserve">Managed database schema changes using version control tools like </w:t>
      </w:r>
      <w:r w:rsidRPr="008D18AF">
        <w:rPr>
          <w:rFonts w:ascii="Georgia" w:hAnsi="Georgia" w:cs="Calibri"/>
          <w:b/>
          <w:bCs/>
          <w:spacing w:val="4"/>
          <w:sz w:val="20"/>
          <w:szCs w:val="20"/>
        </w:rPr>
        <w:t>Liquibase or Flyway</w:t>
      </w:r>
      <w:r w:rsidRPr="009C6A29">
        <w:rPr>
          <w:rFonts w:ascii="Georgia" w:hAnsi="Georgia" w:cs="Calibri"/>
          <w:spacing w:val="4"/>
          <w:sz w:val="20"/>
          <w:szCs w:val="20"/>
        </w:rPr>
        <w:t>, ensuring smooth updates and migrations.</w:t>
      </w:r>
    </w:p>
    <w:p w14:paraId="2185D4EA" w14:textId="77777777" w:rsidR="00FD121E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8D18AF">
        <w:rPr>
          <w:rFonts w:ascii="Georgia" w:hAnsi="Georgia" w:cs="Calibri"/>
          <w:spacing w:val="4"/>
          <w:sz w:val="20"/>
          <w:szCs w:val="20"/>
        </w:rPr>
        <w:t xml:space="preserve">Integrated </w:t>
      </w:r>
      <w:r w:rsidRPr="008D18AF">
        <w:rPr>
          <w:rFonts w:ascii="Georgia" w:hAnsi="Georgia" w:cs="Calibri"/>
          <w:b/>
          <w:bCs/>
          <w:spacing w:val="4"/>
          <w:sz w:val="20"/>
          <w:szCs w:val="20"/>
        </w:rPr>
        <w:t>Jest tests</w:t>
      </w:r>
      <w:r w:rsidRPr="008D18AF">
        <w:rPr>
          <w:rFonts w:ascii="Georgia" w:hAnsi="Georgia" w:cs="Calibri"/>
          <w:spacing w:val="4"/>
          <w:sz w:val="20"/>
          <w:szCs w:val="20"/>
        </w:rPr>
        <w:t xml:space="preserve"> into </w:t>
      </w:r>
      <w:r w:rsidRPr="008D18AF">
        <w:rPr>
          <w:rFonts w:ascii="Georgia" w:hAnsi="Georgia" w:cs="Calibri"/>
          <w:b/>
          <w:bCs/>
          <w:spacing w:val="4"/>
          <w:sz w:val="20"/>
          <w:szCs w:val="20"/>
        </w:rPr>
        <w:t>CI/CD pipelines</w:t>
      </w:r>
      <w:r w:rsidRPr="008D18AF">
        <w:rPr>
          <w:rFonts w:ascii="Georgia" w:hAnsi="Georgia" w:cs="Calibri"/>
          <w:spacing w:val="4"/>
          <w:sz w:val="20"/>
          <w:szCs w:val="20"/>
        </w:rPr>
        <w:t>, ensuring that tests are automatically run on every code commit and pull request.</w:t>
      </w:r>
    </w:p>
    <w:p w14:paraId="2645CEC8" w14:textId="77777777" w:rsidR="00FD121E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>
        <w:t>Optimized test performance by configuring Jest to run tests in parallel, significantly reducing overall test execution time.</w:t>
      </w:r>
    </w:p>
    <w:p w14:paraId="5F1A83DB" w14:textId="77777777" w:rsidR="00FD121E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A12E17">
        <w:rPr>
          <w:rFonts w:ascii="Georgia" w:hAnsi="Georgia" w:cs="Calibri"/>
          <w:spacing w:val="4"/>
          <w:sz w:val="20"/>
          <w:szCs w:val="20"/>
        </w:rPr>
        <w:t xml:space="preserve">Implemented tests for asynchronous operations </w:t>
      </w:r>
      <w:r w:rsidRPr="00A12E17">
        <w:rPr>
          <w:rFonts w:ascii="Georgia" w:hAnsi="Georgia" w:cs="Calibri"/>
          <w:b/>
          <w:bCs/>
          <w:spacing w:val="4"/>
          <w:sz w:val="20"/>
          <w:szCs w:val="20"/>
        </w:rPr>
        <w:t>(e.g., API calls, data fetching)</w:t>
      </w:r>
      <w:r w:rsidRPr="00A12E17">
        <w:rPr>
          <w:rFonts w:ascii="Georgia" w:hAnsi="Georgia" w:cs="Calibri"/>
          <w:spacing w:val="4"/>
          <w:sz w:val="20"/>
          <w:szCs w:val="20"/>
        </w:rPr>
        <w:t xml:space="preserve"> to ensure correct handling of loading states and data updates.</w:t>
      </w:r>
    </w:p>
    <w:p w14:paraId="1741410D" w14:textId="77777777" w:rsidR="00FD121E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A12E17">
        <w:rPr>
          <w:rFonts w:ascii="Georgia" w:hAnsi="Georgia" w:cs="Calibri"/>
          <w:spacing w:val="4"/>
          <w:sz w:val="20"/>
          <w:szCs w:val="20"/>
        </w:rPr>
        <w:t xml:space="preserve">Enhanced code quality and maintainability by using </w:t>
      </w:r>
      <w:r w:rsidRPr="00A12E17">
        <w:rPr>
          <w:rFonts w:ascii="Georgia" w:hAnsi="Georgia" w:cs="Calibri"/>
          <w:b/>
          <w:bCs/>
          <w:spacing w:val="4"/>
          <w:sz w:val="20"/>
          <w:szCs w:val="20"/>
        </w:rPr>
        <w:t>TypeScript (or Flow)</w:t>
      </w:r>
      <w:r w:rsidRPr="00A12E17">
        <w:rPr>
          <w:rFonts w:ascii="Georgia" w:hAnsi="Georgia" w:cs="Calibri"/>
          <w:spacing w:val="4"/>
          <w:sz w:val="20"/>
          <w:szCs w:val="20"/>
        </w:rPr>
        <w:t xml:space="preserve"> for strict type checking, reducing runtime errors and improving developer productivity.</w:t>
      </w:r>
    </w:p>
    <w:p w14:paraId="3D69570E" w14:textId="77777777" w:rsidR="00FD121E" w:rsidRPr="00F04217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F04217">
        <w:rPr>
          <w:rFonts w:ascii="Georgia" w:hAnsi="Georgia" w:cs="Calibri"/>
          <w:spacing w:val="4"/>
          <w:sz w:val="20"/>
          <w:szCs w:val="20"/>
        </w:rPr>
        <w:t xml:space="preserve">Skilled in writing complex </w:t>
      </w:r>
      <w:r w:rsidRPr="00F04217">
        <w:rPr>
          <w:rFonts w:ascii="Georgia" w:hAnsi="Georgia" w:cs="Calibri"/>
          <w:b/>
          <w:bCs/>
          <w:spacing w:val="4"/>
          <w:sz w:val="20"/>
          <w:szCs w:val="20"/>
        </w:rPr>
        <w:t>SQL queries</w:t>
      </w:r>
      <w:r w:rsidRPr="00F04217">
        <w:rPr>
          <w:rFonts w:ascii="Georgia" w:hAnsi="Georgia" w:cs="Calibri"/>
          <w:spacing w:val="4"/>
          <w:sz w:val="20"/>
          <w:szCs w:val="20"/>
        </w:rPr>
        <w:t xml:space="preserve">, stored procedures, and triggers for </w:t>
      </w:r>
      <w:r w:rsidRPr="00F04217">
        <w:rPr>
          <w:rFonts w:ascii="Georgia" w:hAnsi="Georgia" w:cs="Calibri"/>
          <w:b/>
          <w:bCs/>
          <w:spacing w:val="4"/>
          <w:sz w:val="20"/>
          <w:szCs w:val="20"/>
        </w:rPr>
        <w:t>DB2 databases</w:t>
      </w:r>
      <w:r w:rsidRPr="00F04217">
        <w:rPr>
          <w:rFonts w:ascii="Georgia" w:hAnsi="Georgia" w:cs="Calibri"/>
          <w:spacing w:val="4"/>
          <w:sz w:val="20"/>
          <w:szCs w:val="20"/>
        </w:rPr>
        <w:t xml:space="preserve"> to support application requirements.</w:t>
      </w:r>
    </w:p>
    <w:p w14:paraId="0D3D8AEE" w14:textId="77777777" w:rsidR="00FD121E" w:rsidRPr="000B12A7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0B12A7">
        <w:rPr>
          <w:rFonts w:ascii="Georgia" w:hAnsi="Georgia" w:cs="Calibri"/>
          <w:spacing w:val="4"/>
          <w:sz w:val="20"/>
          <w:szCs w:val="20"/>
        </w:rPr>
        <w:t xml:space="preserve">Designed web application by implementing </w:t>
      </w:r>
      <w:r w:rsidRPr="000B12A7">
        <w:rPr>
          <w:rFonts w:ascii="Georgia" w:hAnsi="Georgia" w:cs="Calibri"/>
          <w:b/>
          <w:spacing w:val="4"/>
          <w:sz w:val="20"/>
          <w:szCs w:val="20"/>
        </w:rPr>
        <w:t>JSF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 framework based on </w:t>
      </w:r>
      <w:r w:rsidRPr="000B12A7">
        <w:rPr>
          <w:rFonts w:ascii="Georgia" w:hAnsi="Georgia" w:cs="Calibri"/>
          <w:b/>
          <w:spacing w:val="4"/>
          <w:sz w:val="20"/>
          <w:szCs w:val="20"/>
        </w:rPr>
        <w:t>MVC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 architecture with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EJB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 deployed Enterprise JavaBeans (</w:t>
      </w:r>
      <w:r w:rsidRPr="000B12A7">
        <w:rPr>
          <w:rFonts w:ascii="Georgia" w:hAnsi="Georgia" w:cs="Calibri"/>
          <w:bCs/>
          <w:spacing w:val="4"/>
          <w:sz w:val="20"/>
          <w:szCs w:val="20"/>
        </w:rPr>
        <w:t>EJB</w:t>
      </w:r>
      <w:r w:rsidRPr="000B12A7">
        <w:rPr>
          <w:rFonts w:ascii="Georgia" w:hAnsi="Georgia" w:cs="Calibri"/>
          <w:spacing w:val="4"/>
          <w:sz w:val="20"/>
          <w:szCs w:val="20"/>
        </w:rPr>
        <w:t>) using stateful and stateless beans.</w:t>
      </w:r>
    </w:p>
    <w:p w14:paraId="0D0793F2" w14:textId="77777777" w:rsidR="00FD121E" w:rsidRPr="000B12A7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0B12A7">
        <w:rPr>
          <w:rFonts w:ascii="Georgia" w:hAnsi="Georgia" w:cs="Calibri"/>
          <w:spacing w:val="4"/>
          <w:sz w:val="20"/>
          <w:szCs w:val="20"/>
        </w:rPr>
        <w:t xml:space="preserve">Used Servlets and JSP's in developing the web application on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Apache Tomcat</w:t>
      </w:r>
      <w:r w:rsidRPr="000B12A7">
        <w:rPr>
          <w:rFonts w:ascii="Georgia" w:hAnsi="Georgia" w:cs="Calibri"/>
          <w:spacing w:val="4"/>
          <w:sz w:val="20"/>
          <w:szCs w:val="20"/>
        </w:rPr>
        <w:t>.</w:t>
      </w:r>
    </w:p>
    <w:p w14:paraId="76C36954" w14:textId="77777777" w:rsidR="00FD121E" w:rsidRPr="002B49BD" w:rsidRDefault="00FD121E" w:rsidP="00FD121E">
      <w:pPr>
        <w:pStyle w:val="ListParagraph"/>
        <w:widowControl/>
        <w:numPr>
          <w:ilvl w:val="0"/>
          <w:numId w:val="3"/>
        </w:numPr>
        <w:tabs>
          <w:tab w:val="right" w:pos="9360"/>
        </w:tabs>
        <w:suppressAutoHyphens/>
        <w:spacing w:after="200" w:line="276" w:lineRule="auto"/>
        <w:jc w:val="both"/>
        <w:rPr>
          <w:rFonts w:ascii="Georgia" w:hAnsi="Georgia" w:cs="Calibri"/>
          <w:spacing w:val="4"/>
          <w:sz w:val="20"/>
          <w:szCs w:val="20"/>
        </w:rPr>
      </w:pPr>
      <w:r w:rsidRPr="000B12A7">
        <w:rPr>
          <w:rFonts w:ascii="Georgia" w:hAnsi="Georgia" w:cs="Calibri"/>
          <w:spacing w:val="4"/>
          <w:sz w:val="20"/>
          <w:szCs w:val="20"/>
        </w:rPr>
        <w:t xml:space="preserve">Optimized the software reliability and scalability by deploying the full-stack project on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AWS cloud services</w:t>
      </w:r>
      <w:r w:rsidRPr="000B12A7">
        <w:rPr>
          <w:rFonts w:ascii="Georgia" w:hAnsi="Georgia" w:cs="Calibri"/>
          <w:spacing w:val="4"/>
          <w:sz w:val="20"/>
          <w:szCs w:val="20"/>
        </w:rPr>
        <w:t xml:space="preserve">. Used </w:t>
      </w:r>
      <w:r w:rsidRPr="000B12A7">
        <w:rPr>
          <w:rFonts w:ascii="Georgia" w:hAnsi="Georgia" w:cs="Calibri"/>
          <w:b/>
          <w:bCs/>
          <w:spacing w:val="4"/>
          <w:sz w:val="20"/>
          <w:szCs w:val="20"/>
        </w:rPr>
        <w:t>EC2 instances</w:t>
      </w:r>
      <w:r w:rsidRPr="000B12A7">
        <w:rPr>
          <w:rFonts w:ascii="Georgia" w:hAnsi="Georgia" w:cs="Calibri"/>
          <w:spacing w:val="4"/>
          <w:sz w:val="20"/>
          <w:szCs w:val="20"/>
        </w:rPr>
        <w:t>, auto-scaling groups to ensure application can maintain and handle load balancing.</w:t>
      </w:r>
    </w:p>
    <w:p w14:paraId="41ACA11E" w14:textId="77777777" w:rsidR="00FD121E" w:rsidRDefault="00FD121E" w:rsidP="00FD121E">
      <w:pPr>
        <w:pStyle w:val="Heading1"/>
        <w:pBdr>
          <w:bottom w:val="single" w:sz="6" w:space="1" w:color="000000"/>
        </w:pBdr>
        <w:tabs>
          <w:tab w:val="center" w:pos="5760"/>
          <w:tab w:val="left" w:pos="9450"/>
          <w:tab w:val="left" w:pos="10716"/>
          <w:tab w:val="right" w:pos="11520"/>
        </w:tabs>
        <w:jc w:val="both"/>
        <w:rPr>
          <w:color w:val="7B7B7B"/>
          <w:sz w:val="20"/>
          <w:szCs w:val="20"/>
        </w:rPr>
      </w:pPr>
      <w:r>
        <w:rPr>
          <w:color w:val="7B7B7B"/>
          <w:sz w:val="20"/>
          <w:szCs w:val="20"/>
        </w:rPr>
        <w:t>PROJECTS</w:t>
      </w:r>
    </w:p>
    <w:p w14:paraId="16ADE16E" w14:textId="77777777" w:rsidR="00FD121E" w:rsidRPr="00400E79" w:rsidRDefault="00FD121E" w:rsidP="00FD121E">
      <w:pPr>
        <w:tabs>
          <w:tab w:val="left" w:pos="0"/>
          <w:tab w:val="decimal" w:pos="10350"/>
          <w:tab w:val="right" w:pos="10440"/>
        </w:tabs>
        <w:spacing w:line="276" w:lineRule="auto"/>
        <w:rPr>
          <w:b/>
          <w:bCs/>
          <w:color w:val="000000" w:themeColor="text1"/>
        </w:rPr>
      </w:pPr>
      <w:r w:rsidRPr="00400E79">
        <w:rPr>
          <w:b/>
          <w:bCs/>
          <w:color w:val="000000" w:themeColor="text1"/>
        </w:rPr>
        <w:t>Road Safety Measurement | PHP, MySQL, HTML, JavaScript</w:t>
      </w:r>
      <w:r w:rsidRPr="00400E79">
        <w:rPr>
          <w:b/>
          <w:bCs/>
          <w:color w:val="000000" w:themeColor="text1"/>
        </w:rPr>
        <w:tab/>
      </w:r>
      <w:r w:rsidRPr="00A12E17">
        <w:rPr>
          <w:b/>
          <w:bCs/>
          <w:i/>
          <w:iCs/>
          <w:color w:val="000000" w:themeColor="text1"/>
        </w:rPr>
        <w:t>MAY 2018 – MAY 2019</w:t>
      </w:r>
    </w:p>
    <w:p w14:paraId="27ADF129" w14:textId="77777777" w:rsidR="00FD121E" w:rsidRPr="00400E79" w:rsidRDefault="00FD121E" w:rsidP="00FD121E">
      <w:pPr>
        <w:pStyle w:val="ListParagraph"/>
        <w:widowControl/>
        <w:numPr>
          <w:ilvl w:val="0"/>
          <w:numId w:val="4"/>
        </w:numPr>
        <w:tabs>
          <w:tab w:val="left" w:pos="0"/>
          <w:tab w:val="decimal" w:pos="10350"/>
          <w:tab w:val="right" w:pos="10440"/>
        </w:tabs>
        <w:spacing w:line="276" w:lineRule="auto"/>
        <w:ind w:left="504"/>
        <w:jc w:val="both"/>
        <w:rPr>
          <w:color w:val="000000" w:themeColor="text1"/>
        </w:rPr>
      </w:pPr>
      <w:r w:rsidRPr="00400E79">
        <w:rPr>
          <w:color w:val="000000" w:themeColor="text1"/>
        </w:rPr>
        <w:t>Spearheaded the development of a user-friendly web portal utilizing HTML and JavaScript, facilitating seamless reporting of road-related issues within the colony</w:t>
      </w:r>
      <w:r>
        <w:rPr>
          <w:color w:val="000000" w:themeColor="text1"/>
        </w:rPr>
        <w:t>.</w:t>
      </w:r>
    </w:p>
    <w:p w14:paraId="57096E36" w14:textId="77777777" w:rsidR="00FD121E" w:rsidRPr="00400E79" w:rsidRDefault="00FD121E" w:rsidP="00FD121E">
      <w:pPr>
        <w:pStyle w:val="ListParagraph"/>
        <w:widowControl/>
        <w:numPr>
          <w:ilvl w:val="0"/>
          <w:numId w:val="4"/>
        </w:numPr>
        <w:tabs>
          <w:tab w:val="left" w:pos="0"/>
          <w:tab w:val="decimal" w:pos="10350"/>
          <w:tab w:val="right" w:pos="10440"/>
        </w:tabs>
        <w:spacing w:line="276" w:lineRule="auto"/>
        <w:ind w:left="504"/>
        <w:jc w:val="both"/>
        <w:rPr>
          <w:color w:val="000000" w:themeColor="text1"/>
        </w:rPr>
      </w:pPr>
      <w:r w:rsidRPr="00400E79">
        <w:rPr>
          <w:color w:val="000000" w:themeColor="text1"/>
        </w:rPr>
        <w:t>Leveraged HTML to structure the web portal's content and layout, resulting in an intuitive user interface and enhanced accessibility</w:t>
      </w:r>
      <w:r>
        <w:rPr>
          <w:color w:val="000000" w:themeColor="text1"/>
        </w:rPr>
        <w:t>.</w:t>
      </w:r>
    </w:p>
    <w:p w14:paraId="1FD5EFED" w14:textId="77777777" w:rsidR="00FD121E" w:rsidRPr="00400E79" w:rsidRDefault="00FD121E" w:rsidP="00FD121E">
      <w:pPr>
        <w:pStyle w:val="ListParagraph"/>
        <w:widowControl/>
        <w:numPr>
          <w:ilvl w:val="0"/>
          <w:numId w:val="4"/>
        </w:numPr>
        <w:tabs>
          <w:tab w:val="decimal" w:pos="10350"/>
          <w:tab w:val="right" w:pos="10440"/>
        </w:tabs>
        <w:spacing w:line="276" w:lineRule="auto"/>
        <w:ind w:left="504"/>
        <w:jc w:val="both"/>
        <w:rPr>
          <w:color w:val="000000" w:themeColor="text1"/>
        </w:rPr>
      </w:pPr>
      <w:r w:rsidRPr="4BCF2986">
        <w:rPr>
          <w:color w:val="000000" w:themeColor="text1"/>
        </w:rPr>
        <w:t>Deployed JavaScript to imbue the web portal with interactive features, including form validation and real-time notifications, improving user experience by an estimated 40%</w:t>
      </w:r>
      <w:r>
        <w:rPr>
          <w:color w:val="000000" w:themeColor="text1"/>
        </w:rPr>
        <w:t>.</w:t>
      </w:r>
    </w:p>
    <w:p w14:paraId="6D62168F" w14:textId="77777777" w:rsidR="00FD121E" w:rsidRPr="00400E79" w:rsidRDefault="00FD121E" w:rsidP="00FD121E">
      <w:pPr>
        <w:pStyle w:val="ListParagraph"/>
        <w:widowControl/>
        <w:numPr>
          <w:ilvl w:val="0"/>
          <w:numId w:val="4"/>
        </w:numPr>
        <w:tabs>
          <w:tab w:val="left" w:pos="0"/>
          <w:tab w:val="decimal" w:pos="10350"/>
          <w:tab w:val="right" w:pos="10440"/>
        </w:tabs>
        <w:spacing w:after="200" w:line="276" w:lineRule="auto"/>
        <w:ind w:left="504"/>
        <w:jc w:val="both"/>
        <w:rPr>
          <w:color w:val="000000" w:themeColor="text1"/>
        </w:rPr>
      </w:pPr>
      <w:r w:rsidRPr="00400E79">
        <w:rPr>
          <w:noProof/>
          <w:color w:val="000000" w:themeColor="text1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494FF9" wp14:editId="098DB327">
                <wp:simplePos x="0" y="0"/>
                <wp:positionH relativeFrom="column">
                  <wp:posOffset>0</wp:posOffset>
                </wp:positionH>
                <wp:positionV relativeFrom="paragraph">
                  <wp:posOffset>447143</wp:posOffset>
                </wp:positionV>
                <wp:extent cx="6629400" cy="0"/>
                <wp:effectExtent l="0" t="0" r="0" b="0"/>
                <wp:wrapNone/>
                <wp:docPr id="150776763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CECA406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35.2pt" to="522pt,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" strokecolor="black [3213]">
                <v:stroke joinstyle="miter"/>
              </v:line>
            </w:pict>
          </mc:Fallback>
        </mc:AlternateContent>
      </w:r>
      <w:r w:rsidRPr="00400E79">
        <w:rPr>
          <w:color w:val="000000" w:themeColor="text1"/>
        </w:rPr>
        <w:t>Projected the initiative to contribute to the enhancement of road infrastructure within the colony, foreseeing a 3</w:t>
      </w:r>
      <w:r>
        <w:rPr>
          <w:color w:val="000000" w:themeColor="text1"/>
        </w:rPr>
        <w:t>5</w:t>
      </w:r>
      <w:r w:rsidRPr="00400E79">
        <w:rPr>
          <w:color w:val="000000" w:themeColor="text1"/>
        </w:rPr>
        <w:t>% increase in reported issues and constructive feedback from residents</w:t>
      </w:r>
      <w:r>
        <w:rPr>
          <w:color w:val="000000" w:themeColor="text1"/>
        </w:rPr>
        <w:t>.</w:t>
      </w:r>
    </w:p>
    <w:p w14:paraId="67086661" w14:textId="77777777" w:rsidR="00FD121E" w:rsidRDefault="00FD121E" w:rsidP="00FD121E">
      <w:pPr>
        <w:tabs>
          <w:tab w:val="left" w:pos="0"/>
          <w:tab w:val="decimal" w:pos="10350"/>
          <w:tab w:val="right" w:pos="10440"/>
        </w:tabs>
        <w:spacing w:line="276" w:lineRule="auto"/>
        <w:rPr>
          <w:b/>
          <w:bCs/>
          <w:color w:val="000000" w:themeColor="text1"/>
        </w:rPr>
      </w:pPr>
      <w:r w:rsidRPr="00400E79">
        <w:rPr>
          <w:b/>
          <w:bCs/>
          <w:color w:val="000000" w:themeColor="text1"/>
        </w:rPr>
        <w:t>IOT Based Smart Helmet for Accident Detection | Python, IOT</w:t>
      </w:r>
      <w:r>
        <w:rPr>
          <w:b/>
          <w:bCs/>
          <w:color w:val="000000" w:themeColor="text1"/>
        </w:rPr>
        <w:t xml:space="preserve">                                              </w:t>
      </w:r>
      <w:r w:rsidRPr="00A12E17">
        <w:rPr>
          <w:b/>
          <w:bCs/>
          <w:i/>
          <w:iCs/>
          <w:color w:val="000000" w:themeColor="text1"/>
        </w:rPr>
        <w:t>2017 JULY –2018 April</w:t>
      </w:r>
    </w:p>
    <w:p w14:paraId="484C8FF3" w14:textId="77777777" w:rsidR="00FD121E" w:rsidRPr="00A12E17" w:rsidRDefault="00FD121E" w:rsidP="00FD121E">
      <w:pPr>
        <w:pStyle w:val="ListParagraph"/>
        <w:numPr>
          <w:ilvl w:val="0"/>
          <w:numId w:val="5"/>
        </w:numPr>
        <w:tabs>
          <w:tab w:val="left" w:pos="0"/>
          <w:tab w:val="decimal" w:pos="10350"/>
          <w:tab w:val="right" w:pos="10440"/>
        </w:tabs>
        <w:spacing w:line="276" w:lineRule="auto"/>
        <w:rPr>
          <w:b/>
          <w:bCs/>
          <w:color w:val="000000" w:themeColor="text1"/>
        </w:rPr>
      </w:pPr>
      <w:r w:rsidRPr="00A12E17">
        <w:rPr>
          <w:b/>
          <w:bCs/>
          <w:color w:val="000000" w:themeColor="text1"/>
        </w:rPr>
        <w:t>D</w:t>
      </w:r>
      <w:r w:rsidRPr="00A12E17">
        <w:rPr>
          <w:color w:val="000000" w:themeColor="text1"/>
        </w:rPr>
        <w:t>esigned a cutting-edge smart helmet featuring integrated pressure sensors, facilitating rapid detection of external forces with an estimated 30% increase in response time compared to traditional helmets.</w:t>
      </w:r>
    </w:p>
    <w:p w14:paraId="3C3B28A8" w14:textId="77777777" w:rsidR="00FD121E" w:rsidRPr="00400E79" w:rsidRDefault="00FD121E" w:rsidP="00FD121E">
      <w:pPr>
        <w:pStyle w:val="ListParagraph"/>
        <w:widowControl/>
        <w:numPr>
          <w:ilvl w:val="0"/>
          <w:numId w:val="5"/>
        </w:numPr>
        <w:tabs>
          <w:tab w:val="left" w:pos="0"/>
          <w:tab w:val="decimal" w:pos="10350"/>
          <w:tab w:val="right" w:pos="10440"/>
        </w:tabs>
        <w:spacing w:line="276" w:lineRule="auto"/>
        <w:ind w:left="504"/>
        <w:jc w:val="both"/>
        <w:rPr>
          <w:color w:val="000000" w:themeColor="text1"/>
        </w:rPr>
      </w:pPr>
      <w:r w:rsidRPr="00400E79">
        <w:rPr>
          <w:color w:val="000000" w:themeColor="text1"/>
        </w:rPr>
        <w:lastRenderedPageBreak/>
        <w:t>Integrated an advanced alcohol detection mechanism into the helmet, leading to a 40% reduction in response time for identifying inebriation levels, thereby fostering safer riding habits</w:t>
      </w:r>
      <w:r>
        <w:rPr>
          <w:color w:val="000000" w:themeColor="text1"/>
        </w:rPr>
        <w:t>.</w:t>
      </w:r>
    </w:p>
    <w:p w14:paraId="44938488" w14:textId="77777777" w:rsidR="00FD121E" w:rsidRPr="00400E79" w:rsidRDefault="00FD121E" w:rsidP="00FD121E">
      <w:pPr>
        <w:pStyle w:val="ListParagraph"/>
        <w:widowControl/>
        <w:numPr>
          <w:ilvl w:val="0"/>
          <w:numId w:val="5"/>
        </w:numPr>
        <w:tabs>
          <w:tab w:val="left" w:pos="0"/>
          <w:tab w:val="decimal" w:pos="10350"/>
          <w:tab w:val="right" w:pos="10440"/>
        </w:tabs>
        <w:spacing w:line="276" w:lineRule="auto"/>
        <w:ind w:left="504"/>
        <w:jc w:val="both"/>
        <w:rPr>
          <w:color w:val="000000" w:themeColor="text1"/>
        </w:rPr>
      </w:pPr>
      <w:r w:rsidRPr="00400E79">
        <w:rPr>
          <w:color w:val="000000" w:themeColor="text1"/>
        </w:rPr>
        <w:t>Optimized Python code for Raspberry Pi, enhancing real-time monitoring, improving processing efficiency for helmet and alcohol by 25%</w:t>
      </w:r>
      <w:r>
        <w:rPr>
          <w:color w:val="000000" w:themeColor="text1"/>
        </w:rPr>
        <w:t>.</w:t>
      </w:r>
    </w:p>
    <w:p w14:paraId="6A502487" w14:textId="77777777" w:rsidR="00FD121E" w:rsidRPr="00400E79" w:rsidRDefault="00FD121E" w:rsidP="00FD121E">
      <w:pPr>
        <w:pStyle w:val="ListParagraph"/>
        <w:widowControl/>
        <w:numPr>
          <w:ilvl w:val="0"/>
          <w:numId w:val="5"/>
        </w:numPr>
        <w:tabs>
          <w:tab w:val="left" w:pos="0"/>
          <w:tab w:val="decimal" w:pos="10350"/>
          <w:tab w:val="right" w:pos="10440"/>
        </w:tabs>
        <w:spacing w:after="80" w:line="276" w:lineRule="auto"/>
        <w:ind w:left="504"/>
        <w:jc w:val="both"/>
        <w:rPr>
          <w:color w:val="000000" w:themeColor="text1"/>
        </w:rPr>
      </w:pPr>
      <w:r w:rsidRPr="00400E79">
        <w:rPr>
          <w:color w:val="000000" w:themeColor="text1"/>
        </w:rPr>
        <w:t>Executed alerts &amp; ignition disablement to anticipate a 50% drop in alcohol-related accidents by detecting dangers while riding</w:t>
      </w:r>
      <w:r>
        <w:rPr>
          <w:color w:val="000000" w:themeColor="text1"/>
        </w:rPr>
        <w:t>.</w:t>
      </w:r>
    </w:p>
    <w:p w14:paraId="1F96480E" w14:textId="77777777" w:rsidR="00FD121E" w:rsidRDefault="00FD121E" w:rsidP="00FD121E">
      <w:pPr>
        <w:pBdr>
          <w:top w:val="nil"/>
          <w:left w:val="nil"/>
          <w:bottom w:val="nil"/>
          <w:right w:val="nil"/>
          <w:between w:val="nil"/>
        </w:pBdr>
        <w:tabs>
          <w:tab w:val="right" w:pos="10890"/>
        </w:tabs>
        <w:spacing w:before="80"/>
        <w:jc w:val="both"/>
        <w:rPr>
          <w:color w:val="000000"/>
          <w:sz w:val="20"/>
          <w:szCs w:val="20"/>
        </w:rPr>
      </w:pPr>
    </w:p>
    <w:p w14:paraId="635701F9" w14:textId="77777777" w:rsidR="00FD121E" w:rsidRPr="00004AFF" w:rsidRDefault="00FD121E" w:rsidP="00FD121E">
      <w:pPr>
        <w:rPr>
          <w:sz w:val="20"/>
          <w:szCs w:val="20"/>
        </w:rPr>
      </w:pPr>
    </w:p>
    <w:p w14:paraId="1BF392D6" w14:textId="77777777" w:rsidR="00FD121E" w:rsidRPr="00004AFF" w:rsidRDefault="00FD121E" w:rsidP="00FD121E">
      <w:pPr>
        <w:rPr>
          <w:sz w:val="20"/>
          <w:szCs w:val="20"/>
        </w:rPr>
      </w:pPr>
    </w:p>
    <w:p w14:paraId="6A54EC5D" w14:textId="77777777" w:rsidR="00FD121E" w:rsidRPr="00004AFF" w:rsidRDefault="00FD121E" w:rsidP="00FD121E">
      <w:pPr>
        <w:rPr>
          <w:sz w:val="20"/>
          <w:szCs w:val="20"/>
        </w:rPr>
      </w:pPr>
    </w:p>
    <w:p w14:paraId="56FC96B5" w14:textId="77777777" w:rsidR="00FD121E" w:rsidRPr="00004AFF" w:rsidRDefault="00FD121E" w:rsidP="00FD121E">
      <w:pPr>
        <w:rPr>
          <w:sz w:val="20"/>
          <w:szCs w:val="20"/>
        </w:rPr>
      </w:pPr>
    </w:p>
    <w:p w14:paraId="332E7F50" w14:textId="77777777" w:rsidR="00FD121E" w:rsidRPr="00004AFF" w:rsidRDefault="00FD121E" w:rsidP="00FD121E">
      <w:pPr>
        <w:rPr>
          <w:sz w:val="20"/>
          <w:szCs w:val="20"/>
        </w:rPr>
      </w:pPr>
    </w:p>
    <w:p w14:paraId="19D6E693" w14:textId="77777777" w:rsidR="00FD121E" w:rsidRPr="00004AFF" w:rsidRDefault="00FD121E" w:rsidP="00FD121E">
      <w:pPr>
        <w:rPr>
          <w:sz w:val="20"/>
          <w:szCs w:val="20"/>
        </w:rPr>
      </w:pPr>
    </w:p>
    <w:p w14:paraId="645845F4" w14:textId="77777777" w:rsidR="00FD121E" w:rsidRPr="00004AFF" w:rsidRDefault="00FD121E" w:rsidP="00FD121E">
      <w:pPr>
        <w:rPr>
          <w:sz w:val="20"/>
          <w:szCs w:val="20"/>
        </w:rPr>
      </w:pPr>
    </w:p>
    <w:p w14:paraId="29809675" w14:textId="77777777" w:rsidR="00FD121E" w:rsidRPr="00004AFF" w:rsidRDefault="00FD121E" w:rsidP="00FD121E">
      <w:pPr>
        <w:rPr>
          <w:sz w:val="20"/>
          <w:szCs w:val="20"/>
        </w:rPr>
      </w:pPr>
    </w:p>
    <w:p w14:paraId="4518C0CC" w14:textId="77777777" w:rsidR="00FD121E" w:rsidRPr="00004AFF" w:rsidRDefault="00FD121E" w:rsidP="00FD121E">
      <w:pPr>
        <w:rPr>
          <w:sz w:val="20"/>
          <w:szCs w:val="20"/>
        </w:rPr>
      </w:pPr>
    </w:p>
    <w:p w14:paraId="61A93816" w14:textId="77777777" w:rsidR="00FD121E" w:rsidRPr="00004AFF" w:rsidRDefault="00FD121E" w:rsidP="00FD121E">
      <w:pPr>
        <w:rPr>
          <w:sz w:val="20"/>
          <w:szCs w:val="20"/>
        </w:rPr>
      </w:pPr>
    </w:p>
    <w:p w14:paraId="33D98600" w14:textId="77777777" w:rsidR="00FD121E" w:rsidRPr="00004AFF" w:rsidRDefault="00FD121E" w:rsidP="00FD121E">
      <w:pPr>
        <w:rPr>
          <w:sz w:val="20"/>
          <w:szCs w:val="20"/>
        </w:rPr>
      </w:pPr>
    </w:p>
    <w:p w14:paraId="3AF677F4" w14:textId="77777777" w:rsidR="00FD121E" w:rsidRPr="00004AFF" w:rsidRDefault="00FD121E" w:rsidP="00FD121E">
      <w:pPr>
        <w:rPr>
          <w:sz w:val="20"/>
          <w:szCs w:val="20"/>
        </w:rPr>
      </w:pPr>
    </w:p>
    <w:p w14:paraId="1C64B032" w14:textId="77777777" w:rsidR="00FD121E" w:rsidRPr="00004AFF" w:rsidRDefault="00FD121E" w:rsidP="00FD121E">
      <w:pPr>
        <w:rPr>
          <w:sz w:val="20"/>
          <w:szCs w:val="20"/>
        </w:rPr>
      </w:pPr>
    </w:p>
    <w:p w14:paraId="5DC83EDC" w14:textId="77777777" w:rsidR="00FD121E" w:rsidRPr="00004AFF" w:rsidRDefault="00FD121E" w:rsidP="00FD121E">
      <w:pPr>
        <w:rPr>
          <w:sz w:val="20"/>
          <w:szCs w:val="20"/>
        </w:rPr>
      </w:pPr>
    </w:p>
    <w:p w14:paraId="66206FD0" w14:textId="77777777" w:rsidR="00FD121E" w:rsidRPr="00004AFF" w:rsidRDefault="00FD121E" w:rsidP="00FD121E">
      <w:pPr>
        <w:rPr>
          <w:sz w:val="20"/>
          <w:szCs w:val="20"/>
        </w:rPr>
      </w:pPr>
    </w:p>
    <w:p w14:paraId="056E5C01" w14:textId="77777777" w:rsidR="00FD121E" w:rsidRPr="00004AFF" w:rsidRDefault="00FD121E" w:rsidP="00FD121E">
      <w:pPr>
        <w:rPr>
          <w:sz w:val="20"/>
          <w:szCs w:val="20"/>
        </w:rPr>
      </w:pPr>
    </w:p>
    <w:p w14:paraId="75CC32E1" w14:textId="77777777" w:rsidR="00FD121E" w:rsidRPr="00004AFF" w:rsidRDefault="00FD121E" w:rsidP="00FD121E">
      <w:pPr>
        <w:rPr>
          <w:sz w:val="20"/>
          <w:szCs w:val="20"/>
        </w:rPr>
      </w:pPr>
    </w:p>
    <w:p w14:paraId="35C8DB7F" w14:textId="77777777" w:rsidR="00FD121E" w:rsidRPr="00004AFF" w:rsidRDefault="00FD121E" w:rsidP="00FD121E">
      <w:pPr>
        <w:rPr>
          <w:sz w:val="20"/>
          <w:szCs w:val="20"/>
        </w:rPr>
      </w:pPr>
    </w:p>
    <w:p w14:paraId="7599776B" w14:textId="77777777" w:rsidR="00FD121E" w:rsidRDefault="00FD121E" w:rsidP="00FD121E">
      <w:pPr>
        <w:rPr>
          <w:color w:val="000000"/>
          <w:sz w:val="20"/>
          <w:szCs w:val="20"/>
        </w:rPr>
      </w:pPr>
    </w:p>
    <w:p w14:paraId="1B872D5F" w14:textId="77777777" w:rsidR="00FD121E" w:rsidRPr="00004AFF" w:rsidRDefault="00FD121E" w:rsidP="00FD121E">
      <w:pPr>
        <w:tabs>
          <w:tab w:val="left" w:pos="8388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7161BE3E" w14:textId="77777777" w:rsidR="00BD2765" w:rsidRDefault="00BD2765"/>
    <w:sectPr w:rsidR="00BD2765" w:rsidSect="00FD121E">
      <w:type w:val="continuous"/>
      <w:pgSz w:w="12240" w:h="15840"/>
      <w:pgMar w:top="360" w:right="630" w:bottom="63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231CF8" w14:textId="77777777" w:rsidR="00C24D4B" w:rsidRDefault="00C24D4B">
      <w:r>
        <w:separator/>
      </w:r>
    </w:p>
  </w:endnote>
  <w:endnote w:type="continuationSeparator" w:id="0">
    <w:p w14:paraId="714432E8" w14:textId="77777777" w:rsidR="00C24D4B" w:rsidRDefault="00C24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1E9708" w14:textId="77777777" w:rsidR="00D756A5" w:rsidRDefault="00D756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E5B19F" w14:textId="77777777" w:rsidR="00C24D4B" w:rsidRDefault="00C24D4B">
      <w:r>
        <w:separator/>
      </w:r>
    </w:p>
  </w:footnote>
  <w:footnote w:type="continuationSeparator" w:id="0">
    <w:p w14:paraId="571261B5" w14:textId="77777777" w:rsidR="00C24D4B" w:rsidRDefault="00C24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36062D5"/>
    <w:multiLevelType w:val="multilevel"/>
    <w:tmpl w:val="0478D7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7F25054"/>
    <w:multiLevelType w:val="hybridMultilevel"/>
    <w:tmpl w:val="7B866AD0"/>
    <w:lvl w:ilvl="0" w:tplc="3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4C466B15"/>
    <w:multiLevelType w:val="multilevel"/>
    <w:tmpl w:val="AB043A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5F0B7C"/>
    <w:multiLevelType w:val="hybridMultilevel"/>
    <w:tmpl w:val="EF3A26B0"/>
    <w:lvl w:ilvl="0" w:tplc="3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57CF6A4F"/>
    <w:multiLevelType w:val="hybridMultilevel"/>
    <w:tmpl w:val="DD7A4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416702694">
    <w:abstractNumId w:val="0"/>
  </w:num>
  <w:num w:numId="2" w16cid:durableId="1354845821">
    <w:abstractNumId w:val="2"/>
  </w:num>
  <w:num w:numId="3" w16cid:durableId="510029892">
    <w:abstractNumId w:val="4"/>
  </w:num>
  <w:num w:numId="4" w16cid:durableId="1076629127">
    <w:abstractNumId w:val="3"/>
  </w:num>
  <w:num w:numId="5" w16cid:durableId="1840389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1E"/>
    <w:rsid w:val="00372995"/>
    <w:rsid w:val="00474B2E"/>
    <w:rsid w:val="00662CFD"/>
    <w:rsid w:val="00891451"/>
    <w:rsid w:val="009E11E0"/>
    <w:rsid w:val="00BD2765"/>
    <w:rsid w:val="00C24D4B"/>
    <w:rsid w:val="00D756A5"/>
    <w:rsid w:val="00E47539"/>
    <w:rsid w:val="00FD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153D"/>
  <w15:chartTrackingRefBased/>
  <w15:docId w15:val="{D34F111F-4906-4FF1-ACA3-FC28B9715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21E"/>
    <w:pPr>
      <w:widowControl w:val="0"/>
      <w:spacing w:after="0" w:line="240" w:lineRule="auto"/>
    </w:pPr>
    <w:rPr>
      <w:rFonts w:ascii="Cambria" w:eastAsia="Cambria" w:hAnsi="Cambria" w:cs="Cambr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1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2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2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2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2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2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2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2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21E"/>
    <w:rPr>
      <w:i/>
      <w:iCs/>
      <w:color w:val="404040" w:themeColor="text1" w:themeTint="BF"/>
    </w:rPr>
  </w:style>
  <w:style w:type="paragraph" w:styleId="ListParagraph">
    <w:name w:val="List Paragraph"/>
    <w:aliases w:val="Bullet 1,Use Case List Paragraph,Heading2,Body Bullet,Figure_name,Colorful List - Accent 11,b1,Bullet for no #'s,Ref,List Paragraph Char Char,Bulleted Text,Indented Paragraph,List Paragraph Bullets,Red Bullet,List Paragraph Bullet,Equipme"/>
    <w:basedOn w:val="Normal"/>
    <w:link w:val="ListParagraphChar"/>
    <w:uiPriority w:val="34"/>
    <w:qFormat/>
    <w:rsid w:val="00FD1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21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D121E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FD121E"/>
    <w:pPr>
      <w:widowControl w:val="0"/>
      <w:spacing w:after="0" w:line="240" w:lineRule="auto"/>
    </w:pPr>
    <w:rPr>
      <w:rFonts w:ascii="Cambria" w:eastAsia="Cambria" w:hAnsi="Cambria" w:cs="Cambr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121E"/>
    <w:rPr>
      <w:color w:val="467886" w:themeColor="hyperlink"/>
      <w:u w:val="single"/>
    </w:rPr>
  </w:style>
  <w:style w:type="character" w:customStyle="1" w:styleId="ListParagraphChar">
    <w:name w:val="List Paragraph Char"/>
    <w:aliases w:val="Bullet 1 Char,Use Case List Paragraph Char,Heading2 Char,Body Bullet Char,Figure_name Char,Colorful List - Accent 11 Char,b1 Char,Bullet for no #'s Char,Ref Char,List Paragraph Char Char Char,Bulleted Text Char,Red Bullet Char"/>
    <w:link w:val="ListParagraph"/>
    <w:uiPriority w:val="34"/>
    <w:qFormat/>
    <w:locked/>
    <w:rsid w:val="00FD121E"/>
  </w:style>
  <w:style w:type="character" w:styleId="UnresolvedMention">
    <w:name w:val="Unresolved Mention"/>
    <w:basedOn w:val="DefaultParagraphFont"/>
    <w:uiPriority w:val="99"/>
    <w:semiHidden/>
    <w:unhideWhenUsed/>
    <w:rsid w:val="00474B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/Users/balukittu666/Downloads/RAHUL%20A%20FULL%20STACK%20RESUME.docx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alukittu666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1740</Words>
  <Characters>9924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goud</dc:creator>
  <cp:keywords/>
  <dc:description/>
  <cp:lastModifiedBy>Prathyusha Duddyala</cp:lastModifiedBy>
  <cp:revision>2</cp:revision>
  <dcterms:created xsi:type="dcterms:W3CDTF">2024-08-13T16:05:00Z</dcterms:created>
  <dcterms:modified xsi:type="dcterms:W3CDTF">2024-08-13T16:05:00Z</dcterms:modified>
</cp:coreProperties>
</file>