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7B5AA" w14:textId="01666509" w:rsidR="00CC1F70" w:rsidRPr="00181CF2" w:rsidRDefault="00181CF2" w:rsidP="00CC1F70">
      <w:pPr>
        <w:spacing w:after="0"/>
        <w:rPr>
          <w:rFonts w:ascii="Cambria" w:hAnsi="Cambria"/>
          <w:b/>
          <w:bCs/>
          <w:sz w:val="40"/>
          <w:szCs w:val="40"/>
          <w:lang w:val="pl-PL"/>
        </w:rPr>
      </w:pPr>
      <w:r w:rsidRPr="00181CF2">
        <w:rPr>
          <w:rFonts w:ascii="Cambria" w:hAnsi="Cambria"/>
          <w:b/>
          <w:bCs/>
          <w:sz w:val="40"/>
          <w:szCs w:val="40"/>
          <w:lang w:val="pl-PL"/>
        </w:rPr>
        <w:t>AKHILA KRAPA</w:t>
      </w:r>
    </w:p>
    <w:p w14:paraId="6550F354" w14:textId="3499FE24" w:rsidR="00CC1F70" w:rsidRPr="00CC1F70" w:rsidRDefault="00CC1F70" w:rsidP="00CC1F70">
      <w:pPr>
        <w:spacing w:after="0"/>
        <w:rPr>
          <w:rFonts w:ascii="Cambria" w:hAnsi="Cambria"/>
        </w:rPr>
      </w:pPr>
      <w:r w:rsidRPr="00CC1F70">
        <w:rPr>
          <w:rFonts w:ascii="Cambria" w:hAnsi="Cambria"/>
        </w:rPr>
        <w:t>USA</w:t>
      </w:r>
      <w:r w:rsidRPr="00CC1F70">
        <w:rPr>
          <w:rFonts w:ascii="Cambria" w:hAnsi="Cambria"/>
        </w:rPr>
        <w:t xml:space="preserve"> (Open</w:t>
      </w:r>
      <w:r>
        <w:rPr>
          <w:rFonts w:ascii="Cambria" w:hAnsi="Cambria"/>
        </w:rPr>
        <w:t xml:space="preserve"> to Relocate</w:t>
      </w:r>
      <w:r w:rsidRPr="00CC1F70">
        <w:rPr>
          <w:rFonts w:ascii="Cambria" w:hAnsi="Cambria"/>
        </w:rPr>
        <w:t>)</w:t>
      </w:r>
      <w:r>
        <w:rPr>
          <w:rFonts w:ascii="Cambria" w:hAnsi="Cambria"/>
        </w:rPr>
        <w:t xml:space="preserve"> </w:t>
      </w:r>
      <w:r w:rsidRPr="00CC1F70">
        <w:rPr>
          <w:rFonts w:ascii="Cambria" w:hAnsi="Cambria"/>
        </w:rPr>
        <w:t>| +1 320-910-9406</w:t>
      </w:r>
    </w:p>
    <w:p w14:paraId="6D93BCAC" w14:textId="57652187" w:rsidR="00CC1F70" w:rsidRPr="00CC1F70" w:rsidRDefault="00CC1F70" w:rsidP="00CC1F70">
      <w:pPr>
        <w:spacing w:after="0"/>
        <w:rPr>
          <w:rFonts w:ascii="Cambria" w:hAnsi="Cambria"/>
        </w:rPr>
      </w:pPr>
      <w:hyperlink r:id="rId6" w:history="1">
        <w:r w:rsidRPr="00CC1F70">
          <w:rPr>
            <w:rStyle w:val="Hyperlink"/>
            <w:rFonts w:ascii="Cambria" w:hAnsi="Cambria"/>
          </w:rPr>
          <w:t>Akhila.Krapa31@gmail.com</w:t>
        </w:r>
      </w:hyperlink>
      <w:r w:rsidRPr="00CC1F70">
        <w:rPr>
          <w:rFonts w:ascii="Cambria" w:hAnsi="Cambria"/>
        </w:rPr>
        <w:t xml:space="preserve"> | </w:t>
      </w:r>
      <w:hyperlink r:id="rId7" w:history="1">
        <w:r w:rsidRPr="00CC1F70">
          <w:rPr>
            <w:rStyle w:val="Hyperlink"/>
            <w:rFonts w:ascii="Cambria" w:hAnsi="Cambria"/>
          </w:rPr>
          <w:t>https://www.linkedin.com/in/akhila31</w:t>
        </w:r>
      </w:hyperlink>
    </w:p>
    <w:p w14:paraId="57BA068C" w14:textId="77777777" w:rsidR="00CC1F70" w:rsidRPr="00CC1F70" w:rsidRDefault="00CC1F70" w:rsidP="00CC1F70">
      <w:pPr>
        <w:spacing w:after="0"/>
        <w:rPr>
          <w:rFonts w:ascii="Cambria" w:hAnsi="Cambria"/>
        </w:rPr>
      </w:pPr>
    </w:p>
    <w:p w14:paraId="169A10A3" w14:textId="62EA0DC1" w:rsidR="00CC1F70" w:rsidRDefault="00F64F82" w:rsidP="00CC1F70">
      <w:pPr>
        <w:pBdr>
          <w:bottom w:val="single" w:sz="6" w:space="1" w:color="auto"/>
        </w:pBdr>
        <w:spacing w:after="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POFESSIONAL </w:t>
      </w:r>
      <w:r w:rsidR="00CC1F70" w:rsidRPr="00802202">
        <w:rPr>
          <w:rFonts w:ascii="Cambria" w:hAnsi="Cambria"/>
          <w:b/>
          <w:bCs/>
        </w:rPr>
        <w:t>SUMMARY</w:t>
      </w:r>
    </w:p>
    <w:p w14:paraId="2F7D06A5" w14:textId="211E9F3A" w:rsidR="00CC1F70" w:rsidRPr="0037114C" w:rsidRDefault="00F64F82" w:rsidP="00CC1F70">
      <w:pPr>
        <w:spacing w:after="0"/>
        <w:jc w:val="both"/>
        <w:rPr>
          <w:rFonts w:ascii="Cambria" w:hAnsi="Cambria"/>
          <w:sz w:val="20"/>
          <w:szCs w:val="20"/>
        </w:rPr>
      </w:pPr>
      <w:r w:rsidRPr="00F64F82">
        <w:rPr>
          <w:rFonts w:ascii="Cambria" w:hAnsi="Cambria"/>
          <w:sz w:val="20"/>
          <w:szCs w:val="20"/>
        </w:rPr>
        <w:t>Network Engineer with 4+ years of experience in telecommunications, 5G core, and enterprise ISP networks. Proven expertise in MPLS transport, BGP routing, SD-WAN, and multi-vendor environments (Cisco, Juniper, Palo Alto), maintaining 99.9%+ SLAs. Strong background in automation using Python and Ansible, capacity planning, and network security hardening. Experienced in large-scale backbone optimization, cloud connectivity, and incident response supporting 1M+ subscribers and mission-critical infrastructure</w:t>
      </w:r>
      <w:r>
        <w:rPr>
          <w:rFonts w:ascii="Cambria" w:hAnsi="Cambria"/>
          <w:sz w:val="20"/>
          <w:szCs w:val="20"/>
        </w:rPr>
        <w:t xml:space="preserve">. </w:t>
      </w:r>
    </w:p>
    <w:p w14:paraId="6A74C214" w14:textId="77777777" w:rsidR="00CC1F70" w:rsidRPr="0037114C" w:rsidRDefault="00CC1F70" w:rsidP="00CC1F70">
      <w:pPr>
        <w:spacing w:after="0"/>
        <w:rPr>
          <w:rFonts w:ascii="Cambria" w:hAnsi="Cambria"/>
          <w:b/>
          <w:bCs/>
          <w:sz w:val="18"/>
          <w:szCs w:val="18"/>
        </w:rPr>
      </w:pPr>
    </w:p>
    <w:p w14:paraId="1C4666D0" w14:textId="77777777" w:rsidR="00CC1F70" w:rsidRDefault="00CC1F70" w:rsidP="00CC1F70">
      <w:pPr>
        <w:pBdr>
          <w:bottom w:val="single" w:sz="6" w:space="1" w:color="auto"/>
        </w:pBdr>
        <w:spacing w:after="0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TECHNICAL SKILLS</w:t>
      </w:r>
    </w:p>
    <w:p w14:paraId="7EE10D5B" w14:textId="27923186" w:rsidR="00CC1F70" w:rsidRPr="00CC1F70" w:rsidRDefault="00CC1F70" w:rsidP="00CC1F70">
      <w:pPr>
        <w:spacing w:after="0"/>
        <w:rPr>
          <w:rFonts w:ascii="Cambria" w:hAnsi="Cambria"/>
          <w:sz w:val="20"/>
          <w:szCs w:val="20"/>
        </w:rPr>
      </w:pPr>
      <w:r w:rsidRPr="00CC1F70">
        <w:rPr>
          <w:rFonts w:ascii="Cambria" w:hAnsi="Cambria"/>
          <w:b/>
          <w:bCs/>
          <w:sz w:val="20"/>
          <w:szCs w:val="20"/>
        </w:rPr>
        <w:t xml:space="preserve">Networking Protocols: </w:t>
      </w:r>
      <w:r>
        <w:rPr>
          <w:rFonts w:ascii="Cambria" w:hAnsi="Cambria"/>
          <w:b/>
          <w:bCs/>
          <w:sz w:val="20"/>
          <w:szCs w:val="20"/>
        </w:rPr>
        <w:tab/>
      </w:r>
      <w:r>
        <w:rPr>
          <w:rFonts w:ascii="Cambria" w:hAnsi="Cambria"/>
          <w:b/>
          <w:bCs/>
          <w:sz w:val="20"/>
          <w:szCs w:val="20"/>
        </w:rPr>
        <w:tab/>
      </w:r>
      <w:r>
        <w:rPr>
          <w:rFonts w:ascii="Cambria" w:hAnsi="Cambria"/>
          <w:b/>
          <w:bCs/>
          <w:sz w:val="20"/>
          <w:szCs w:val="20"/>
        </w:rPr>
        <w:tab/>
      </w:r>
      <w:r w:rsidRPr="00CC1F70">
        <w:rPr>
          <w:rFonts w:ascii="Cambria" w:hAnsi="Cambria"/>
          <w:sz w:val="20"/>
          <w:szCs w:val="20"/>
        </w:rPr>
        <w:t>BGP, OSPF, EIGRP, MPLS, TCP/IP, IPv4/IPv6, VLAN, VXLAN, STP, RSTP, HSRP, VRRP, GLBP,</w:t>
      </w:r>
    </w:p>
    <w:p w14:paraId="1ACA68DA" w14:textId="77777777" w:rsidR="00CC1F70" w:rsidRPr="00CC1F70" w:rsidRDefault="00CC1F70" w:rsidP="00CC1F70">
      <w:pPr>
        <w:spacing w:after="0"/>
        <w:ind w:left="2880" w:firstLine="720"/>
        <w:rPr>
          <w:rFonts w:ascii="Cambria" w:hAnsi="Cambria"/>
          <w:sz w:val="20"/>
          <w:szCs w:val="20"/>
        </w:rPr>
      </w:pPr>
      <w:r w:rsidRPr="00CC1F70">
        <w:rPr>
          <w:rFonts w:ascii="Cambria" w:hAnsi="Cambria"/>
          <w:sz w:val="20"/>
          <w:szCs w:val="20"/>
        </w:rPr>
        <w:t>QoS, SIP, DNS, DHCP, NTP, SNMP, NetFlow</w:t>
      </w:r>
    </w:p>
    <w:p w14:paraId="6225325C" w14:textId="2E82A6FD" w:rsidR="00CC1F70" w:rsidRPr="00CC1F70" w:rsidRDefault="00CC1F70" w:rsidP="00CC1F70">
      <w:pPr>
        <w:spacing w:after="0"/>
        <w:rPr>
          <w:rFonts w:ascii="Cambria" w:hAnsi="Cambria"/>
          <w:sz w:val="20"/>
          <w:szCs w:val="20"/>
        </w:rPr>
      </w:pPr>
      <w:r w:rsidRPr="00CC1F70">
        <w:rPr>
          <w:rFonts w:ascii="Cambria" w:hAnsi="Cambria"/>
          <w:b/>
          <w:bCs/>
          <w:sz w:val="20"/>
          <w:szCs w:val="20"/>
        </w:rPr>
        <w:t>Hardware &amp;</w:t>
      </w:r>
      <w:r>
        <w:rPr>
          <w:rFonts w:ascii="Cambria" w:hAnsi="Cambria"/>
          <w:b/>
          <w:bCs/>
          <w:sz w:val="20"/>
          <w:szCs w:val="20"/>
        </w:rPr>
        <w:t xml:space="preserve"> </w:t>
      </w:r>
      <w:r w:rsidRPr="00CC1F70">
        <w:rPr>
          <w:rFonts w:ascii="Cambria" w:hAnsi="Cambria"/>
          <w:b/>
          <w:bCs/>
          <w:sz w:val="20"/>
          <w:szCs w:val="20"/>
        </w:rPr>
        <w:t xml:space="preserve">Vendors: </w:t>
      </w:r>
      <w:r>
        <w:rPr>
          <w:rFonts w:ascii="Cambria" w:hAnsi="Cambria"/>
          <w:b/>
          <w:bCs/>
          <w:sz w:val="20"/>
          <w:szCs w:val="20"/>
        </w:rPr>
        <w:tab/>
      </w:r>
      <w:r>
        <w:rPr>
          <w:rFonts w:ascii="Cambria" w:hAnsi="Cambria"/>
          <w:b/>
          <w:bCs/>
          <w:sz w:val="20"/>
          <w:szCs w:val="20"/>
        </w:rPr>
        <w:tab/>
      </w:r>
      <w:r>
        <w:rPr>
          <w:rFonts w:ascii="Cambria" w:hAnsi="Cambria"/>
          <w:b/>
          <w:bCs/>
          <w:sz w:val="20"/>
          <w:szCs w:val="20"/>
        </w:rPr>
        <w:tab/>
      </w:r>
      <w:r w:rsidRPr="00CC1F70">
        <w:rPr>
          <w:rFonts w:ascii="Cambria" w:hAnsi="Cambria"/>
          <w:sz w:val="20"/>
          <w:szCs w:val="20"/>
        </w:rPr>
        <w:t>Cisco (ASR, ISR, Catalyst, Nexus, ASA, Firepower), Palo Alto (Panorama, NGFW), Juniper</w:t>
      </w:r>
    </w:p>
    <w:p w14:paraId="4809D1FB" w14:textId="77777777" w:rsidR="00CC1F70" w:rsidRPr="00CC1F70" w:rsidRDefault="00CC1F70" w:rsidP="00CC1F70">
      <w:pPr>
        <w:spacing w:after="0"/>
        <w:ind w:left="2880" w:firstLine="720"/>
        <w:rPr>
          <w:rFonts w:ascii="Cambria" w:hAnsi="Cambria"/>
          <w:sz w:val="20"/>
          <w:szCs w:val="20"/>
        </w:rPr>
      </w:pPr>
      <w:r w:rsidRPr="00CC1F70">
        <w:rPr>
          <w:rFonts w:ascii="Cambria" w:hAnsi="Cambria"/>
          <w:sz w:val="20"/>
          <w:szCs w:val="20"/>
        </w:rPr>
        <w:t>(MX, SRX), F5 LTM/GTM, Arista, Fortinet, Meraki</w:t>
      </w:r>
    </w:p>
    <w:p w14:paraId="39623C98" w14:textId="3549F677" w:rsidR="00CC1F70" w:rsidRPr="00CC1F70" w:rsidRDefault="00CC1F70" w:rsidP="00CC1F70">
      <w:pPr>
        <w:spacing w:after="0"/>
        <w:ind w:left="3600" w:hanging="3600"/>
        <w:rPr>
          <w:rFonts w:ascii="Cambria" w:hAnsi="Cambria"/>
          <w:sz w:val="20"/>
          <w:szCs w:val="20"/>
        </w:rPr>
      </w:pPr>
      <w:r w:rsidRPr="00CC1F70">
        <w:rPr>
          <w:rFonts w:ascii="Cambria" w:hAnsi="Cambria"/>
          <w:b/>
          <w:bCs/>
          <w:sz w:val="20"/>
          <w:szCs w:val="20"/>
        </w:rPr>
        <w:t>Security &amp;</w:t>
      </w:r>
      <w:r>
        <w:rPr>
          <w:rFonts w:ascii="Cambria" w:hAnsi="Cambria"/>
          <w:b/>
          <w:bCs/>
          <w:sz w:val="20"/>
          <w:szCs w:val="20"/>
        </w:rPr>
        <w:t xml:space="preserve"> </w:t>
      </w:r>
      <w:r w:rsidRPr="00CC1F70">
        <w:rPr>
          <w:rFonts w:ascii="Cambria" w:hAnsi="Cambria"/>
          <w:b/>
          <w:bCs/>
          <w:sz w:val="20"/>
          <w:szCs w:val="20"/>
        </w:rPr>
        <w:t xml:space="preserve">Compliance: </w:t>
      </w:r>
      <w:r>
        <w:rPr>
          <w:rFonts w:ascii="Cambria" w:hAnsi="Cambria"/>
          <w:b/>
          <w:bCs/>
          <w:sz w:val="20"/>
          <w:szCs w:val="20"/>
        </w:rPr>
        <w:tab/>
      </w:r>
      <w:r w:rsidRPr="00CC1F70">
        <w:rPr>
          <w:rFonts w:ascii="Cambria" w:hAnsi="Cambria"/>
          <w:sz w:val="20"/>
          <w:szCs w:val="20"/>
        </w:rPr>
        <w:t>Next-Generation Firewall Policies, VPN (IPsec/SSL), Zero Trust Architecture, NIST 800-</w:t>
      </w:r>
      <w:r>
        <w:rPr>
          <w:rFonts w:ascii="Cambria" w:hAnsi="Cambria"/>
          <w:sz w:val="20"/>
          <w:szCs w:val="20"/>
        </w:rPr>
        <w:t xml:space="preserve"> </w:t>
      </w:r>
      <w:r w:rsidRPr="00CC1F70">
        <w:rPr>
          <w:rFonts w:ascii="Cambria" w:hAnsi="Cambria"/>
          <w:sz w:val="20"/>
          <w:szCs w:val="20"/>
        </w:rPr>
        <w:t>53, PCI-DSS, HIPAA, Vulnerability Management, NAC (802.1x), SIEM Integration,</w:t>
      </w:r>
      <w:r>
        <w:rPr>
          <w:rFonts w:ascii="Cambria" w:hAnsi="Cambria"/>
          <w:sz w:val="20"/>
          <w:szCs w:val="20"/>
        </w:rPr>
        <w:t xml:space="preserve"> </w:t>
      </w:r>
      <w:r w:rsidRPr="00CC1F70">
        <w:rPr>
          <w:rFonts w:ascii="Cambria" w:hAnsi="Cambria"/>
          <w:sz w:val="20"/>
          <w:szCs w:val="20"/>
        </w:rPr>
        <w:t>RADIUS/TACACS+</w:t>
      </w:r>
    </w:p>
    <w:p w14:paraId="155FD7A6" w14:textId="7D442FB3" w:rsidR="00CC1F70" w:rsidRPr="00CC1F70" w:rsidRDefault="00CC1F70" w:rsidP="00CC1F70">
      <w:pPr>
        <w:spacing w:after="0"/>
        <w:ind w:left="3600" w:hanging="3600"/>
        <w:rPr>
          <w:rFonts w:ascii="Cambria" w:hAnsi="Cambria"/>
          <w:sz w:val="20"/>
          <w:szCs w:val="20"/>
        </w:rPr>
      </w:pPr>
      <w:r w:rsidRPr="00CC1F70">
        <w:rPr>
          <w:rFonts w:ascii="Cambria" w:hAnsi="Cambria"/>
          <w:b/>
          <w:bCs/>
          <w:sz w:val="20"/>
          <w:szCs w:val="20"/>
        </w:rPr>
        <w:t>Automation &amp;</w:t>
      </w:r>
      <w:r>
        <w:rPr>
          <w:rFonts w:ascii="Cambria" w:hAnsi="Cambria"/>
          <w:b/>
          <w:bCs/>
          <w:sz w:val="20"/>
          <w:szCs w:val="20"/>
        </w:rPr>
        <w:t xml:space="preserve"> </w:t>
      </w:r>
      <w:r w:rsidRPr="00CC1F70">
        <w:rPr>
          <w:rFonts w:ascii="Cambria" w:hAnsi="Cambria"/>
          <w:b/>
          <w:bCs/>
          <w:sz w:val="20"/>
          <w:szCs w:val="20"/>
        </w:rPr>
        <w:t xml:space="preserve">Scripting: </w:t>
      </w:r>
      <w:r>
        <w:rPr>
          <w:rFonts w:ascii="Cambria" w:hAnsi="Cambria"/>
          <w:b/>
          <w:bCs/>
          <w:sz w:val="20"/>
          <w:szCs w:val="20"/>
        </w:rPr>
        <w:tab/>
      </w:r>
      <w:r w:rsidRPr="00CC1F70">
        <w:rPr>
          <w:rFonts w:ascii="Cambria" w:hAnsi="Cambria"/>
          <w:sz w:val="20"/>
          <w:szCs w:val="20"/>
        </w:rPr>
        <w:t xml:space="preserve">Python, Ansible, VB Scripting, Terraform, Bash, Git, REST APIs, </w:t>
      </w:r>
      <w:proofErr w:type="spellStart"/>
      <w:r w:rsidRPr="00CC1F70">
        <w:rPr>
          <w:rFonts w:ascii="Cambria" w:hAnsi="Cambria"/>
          <w:sz w:val="20"/>
          <w:szCs w:val="20"/>
        </w:rPr>
        <w:t>Netmiko</w:t>
      </w:r>
      <w:proofErr w:type="spellEnd"/>
      <w:r w:rsidRPr="00CC1F70">
        <w:rPr>
          <w:rFonts w:ascii="Cambria" w:hAnsi="Cambria"/>
          <w:sz w:val="20"/>
          <w:szCs w:val="20"/>
        </w:rPr>
        <w:t>,</w:t>
      </w:r>
      <w:r>
        <w:rPr>
          <w:rFonts w:ascii="Cambria" w:hAnsi="Cambria"/>
          <w:sz w:val="20"/>
          <w:szCs w:val="20"/>
        </w:rPr>
        <w:t xml:space="preserve"> </w:t>
      </w:r>
      <w:r w:rsidRPr="00CC1F70">
        <w:rPr>
          <w:rFonts w:ascii="Cambria" w:hAnsi="Cambria"/>
          <w:sz w:val="20"/>
          <w:szCs w:val="20"/>
        </w:rPr>
        <w:t>NAPALM, Postman, JSON/YAML</w:t>
      </w:r>
    </w:p>
    <w:p w14:paraId="18E0A724" w14:textId="3BE6F3B8" w:rsidR="00CC1F70" w:rsidRPr="00CC1F70" w:rsidRDefault="00CC1F70" w:rsidP="00CC1F70">
      <w:pPr>
        <w:spacing w:after="0"/>
        <w:rPr>
          <w:rFonts w:ascii="Cambria" w:hAnsi="Cambria"/>
          <w:sz w:val="20"/>
          <w:szCs w:val="20"/>
        </w:rPr>
      </w:pPr>
      <w:r w:rsidRPr="00CC1F70">
        <w:rPr>
          <w:rFonts w:ascii="Cambria" w:hAnsi="Cambria"/>
          <w:b/>
          <w:bCs/>
          <w:sz w:val="20"/>
          <w:szCs w:val="20"/>
        </w:rPr>
        <w:t>Cloud &amp;</w:t>
      </w:r>
      <w:r>
        <w:rPr>
          <w:rFonts w:ascii="Cambria" w:hAnsi="Cambria"/>
          <w:b/>
          <w:bCs/>
          <w:sz w:val="20"/>
          <w:szCs w:val="20"/>
        </w:rPr>
        <w:t xml:space="preserve"> </w:t>
      </w:r>
      <w:r w:rsidRPr="00CC1F70">
        <w:rPr>
          <w:rFonts w:ascii="Cambria" w:hAnsi="Cambria"/>
          <w:b/>
          <w:bCs/>
          <w:sz w:val="20"/>
          <w:szCs w:val="20"/>
        </w:rPr>
        <w:t xml:space="preserve">Virtualization: </w:t>
      </w:r>
      <w:r>
        <w:rPr>
          <w:rFonts w:ascii="Cambria" w:hAnsi="Cambria"/>
          <w:b/>
          <w:bCs/>
          <w:sz w:val="20"/>
          <w:szCs w:val="20"/>
        </w:rPr>
        <w:tab/>
      </w:r>
      <w:r>
        <w:rPr>
          <w:rFonts w:ascii="Cambria" w:hAnsi="Cambria"/>
          <w:b/>
          <w:bCs/>
          <w:sz w:val="20"/>
          <w:szCs w:val="20"/>
        </w:rPr>
        <w:tab/>
      </w:r>
      <w:r>
        <w:rPr>
          <w:rFonts w:ascii="Cambria" w:hAnsi="Cambria"/>
          <w:b/>
          <w:bCs/>
          <w:sz w:val="20"/>
          <w:szCs w:val="20"/>
        </w:rPr>
        <w:tab/>
      </w:r>
      <w:r w:rsidRPr="00CC1F70">
        <w:rPr>
          <w:rFonts w:ascii="Cambria" w:hAnsi="Cambria"/>
          <w:sz w:val="20"/>
          <w:szCs w:val="20"/>
        </w:rPr>
        <w:t>AWS (VPC, Direct Connect, Transit Gateway, CloudFront), Azure (</w:t>
      </w:r>
      <w:proofErr w:type="spellStart"/>
      <w:r w:rsidRPr="00CC1F70">
        <w:rPr>
          <w:rFonts w:ascii="Cambria" w:hAnsi="Cambria"/>
          <w:sz w:val="20"/>
          <w:szCs w:val="20"/>
        </w:rPr>
        <w:t>vNet</w:t>
      </w:r>
      <w:proofErr w:type="spellEnd"/>
      <w:r w:rsidRPr="00CC1F70">
        <w:rPr>
          <w:rFonts w:ascii="Cambria" w:hAnsi="Cambria"/>
          <w:sz w:val="20"/>
          <w:szCs w:val="20"/>
        </w:rPr>
        <w:t>, ExpressRoute,</w:t>
      </w:r>
    </w:p>
    <w:p w14:paraId="7D78CD84" w14:textId="591E7499" w:rsidR="00CC1F70" w:rsidRPr="00CC1F70" w:rsidRDefault="00CC1F70" w:rsidP="00CC1F70">
      <w:pPr>
        <w:spacing w:after="0"/>
        <w:ind w:left="3600"/>
        <w:rPr>
          <w:rFonts w:ascii="Cambria" w:hAnsi="Cambria"/>
          <w:sz w:val="20"/>
          <w:szCs w:val="20"/>
        </w:rPr>
      </w:pPr>
      <w:r w:rsidRPr="00CC1F70">
        <w:rPr>
          <w:rFonts w:ascii="Cambria" w:hAnsi="Cambria"/>
          <w:sz w:val="20"/>
          <w:szCs w:val="20"/>
        </w:rPr>
        <w:t xml:space="preserve">Load Balancers), </w:t>
      </w:r>
      <w:r w:rsidR="00F64F82">
        <w:rPr>
          <w:rFonts w:ascii="Cambria" w:hAnsi="Cambria"/>
          <w:sz w:val="20"/>
          <w:szCs w:val="20"/>
        </w:rPr>
        <w:t>GCP</w:t>
      </w:r>
      <w:r w:rsidRPr="00CC1F70">
        <w:rPr>
          <w:rFonts w:ascii="Cambria" w:hAnsi="Cambria"/>
          <w:sz w:val="20"/>
          <w:szCs w:val="20"/>
        </w:rPr>
        <w:t xml:space="preserve">, VMware </w:t>
      </w:r>
      <w:proofErr w:type="spellStart"/>
      <w:r w:rsidRPr="00CC1F70">
        <w:rPr>
          <w:rFonts w:ascii="Cambria" w:hAnsi="Cambria"/>
          <w:sz w:val="20"/>
          <w:szCs w:val="20"/>
        </w:rPr>
        <w:t>ESXi</w:t>
      </w:r>
      <w:proofErr w:type="spellEnd"/>
      <w:r w:rsidRPr="00CC1F70">
        <w:rPr>
          <w:rFonts w:ascii="Cambria" w:hAnsi="Cambria"/>
          <w:sz w:val="20"/>
          <w:szCs w:val="20"/>
        </w:rPr>
        <w:t xml:space="preserve">, NSX-T, Cisco ACI, RingCentral, Zoom </w:t>
      </w:r>
      <w:r w:rsidR="00F64F82">
        <w:rPr>
          <w:rFonts w:ascii="Cambria" w:hAnsi="Cambria"/>
          <w:sz w:val="20"/>
          <w:szCs w:val="20"/>
        </w:rPr>
        <w:t>Phone</w:t>
      </w:r>
    </w:p>
    <w:p w14:paraId="1E713F0F" w14:textId="26209FE7" w:rsidR="00CC1F70" w:rsidRPr="00CC1F70" w:rsidRDefault="00CC1F70" w:rsidP="00CC1F70">
      <w:pPr>
        <w:spacing w:after="0"/>
        <w:rPr>
          <w:rFonts w:ascii="Cambria" w:hAnsi="Cambria"/>
          <w:sz w:val="20"/>
          <w:szCs w:val="20"/>
        </w:rPr>
      </w:pPr>
      <w:r w:rsidRPr="00CC1F70">
        <w:rPr>
          <w:rFonts w:ascii="Cambria" w:hAnsi="Cambria"/>
          <w:b/>
          <w:bCs/>
          <w:sz w:val="20"/>
          <w:szCs w:val="20"/>
        </w:rPr>
        <w:t xml:space="preserve">Monitoring &amp; Diagnostics: </w:t>
      </w:r>
      <w:r>
        <w:rPr>
          <w:rFonts w:ascii="Cambria" w:hAnsi="Cambria"/>
          <w:b/>
          <w:bCs/>
          <w:sz w:val="20"/>
          <w:szCs w:val="20"/>
        </w:rPr>
        <w:tab/>
      </w:r>
      <w:r>
        <w:rPr>
          <w:rFonts w:ascii="Cambria" w:hAnsi="Cambria"/>
          <w:b/>
          <w:bCs/>
          <w:sz w:val="20"/>
          <w:szCs w:val="20"/>
        </w:rPr>
        <w:tab/>
      </w:r>
      <w:r w:rsidRPr="00CC1F70">
        <w:rPr>
          <w:rFonts w:ascii="Cambria" w:hAnsi="Cambria"/>
          <w:sz w:val="20"/>
          <w:szCs w:val="20"/>
        </w:rPr>
        <w:t xml:space="preserve">Wireshark, SolarWinds, Splunk, Cisco DNA </w:t>
      </w:r>
      <w:proofErr w:type="spellStart"/>
      <w:r w:rsidRPr="00CC1F70">
        <w:rPr>
          <w:rFonts w:ascii="Cambria" w:hAnsi="Cambria"/>
          <w:sz w:val="20"/>
          <w:szCs w:val="20"/>
        </w:rPr>
        <w:t>Center</w:t>
      </w:r>
      <w:proofErr w:type="spellEnd"/>
      <w:r w:rsidRPr="00CC1F70">
        <w:rPr>
          <w:rFonts w:ascii="Cambria" w:hAnsi="Cambria"/>
          <w:sz w:val="20"/>
          <w:szCs w:val="20"/>
        </w:rPr>
        <w:t xml:space="preserve">, </w:t>
      </w:r>
      <w:proofErr w:type="spellStart"/>
      <w:r w:rsidRPr="00CC1F70">
        <w:rPr>
          <w:rFonts w:ascii="Cambria" w:hAnsi="Cambria"/>
          <w:sz w:val="20"/>
          <w:szCs w:val="20"/>
        </w:rPr>
        <w:t>ThousandEyes</w:t>
      </w:r>
      <w:proofErr w:type="spellEnd"/>
      <w:r w:rsidRPr="00CC1F70">
        <w:rPr>
          <w:rFonts w:ascii="Cambria" w:hAnsi="Cambria"/>
          <w:sz w:val="20"/>
          <w:szCs w:val="20"/>
        </w:rPr>
        <w:t xml:space="preserve">, NetFlow, </w:t>
      </w:r>
      <w:proofErr w:type="spellStart"/>
      <w:r w:rsidRPr="00CC1F70">
        <w:rPr>
          <w:rFonts w:ascii="Cambria" w:hAnsi="Cambria"/>
          <w:sz w:val="20"/>
          <w:szCs w:val="20"/>
        </w:rPr>
        <w:t>sFlow</w:t>
      </w:r>
      <w:proofErr w:type="spellEnd"/>
      <w:r w:rsidRPr="00CC1F70">
        <w:rPr>
          <w:rFonts w:ascii="Cambria" w:hAnsi="Cambria"/>
          <w:sz w:val="20"/>
          <w:szCs w:val="20"/>
        </w:rPr>
        <w:t>,</w:t>
      </w:r>
    </w:p>
    <w:p w14:paraId="798CF0E5" w14:textId="77777777" w:rsidR="00CC1F70" w:rsidRPr="00CC1F70" w:rsidRDefault="00CC1F70" w:rsidP="00CC1F70">
      <w:pPr>
        <w:spacing w:after="0"/>
        <w:ind w:left="2880" w:firstLine="720"/>
        <w:rPr>
          <w:rFonts w:ascii="Cambria" w:hAnsi="Cambria"/>
          <w:sz w:val="20"/>
          <w:szCs w:val="20"/>
        </w:rPr>
      </w:pPr>
      <w:r w:rsidRPr="00CC1F70">
        <w:rPr>
          <w:rFonts w:ascii="Cambria" w:hAnsi="Cambria"/>
          <w:sz w:val="20"/>
          <w:szCs w:val="20"/>
        </w:rPr>
        <w:t>PRTG, Grafana, Prometheus, Nagios</w:t>
      </w:r>
    </w:p>
    <w:p w14:paraId="0F3065BF" w14:textId="4E15576C" w:rsidR="00CC1F70" w:rsidRPr="00CC1F70" w:rsidRDefault="00CC1F70" w:rsidP="00CC1F70">
      <w:pPr>
        <w:spacing w:after="0"/>
        <w:ind w:left="3600" w:hanging="3600"/>
        <w:rPr>
          <w:rFonts w:ascii="Cambria" w:hAnsi="Cambria"/>
          <w:sz w:val="20"/>
          <w:szCs w:val="20"/>
        </w:rPr>
      </w:pPr>
      <w:r w:rsidRPr="00CC1F70">
        <w:rPr>
          <w:rFonts w:ascii="Cambria" w:hAnsi="Cambria"/>
          <w:b/>
          <w:bCs/>
          <w:sz w:val="20"/>
          <w:szCs w:val="20"/>
        </w:rPr>
        <w:t>Wireless &amp;</w:t>
      </w:r>
      <w:r>
        <w:rPr>
          <w:rFonts w:ascii="Cambria" w:hAnsi="Cambria"/>
          <w:b/>
          <w:bCs/>
          <w:sz w:val="20"/>
          <w:szCs w:val="20"/>
        </w:rPr>
        <w:t xml:space="preserve"> </w:t>
      </w:r>
      <w:r w:rsidRPr="00CC1F70">
        <w:rPr>
          <w:rFonts w:ascii="Cambria" w:hAnsi="Cambria"/>
          <w:b/>
          <w:bCs/>
          <w:sz w:val="20"/>
          <w:szCs w:val="20"/>
        </w:rPr>
        <w:t xml:space="preserve">Voice: </w:t>
      </w:r>
      <w:r>
        <w:rPr>
          <w:rFonts w:ascii="Cambria" w:hAnsi="Cambria"/>
          <w:b/>
          <w:bCs/>
          <w:sz w:val="20"/>
          <w:szCs w:val="20"/>
        </w:rPr>
        <w:tab/>
      </w:r>
      <w:r w:rsidRPr="00CC1F70">
        <w:rPr>
          <w:rFonts w:ascii="Cambria" w:hAnsi="Cambria"/>
          <w:sz w:val="20"/>
          <w:szCs w:val="20"/>
        </w:rPr>
        <w:t>Cisco Wireless (9800 WLC, AP), Meraki, PBX Administration, VoIP (Cisco CUCM), SIP Trunking,</w:t>
      </w:r>
      <w:r>
        <w:rPr>
          <w:rFonts w:ascii="Cambria" w:hAnsi="Cambria"/>
          <w:sz w:val="20"/>
          <w:szCs w:val="20"/>
        </w:rPr>
        <w:t xml:space="preserve"> </w:t>
      </w:r>
      <w:r w:rsidRPr="00CC1F70">
        <w:rPr>
          <w:rFonts w:ascii="Cambria" w:hAnsi="Cambria"/>
          <w:sz w:val="20"/>
          <w:szCs w:val="20"/>
        </w:rPr>
        <w:t xml:space="preserve">WebRTC, Cisco Call Manager, SIP Call Trace </w:t>
      </w:r>
      <w:proofErr w:type="spellStart"/>
      <w:proofErr w:type="gramStart"/>
      <w:r w:rsidRPr="00CC1F70">
        <w:rPr>
          <w:rFonts w:ascii="Cambria" w:hAnsi="Cambria"/>
          <w:sz w:val="20"/>
          <w:szCs w:val="20"/>
        </w:rPr>
        <w:t>Analysis,VoIP</w:t>
      </w:r>
      <w:proofErr w:type="spellEnd"/>
      <w:proofErr w:type="gramEnd"/>
      <w:r w:rsidRPr="00CC1F70">
        <w:rPr>
          <w:rFonts w:ascii="Cambria" w:hAnsi="Cambria"/>
          <w:sz w:val="20"/>
          <w:szCs w:val="20"/>
        </w:rPr>
        <w:t xml:space="preserve"> Client Deployment</w:t>
      </w:r>
    </w:p>
    <w:p w14:paraId="0B46B0A2" w14:textId="23C7A49A" w:rsidR="00CC1F70" w:rsidRPr="00CC1F70" w:rsidRDefault="00CC1F70" w:rsidP="00CC1F70">
      <w:pPr>
        <w:spacing w:after="0"/>
        <w:ind w:left="3600" w:hanging="3600"/>
        <w:rPr>
          <w:rFonts w:ascii="Cambria" w:hAnsi="Cambria"/>
          <w:sz w:val="20"/>
          <w:szCs w:val="20"/>
        </w:rPr>
      </w:pPr>
      <w:r w:rsidRPr="00CC1F70">
        <w:rPr>
          <w:rFonts w:ascii="Cambria" w:hAnsi="Cambria"/>
          <w:b/>
          <w:bCs/>
          <w:sz w:val="20"/>
          <w:szCs w:val="20"/>
        </w:rPr>
        <w:t xml:space="preserve">Methodologies &amp; Documentation: </w:t>
      </w:r>
      <w:r>
        <w:rPr>
          <w:rFonts w:ascii="Cambria" w:hAnsi="Cambria"/>
          <w:b/>
          <w:bCs/>
          <w:sz w:val="20"/>
          <w:szCs w:val="20"/>
        </w:rPr>
        <w:tab/>
      </w:r>
      <w:r w:rsidRPr="00CC1F70">
        <w:rPr>
          <w:rFonts w:ascii="Cambria" w:hAnsi="Cambria"/>
          <w:sz w:val="20"/>
          <w:szCs w:val="20"/>
        </w:rPr>
        <w:t>ITIL Change Management, Agile/DevOps Principles, Network</w:t>
      </w:r>
      <w:r>
        <w:rPr>
          <w:rFonts w:ascii="Cambria" w:hAnsi="Cambria"/>
          <w:sz w:val="20"/>
          <w:szCs w:val="20"/>
        </w:rPr>
        <w:t xml:space="preserve"> </w:t>
      </w:r>
      <w:r w:rsidRPr="00CC1F70">
        <w:rPr>
          <w:rFonts w:ascii="Cambria" w:hAnsi="Cambria"/>
          <w:sz w:val="20"/>
          <w:szCs w:val="20"/>
        </w:rPr>
        <w:t xml:space="preserve">Diagramming (Visio, </w:t>
      </w:r>
      <w:proofErr w:type="spellStart"/>
      <w:r w:rsidRPr="00CC1F70">
        <w:rPr>
          <w:rFonts w:ascii="Cambria" w:hAnsi="Cambria"/>
          <w:sz w:val="20"/>
          <w:szCs w:val="20"/>
        </w:rPr>
        <w:t>Lucidchart</w:t>
      </w:r>
      <w:proofErr w:type="spellEnd"/>
      <w:r w:rsidRPr="00CC1F70">
        <w:rPr>
          <w:rFonts w:ascii="Cambria" w:hAnsi="Cambria"/>
          <w:sz w:val="20"/>
          <w:szCs w:val="20"/>
        </w:rPr>
        <w:t>), SOP Development, RCA Documentation, Project Management.</w:t>
      </w:r>
    </w:p>
    <w:p w14:paraId="31F2F857" w14:textId="77777777" w:rsidR="00CC1F70" w:rsidRPr="0037114C" w:rsidRDefault="00CC1F70" w:rsidP="00CC1F70">
      <w:pPr>
        <w:spacing w:after="0"/>
        <w:rPr>
          <w:rFonts w:ascii="Cambria" w:hAnsi="Cambria"/>
          <w:sz w:val="18"/>
          <w:szCs w:val="18"/>
        </w:rPr>
      </w:pPr>
    </w:p>
    <w:p w14:paraId="512DF201" w14:textId="77777777" w:rsidR="00CC1F70" w:rsidRDefault="00CC1F70" w:rsidP="00CC1F70">
      <w:pPr>
        <w:pBdr>
          <w:bottom w:val="single" w:sz="6" w:space="1" w:color="auto"/>
        </w:pBdr>
        <w:spacing w:after="0"/>
        <w:rPr>
          <w:rFonts w:ascii="Cambria" w:hAnsi="Cambria"/>
          <w:b/>
          <w:bCs/>
        </w:rPr>
      </w:pPr>
      <w:r w:rsidRPr="008B1DA8">
        <w:rPr>
          <w:rFonts w:ascii="Cambria" w:hAnsi="Cambria"/>
          <w:b/>
          <w:bCs/>
        </w:rPr>
        <w:t>PROFESSIONAL EXPERIENCE</w:t>
      </w:r>
    </w:p>
    <w:p w14:paraId="6AA9E661" w14:textId="0ADA9D6C" w:rsidR="00CC1F70" w:rsidRDefault="00181CF2" w:rsidP="00CC1F70">
      <w:pPr>
        <w:spacing w:after="0"/>
        <w:rPr>
          <w:rFonts w:ascii="Cambria" w:hAnsi="Cambria"/>
          <w:b/>
          <w:bCs/>
        </w:rPr>
      </w:pPr>
      <w:r w:rsidRPr="00181CF2">
        <w:rPr>
          <w:rFonts w:ascii="Cambria" w:hAnsi="Cambria"/>
          <w:b/>
          <w:bCs/>
        </w:rPr>
        <w:t>Network Engineer</w:t>
      </w:r>
      <w:r>
        <w:rPr>
          <w:rFonts w:ascii="Cambria" w:hAnsi="Cambria"/>
          <w:b/>
          <w:bCs/>
        </w:rPr>
        <w:t xml:space="preserve"> </w:t>
      </w:r>
      <w:r w:rsidRPr="00181CF2">
        <w:rPr>
          <w:rFonts w:ascii="Cambria" w:hAnsi="Cambria"/>
        </w:rPr>
        <w:t>(</w:t>
      </w:r>
      <w:r w:rsidRPr="00181CF2">
        <w:rPr>
          <w:rFonts w:ascii="Cambria" w:hAnsi="Cambria"/>
          <w:i/>
          <w:iCs/>
        </w:rPr>
        <w:t>Telecommunications / 5G Core &amp; Transport Networks</w:t>
      </w:r>
      <w:r w:rsidRPr="00181CF2">
        <w:rPr>
          <w:rFonts w:ascii="Cambria" w:hAnsi="Cambria"/>
        </w:rPr>
        <w:t>)</w:t>
      </w:r>
    </w:p>
    <w:p w14:paraId="12F80529" w14:textId="21717D23" w:rsidR="00CC1F70" w:rsidRDefault="00181CF2" w:rsidP="00CC1F70">
      <w:pPr>
        <w:spacing w:after="0"/>
        <w:rPr>
          <w:rFonts w:ascii="Cambria" w:hAnsi="Cambria"/>
          <w:b/>
          <w:bCs/>
        </w:rPr>
      </w:pPr>
      <w:r w:rsidRPr="00181CF2">
        <w:rPr>
          <w:rFonts w:ascii="Cambria" w:hAnsi="Cambria"/>
          <w:b/>
          <w:bCs/>
        </w:rPr>
        <w:t>T-Mobile</w:t>
      </w:r>
      <w:r w:rsidR="00CC1F70">
        <w:rPr>
          <w:rFonts w:ascii="Cambria" w:hAnsi="Cambria"/>
          <w:b/>
          <w:bCs/>
        </w:rPr>
        <w:t xml:space="preserve">, </w:t>
      </w:r>
      <w:r w:rsidRPr="00181CF2">
        <w:rPr>
          <w:rFonts w:ascii="Cambria" w:hAnsi="Cambria"/>
          <w:b/>
          <w:bCs/>
        </w:rPr>
        <w:t>Nashville, TN</w:t>
      </w:r>
      <w:r>
        <w:rPr>
          <w:rFonts w:ascii="Cambria" w:hAnsi="Cambria"/>
          <w:b/>
          <w:bCs/>
        </w:rPr>
        <w:t xml:space="preserve">, </w:t>
      </w:r>
      <w:r w:rsidR="00CC1F70">
        <w:rPr>
          <w:rFonts w:ascii="Cambria" w:hAnsi="Cambria"/>
          <w:b/>
          <w:bCs/>
        </w:rPr>
        <w:t>USA |</w:t>
      </w:r>
      <w:r w:rsidR="00CC1F70" w:rsidRPr="008B1DA8">
        <w:rPr>
          <w:rFonts w:ascii="Cambria" w:hAnsi="Cambria"/>
          <w:b/>
          <w:bCs/>
        </w:rPr>
        <w:t xml:space="preserve"> </w:t>
      </w:r>
      <w:r>
        <w:rPr>
          <w:rFonts w:ascii="Cambria" w:hAnsi="Cambria"/>
          <w:b/>
          <w:bCs/>
        </w:rPr>
        <w:t>April</w:t>
      </w:r>
      <w:r w:rsidR="00CC1F70" w:rsidRPr="008B1DA8">
        <w:rPr>
          <w:rFonts w:ascii="Cambria" w:hAnsi="Cambria"/>
          <w:b/>
          <w:bCs/>
        </w:rPr>
        <w:t xml:space="preserve"> 202</w:t>
      </w:r>
      <w:r>
        <w:rPr>
          <w:rFonts w:ascii="Cambria" w:hAnsi="Cambria"/>
          <w:b/>
          <w:bCs/>
        </w:rPr>
        <w:t>4</w:t>
      </w:r>
      <w:r w:rsidR="00CC1F70">
        <w:rPr>
          <w:rFonts w:ascii="Cambria" w:hAnsi="Cambria"/>
          <w:b/>
          <w:bCs/>
        </w:rPr>
        <w:t xml:space="preserve"> – </w:t>
      </w:r>
      <w:r w:rsidR="00CC1F70" w:rsidRPr="008B1DA8">
        <w:rPr>
          <w:rFonts w:ascii="Cambria" w:hAnsi="Cambria"/>
          <w:b/>
          <w:bCs/>
        </w:rPr>
        <w:t>Present</w:t>
      </w:r>
    </w:p>
    <w:p w14:paraId="18474C56" w14:textId="4EAD8B50" w:rsidR="00181CF2" w:rsidRPr="00181CF2" w:rsidRDefault="00181CF2" w:rsidP="00181CF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181CF2">
        <w:rPr>
          <w:rFonts w:ascii="Cambria" w:hAnsi="Cambria"/>
          <w:sz w:val="20"/>
          <w:szCs w:val="20"/>
        </w:rPr>
        <w:t xml:space="preserve">Deployed and optimized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5G core network elements</w:t>
      </w:r>
      <w:r w:rsidRPr="00181CF2">
        <w:rPr>
          <w:rFonts w:ascii="Cambria" w:hAnsi="Cambria"/>
          <w:sz w:val="20"/>
          <w:szCs w:val="20"/>
        </w:rPr>
        <w:t xml:space="preserve"> ensuring seamless interoperability with 4G LTE infrastructure, supporting regional expansion serving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1M+ subscribers</w:t>
      </w:r>
      <w:r w:rsidRPr="00181CF2">
        <w:rPr>
          <w:rFonts w:ascii="Cambria" w:hAnsi="Cambria"/>
          <w:sz w:val="20"/>
          <w:szCs w:val="20"/>
        </w:rPr>
        <w:t>.</w:t>
      </w:r>
    </w:p>
    <w:p w14:paraId="02482B3B" w14:textId="379E4AEF" w:rsidR="00181CF2" w:rsidRPr="00181CF2" w:rsidRDefault="00181CF2" w:rsidP="00181CF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181CF2">
        <w:rPr>
          <w:rFonts w:ascii="Cambria" w:hAnsi="Cambria"/>
          <w:sz w:val="20"/>
          <w:szCs w:val="20"/>
        </w:rPr>
        <w:t xml:space="preserve">Engineered traffic across a national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MPLS transport backbone</w:t>
      </w:r>
      <w:r w:rsidRPr="00181CF2">
        <w:rPr>
          <w:rFonts w:ascii="Cambria" w:hAnsi="Cambria"/>
          <w:sz w:val="20"/>
          <w:szCs w:val="20"/>
        </w:rPr>
        <w:t xml:space="preserve">, implementing advanced traffic engineering and QoS policies that reduced latency by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15%</w:t>
      </w:r>
      <w:r w:rsidRPr="00181CF2">
        <w:rPr>
          <w:rFonts w:ascii="Cambria" w:hAnsi="Cambria"/>
          <w:sz w:val="20"/>
          <w:szCs w:val="20"/>
        </w:rPr>
        <w:t xml:space="preserve"> for mission-critical applications.</w:t>
      </w:r>
    </w:p>
    <w:p w14:paraId="25AF1B73" w14:textId="22362759" w:rsidR="00181CF2" w:rsidRPr="00181CF2" w:rsidRDefault="00181CF2" w:rsidP="00181CF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181CF2">
        <w:rPr>
          <w:rFonts w:ascii="Cambria" w:hAnsi="Cambria"/>
          <w:sz w:val="20"/>
          <w:szCs w:val="20"/>
        </w:rPr>
        <w:t xml:space="preserve">Strengthened security posture across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2,000+ network devices</w:t>
      </w:r>
      <w:r w:rsidRPr="00181CF2">
        <w:rPr>
          <w:rFonts w:ascii="Cambria" w:hAnsi="Cambria"/>
          <w:sz w:val="20"/>
          <w:szCs w:val="20"/>
        </w:rPr>
        <w:t xml:space="preserve"> by standardizing access controls, hardening configurations, and partnering with cybersecurity teams to enforce compliance policies.</w:t>
      </w:r>
    </w:p>
    <w:p w14:paraId="49BCDA47" w14:textId="4538B245" w:rsidR="00181CF2" w:rsidRPr="00181CF2" w:rsidRDefault="00181CF2" w:rsidP="00181CF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181CF2">
        <w:rPr>
          <w:rFonts w:ascii="Cambria" w:hAnsi="Cambria"/>
          <w:sz w:val="20"/>
          <w:szCs w:val="20"/>
        </w:rPr>
        <w:t xml:space="preserve">Automated network health checks, configuration backups, and validation workflows using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Python and Ansible</w:t>
      </w:r>
      <w:r w:rsidRPr="00181CF2">
        <w:rPr>
          <w:rFonts w:ascii="Cambria" w:hAnsi="Cambria"/>
          <w:sz w:val="20"/>
          <w:szCs w:val="20"/>
        </w:rPr>
        <w:t xml:space="preserve">, reducing manual operational workload by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25%</w:t>
      </w:r>
      <w:r w:rsidRPr="00181CF2">
        <w:rPr>
          <w:rFonts w:ascii="Cambria" w:hAnsi="Cambria"/>
          <w:sz w:val="20"/>
          <w:szCs w:val="20"/>
        </w:rPr>
        <w:t xml:space="preserve"> and improving consistency.</w:t>
      </w:r>
    </w:p>
    <w:p w14:paraId="6D0EBBEB" w14:textId="7ECF5347" w:rsidR="00181CF2" w:rsidRPr="00181CF2" w:rsidRDefault="00181CF2" w:rsidP="00181CF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181CF2">
        <w:rPr>
          <w:rFonts w:ascii="Cambria" w:hAnsi="Cambria"/>
          <w:sz w:val="20"/>
          <w:szCs w:val="20"/>
        </w:rPr>
        <w:t xml:space="preserve">Provided 24/7 incident response support, resolving high-severity outages impacting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50,000+ customers</w:t>
      </w:r>
      <w:r w:rsidRPr="00181CF2">
        <w:rPr>
          <w:rFonts w:ascii="Cambria" w:hAnsi="Cambria"/>
          <w:sz w:val="20"/>
          <w:szCs w:val="20"/>
        </w:rPr>
        <w:t xml:space="preserve">, maintaining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99.9% network availability SLA</w:t>
      </w:r>
      <w:r w:rsidRPr="00181CF2">
        <w:rPr>
          <w:rFonts w:ascii="Cambria" w:hAnsi="Cambria"/>
          <w:sz w:val="20"/>
          <w:szCs w:val="20"/>
        </w:rPr>
        <w:t>.</w:t>
      </w:r>
    </w:p>
    <w:p w14:paraId="694C1650" w14:textId="72FC2C5C" w:rsidR="00181CF2" w:rsidRPr="00181CF2" w:rsidRDefault="00181CF2" w:rsidP="00181CF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181CF2">
        <w:rPr>
          <w:rFonts w:ascii="Cambria" w:hAnsi="Cambria"/>
          <w:sz w:val="20"/>
          <w:szCs w:val="20"/>
        </w:rPr>
        <w:t>Implemented proactive monitoring and alerting frameworks to detect performance degradation, accelerating troubleshooting and improving SLA adherence.</w:t>
      </w:r>
    </w:p>
    <w:p w14:paraId="2700E34A" w14:textId="4A7B3577" w:rsidR="00181CF2" w:rsidRPr="00181CF2" w:rsidRDefault="00181CF2" w:rsidP="00181CF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181CF2">
        <w:rPr>
          <w:rFonts w:ascii="Cambria" w:hAnsi="Cambria"/>
          <w:sz w:val="20"/>
          <w:szCs w:val="20"/>
        </w:rPr>
        <w:t xml:space="preserve">Executed controlled infrastructure changes aligned with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ITIL-based change management processes</w:t>
      </w:r>
      <w:r w:rsidRPr="00181CF2">
        <w:rPr>
          <w:rFonts w:ascii="Cambria" w:hAnsi="Cambria"/>
          <w:sz w:val="20"/>
          <w:szCs w:val="20"/>
        </w:rPr>
        <w:t>, ensuring governance, documentation accuracy, and regulatory compliance.</w:t>
      </w:r>
    </w:p>
    <w:p w14:paraId="681C5AC2" w14:textId="75D321E9" w:rsidR="00181CF2" w:rsidRPr="00181CF2" w:rsidRDefault="00181CF2" w:rsidP="00181CF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181CF2">
        <w:rPr>
          <w:rFonts w:ascii="Cambria" w:hAnsi="Cambria"/>
          <w:sz w:val="20"/>
          <w:szCs w:val="20"/>
        </w:rPr>
        <w:t>Developed performance dashboards and operational metrics to drive automation initiatives, reduce operational costs, and enhance overall network reliability.</w:t>
      </w:r>
    </w:p>
    <w:p w14:paraId="03070810" w14:textId="6C54EED0" w:rsidR="00CC1F70" w:rsidRDefault="00181CF2" w:rsidP="00181CF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181CF2">
        <w:rPr>
          <w:rFonts w:ascii="Cambria" w:hAnsi="Cambria"/>
          <w:sz w:val="20"/>
          <w:szCs w:val="20"/>
        </w:rPr>
        <w:t xml:space="preserve">Optimized inter-domain routing by implementing advanced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BGP route policies</w:t>
      </w:r>
      <w:r w:rsidRPr="00181CF2">
        <w:rPr>
          <w:rFonts w:ascii="Cambria" w:hAnsi="Cambria"/>
          <w:sz w:val="20"/>
          <w:szCs w:val="20"/>
        </w:rPr>
        <w:t xml:space="preserve"> across multiple autonomous systems, reducing convergence time by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50%</w:t>
      </w:r>
      <w:r w:rsidRPr="00181CF2">
        <w:rPr>
          <w:rFonts w:ascii="Cambria" w:hAnsi="Cambria"/>
          <w:sz w:val="20"/>
          <w:szCs w:val="20"/>
        </w:rPr>
        <w:t xml:space="preserve"> and improving path stability</w:t>
      </w:r>
      <w:r w:rsidR="00CC1F70" w:rsidRPr="00181CF2">
        <w:rPr>
          <w:rFonts w:ascii="Cambria" w:hAnsi="Cambria"/>
          <w:sz w:val="20"/>
          <w:szCs w:val="20"/>
        </w:rPr>
        <w:t>.</w:t>
      </w:r>
    </w:p>
    <w:p w14:paraId="042A0F5F" w14:textId="77777777" w:rsidR="00181CF2" w:rsidRPr="00181CF2" w:rsidRDefault="00181CF2" w:rsidP="00181CF2">
      <w:pPr>
        <w:pStyle w:val="NormalWeb"/>
        <w:spacing w:before="0" w:beforeAutospacing="0" w:after="0" w:afterAutospacing="0"/>
        <w:ind w:left="142"/>
        <w:jc w:val="both"/>
        <w:rPr>
          <w:rFonts w:ascii="Cambria" w:hAnsi="Cambria"/>
          <w:sz w:val="10"/>
          <w:szCs w:val="10"/>
        </w:rPr>
      </w:pPr>
    </w:p>
    <w:p w14:paraId="1D8773C4" w14:textId="40E7BCD8" w:rsidR="00181CF2" w:rsidRPr="00181CF2" w:rsidRDefault="00181CF2" w:rsidP="00181CF2">
      <w:pPr>
        <w:pStyle w:val="NormalWeb"/>
        <w:spacing w:before="0" w:beforeAutospacing="0" w:after="0"/>
        <w:ind w:left="284"/>
        <w:jc w:val="both"/>
        <w:rPr>
          <w:rFonts w:ascii="Cambria" w:hAnsi="Cambria"/>
          <w:sz w:val="20"/>
          <w:szCs w:val="20"/>
        </w:rPr>
      </w:pPr>
      <w:r w:rsidRPr="00181CF2">
        <w:rPr>
          <w:rFonts w:ascii="Cambria" w:hAnsi="Cambria"/>
          <w:b/>
          <w:bCs/>
          <w:sz w:val="20"/>
          <w:szCs w:val="20"/>
        </w:rPr>
        <w:t>Environment:</w:t>
      </w:r>
      <w:r w:rsidRPr="00181CF2">
        <w:rPr>
          <w:rFonts w:ascii="Cambria" w:hAnsi="Cambria"/>
          <w:sz w:val="20"/>
          <w:szCs w:val="20"/>
        </w:rPr>
        <w:t xml:space="preserve"> Cisco IOS-XR/NX-OS, 5G Core, MPLS, Python, Ansible, Terraform, SolarWinds, Wireshark, Jira, Avaya,</w:t>
      </w:r>
      <w:r>
        <w:rPr>
          <w:rFonts w:ascii="Cambria" w:hAnsi="Cambria"/>
          <w:sz w:val="20"/>
          <w:szCs w:val="20"/>
        </w:rPr>
        <w:t xml:space="preserve"> </w:t>
      </w:r>
      <w:r w:rsidRPr="00181CF2">
        <w:rPr>
          <w:rFonts w:ascii="Cambria" w:hAnsi="Cambria"/>
          <w:sz w:val="20"/>
          <w:szCs w:val="20"/>
        </w:rPr>
        <w:t>AWS VPC, Direct Connect, Cisco UC, Kubernetes, VoIP, PBX</w:t>
      </w:r>
    </w:p>
    <w:p w14:paraId="19EB221A" w14:textId="44AB93C5" w:rsidR="00181CF2" w:rsidRDefault="00181CF2" w:rsidP="00CC1F70">
      <w:pPr>
        <w:spacing w:after="0"/>
        <w:jc w:val="both"/>
        <w:rPr>
          <w:rFonts w:ascii="Cambria" w:hAnsi="Cambria"/>
          <w:b/>
          <w:bCs/>
        </w:rPr>
      </w:pPr>
      <w:r w:rsidRPr="00181CF2">
        <w:rPr>
          <w:rFonts w:ascii="Cambria" w:hAnsi="Cambria"/>
          <w:b/>
          <w:bCs/>
        </w:rPr>
        <w:t>Network Engineer</w:t>
      </w:r>
      <w:r>
        <w:rPr>
          <w:rFonts w:ascii="Cambria" w:hAnsi="Cambria"/>
          <w:b/>
          <w:bCs/>
        </w:rPr>
        <w:t xml:space="preserve"> </w:t>
      </w:r>
      <w:r w:rsidRPr="00181CF2">
        <w:rPr>
          <w:rFonts w:ascii="Cambria" w:hAnsi="Cambria"/>
        </w:rPr>
        <w:t>(</w:t>
      </w:r>
      <w:r w:rsidRPr="00181CF2">
        <w:rPr>
          <w:rFonts w:ascii="Cambria" w:hAnsi="Cambria"/>
          <w:i/>
          <w:iCs/>
        </w:rPr>
        <w:t>ISP &amp; Enterprise Network Solutions</w:t>
      </w:r>
      <w:r w:rsidRPr="00181CF2">
        <w:rPr>
          <w:rFonts w:ascii="Cambria" w:hAnsi="Cambria"/>
        </w:rPr>
        <w:t>)</w:t>
      </w:r>
    </w:p>
    <w:p w14:paraId="34AC1D18" w14:textId="4D6EF7B9" w:rsidR="00CC1F70" w:rsidRDefault="00181CF2" w:rsidP="00CC1F70">
      <w:pPr>
        <w:spacing w:after="0"/>
        <w:jc w:val="both"/>
        <w:rPr>
          <w:rFonts w:ascii="Cambria" w:hAnsi="Cambria"/>
          <w:b/>
          <w:bCs/>
        </w:rPr>
      </w:pPr>
      <w:r w:rsidRPr="00181CF2">
        <w:rPr>
          <w:rFonts w:ascii="Cambria" w:hAnsi="Cambria"/>
          <w:b/>
          <w:bCs/>
        </w:rPr>
        <w:t>Bharti Airtel</w:t>
      </w:r>
      <w:r>
        <w:rPr>
          <w:rFonts w:ascii="Cambria" w:hAnsi="Cambria"/>
          <w:b/>
          <w:bCs/>
        </w:rPr>
        <w:t>,</w:t>
      </w:r>
      <w:r w:rsidRPr="00181CF2">
        <w:rPr>
          <w:rFonts w:ascii="Cambria" w:hAnsi="Cambria"/>
          <w:b/>
          <w:bCs/>
        </w:rPr>
        <w:t xml:space="preserve"> India | </w:t>
      </w:r>
      <w:r>
        <w:rPr>
          <w:rFonts w:ascii="Cambria" w:hAnsi="Cambria"/>
          <w:b/>
          <w:bCs/>
        </w:rPr>
        <w:t>September</w:t>
      </w:r>
      <w:r w:rsidRPr="00181CF2">
        <w:rPr>
          <w:rFonts w:ascii="Cambria" w:hAnsi="Cambria"/>
          <w:b/>
          <w:bCs/>
        </w:rPr>
        <w:t xml:space="preserve"> 2020 – Jul</w:t>
      </w:r>
      <w:r>
        <w:rPr>
          <w:rFonts w:ascii="Cambria" w:hAnsi="Cambria"/>
          <w:b/>
          <w:bCs/>
        </w:rPr>
        <w:t>y</w:t>
      </w:r>
      <w:r w:rsidRPr="00181CF2">
        <w:rPr>
          <w:rFonts w:ascii="Cambria" w:hAnsi="Cambria"/>
          <w:b/>
          <w:bCs/>
        </w:rPr>
        <w:t xml:space="preserve"> 2023</w:t>
      </w:r>
    </w:p>
    <w:p w14:paraId="2B7CCCD5" w14:textId="7202A89D" w:rsidR="00181CF2" w:rsidRPr="00181CF2" w:rsidRDefault="00181CF2" w:rsidP="00181CF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181CF2">
        <w:rPr>
          <w:rFonts w:ascii="Cambria" w:hAnsi="Cambria"/>
          <w:sz w:val="20"/>
          <w:szCs w:val="20"/>
        </w:rPr>
        <w:t xml:space="preserve">Architected and deployed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SD-WAN and IPsec site-to-site VPN solutions</w:t>
      </w:r>
      <w:r w:rsidRPr="00181CF2">
        <w:rPr>
          <w:rFonts w:ascii="Cambria" w:hAnsi="Cambria"/>
          <w:sz w:val="20"/>
          <w:szCs w:val="20"/>
        </w:rPr>
        <w:t xml:space="preserve"> for 50+ enterprise clients, improving branch connectivity performance and reducing bandwidth costs by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20%</w:t>
      </w:r>
      <w:r w:rsidRPr="00181CF2">
        <w:rPr>
          <w:rFonts w:ascii="Cambria" w:hAnsi="Cambria"/>
          <w:sz w:val="20"/>
          <w:szCs w:val="20"/>
        </w:rPr>
        <w:t>.</w:t>
      </w:r>
    </w:p>
    <w:p w14:paraId="6DCAC784" w14:textId="45807EAF" w:rsidR="00181CF2" w:rsidRPr="00181CF2" w:rsidRDefault="00181CF2" w:rsidP="00181CF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181CF2">
        <w:rPr>
          <w:rFonts w:ascii="Cambria" w:hAnsi="Cambria"/>
          <w:sz w:val="20"/>
          <w:szCs w:val="20"/>
        </w:rPr>
        <w:t xml:space="preserve">Managed capacity planning for a national backbone network, </w:t>
      </w:r>
      <w:proofErr w:type="spellStart"/>
      <w:r w:rsidRPr="00181CF2">
        <w:rPr>
          <w:rFonts w:ascii="Cambria" w:hAnsi="Cambria"/>
          <w:sz w:val="20"/>
          <w:szCs w:val="20"/>
        </w:rPr>
        <w:t>analyzing</w:t>
      </w:r>
      <w:proofErr w:type="spellEnd"/>
      <w:r w:rsidRPr="00181CF2">
        <w:rPr>
          <w:rFonts w:ascii="Cambria" w:hAnsi="Cambria"/>
          <w:sz w:val="20"/>
          <w:szCs w:val="20"/>
        </w:rPr>
        <w:t xml:space="preserve"> traffic trends and provisioning infrastructure upgrades to support a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40% increase in data throughput</w:t>
      </w:r>
      <w:r w:rsidRPr="00181CF2">
        <w:rPr>
          <w:rFonts w:ascii="Cambria" w:hAnsi="Cambria"/>
          <w:sz w:val="20"/>
          <w:szCs w:val="20"/>
        </w:rPr>
        <w:t>.</w:t>
      </w:r>
    </w:p>
    <w:p w14:paraId="1754FF61" w14:textId="2E9B308A" w:rsidR="00181CF2" w:rsidRPr="00181CF2" w:rsidRDefault="00181CF2" w:rsidP="00181CF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181CF2">
        <w:rPr>
          <w:rFonts w:ascii="Cambria" w:hAnsi="Cambria"/>
          <w:sz w:val="20"/>
          <w:szCs w:val="20"/>
        </w:rPr>
        <w:t xml:space="preserve">Administered a complex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multi-vendor environment (Cisco, Juniper, Palo Alto)</w:t>
      </w:r>
      <w:r w:rsidRPr="00181CF2">
        <w:rPr>
          <w:rFonts w:ascii="Cambria" w:hAnsi="Cambria"/>
          <w:sz w:val="20"/>
          <w:szCs w:val="20"/>
        </w:rPr>
        <w:t xml:space="preserve">, ensuring interoperability, high availability, and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99.95% uptime</w:t>
      </w:r>
      <w:r w:rsidRPr="00181CF2">
        <w:rPr>
          <w:rFonts w:ascii="Cambria" w:hAnsi="Cambria"/>
          <w:sz w:val="20"/>
          <w:szCs w:val="20"/>
        </w:rPr>
        <w:t xml:space="preserve"> for mission-critical client infrastructure.</w:t>
      </w:r>
    </w:p>
    <w:p w14:paraId="32D5D96C" w14:textId="4F9E09F3" w:rsidR="00181CF2" w:rsidRPr="00181CF2" w:rsidRDefault="00181CF2" w:rsidP="00181CF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181CF2">
        <w:rPr>
          <w:rFonts w:ascii="Cambria" w:hAnsi="Cambria"/>
          <w:sz w:val="20"/>
          <w:szCs w:val="20"/>
        </w:rPr>
        <w:lastRenderedPageBreak/>
        <w:t xml:space="preserve">Produced executive-level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monthly performance and capacity reports</w:t>
      </w:r>
      <w:r w:rsidRPr="00181CF2">
        <w:rPr>
          <w:rFonts w:ascii="Cambria" w:hAnsi="Cambria"/>
          <w:sz w:val="20"/>
          <w:szCs w:val="20"/>
        </w:rPr>
        <w:t xml:space="preserve">, delivering data-driven optimization recommendations that improved client network efficiency by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18%</w:t>
      </w:r>
      <w:r w:rsidRPr="00181CF2">
        <w:rPr>
          <w:rFonts w:ascii="Cambria" w:hAnsi="Cambria"/>
          <w:sz w:val="20"/>
          <w:szCs w:val="20"/>
        </w:rPr>
        <w:t>.</w:t>
      </w:r>
    </w:p>
    <w:p w14:paraId="5102CC04" w14:textId="34269A46" w:rsidR="00181CF2" w:rsidRPr="00181CF2" w:rsidRDefault="00181CF2" w:rsidP="00181CF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181CF2">
        <w:rPr>
          <w:rFonts w:ascii="Cambria" w:hAnsi="Cambria"/>
          <w:sz w:val="20"/>
          <w:szCs w:val="20"/>
        </w:rPr>
        <w:t xml:space="preserve">Led technical training initiatives for a team of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8 network operations engineers</w:t>
      </w:r>
      <w:r w:rsidRPr="00181CF2">
        <w:rPr>
          <w:rFonts w:ascii="Cambria" w:hAnsi="Cambria"/>
          <w:sz w:val="20"/>
          <w:szCs w:val="20"/>
        </w:rPr>
        <w:t xml:space="preserve"> on SD-WAN technologies and advanced troubleshooting, reducing average ticket resolution time by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30%</w:t>
      </w:r>
      <w:r w:rsidRPr="00181CF2">
        <w:rPr>
          <w:rFonts w:ascii="Cambria" w:hAnsi="Cambria"/>
          <w:sz w:val="20"/>
          <w:szCs w:val="20"/>
        </w:rPr>
        <w:t>.</w:t>
      </w:r>
    </w:p>
    <w:p w14:paraId="73598FBD" w14:textId="22BE2236" w:rsidR="00181CF2" w:rsidRPr="00181CF2" w:rsidRDefault="00181CF2" w:rsidP="00181CF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181CF2">
        <w:rPr>
          <w:rFonts w:ascii="Cambria" w:hAnsi="Cambria"/>
          <w:sz w:val="20"/>
          <w:szCs w:val="20"/>
        </w:rPr>
        <w:t xml:space="preserve">Designed and implemented a scalable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QoS architecture</w:t>
      </w:r>
      <w:r w:rsidRPr="00181CF2">
        <w:rPr>
          <w:rFonts w:ascii="Cambria" w:hAnsi="Cambria"/>
          <w:sz w:val="20"/>
          <w:szCs w:val="20"/>
        </w:rPr>
        <w:t xml:space="preserve"> supporting a nationwide VoIP rollout, maintaining strict SLA targets for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MOS, jitter, and latency</w:t>
      </w:r>
      <w:r w:rsidRPr="00181CF2">
        <w:rPr>
          <w:rFonts w:ascii="Cambria" w:hAnsi="Cambria"/>
          <w:sz w:val="20"/>
          <w:szCs w:val="20"/>
        </w:rPr>
        <w:t>.</w:t>
      </w:r>
    </w:p>
    <w:p w14:paraId="4DEC4124" w14:textId="4900F9B3" w:rsidR="00181CF2" w:rsidRPr="00181CF2" w:rsidRDefault="00181CF2" w:rsidP="00181CF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181CF2">
        <w:rPr>
          <w:rFonts w:ascii="Cambria" w:hAnsi="Cambria"/>
          <w:sz w:val="20"/>
          <w:szCs w:val="20"/>
        </w:rPr>
        <w:t xml:space="preserve">Strengthened security posture through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network segmentation and micro-segmentation strategies</w:t>
      </w:r>
      <w:r w:rsidRPr="00181CF2">
        <w:rPr>
          <w:rFonts w:ascii="Cambria" w:hAnsi="Cambria"/>
          <w:sz w:val="20"/>
          <w:szCs w:val="20"/>
        </w:rPr>
        <w:t xml:space="preserve"> using VLANs and firewall policies, reducing attack surface exposure by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60%</w:t>
      </w:r>
      <w:r w:rsidRPr="00181CF2">
        <w:rPr>
          <w:rFonts w:ascii="Cambria" w:hAnsi="Cambria"/>
          <w:sz w:val="20"/>
          <w:szCs w:val="20"/>
        </w:rPr>
        <w:t>.</w:t>
      </w:r>
    </w:p>
    <w:p w14:paraId="7B8BE91A" w14:textId="4AE866F6" w:rsidR="00181CF2" w:rsidRPr="00181CF2" w:rsidRDefault="00181CF2" w:rsidP="00181CF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181CF2">
        <w:rPr>
          <w:rFonts w:ascii="Cambria" w:hAnsi="Cambria"/>
          <w:sz w:val="20"/>
          <w:szCs w:val="20"/>
        </w:rPr>
        <w:t xml:space="preserve">Developed Python-based automation scripts to deploy standardized configurations across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500+ network devices</w:t>
      </w:r>
      <w:r w:rsidRPr="00181CF2">
        <w:rPr>
          <w:rFonts w:ascii="Cambria" w:hAnsi="Cambria"/>
          <w:sz w:val="20"/>
          <w:szCs w:val="20"/>
        </w:rPr>
        <w:t xml:space="preserve">, reducing configuration errors by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85%</w:t>
      </w:r>
      <w:r w:rsidRPr="00181CF2">
        <w:rPr>
          <w:rFonts w:ascii="Cambria" w:hAnsi="Cambria"/>
          <w:sz w:val="20"/>
          <w:szCs w:val="20"/>
        </w:rPr>
        <w:t xml:space="preserve"> and saving 15+ operational hours weekly.</w:t>
      </w:r>
    </w:p>
    <w:p w14:paraId="417A8148" w14:textId="69689CF6" w:rsidR="00181CF2" w:rsidRPr="00181CF2" w:rsidRDefault="00181CF2" w:rsidP="00181CF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181CF2">
        <w:rPr>
          <w:rFonts w:ascii="Cambria" w:hAnsi="Cambria"/>
          <w:sz w:val="20"/>
          <w:szCs w:val="20"/>
        </w:rPr>
        <w:t xml:space="preserve">Orchestrated migration of critical workloads from traditional data </w:t>
      </w:r>
      <w:proofErr w:type="spellStart"/>
      <w:r w:rsidRPr="00181CF2">
        <w:rPr>
          <w:rFonts w:ascii="Cambria" w:hAnsi="Cambria"/>
          <w:sz w:val="20"/>
          <w:szCs w:val="20"/>
        </w:rPr>
        <w:t>centers</w:t>
      </w:r>
      <w:proofErr w:type="spellEnd"/>
      <w:r w:rsidRPr="00181CF2">
        <w:rPr>
          <w:rFonts w:ascii="Cambria" w:hAnsi="Cambria"/>
          <w:sz w:val="20"/>
          <w:szCs w:val="20"/>
        </w:rPr>
        <w:t xml:space="preserve"> to cloud platforms, ensuring secure connectivity via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IPsec VPNs and dedicated circuits</w:t>
      </w:r>
      <w:r w:rsidRPr="00181CF2">
        <w:rPr>
          <w:rFonts w:ascii="Cambria" w:hAnsi="Cambria"/>
          <w:sz w:val="20"/>
          <w:szCs w:val="20"/>
        </w:rPr>
        <w:t xml:space="preserve"> with zero service disruption.</w:t>
      </w:r>
    </w:p>
    <w:p w14:paraId="13BE844C" w14:textId="5E034808" w:rsidR="00181CF2" w:rsidRPr="00181CF2" w:rsidRDefault="00181CF2" w:rsidP="00181CF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181CF2">
        <w:rPr>
          <w:rFonts w:ascii="Cambria" w:hAnsi="Cambria"/>
          <w:sz w:val="20"/>
          <w:szCs w:val="20"/>
        </w:rPr>
        <w:t xml:space="preserve">Established enterprise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disaster recovery (DR) frameworks</w:t>
      </w:r>
      <w:r w:rsidRPr="00181CF2">
        <w:rPr>
          <w:rFonts w:ascii="Cambria" w:hAnsi="Cambria"/>
          <w:sz w:val="20"/>
          <w:szCs w:val="20"/>
        </w:rPr>
        <w:t xml:space="preserve"> achieving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RTO of 4 hours and RPO of 1 hour</w:t>
      </w:r>
      <w:r w:rsidRPr="00181CF2">
        <w:rPr>
          <w:rFonts w:ascii="Cambria" w:hAnsi="Cambria"/>
          <w:sz w:val="20"/>
          <w:szCs w:val="20"/>
        </w:rPr>
        <w:t xml:space="preserve"> for business-critical applications.</w:t>
      </w:r>
    </w:p>
    <w:p w14:paraId="46A26D5B" w14:textId="77777777" w:rsidR="00181CF2" w:rsidRDefault="00181CF2" w:rsidP="00181CF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181CF2">
        <w:rPr>
          <w:rFonts w:ascii="Cambria" w:hAnsi="Cambria"/>
          <w:sz w:val="20"/>
          <w:szCs w:val="20"/>
        </w:rPr>
        <w:t xml:space="preserve">Conducted vulnerability assessments and simulated penetration testing across network infrastructure, identifying and remediating </w:t>
      </w:r>
      <w:r w:rsidRPr="00181CF2">
        <w:rPr>
          <w:rStyle w:val="Strong"/>
          <w:rFonts w:ascii="Cambria" w:eastAsiaTheme="majorEastAsia" w:hAnsi="Cambria"/>
          <w:sz w:val="20"/>
          <w:szCs w:val="20"/>
        </w:rPr>
        <w:t>50+ security gaps</w:t>
      </w:r>
      <w:r w:rsidRPr="00181CF2">
        <w:rPr>
          <w:rFonts w:ascii="Cambria" w:hAnsi="Cambria"/>
          <w:sz w:val="20"/>
          <w:szCs w:val="20"/>
        </w:rPr>
        <w:t xml:space="preserve"> to strengthen overall resilience</w:t>
      </w:r>
      <w:r w:rsidR="00CC1F70" w:rsidRPr="00181CF2">
        <w:rPr>
          <w:rFonts w:ascii="Cambria" w:hAnsi="Cambria"/>
          <w:sz w:val="20"/>
          <w:szCs w:val="20"/>
        </w:rPr>
        <w:t>.</w:t>
      </w:r>
    </w:p>
    <w:p w14:paraId="151FEB44" w14:textId="77777777" w:rsidR="00181CF2" w:rsidRPr="00181CF2" w:rsidRDefault="00181CF2" w:rsidP="00181CF2">
      <w:pPr>
        <w:pStyle w:val="NormalWeb"/>
        <w:spacing w:before="0" w:beforeAutospacing="0" w:after="0" w:afterAutospacing="0"/>
        <w:ind w:left="284"/>
        <w:jc w:val="both"/>
        <w:rPr>
          <w:rFonts w:ascii="Cambria" w:hAnsi="Cambria"/>
          <w:sz w:val="10"/>
          <w:szCs w:val="10"/>
        </w:rPr>
      </w:pPr>
    </w:p>
    <w:p w14:paraId="16051759" w14:textId="604A154C" w:rsidR="00181CF2" w:rsidRPr="00181CF2" w:rsidRDefault="00181CF2" w:rsidP="00181CF2">
      <w:pPr>
        <w:pStyle w:val="NormalWeb"/>
        <w:spacing w:before="0" w:beforeAutospacing="0" w:after="0" w:afterAutospacing="0"/>
        <w:ind w:left="284"/>
        <w:jc w:val="both"/>
        <w:rPr>
          <w:rFonts w:ascii="Cambria" w:hAnsi="Cambria"/>
          <w:sz w:val="20"/>
          <w:szCs w:val="20"/>
        </w:rPr>
      </w:pPr>
      <w:r w:rsidRPr="00181CF2">
        <w:rPr>
          <w:rFonts w:ascii="Cambria" w:hAnsi="Cambria"/>
          <w:b/>
          <w:bCs/>
          <w:sz w:val="20"/>
          <w:szCs w:val="20"/>
        </w:rPr>
        <w:t xml:space="preserve">Environment: </w:t>
      </w:r>
      <w:r w:rsidRPr="00181CF2">
        <w:rPr>
          <w:rFonts w:ascii="Cambria" w:hAnsi="Cambria"/>
          <w:sz w:val="20"/>
          <w:szCs w:val="20"/>
        </w:rPr>
        <w:t>Cisco Catalyst/ASA/Nexus, Juniper SRX/MX, Palo Alto, SD-WAN (Viptela), BGP, OSPF, EIGRP, VoIP,</w:t>
      </w:r>
      <w:r w:rsidRPr="00181CF2">
        <w:rPr>
          <w:rFonts w:ascii="Cambria" w:hAnsi="Cambria"/>
          <w:sz w:val="20"/>
          <w:szCs w:val="20"/>
        </w:rPr>
        <w:t xml:space="preserve"> </w:t>
      </w:r>
      <w:r w:rsidRPr="00181CF2">
        <w:rPr>
          <w:rFonts w:ascii="Cambria" w:hAnsi="Cambria"/>
          <w:sz w:val="20"/>
          <w:szCs w:val="20"/>
        </w:rPr>
        <w:t xml:space="preserve">PRTG, Linux, NetFlow, </w:t>
      </w:r>
      <w:proofErr w:type="spellStart"/>
      <w:r w:rsidRPr="00181CF2">
        <w:rPr>
          <w:rFonts w:ascii="Cambria" w:hAnsi="Cambria"/>
          <w:sz w:val="20"/>
          <w:szCs w:val="20"/>
        </w:rPr>
        <w:t>sFlow</w:t>
      </w:r>
      <w:proofErr w:type="spellEnd"/>
      <w:r w:rsidRPr="00181CF2">
        <w:rPr>
          <w:rFonts w:ascii="Cambria" w:hAnsi="Cambria"/>
          <w:sz w:val="20"/>
          <w:szCs w:val="20"/>
        </w:rPr>
        <w:t>, SIP, Python, Ansible, VMware, AWS</w:t>
      </w:r>
    </w:p>
    <w:p w14:paraId="664167EF" w14:textId="77777777" w:rsidR="00CC1F70" w:rsidRDefault="00CC1F70" w:rsidP="00CC1F70">
      <w:pPr>
        <w:pBdr>
          <w:bottom w:val="single" w:sz="6" w:space="1" w:color="auto"/>
        </w:pBdr>
        <w:spacing w:after="0"/>
        <w:rPr>
          <w:rFonts w:ascii="Cambria" w:hAnsi="Cambria"/>
          <w:b/>
          <w:bCs/>
        </w:rPr>
      </w:pPr>
    </w:p>
    <w:p w14:paraId="763D18E2" w14:textId="77777777" w:rsidR="00CC1F70" w:rsidRPr="0037114C" w:rsidRDefault="00CC1F70" w:rsidP="00CC1F70">
      <w:pPr>
        <w:pBdr>
          <w:bottom w:val="single" w:sz="6" w:space="1" w:color="auto"/>
        </w:pBdr>
        <w:spacing w:after="0"/>
        <w:rPr>
          <w:rFonts w:ascii="Cambria" w:hAnsi="Cambria"/>
          <w:b/>
          <w:bCs/>
        </w:rPr>
      </w:pPr>
      <w:r w:rsidRPr="0037114C">
        <w:rPr>
          <w:rFonts w:ascii="Cambria" w:hAnsi="Cambria"/>
          <w:b/>
          <w:bCs/>
        </w:rPr>
        <w:t>EDUCATION</w:t>
      </w:r>
    </w:p>
    <w:p w14:paraId="394C8564" w14:textId="056524CC" w:rsidR="00181CF2" w:rsidRPr="00181CF2" w:rsidRDefault="00181CF2" w:rsidP="00181CF2">
      <w:pPr>
        <w:spacing w:after="0"/>
        <w:rPr>
          <w:rFonts w:ascii="Cambria" w:hAnsi="Cambria"/>
          <w:b/>
          <w:bCs/>
        </w:rPr>
      </w:pPr>
      <w:r w:rsidRPr="00181CF2">
        <w:rPr>
          <w:rFonts w:ascii="Cambria" w:hAnsi="Cambria"/>
          <w:b/>
          <w:bCs/>
        </w:rPr>
        <w:t>Master of Science in Information Assurance</w:t>
      </w:r>
      <w:r>
        <w:rPr>
          <w:rFonts w:ascii="Cambria" w:hAnsi="Cambria"/>
          <w:b/>
          <w:bCs/>
        </w:rPr>
        <w:t xml:space="preserve"> –</w:t>
      </w:r>
      <w:r w:rsidRPr="00181CF2">
        <w:rPr>
          <w:rFonts w:ascii="Cambria" w:hAnsi="Cambria"/>
          <w:b/>
          <w:bCs/>
        </w:rPr>
        <w:t xml:space="preserve"> </w:t>
      </w:r>
      <w:r w:rsidRPr="00181CF2">
        <w:rPr>
          <w:rFonts w:ascii="Cambria" w:hAnsi="Cambria"/>
        </w:rPr>
        <w:t>St. Cloud State University, St. Cloud, MN</w:t>
      </w:r>
    </w:p>
    <w:p w14:paraId="47A61556" w14:textId="26B78FAB" w:rsidR="00181CF2" w:rsidRPr="00181CF2" w:rsidRDefault="00181CF2" w:rsidP="00181CF2">
      <w:pPr>
        <w:spacing w:after="0"/>
        <w:rPr>
          <w:rFonts w:ascii="Cambria" w:hAnsi="Cambria"/>
        </w:rPr>
      </w:pPr>
      <w:r w:rsidRPr="00181CF2">
        <w:rPr>
          <w:rFonts w:ascii="Cambria" w:hAnsi="Cambria"/>
          <w:b/>
          <w:bCs/>
        </w:rPr>
        <w:t>Bachelor of Engineering in Electronics and Communication Engineering</w:t>
      </w:r>
      <w:r>
        <w:rPr>
          <w:rFonts w:ascii="Cambria" w:hAnsi="Cambria"/>
          <w:b/>
          <w:bCs/>
        </w:rPr>
        <w:t xml:space="preserve"> –</w:t>
      </w:r>
      <w:r w:rsidRPr="00181CF2">
        <w:rPr>
          <w:rFonts w:ascii="Cambria" w:hAnsi="Cambria"/>
          <w:b/>
          <w:bCs/>
        </w:rPr>
        <w:t xml:space="preserve"> </w:t>
      </w:r>
      <w:r w:rsidRPr="00181CF2">
        <w:rPr>
          <w:rFonts w:ascii="Cambria" w:hAnsi="Cambria"/>
        </w:rPr>
        <w:t>Jawaharlal Nehru Technological</w:t>
      </w:r>
    </w:p>
    <w:p w14:paraId="4174FB3F" w14:textId="498D4D12" w:rsidR="00CC1F70" w:rsidRPr="00FD11EB" w:rsidRDefault="00181CF2" w:rsidP="00181CF2">
      <w:pPr>
        <w:spacing w:after="0"/>
        <w:rPr>
          <w:rFonts w:ascii="Cambria" w:hAnsi="Cambria"/>
        </w:rPr>
      </w:pPr>
      <w:r w:rsidRPr="00181CF2">
        <w:rPr>
          <w:rFonts w:ascii="Cambria" w:hAnsi="Cambria"/>
        </w:rPr>
        <w:t>University Kakinada (JNTUK), India</w:t>
      </w:r>
      <w:r w:rsidR="00CC1F70" w:rsidRPr="00181CF2">
        <w:rPr>
          <w:rFonts w:ascii="Cambria" w:hAnsi="Cambria"/>
        </w:rPr>
        <w:t xml:space="preserve">               </w:t>
      </w:r>
    </w:p>
    <w:p w14:paraId="3FD76891" w14:textId="77777777" w:rsidR="00CC1F70" w:rsidRDefault="00CC1F70" w:rsidP="00CC1F70">
      <w:pPr>
        <w:spacing w:after="0"/>
        <w:rPr>
          <w:rFonts w:ascii="Cambria" w:hAnsi="Cambria"/>
        </w:rPr>
      </w:pPr>
    </w:p>
    <w:p w14:paraId="45D363DC" w14:textId="77777777" w:rsidR="00CC1F70" w:rsidRDefault="00CC1F70" w:rsidP="00CC1F70">
      <w:pPr>
        <w:pBdr>
          <w:bottom w:val="single" w:sz="6" w:space="1" w:color="auto"/>
        </w:pBdr>
        <w:spacing w:after="0"/>
        <w:rPr>
          <w:rFonts w:ascii="Cambria" w:hAnsi="Cambria"/>
          <w:b/>
          <w:bCs/>
        </w:rPr>
      </w:pPr>
      <w:r w:rsidRPr="0037114C">
        <w:rPr>
          <w:rFonts w:ascii="Cambria" w:hAnsi="Cambria"/>
          <w:b/>
          <w:bCs/>
        </w:rPr>
        <w:t>CERTIFICATION</w:t>
      </w:r>
    </w:p>
    <w:p w14:paraId="77687DD6" w14:textId="77777777" w:rsidR="00181CF2" w:rsidRPr="00181CF2" w:rsidRDefault="00181CF2" w:rsidP="00181CF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181CF2">
        <w:rPr>
          <w:rFonts w:ascii="Cambria" w:hAnsi="Cambria"/>
          <w:sz w:val="20"/>
          <w:szCs w:val="20"/>
        </w:rPr>
        <w:t>Cisco Certified Network Associate (CCNA)</w:t>
      </w:r>
    </w:p>
    <w:p w14:paraId="682E649F" w14:textId="42409BD0" w:rsidR="00CC1F70" w:rsidRPr="00181CF2" w:rsidRDefault="00181CF2" w:rsidP="00181CF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mbria" w:hAnsi="Cambria"/>
          <w:sz w:val="20"/>
          <w:szCs w:val="20"/>
        </w:rPr>
      </w:pPr>
      <w:r w:rsidRPr="00181CF2">
        <w:rPr>
          <w:rFonts w:ascii="Cambria" w:hAnsi="Cambria"/>
          <w:sz w:val="20"/>
          <w:szCs w:val="20"/>
        </w:rPr>
        <w:t>Cisco Certified Network Professional (CCNP)</w:t>
      </w:r>
    </w:p>
    <w:p w14:paraId="3E65DE7B" w14:textId="77777777" w:rsidR="00DA728E" w:rsidRDefault="00DA728E"/>
    <w:sectPr w:rsidR="00DA728E" w:rsidSect="00CC1F70">
      <w:pgSz w:w="11906" w:h="16838"/>
      <w:pgMar w:top="397" w:right="397" w:bottom="397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F7825"/>
    <w:multiLevelType w:val="hybridMultilevel"/>
    <w:tmpl w:val="C9E26E8A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421799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F70"/>
    <w:rsid w:val="00116026"/>
    <w:rsid w:val="00181CF2"/>
    <w:rsid w:val="00545157"/>
    <w:rsid w:val="00CC1F70"/>
    <w:rsid w:val="00DA728E"/>
    <w:rsid w:val="00F6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116AC"/>
  <w15:chartTrackingRefBased/>
  <w15:docId w15:val="{0C4407BC-338E-4582-B8DF-F98903330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F70"/>
  </w:style>
  <w:style w:type="paragraph" w:styleId="Heading1">
    <w:name w:val="heading 1"/>
    <w:basedOn w:val="Normal"/>
    <w:next w:val="Normal"/>
    <w:link w:val="Heading1Char"/>
    <w:uiPriority w:val="9"/>
    <w:qFormat/>
    <w:rsid w:val="00CC1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F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1F7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81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81C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khila3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khila.Krapa3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4B9ECF-DF12-463A-9C4A-21260995E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963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Bonzer Mean</dc:creator>
  <cp:keywords/>
  <dc:description/>
  <cp:lastModifiedBy>Bonzer Mean</cp:lastModifiedBy>
  <cp:revision>1</cp:revision>
  <dcterms:created xsi:type="dcterms:W3CDTF">2026-03-03T08:15:00Z</dcterms:created>
  <dcterms:modified xsi:type="dcterms:W3CDTF">2026-03-03T08:38:00Z</dcterms:modified>
</cp:coreProperties>
</file>