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777DC" w14:textId="350154DA" w:rsidR="00331E32" w:rsidRDefault="00331E32">
      <w:r w:rsidRPr="00331E32">
        <w:drawing>
          <wp:inline distT="0" distB="0" distL="0" distR="0" wp14:anchorId="0F210E0F" wp14:editId="7EA7C2C5">
            <wp:extent cx="5943600" cy="3195320"/>
            <wp:effectExtent l="0" t="0" r="0" b="5080"/>
            <wp:docPr id="6422209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2090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80E8" w14:textId="7FDE4250" w:rsidR="00331E32" w:rsidRDefault="00331E32">
      <w:r>
        <w:t>Deploy VRFv2Consumer on remix IDE</w:t>
      </w:r>
    </w:p>
    <w:p w14:paraId="646D4C95" w14:textId="77777777" w:rsidR="00331E32" w:rsidRDefault="00331E32"/>
    <w:p w14:paraId="702F0E45" w14:textId="14FE6AC2" w:rsidR="00331E32" w:rsidRDefault="00331E32">
      <w:r w:rsidRPr="00331E32">
        <w:drawing>
          <wp:inline distT="0" distB="0" distL="0" distR="0" wp14:anchorId="7F524181" wp14:editId="4BEBDF51">
            <wp:extent cx="5943600" cy="3587115"/>
            <wp:effectExtent l="0" t="0" r="0" b="0"/>
            <wp:docPr id="366915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156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9592" w14:textId="058EEE86" w:rsidR="00331E32" w:rsidRDefault="00331E32">
      <w:r>
        <w:t xml:space="preserve">Add consumer at  </w:t>
      </w:r>
      <w:r w:rsidRPr="00331E32">
        <w:t>https://vrf.chain.link/sepolia/5673</w:t>
      </w:r>
    </w:p>
    <w:p w14:paraId="5FC475D2" w14:textId="77777777" w:rsidR="00331E32" w:rsidRDefault="00331E32"/>
    <w:p w14:paraId="182862C0" w14:textId="77777777" w:rsidR="00331E32" w:rsidRDefault="00331E32"/>
    <w:p w14:paraId="1BEECBDB" w14:textId="5153D53D" w:rsidR="00B046CD" w:rsidRDefault="001A3523">
      <w:r w:rsidRPr="001A3523">
        <w:drawing>
          <wp:inline distT="0" distB="0" distL="0" distR="0" wp14:anchorId="0DDCBAEF" wp14:editId="30D3FDD6">
            <wp:extent cx="6329415" cy="2750185"/>
            <wp:effectExtent l="0" t="0" r="0" b="0"/>
            <wp:docPr id="11057915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91575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4024" cy="276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D4CF" w14:textId="08E63812" w:rsidR="001A3523" w:rsidRDefault="00331E32">
      <w:r>
        <w:t>requestsRandomWords() function called.</w:t>
      </w:r>
    </w:p>
    <w:p w14:paraId="4B16C0BD" w14:textId="77777777" w:rsidR="00331E32" w:rsidRDefault="00331E32"/>
    <w:p w14:paraId="3BE8BD00" w14:textId="21AD5032" w:rsidR="001A3523" w:rsidRDefault="001A3523">
      <w:r w:rsidRPr="001A3523">
        <w:drawing>
          <wp:inline distT="0" distB="0" distL="0" distR="0" wp14:anchorId="10EA4CF5" wp14:editId="7F5BEA4E">
            <wp:extent cx="5943600" cy="2573655"/>
            <wp:effectExtent l="0" t="0" r="0" b="0"/>
            <wp:docPr id="1700016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166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08AA" w14:textId="77777777" w:rsidR="001A3523" w:rsidRDefault="001A3523"/>
    <w:p w14:paraId="33D661EE" w14:textId="5FB60DAC" w:rsidR="001A3523" w:rsidRDefault="00976EA4">
      <w:r w:rsidRPr="00976EA4">
        <w:lastRenderedPageBreak/>
        <w:drawing>
          <wp:inline distT="0" distB="0" distL="0" distR="0" wp14:anchorId="66375786" wp14:editId="55434F79">
            <wp:extent cx="5943600" cy="2973070"/>
            <wp:effectExtent l="0" t="0" r="0" b="0"/>
            <wp:docPr id="1962919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194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7DD9" w14:textId="60610E34" w:rsidR="00976EA4" w:rsidRDefault="00976EA4">
      <w:r>
        <w:t xml:space="preserve">Snapshot of </w:t>
      </w:r>
      <w:hyperlink r:id="rId11" w:history="1">
        <w:r w:rsidRPr="003F6DBC">
          <w:rPr>
            <w:rStyle w:val="Hyperlink"/>
          </w:rPr>
          <w:t>https://vrf.chain.link/sepolia/5673</w:t>
        </w:r>
      </w:hyperlink>
      <w:r>
        <w:t xml:space="preserve"> showing recent fullfillments</w:t>
      </w:r>
      <w:r w:rsidR="00331E32">
        <w:t>.</w:t>
      </w:r>
    </w:p>
    <w:p w14:paraId="0CF0BE9C" w14:textId="24BE8E91" w:rsidR="00331E32" w:rsidRDefault="00331E32" w:rsidP="00331E32">
      <w:r>
        <w:t>requestsRandomWords() function call</w:t>
      </w:r>
      <w:r>
        <w:t xml:space="preserve"> successful.</w:t>
      </w:r>
    </w:p>
    <w:p w14:paraId="44664A38" w14:textId="77777777" w:rsidR="0056047B" w:rsidRDefault="0056047B" w:rsidP="00331E32"/>
    <w:p w14:paraId="07B51F77" w14:textId="77777777" w:rsidR="0056047B" w:rsidRDefault="0056047B" w:rsidP="00331E32"/>
    <w:p w14:paraId="64EF0042" w14:textId="41C3328F" w:rsidR="0056047B" w:rsidRDefault="0056047B" w:rsidP="00331E32">
      <w:r w:rsidRPr="0056047B">
        <w:drawing>
          <wp:inline distT="0" distB="0" distL="0" distR="0" wp14:anchorId="78777515" wp14:editId="171252A2">
            <wp:extent cx="5943600" cy="2969895"/>
            <wp:effectExtent l="0" t="0" r="0" b="1905"/>
            <wp:docPr id="933371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714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FA82" w14:textId="15ABFE49" w:rsidR="0056047B" w:rsidRDefault="0056047B" w:rsidP="00331E32">
      <w:r>
        <w:t>Cancel chainlink subscription</w:t>
      </w:r>
    </w:p>
    <w:p w14:paraId="77F9ED8F" w14:textId="77777777" w:rsidR="00331E32" w:rsidRDefault="00331E32"/>
    <w:p w14:paraId="61117546" w14:textId="77777777" w:rsidR="00976EA4" w:rsidRDefault="00976EA4"/>
    <w:p w14:paraId="532F0B96" w14:textId="77777777" w:rsidR="00976EA4" w:rsidRDefault="00976EA4"/>
    <w:sectPr w:rsidR="00976E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80178" w14:textId="77777777" w:rsidR="00331E32" w:rsidRDefault="00331E32" w:rsidP="00331E32">
      <w:pPr>
        <w:spacing w:after="0" w:line="240" w:lineRule="auto"/>
      </w:pPr>
      <w:r>
        <w:separator/>
      </w:r>
    </w:p>
  </w:endnote>
  <w:endnote w:type="continuationSeparator" w:id="0">
    <w:p w14:paraId="14D7B478" w14:textId="77777777" w:rsidR="00331E32" w:rsidRDefault="00331E32" w:rsidP="00331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D63BC" w14:textId="77777777" w:rsidR="00331E32" w:rsidRDefault="00331E32" w:rsidP="00331E32">
      <w:pPr>
        <w:spacing w:after="0" w:line="240" w:lineRule="auto"/>
      </w:pPr>
      <w:r>
        <w:separator/>
      </w:r>
    </w:p>
  </w:footnote>
  <w:footnote w:type="continuationSeparator" w:id="0">
    <w:p w14:paraId="0176C071" w14:textId="77777777" w:rsidR="00331E32" w:rsidRDefault="00331E32" w:rsidP="00331E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070"/>
    <w:rsid w:val="000E7070"/>
    <w:rsid w:val="001A3523"/>
    <w:rsid w:val="00331E32"/>
    <w:rsid w:val="0056047B"/>
    <w:rsid w:val="00821B54"/>
    <w:rsid w:val="008712C2"/>
    <w:rsid w:val="00976EA4"/>
    <w:rsid w:val="00B046CD"/>
    <w:rsid w:val="00EF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E5621"/>
  <w15:chartTrackingRefBased/>
  <w15:docId w15:val="{85B0C7F7-2BF9-47EA-82B9-A92BACCF9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1E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6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6EA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31E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E32"/>
  </w:style>
  <w:style w:type="paragraph" w:styleId="Footer">
    <w:name w:val="footer"/>
    <w:basedOn w:val="Normal"/>
    <w:link w:val="FooterChar"/>
    <w:uiPriority w:val="99"/>
    <w:unhideWhenUsed/>
    <w:rsid w:val="00331E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E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vrf.chain.link/sepolia/5673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Kevon Vincent Jaggassar</dc:creator>
  <cp:keywords/>
  <dc:description/>
  <cp:lastModifiedBy>Kevon Vincent Jaggassar</cp:lastModifiedBy>
  <cp:revision>4</cp:revision>
  <dcterms:created xsi:type="dcterms:W3CDTF">2023-10-01T18:50:00Z</dcterms:created>
  <dcterms:modified xsi:type="dcterms:W3CDTF">2023-10-01T20:10:00Z</dcterms:modified>
</cp:coreProperties>
</file>