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6A69" w14:textId="77777777" w:rsidR="00057E9A" w:rsidRDefault="00000000">
      <w:pPr>
        <w:spacing w:before="2400" w:after="240"/>
        <w:jc w:val="center"/>
      </w:pPr>
      <w:r>
        <w:rPr>
          <w:b/>
          <w:bCs/>
          <w:color w:val="2E75B6"/>
          <w:spacing w:val="80"/>
        </w:rPr>
        <w:t>PRODUCT REQUIREMENTS DOCUMENT</w:t>
      </w:r>
    </w:p>
    <w:p w14:paraId="1C4600C2" w14:textId="77777777" w:rsidR="00057E9A" w:rsidRDefault="00000000">
      <w:pPr>
        <w:spacing w:after="200"/>
        <w:jc w:val="center"/>
      </w:pPr>
      <w:r>
        <w:rPr>
          <w:b/>
          <w:bCs/>
          <w:color w:val="1F4E79"/>
          <w:sz w:val="64"/>
          <w:szCs w:val="64"/>
        </w:rPr>
        <w:t>Call Flow Studio</w:t>
      </w:r>
    </w:p>
    <w:p w14:paraId="4497D84F" w14:textId="77777777" w:rsidR="00057E9A" w:rsidRDefault="00000000">
      <w:pPr>
        <w:spacing w:after="600"/>
        <w:jc w:val="center"/>
      </w:pPr>
      <w:r>
        <w:rPr>
          <w:i/>
          <w:iCs/>
          <w:color w:val="595959"/>
          <w:sz w:val="28"/>
          <w:szCs w:val="28"/>
        </w:rPr>
        <w:t xml:space="preserve">A node-based visual editor for </w:t>
      </w:r>
      <w:proofErr w:type="spellStart"/>
      <w:r>
        <w:rPr>
          <w:i/>
          <w:iCs/>
          <w:color w:val="595959"/>
          <w:sz w:val="28"/>
          <w:szCs w:val="28"/>
        </w:rPr>
        <w:t>PortaSwitch</w:t>
      </w:r>
      <w:proofErr w:type="spellEnd"/>
      <w:r>
        <w:rPr>
          <w:i/>
          <w:iCs/>
          <w:color w:val="595959"/>
          <w:sz w:val="28"/>
          <w:szCs w:val="28"/>
        </w:rPr>
        <w:t xml:space="preserve"> PBX call flows</w:t>
      </w:r>
    </w:p>
    <w:p w14:paraId="105233A2" w14:textId="77777777" w:rsidR="00057E9A" w:rsidRDefault="00000000">
      <w:pPr>
        <w:spacing w:after="120"/>
        <w:jc w:val="center"/>
      </w:pPr>
      <w:r>
        <w:rPr>
          <w:color w:val="1A1A1A"/>
          <w:sz w:val="24"/>
          <w:szCs w:val="24"/>
        </w:rPr>
        <w:t xml:space="preserve">Auto </w:t>
      </w:r>
      <w:proofErr w:type="gramStart"/>
      <w:r>
        <w:rPr>
          <w:color w:val="1A1A1A"/>
          <w:sz w:val="24"/>
          <w:szCs w:val="24"/>
        </w:rPr>
        <w:t>Attendants  •</w:t>
      </w:r>
      <w:proofErr w:type="gramEnd"/>
      <w:r>
        <w:rPr>
          <w:color w:val="1A1A1A"/>
          <w:sz w:val="24"/>
          <w:szCs w:val="24"/>
        </w:rPr>
        <w:t xml:space="preserve">  </w:t>
      </w:r>
      <w:proofErr w:type="gramStart"/>
      <w:r>
        <w:rPr>
          <w:color w:val="1A1A1A"/>
          <w:sz w:val="24"/>
          <w:szCs w:val="24"/>
        </w:rPr>
        <w:t>Extensions  •</w:t>
      </w:r>
      <w:proofErr w:type="gramEnd"/>
      <w:r>
        <w:rPr>
          <w:color w:val="1A1A1A"/>
          <w:sz w:val="24"/>
          <w:szCs w:val="24"/>
        </w:rPr>
        <w:t xml:space="preserve">  Hunt Groups</w:t>
      </w:r>
    </w:p>
    <w:p w14:paraId="3C9374AA" w14:textId="77777777" w:rsidR="00057E9A" w:rsidRDefault="00000000">
      <w:pPr>
        <w:spacing w:before="1800" w:after="80"/>
        <w:jc w:val="center"/>
      </w:pPr>
      <w:r>
        <w:rPr>
          <w:color w:val="595959"/>
        </w:rPr>
        <w:t xml:space="preserve">Version </w:t>
      </w:r>
      <w:proofErr w:type="gramStart"/>
      <w:r>
        <w:rPr>
          <w:color w:val="595959"/>
        </w:rPr>
        <w:t>1.0  •</w:t>
      </w:r>
      <w:proofErr w:type="gramEnd"/>
      <w:r>
        <w:rPr>
          <w:color w:val="595959"/>
        </w:rPr>
        <w:t xml:space="preserve">  Draft</w:t>
      </w:r>
    </w:p>
    <w:p w14:paraId="7FEF7B0A" w14:textId="77777777" w:rsidR="00057E9A" w:rsidRDefault="00000000">
      <w:pPr>
        <w:jc w:val="center"/>
      </w:pPr>
      <w:r>
        <w:rPr>
          <w:color w:val="595959"/>
        </w:rPr>
        <w:t>May 17, 2026</w:t>
      </w:r>
    </w:p>
    <w:p w14:paraId="2150344F" w14:textId="77777777" w:rsidR="00057E9A" w:rsidRDefault="00000000">
      <w:r>
        <w:br w:type="page"/>
      </w:r>
    </w:p>
    <w:p w14:paraId="1CF36FFA" w14:textId="77777777" w:rsidR="00057E9A" w:rsidRDefault="00000000">
      <w:pPr>
        <w:pStyle w:val="Heading1"/>
        <w:pBdr>
          <w:bottom w:val="single" w:sz="12" w:space="6" w:color="2E75B6"/>
        </w:pBdr>
      </w:pPr>
      <w:r>
        <w:lastRenderedPageBreak/>
        <w:t>1. Executive summary</w:t>
      </w:r>
    </w:p>
    <w:p w14:paraId="421B82EA" w14:textId="77777777" w:rsidR="00057E9A" w:rsidRDefault="00000000">
      <w:pPr>
        <w:spacing w:after="120" w:line="300" w:lineRule="auto"/>
      </w:pPr>
      <w:r>
        <w:rPr>
          <w:color w:val="1A1A1A"/>
        </w:rPr>
        <w:t xml:space="preserve">Today, configuring how a call is routed through a </w:t>
      </w:r>
      <w:proofErr w:type="spellStart"/>
      <w:r>
        <w:rPr>
          <w:color w:val="1A1A1A"/>
        </w:rPr>
        <w:t>PortaSwitch</w:t>
      </w:r>
      <w:proofErr w:type="spellEnd"/>
      <w:r>
        <w:rPr>
          <w:color w:val="1A1A1A"/>
        </w:rPr>
        <w:t xml:space="preserve"> cloud PBX is a multi-tab, multi-screen exercise. Administrators jump between Auto Attendant menus, Follow-me lists, Call screening rules, Hunt group settings and Voicemail options to </w:t>
      </w:r>
      <w:proofErr w:type="gramStart"/>
      <w:r>
        <w:rPr>
          <w:color w:val="1A1A1A"/>
        </w:rPr>
        <w:t>assemble what is</w:t>
      </w:r>
      <w:proofErr w:type="gramEnd"/>
      <w:r>
        <w:rPr>
          <w:color w:val="1A1A1A"/>
        </w:rPr>
        <w:t xml:space="preserve"> conceptually a single thing: the journey a call takes from the moment it arrives until it is answered, </w:t>
      </w:r>
      <w:proofErr w:type="spellStart"/>
      <w:r>
        <w:rPr>
          <w:color w:val="1A1A1A"/>
        </w:rPr>
        <w:t>voicemailed</w:t>
      </w:r>
      <w:proofErr w:type="spellEnd"/>
      <w:r>
        <w:rPr>
          <w:color w:val="1A1A1A"/>
        </w:rPr>
        <w:t>, queued, forwarded or dropped.</w:t>
      </w:r>
    </w:p>
    <w:p w14:paraId="347A3495" w14:textId="77777777" w:rsidR="00057E9A" w:rsidRDefault="00000000">
      <w:pPr>
        <w:spacing w:after="120" w:line="300" w:lineRule="auto"/>
      </w:pPr>
      <w:r>
        <w:rPr>
          <w:color w:val="1A1A1A"/>
        </w:rPr>
        <w:t xml:space="preserve">Call Flow Studio replaces that fragmented experience with a single, drag-and-drop node editor. Every routing decision, prompt, time check, screening rule and recording option is represented as a node on a canvas. Administrators connect nodes to express the desired </w:t>
      </w:r>
      <w:proofErr w:type="spellStart"/>
      <w:r>
        <w:rPr>
          <w:color w:val="1A1A1A"/>
        </w:rPr>
        <w:t>behaviour</w:t>
      </w:r>
      <w:proofErr w:type="spellEnd"/>
      <w:r>
        <w:rPr>
          <w:color w:val="1A1A1A"/>
        </w:rPr>
        <w:t>, simulate a call against the flow, and export or import the entire configuration as JSON.</w:t>
      </w:r>
    </w:p>
    <w:p w14:paraId="4F400F58" w14:textId="77777777" w:rsidR="00057E9A" w:rsidRDefault="00000000">
      <w:pPr>
        <w:spacing w:after="120" w:line="300" w:lineRule="auto"/>
      </w:pPr>
      <w:r>
        <w:rPr>
          <w:color w:val="1A1A1A"/>
        </w:rPr>
        <w:t xml:space="preserve">The product is built on three pillars: (1) a unified visual model that maps directly to </w:t>
      </w:r>
      <w:proofErr w:type="spellStart"/>
      <w:r>
        <w:rPr>
          <w:color w:val="1A1A1A"/>
        </w:rPr>
        <w:t>PortaSwitch</w:t>
      </w:r>
      <w:proofErr w:type="spellEnd"/>
      <w:r>
        <w:rPr>
          <w:color w:val="1A1A1A"/>
        </w:rPr>
        <w:t xml:space="preserve"> primitives, (2) a deterministic simulator that lets administrators verify </w:t>
      </w:r>
      <w:proofErr w:type="spellStart"/>
      <w:r>
        <w:rPr>
          <w:color w:val="1A1A1A"/>
        </w:rPr>
        <w:t>behaviour</w:t>
      </w:r>
      <w:proofErr w:type="spellEnd"/>
      <w:r>
        <w:rPr>
          <w:color w:val="1A1A1A"/>
        </w:rPr>
        <w:t xml:space="preserve"> before going live, and (3) a JSON import/export contract that makes flows portable, version-controllable and scriptable.</w:t>
      </w:r>
    </w:p>
    <w:p w14:paraId="67998D4A" w14:textId="77777777" w:rsidR="00057E9A" w:rsidRDefault="00000000">
      <w:pPr>
        <w:pStyle w:val="Heading3"/>
      </w:pPr>
      <w:r>
        <w:t>Key outcomes</w:t>
      </w:r>
    </w:p>
    <w:p w14:paraId="08CE466C" w14:textId="77777777" w:rsidR="00057E9A" w:rsidRDefault="00000000">
      <w:pPr>
        <w:pStyle w:val="ListParagraph"/>
        <w:numPr>
          <w:ilvl w:val="0"/>
          <w:numId w:val="2"/>
        </w:numPr>
        <w:spacing w:after="60" w:line="280" w:lineRule="auto"/>
      </w:pPr>
      <w:r>
        <w:rPr>
          <w:color w:val="1A1A1A"/>
        </w:rPr>
        <w:t>Reduce the time to configure a typical multi-department auto attendant from hours to minutes.</w:t>
      </w:r>
    </w:p>
    <w:p w14:paraId="6C705E58" w14:textId="77777777" w:rsidR="00057E9A" w:rsidRDefault="00000000">
      <w:pPr>
        <w:pStyle w:val="ListParagraph"/>
        <w:numPr>
          <w:ilvl w:val="0"/>
          <w:numId w:val="2"/>
        </w:numPr>
        <w:spacing w:after="60" w:line="280" w:lineRule="auto"/>
      </w:pPr>
      <w:r>
        <w:rPr>
          <w:color w:val="1A1A1A"/>
        </w:rPr>
        <w:t>Reduce misconfiguration incidents (calls dropped, looping, wrong voicemail) by making the active path visible.</w:t>
      </w:r>
    </w:p>
    <w:p w14:paraId="2DE05041" w14:textId="77777777" w:rsidR="00057E9A" w:rsidRDefault="00000000">
      <w:pPr>
        <w:pStyle w:val="ListParagraph"/>
        <w:numPr>
          <w:ilvl w:val="0"/>
          <w:numId w:val="2"/>
        </w:numPr>
        <w:spacing w:after="60" w:line="280" w:lineRule="auto"/>
      </w:pPr>
      <w:r>
        <w:rPr>
          <w:color w:val="1A1A1A"/>
        </w:rPr>
        <w:t xml:space="preserve">Enable PBX administrators and resellers to template, share </w:t>
      </w:r>
      <w:proofErr w:type="gramStart"/>
      <w:r>
        <w:rPr>
          <w:color w:val="1A1A1A"/>
        </w:rPr>
        <w:t>and</w:t>
      </w:r>
      <w:proofErr w:type="gramEnd"/>
      <w:r>
        <w:rPr>
          <w:color w:val="1A1A1A"/>
        </w:rPr>
        <w:t xml:space="preserve"> version call flows across customers.</w:t>
      </w:r>
    </w:p>
    <w:p w14:paraId="117391E0" w14:textId="77777777" w:rsidR="00057E9A" w:rsidRDefault="00000000">
      <w:pPr>
        <w:pStyle w:val="ListParagraph"/>
        <w:numPr>
          <w:ilvl w:val="0"/>
          <w:numId w:val="2"/>
        </w:numPr>
        <w:spacing w:after="60" w:line="280" w:lineRule="auto"/>
      </w:pPr>
      <w:r>
        <w:rPr>
          <w:color w:val="1A1A1A"/>
        </w:rPr>
        <w:t xml:space="preserve">Support every routing primitive supported by </w:t>
      </w:r>
      <w:proofErr w:type="spellStart"/>
      <w:r>
        <w:rPr>
          <w:color w:val="1A1A1A"/>
        </w:rPr>
        <w:t>PortaSwitch</w:t>
      </w:r>
      <w:proofErr w:type="spellEnd"/>
      <w:r>
        <w:rPr>
          <w:color w:val="1A1A1A"/>
        </w:rPr>
        <w:t xml:space="preserve"> MR129, with no loss of fidelity.</w:t>
      </w:r>
    </w:p>
    <w:p w14:paraId="19B00410" w14:textId="77777777" w:rsidR="00057E9A" w:rsidRDefault="00000000">
      <w:r>
        <w:br w:type="page"/>
      </w:r>
    </w:p>
    <w:p w14:paraId="10988A72" w14:textId="77777777" w:rsidR="00057E9A" w:rsidRDefault="00000000">
      <w:pPr>
        <w:pStyle w:val="Heading1"/>
        <w:pBdr>
          <w:bottom w:val="single" w:sz="12" w:space="6" w:color="2E75B6"/>
        </w:pBdr>
      </w:pPr>
      <w:r>
        <w:lastRenderedPageBreak/>
        <w:t>2. Problem statement &amp; goals</w:t>
      </w:r>
    </w:p>
    <w:p w14:paraId="4703E678" w14:textId="77777777" w:rsidR="00057E9A" w:rsidRDefault="00000000">
      <w:pPr>
        <w:pStyle w:val="Heading2"/>
      </w:pPr>
      <w:r>
        <w:t>2.1 Problem</w:t>
      </w:r>
    </w:p>
    <w:p w14:paraId="7BAD6620" w14:textId="77777777" w:rsidR="00057E9A" w:rsidRDefault="00000000">
      <w:pPr>
        <w:spacing w:after="120" w:line="300" w:lineRule="auto"/>
      </w:pPr>
      <w:proofErr w:type="spellStart"/>
      <w:r>
        <w:rPr>
          <w:color w:val="1A1A1A"/>
        </w:rPr>
        <w:t>PortaSwitch</w:t>
      </w:r>
      <w:proofErr w:type="spellEnd"/>
      <w:r>
        <w:rPr>
          <w:color w:val="1A1A1A"/>
        </w:rPr>
        <w:t xml:space="preserve"> exposes a rich set of call-handling primitives — Auto Attendant menus, ROOT and sub-menus with time-based activation, multiple call forwarding modes (Follow-me, Advanced, Forward to SIP URI, Simple), Call screening with time / caller / callee / mode checks, Unified Messaging with multiple greeting types and email options, Call recording, Call barring, Hunt groups, Call queues and DISA. Each </w:t>
      </w:r>
      <w:proofErr w:type="gramStart"/>
      <w:r>
        <w:rPr>
          <w:color w:val="1A1A1A"/>
        </w:rPr>
        <w:t>lives</w:t>
      </w:r>
      <w:proofErr w:type="gramEnd"/>
      <w:r>
        <w:rPr>
          <w:color w:val="1A1A1A"/>
        </w:rPr>
        <w:t xml:space="preserve"> behind its own configuration screen, with cross-references encoded only as identifiers.</w:t>
      </w:r>
    </w:p>
    <w:p w14:paraId="4633E657" w14:textId="77777777" w:rsidR="00057E9A" w:rsidRDefault="00000000">
      <w:pPr>
        <w:spacing w:after="120" w:line="300" w:lineRule="auto"/>
      </w:pPr>
      <w:r>
        <w:rPr>
          <w:color w:val="1A1A1A"/>
        </w:rPr>
        <w:t>The result is that administrators must build a mental model of the call flow and then translate it into form fields scattered across the self-care interface. There is no single artifact representing the whole flow, no way to preview it, and changes made in one screen can silently break expectations set in another (for example, a follow-me rule that bypasses a call screening response message).</w:t>
      </w:r>
    </w:p>
    <w:p w14:paraId="5018763D" w14:textId="77777777" w:rsidR="00057E9A" w:rsidRDefault="00000000">
      <w:pPr>
        <w:pStyle w:val="Heading2"/>
      </w:pPr>
      <w:r>
        <w:t>2.2 Goals</w:t>
      </w:r>
    </w:p>
    <w:p w14:paraId="557CEBCF" w14:textId="77777777" w:rsidR="00057E9A" w:rsidRDefault="00000000">
      <w:pPr>
        <w:pStyle w:val="ListParagraph"/>
        <w:numPr>
          <w:ilvl w:val="0"/>
          <w:numId w:val="2"/>
        </w:numPr>
        <w:spacing w:after="60" w:line="280" w:lineRule="auto"/>
      </w:pPr>
      <w:proofErr w:type="spellStart"/>
      <w:r>
        <w:rPr>
          <w:b/>
          <w:bCs/>
          <w:color w:val="1A1A1A"/>
        </w:rPr>
        <w:t>Visualise</w:t>
      </w:r>
      <w:proofErr w:type="spellEnd"/>
      <w:r>
        <w:rPr>
          <w:b/>
          <w:bCs/>
          <w:color w:val="1A1A1A"/>
        </w:rPr>
        <w:t xml:space="preserve"> the complete call flow </w:t>
      </w:r>
      <w:r>
        <w:rPr>
          <w:color w:val="1A1A1A"/>
        </w:rPr>
        <w:t>for any extension, auto attendant or hunt group on a single canvas.</w:t>
      </w:r>
    </w:p>
    <w:p w14:paraId="346F4263" w14:textId="77777777" w:rsidR="00057E9A" w:rsidRDefault="00000000">
      <w:pPr>
        <w:pStyle w:val="ListParagraph"/>
        <w:numPr>
          <w:ilvl w:val="0"/>
          <w:numId w:val="2"/>
        </w:numPr>
        <w:spacing w:after="60" w:line="280" w:lineRule="auto"/>
      </w:pPr>
      <w:r>
        <w:rPr>
          <w:b/>
          <w:bCs/>
          <w:color w:val="1A1A1A"/>
        </w:rPr>
        <w:t xml:space="preserve">Preserve full fidelity </w:t>
      </w:r>
      <w:r>
        <w:rPr>
          <w:color w:val="1A1A1A"/>
        </w:rPr>
        <w:t xml:space="preserve">with </w:t>
      </w:r>
      <w:proofErr w:type="spellStart"/>
      <w:r>
        <w:rPr>
          <w:color w:val="1A1A1A"/>
        </w:rPr>
        <w:t>PortaSwitch</w:t>
      </w:r>
      <w:proofErr w:type="spellEnd"/>
      <w:r>
        <w:rPr>
          <w:color w:val="1A1A1A"/>
        </w:rPr>
        <w:t xml:space="preserve"> — every option exposed in MR129 self-care must be expressible in the node editor.</w:t>
      </w:r>
    </w:p>
    <w:p w14:paraId="2B528FCE" w14:textId="77777777" w:rsidR="00057E9A" w:rsidRDefault="00000000">
      <w:pPr>
        <w:pStyle w:val="ListParagraph"/>
        <w:numPr>
          <w:ilvl w:val="0"/>
          <w:numId w:val="2"/>
        </w:numPr>
        <w:spacing w:after="60" w:line="280" w:lineRule="auto"/>
      </w:pPr>
      <w:r>
        <w:rPr>
          <w:b/>
          <w:bCs/>
          <w:color w:val="1A1A1A"/>
        </w:rPr>
        <w:t xml:space="preserve">Make </w:t>
      </w:r>
      <w:proofErr w:type="spellStart"/>
      <w:r>
        <w:rPr>
          <w:b/>
          <w:bCs/>
          <w:color w:val="1A1A1A"/>
        </w:rPr>
        <w:t>behaviour</w:t>
      </w:r>
      <w:proofErr w:type="spellEnd"/>
      <w:r>
        <w:rPr>
          <w:b/>
          <w:bCs/>
          <w:color w:val="1A1A1A"/>
        </w:rPr>
        <w:t xml:space="preserve"> predictable </w:t>
      </w:r>
      <w:r>
        <w:rPr>
          <w:color w:val="1A1A1A"/>
        </w:rPr>
        <w:t>via a built-in simulator that runs a (caller, callee, time) tuple through the flow and shows each step.</w:t>
      </w:r>
    </w:p>
    <w:p w14:paraId="1963A263" w14:textId="77777777" w:rsidR="00057E9A" w:rsidRDefault="00000000">
      <w:pPr>
        <w:pStyle w:val="ListParagraph"/>
        <w:numPr>
          <w:ilvl w:val="0"/>
          <w:numId w:val="2"/>
        </w:numPr>
        <w:spacing w:after="60" w:line="280" w:lineRule="auto"/>
      </w:pPr>
      <w:r>
        <w:rPr>
          <w:b/>
          <w:bCs/>
          <w:color w:val="1A1A1A"/>
        </w:rPr>
        <w:t xml:space="preserve">Make flows portable </w:t>
      </w:r>
      <w:r>
        <w:rPr>
          <w:color w:val="1A1A1A"/>
        </w:rPr>
        <w:t>via a documented JSON import/export contract.</w:t>
      </w:r>
    </w:p>
    <w:p w14:paraId="1E596D8F" w14:textId="77777777" w:rsidR="00057E9A" w:rsidRDefault="00000000">
      <w:pPr>
        <w:pStyle w:val="ListParagraph"/>
        <w:numPr>
          <w:ilvl w:val="0"/>
          <w:numId w:val="2"/>
        </w:numPr>
        <w:spacing w:after="60" w:line="280" w:lineRule="auto"/>
      </w:pPr>
      <w:r>
        <w:rPr>
          <w:b/>
          <w:bCs/>
          <w:color w:val="1A1A1A"/>
        </w:rPr>
        <w:t xml:space="preserve">Stay within familiar </w:t>
      </w:r>
      <w:proofErr w:type="spellStart"/>
      <w:r>
        <w:rPr>
          <w:b/>
          <w:bCs/>
          <w:color w:val="1A1A1A"/>
        </w:rPr>
        <w:t>PortaSwitch</w:t>
      </w:r>
      <w:proofErr w:type="spellEnd"/>
      <w:r>
        <w:rPr>
          <w:b/>
          <w:bCs/>
          <w:color w:val="1A1A1A"/>
        </w:rPr>
        <w:t xml:space="preserve"> concepts </w:t>
      </w:r>
      <w:r>
        <w:rPr>
          <w:color w:val="1A1A1A"/>
        </w:rPr>
        <w:t>— this is a new UI on top of existing primitives, not a new feature set.</w:t>
      </w:r>
    </w:p>
    <w:p w14:paraId="67CCC643" w14:textId="77777777" w:rsidR="00057E9A" w:rsidRDefault="00000000">
      <w:pPr>
        <w:pStyle w:val="Heading2"/>
      </w:pPr>
      <w:r>
        <w:t xml:space="preserve">2.3 </w:t>
      </w:r>
      <w:proofErr w:type="gramStart"/>
      <w:r>
        <w:t>Non-goals</w:t>
      </w:r>
      <w:proofErr w:type="gramEnd"/>
    </w:p>
    <w:p w14:paraId="35DEE4D6" w14:textId="77777777" w:rsidR="00057E9A" w:rsidRDefault="00000000">
      <w:pPr>
        <w:pStyle w:val="ListParagraph"/>
        <w:numPr>
          <w:ilvl w:val="0"/>
          <w:numId w:val="2"/>
        </w:numPr>
        <w:spacing w:after="60" w:line="280" w:lineRule="auto"/>
      </w:pPr>
      <w:r>
        <w:rPr>
          <w:color w:val="1A1A1A"/>
        </w:rPr>
        <w:t xml:space="preserve">Replacing the underlying </w:t>
      </w:r>
      <w:proofErr w:type="spellStart"/>
      <w:r>
        <w:rPr>
          <w:color w:val="1A1A1A"/>
        </w:rPr>
        <w:t>PortaSwitch</w:t>
      </w:r>
      <w:proofErr w:type="spellEnd"/>
      <w:r>
        <w:rPr>
          <w:color w:val="1A1A1A"/>
        </w:rPr>
        <w:t xml:space="preserve"> APIs or data model.</w:t>
      </w:r>
    </w:p>
    <w:p w14:paraId="42FDC02E" w14:textId="77777777" w:rsidR="00057E9A" w:rsidRDefault="00000000">
      <w:pPr>
        <w:pStyle w:val="ListParagraph"/>
        <w:numPr>
          <w:ilvl w:val="0"/>
          <w:numId w:val="2"/>
        </w:numPr>
        <w:spacing w:after="60" w:line="280" w:lineRule="auto"/>
      </w:pPr>
      <w:r>
        <w:rPr>
          <w:color w:val="1A1A1A"/>
        </w:rPr>
        <w:t>Provisioning IP phones, account creation, or billing/tariff configuration.</w:t>
      </w:r>
    </w:p>
    <w:p w14:paraId="1BC287C5" w14:textId="77777777" w:rsidR="00057E9A" w:rsidRDefault="00000000">
      <w:pPr>
        <w:pStyle w:val="ListParagraph"/>
        <w:numPr>
          <w:ilvl w:val="0"/>
          <w:numId w:val="2"/>
        </w:numPr>
        <w:spacing w:after="60" w:line="280" w:lineRule="auto"/>
      </w:pPr>
      <w:r>
        <w:rPr>
          <w:color w:val="1A1A1A"/>
        </w:rPr>
        <w:t>Real-time call monitoring or supervision (handled by existing call supervision feature).</w:t>
      </w:r>
    </w:p>
    <w:p w14:paraId="10DF48FE" w14:textId="77777777" w:rsidR="00057E9A" w:rsidRDefault="00000000">
      <w:pPr>
        <w:pStyle w:val="ListParagraph"/>
        <w:numPr>
          <w:ilvl w:val="0"/>
          <w:numId w:val="2"/>
        </w:numPr>
        <w:spacing w:after="60" w:line="280" w:lineRule="auto"/>
      </w:pPr>
      <w:r>
        <w:rPr>
          <w:color w:val="1A1A1A"/>
        </w:rPr>
        <w:t>Editing system-wide dialing rules or codec policies — Call Flow Studio is scoped to per-entity routing.</w:t>
      </w:r>
    </w:p>
    <w:p w14:paraId="60FFE321" w14:textId="77777777" w:rsidR="00057E9A" w:rsidRDefault="00000000">
      <w:r>
        <w:br w:type="page"/>
      </w:r>
    </w:p>
    <w:p w14:paraId="53B9654B" w14:textId="77777777" w:rsidR="00057E9A" w:rsidRDefault="00000000">
      <w:pPr>
        <w:pStyle w:val="Heading1"/>
        <w:pBdr>
          <w:bottom w:val="single" w:sz="12" w:space="6" w:color="2E75B6"/>
        </w:pBdr>
      </w:pPr>
      <w:r>
        <w:lastRenderedPageBreak/>
        <w:t>3. Personas &amp; primary use cases</w:t>
      </w:r>
    </w:p>
    <w:p w14:paraId="0A6FD533" w14:textId="77777777" w:rsidR="00057E9A" w:rsidRDefault="00000000">
      <w:pPr>
        <w:pStyle w:val="Heading3"/>
      </w:pPr>
      <w:r>
        <w:t>Priya — PBX administrator at a mid-sized customer</w:t>
      </w:r>
    </w:p>
    <w:p w14:paraId="7F52CF07" w14:textId="77777777" w:rsidR="00057E9A" w:rsidRDefault="00000000">
      <w:pPr>
        <w:spacing w:after="120" w:line="300" w:lineRule="auto"/>
      </w:pPr>
      <w:r>
        <w:rPr>
          <w:color w:val="1A1A1A"/>
        </w:rPr>
        <w:t xml:space="preserve">Owns the company's cloud PBX configuration. Sets up auto attendants for the main office number, configures extensions for ~80 staff, manages hunt groups per department. Comfortable with </w:t>
      </w:r>
      <w:proofErr w:type="spellStart"/>
      <w:r>
        <w:rPr>
          <w:color w:val="1A1A1A"/>
        </w:rPr>
        <w:t>PortaSwitch</w:t>
      </w:r>
      <w:proofErr w:type="spellEnd"/>
      <w:r>
        <w:rPr>
          <w:color w:val="1A1A1A"/>
        </w:rPr>
        <w:t xml:space="preserve"> concepts but not technical enough to write code. Wants to see the flow </w:t>
      </w:r>
      <w:proofErr w:type="gramStart"/>
      <w:r>
        <w:rPr>
          <w:color w:val="1A1A1A"/>
        </w:rPr>
        <w:t>at a glance</w:t>
      </w:r>
      <w:proofErr w:type="gramEnd"/>
      <w:r>
        <w:rPr>
          <w:color w:val="1A1A1A"/>
        </w:rPr>
        <w:t>, change a single forwarding number quickly, and test before saving.</w:t>
      </w:r>
    </w:p>
    <w:p w14:paraId="26DD4704" w14:textId="77777777" w:rsidR="00057E9A" w:rsidRDefault="00000000">
      <w:pPr>
        <w:pStyle w:val="Heading3"/>
      </w:pPr>
      <w:r>
        <w:t>Marco — Reseller / service provider engineer</w:t>
      </w:r>
    </w:p>
    <w:p w14:paraId="11FA2784" w14:textId="77777777" w:rsidR="00057E9A" w:rsidRDefault="00000000">
      <w:pPr>
        <w:spacing w:after="120" w:line="300" w:lineRule="auto"/>
      </w:pPr>
      <w:r>
        <w:rPr>
          <w:color w:val="1A1A1A"/>
        </w:rPr>
        <w:t>Configures PBX environments for dozens of small business customers. Wants reusable templates ("law firm with reception + 3 departments", "clinic with after-hours voicemail") that he can apply to a new customer in minutes. Cares about export/import, copy-paste between customers, and bulk edits.</w:t>
      </w:r>
    </w:p>
    <w:p w14:paraId="44CABC3C" w14:textId="77777777" w:rsidR="00057E9A" w:rsidRDefault="00000000">
      <w:pPr>
        <w:pStyle w:val="Heading3"/>
      </w:pPr>
      <w:r>
        <w:t>Sasha — Carrier-level administrator</w:t>
      </w:r>
    </w:p>
    <w:p w14:paraId="30A41600" w14:textId="77777777" w:rsidR="00057E9A" w:rsidRDefault="00000000">
      <w:pPr>
        <w:spacing w:after="120" w:line="300" w:lineRule="auto"/>
      </w:pPr>
      <w:r>
        <w:rPr>
          <w:color w:val="1A1A1A"/>
        </w:rPr>
        <w:t xml:space="preserve">Operates the </w:t>
      </w:r>
      <w:proofErr w:type="spellStart"/>
      <w:r>
        <w:rPr>
          <w:color w:val="1A1A1A"/>
        </w:rPr>
        <w:t>PortaSwitch</w:t>
      </w:r>
      <w:proofErr w:type="spellEnd"/>
      <w:r>
        <w:rPr>
          <w:color w:val="1A1A1A"/>
        </w:rPr>
        <w:t xml:space="preserve"> platform. Reviews customer flows to debug "my call goes to the wrong place" tickets. Needs the simulator and the ability to step through what the system </w:t>
      </w:r>
      <w:proofErr w:type="gramStart"/>
      <w:r>
        <w:rPr>
          <w:color w:val="1A1A1A"/>
        </w:rPr>
        <w:t>actually does</w:t>
      </w:r>
      <w:proofErr w:type="gramEnd"/>
      <w:r>
        <w:rPr>
          <w:color w:val="1A1A1A"/>
        </w:rPr>
        <w:t xml:space="preserve"> for a given inbound call.</w:t>
      </w:r>
    </w:p>
    <w:p w14:paraId="21ECCD6D" w14:textId="77777777" w:rsidR="00057E9A" w:rsidRDefault="00000000">
      <w:pPr>
        <w:pStyle w:val="Heading2"/>
      </w:pPr>
      <w:r>
        <w:t>Primary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6000"/>
      </w:tblGrid>
      <w:tr w:rsidR="00057E9A" w14:paraId="129315F0"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49196C2" w14:textId="77777777" w:rsidR="00057E9A" w:rsidRDefault="00000000">
            <w:r>
              <w:rPr>
                <w:b/>
                <w:bCs/>
                <w:color w:val="FFFFFF"/>
              </w:rPr>
              <w:t>ID</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05140E2" w14:textId="77777777" w:rsidR="00057E9A" w:rsidRDefault="00000000">
            <w:r>
              <w:rPr>
                <w:b/>
                <w:bCs/>
                <w:color w:val="FFFFFF"/>
              </w:rPr>
              <w:t>Use case</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832DE9E" w14:textId="77777777" w:rsidR="00057E9A" w:rsidRDefault="00000000">
            <w:r>
              <w:rPr>
                <w:b/>
                <w:bCs/>
                <w:color w:val="FFFFFF"/>
              </w:rPr>
              <w:t>Description</w:t>
            </w:r>
          </w:p>
        </w:tc>
      </w:tr>
      <w:tr w:rsidR="00057E9A" w14:paraId="726A24B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FBD570E" w14:textId="77777777" w:rsidR="00057E9A" w:rsidRDefault="00000000">
            <w:pPr>
              <w:spacing w:after="40" w:line="260" w:lineRule="auto"/>
            </w:pPr>
            <w:r>
              <w:rPr>
                <w:color w:val="1A1A1A"/>
                <w:sz w:val="20"/>
                <w:szCs w:val="20"/>
              </w:rPr>
              <w:t>UC-1</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DC176C7" w14:textId="77777777" w:rsidR="00057E9A" w:rsidRDefault="00000000">
            <w:pPr>
              <w:spacing w:after="40" w:line="260" w:lineRule="auto"/>
            </w:pPr>
            <w:r>
              <w:rPr>
                <w:color w:val="1A1A1A"/>
                <w:sz w:val="20"/>
                <w:szCs w:val="20"/>
              </w:rPr>
              <w:t>Build a new auto attendant</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F656BB" w14:textId="77777777" w:rsidR="00057E9A" w:rsidRDefault="00000000">
            <w:pPr>
              <w:spacing w:after="40" w:line="260" w:lineRule="auto"/>
            </w:pPr>
            <w:r>
              <w:rPr>
                <w:color w:val="1A1A1A"/>
                <w:sz w:val="20"/>
                <w:szCs w:val="20"/>
              </w:rPr>
              <w:t xml:space="preserve">Priya creates a ROOT menu with business-hours and after-hours </w:t>
            </w:r>
            <w:proofErr w:type="spellStart"/>
            <w:r>
              <w:rPr>
                <w:color w:val="1A1A1A"/>
                <w:sz w:val="20"/>
                <w:szCs w:val="20"/>
              </w:rPr>
              <w:t>behaviour</w:t>
            </w:r>
            <w:proofErr w:type="spellEnd"/>
            <w:r>
              <w:rPr>
                <w:color w:val="1A1A1A"/>
                <w:sz w:val="20"/>
                <w:szCs w:val="20"/>
              </w:rPr>
              <w:t>, three departmental sub-menus, and dial-by-name.</w:t>
            </w:r>
          </w:p>
        </w:tc>
      </w:tr>
      <w:tr w:rsidR="00057E9A" w14:paraId="3D68CE6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D105A92" w14:textId="77777777" w:rsidR="00057E9A" w:rsidRDefault="00000000">
            <w:pPr>
              <w:spacing w:after="40" w:line="260" w:lineRule="auto"/>
            </w:pPr>
            <w:r>
              <w:rPr>
                <w:color w:val="1A1A1A"/>
                <w:sz w:val="20"/>
                <w:szCs w:val="20"/>
              </w:rPr>
              <w:t>UC-2</w:t>
            </w:r>
          </w:p>
        </w:tc>
        <w:tc>
          <w:tcPr>
            <w:tcW w:w="24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76F933E" w14:textId="77777777" w:rsidR="00057E9A" w:rsidRDefault="00000000">
            <w:pPr>
              <w:spacing w:after="40" w:line="260" w:lineRule="auto"/>
            </w:pPr>
            <w:r>
              <w:rPr>
                <w:color w:val="1A1A1A"/>
                <w:sz w:val="20"/>
                <w:szCs w:val="20"/>
              </w:rPr>
              <w:t>Adjust an existing extension's call handling</w:t>
            </w:r>
          </w:p>
        </w:tc>
        <w:tc>
          <w:tcPr>
            <w:tcW w:w="6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E708344" w14:textId="77777777" w:rsidR="00057E9A" w:rsidRDefault="00000000">
            <w:pPr>
              <w:spacing w:after="40" w:line="260" w:lineRule="auto"/>
            </w:pPr>
            <w:r>
              <w:rPr>
                <w:color w:val="1A1A1A"/>
                <w:sz w:val="20"/>
                <w:szCs w:val="20"/>
              </w:rPr>
              <w:t>Priya changes Vince's extension from "Ring then voicemail" to "Ring, then forward" to his mobile, with a 20-second timeout.</w:t>
            </w:r>
          </w:p>
        </w:tc>
      </w:tr>
      <w:tr w:rsidR="00057E9A" w14:paraId="63956C5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8C3F5D9" w14:textId="77777777" w:rsidR="00057E9A" w:rsidRDefault="00000000">
            <w:pPr>
              <w:spacing w:after="40" w:line="260" w:lineRule="auto"/>
            </w:pPr>
            <w:r>
              <w:rPr>
                <w:color w:val="1A1A1A"/>
                <w:sz w:val="20"/>
                <w:szCs w:val="20"/>
              </w:rPr>
              <w:t>UC-3</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0BB8643" w14:textId="77777777" w:rsidR="00057E9A" w:rsidRDefault="00000000">
            <w:pPr>
              <w:spacing w:after="40" w:line="260" w:lineRule="auto"/>
            </w:pPr>
            <w:r>
              <w:rPr>
                <w:color w:val="1A1A1A"/>
                <w:sz w:val="20"/>
                <w:szCs w:val="20"/>
              </w:rPr>
              <w:t>Build a screening rule for a known caller</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1A78B5" w14:textId="77777777" w:rsidR="00057E9A" w:rsidRDefault="00000000">
            <w:pPr>
              <w:spacing w:after="40" w:line="260" w:lineRule="auto"/>
            </w:pPr>
            <w:r>
              <w:rPr>
                <w:color w:val="1A1A1A"/>
                <w:sz w:val="20"/>
                <w:szCs w:val="20"/>
              </w:rPr>
              <w:t xml:space="preserve">Priya routes all </w:t>
            </w:r>
            <w:proofErr w:type="gramStart"/>
            <w:r>
              <w:rPr>
                <w:color w:val="1A1A1A"/>
                <w:sz w:val="20"/>
                <w:szCs w:val="20"/>
              </w:rPr>
              <w:t>calls</w:t>
            </w:r>
            <w:proofErr w:type="gramEnd"/>
            <w:r>
              <w:rPr>
                <w:color w:val="1A1A1A"/>
                <w:sz w:val="20"/>
                <w:szCs w:val="20"/>
              </w:rPr>
              <w:t xml:space="preserve"> from a specific number to voicemail without ringing, while everyone else rings normally.</w:t>
            </w:r>
          </w:p>
        </w:tc>
      </w:tr>
      <w:tr w:rsidR="00057E9A" w14:paraId="7BC2357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66AA62A" w14:textId="77777777" w:rsidR="00057E9A" w:rsidRDefault="00000000">
            <w:pPr>
              <w:spacing w:after="40" w:line="260" w:lineRule="auto"/>
            </w:pPr>
            <w:r>
              <w:rPr>
                <w:color w:val="1A1A1A"/>
                <w:sz w:val="20"/>
                <w:szCs w:val="20"/>
              </w:rPr>
              <w:t>UC-4</w:t>
            </w:r>
          </w:p>
        </w:tc>
        <w:tc>
          <w:tcPr>
            <w:tcW w:w="24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475818E" w14:textId="77777777" w:rsidR="00057E9A" w:rsidRDefault="00000000">
            <w:pPr>
              <w:spacing w:after="40" w:line="260" w:lineRule="auto"/>
            </w:pPr>
            <w:r>
              <w:rPr>
                <w:color w:val="1A1A1A"/>
                <w:sz w:val="20"/>
                <w:szCs w:val="20"/>
              </w:rPr>
              <w:t>Apply a reseller template</w:t>
            </w:r>
          </w:p>
        </w:tc>
        <w:tc>
          <w:tcPr>
            <w:tcW w:w="6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AF81ECB" w14:textId="77777777" w:rsidR="00057E9A" w:rsidRDefault="00000000">
            <w:pPr>
              <w:spacing w:after="40" w:line="260" w:lineRule="auto"/>
            </w:pPr>
            <w:r>
              <w:rPr>
                <w:color w:val="1A1A1A"/>
                <w:sz w:val="20"/>
                <w:szCs w:val="20"/>
              </w:rPr>
              <w:t xml:space="preserve">Marco imports a "3-department reception" template, swaps the extension numbers, and </w:t>
            </w:r>
            <w:proofErr w:type="gramStart"/>
            <w:r>
              <w:rPr>
                <w:color w:val="1A1A1A"/>
                <w:sz w:val="20"/>
                <w:szCs w:val="20"/>
              </w:rPr>
              <w:t>publishes</w:t>
            </w:r>
            <w:proofErr w:type="gramEnd"/>
            <w:r>
              <w:rPr>
                <w:color w:val="1A1A1A"/>
                <w:sz w:val="20"/>
                <w:szCs w:val="20"/>
              </w:rPr>
              <w:t xml:space="preserve"> to the customer.</w:t>
            </w:r>
          </w:p>
        </w:tc>
      </w:tr>
      <w:tr w:rsidR="00057E9A" w14:paraId="5E9F1EA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8A5A17" w14:textId="77777777" w:rsidR="00057E9A" w:rsidRDefault="00000000">
            <w:pPr>
              <w:spacing w:after="40" w:line="260" w:lineRule="auto"/>
            </w:pPr>
            <w:r>
              <w:rPr>
                <w:color w:val="1A1A1A"/>
                <w:sz w:val="20"/>
                <w:szCs w:val="20"/>
              </w:rPr>
              <w:t>UC-5</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AF1D5E" w14:textId="77777777" w:rsidR="00057E9A" w:rsidRDefault="00000000">
            <w:pPr>
              <w:spacing w:after="40" w:line="260" w:lineRule="auto"/>
            </w:pPr>
            <w:r>
              <w:rPr>
                <w:color w:val="1A1A1A"/>
                <w:sz w:val="20"/>
                <w:szCs w:val="20"/>
              </w:rPr>
              <w:t>Debug a misrouted call</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06600A" w14:textId="77777777" w:rsidR="00057E9A" w:rsidRDefault="00000000">
            <w:pPr>
              <w:spacing w:after="40" w:line="260" w:lineRule="auto"/>
            </w:pPr>
            <w:r>
              <w:rPr>
                <w:color w:val="1A1A1A"/>
                <w:sz w:val="20"/>
                <w:szCs w:val="20"/>
              </w:rPr>
              <w:t>Sasha enters the caller number, the called DID, and a timestamp; the simulator highlights the path the call took and why it ended where it ended.</w:t>
            </w:r>
          </w:p>
        </w:tc>
      </w:tr>
      <w:tr w:rsidR="00057E9A" w14:paraId="6F24BB6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96796EE" w14:textId="77777777" w:rsidR="00057E9A" w:rsidRDefault="00000000">
            <w:pPr>
              <w:spacing w:after="40" w:line="260" w:lineRule="auto"/>
            </w:pPr>
            <w:r>
              <w:rPr>
                <w:color w:val="1A1A1A"/>
                <w:sz w:val="20"/>
                <w:szCs w:val="20"/>
              </w:rPr>
              <w:t>UC-6</w:t>
            </w:r>
          </w:p>
        </w:tc>
        <w:tc>
          <w:tcPr>
            <w:tcW w:w="24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615ED05" w14:textId="77777777" w:rsidR="00057E9A" w:rsidRDefault="00000000">
            <w:pPr>
              <w:spacing w:after="40" w:line="260" w:lineRule="auto"/>
            </w:pPr>
            <w:r>
              <w:rPr>
                <w:color w:val="1A1A1A"/>
                <w:sz w:val="20"/>
                <w:szCs w:val="20"/>
              </w:rPr>
              <w:t>Version &amp; roll back</w:t>
            </w:r>
          </w:p>
        </w:tc>
        <w:tc>
          <w:tcPr>
            <w:tcW w:w="6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232BA61" w14:textId="77777777" w:rsidR="00057E9A" w:rsidRDefault="00000000">
            <w:pPr>
              <w:spacing w:after="40" w:line="260" w:lineRule="auto"/>
            </w:pPr>
            <w:r>
              <w:rPr>
                <w:color w:val="1A1A1A"/>
                <w:sz w:val="20"/>
                <w:szCs w:val="20"/>
              </w:rPr>
              <w:t>Marco exports the JSON before a risky change. When the change breaks something, he re-imports the previous version.</w:t>
            </w:r>
          </w:p>
        </w:tc>
      </w:tr>
    </w:tbl>
    <w:p w14:paraId="6F357585" w14:textId="77777777" w:rsidR="00057E9A" w:rsidRDefault="00000000">
      <w:r>
        <w:br w:type="page"/>
      </w:r>
    </w:p>
    <w:p w14:paraId="70EA54D7" w14:textId="77777777" w:rsidR="00057E9A" w:rsidRDefault="00000000">
      <w:pPr>
        <w:pStyle w:val="Heading1"/>
        <w:pBdr>
          <w:bottom w:val="single" w:sz="12" w:space="6" w:color="2E75B6"/>
        </w:pBdr>
      </w:pPr>
      <w:r>
        <w:lastRenderedPageBreak/>
        <w:t>4. Scope: what the editor must express</w:t>
      </w:r>
    </w:p>
    <w:p w14:paraId="68C5C11A" w14:textId="77777777" w:rsidR="00057E9A" w:rsidRDefault="00000000">
      <w:pPr>
        <w:spacing w:after="120" w:line="300" w:lineRule="auto"/>
      </w:pPr>
      <w:r>
        <w:rPr>
          <w:color w:val="1A1A1A"/>
        </w:rPr>
        <w:t>The editor operates on three top-level routable entities. Each entity has incoming-call configuration and (where applicable) outgoing-call configuration. The sections below enumerate every option the editor must support, grouped by entity and by direction.</w:t>
      </w:r>
    </w:p>
    <w:p w14:paraId="058DEC2C" w14:textId="77777777" w:rsidR="00057E9A" w:rsidRDefault="00000000">
      <w:pPr>
        <w:pStyle w:val="Heading2"/>
      </w:pPr>
      <w:r>
        <w:t>4.1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7E9A" w14:paraId="7D68FC0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0AA12C7" w14:textId="77777777" w:rsidR="00057E9A" w:rsidRDefault="00000000">
            <w:r>
              <w:rPr>
                <w:b/>
                <w:bCs/>
                <w:color w:val="FFFFFF"/>
              </w:rPr>
              <w:t>Entity</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79F1804" w14:textId="77777777" w:rsidR="00057E9A" w:rsidRDefault="00000000">
            <w:r>
              <w:rPr>
                <w:b/>
                <w:bCs/>
                <w:color w:val="FFFFFF"/>
              </w:rPr>
              <w:t>Description</w:t>
            </w:r>
          </w:p>
        </w:tc>
      </w:tr>
      <w:tr w:rsidR="00057E9A" w14:paraId="04C7DBF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F98DF86" w14:textId="77777777" w:rsidR="00057E9A" w:rsidRDefault="00000000">
            <w:pPr>
              <w:spacing w:after="40" w:line="260" w:lineRule="auto"/>
            </w:pPr>
            <w:r>
              <w:rPr>
                <w:color w:val="1A1A1A"/>
                <w:sz w:val="20"/>
                <w:szCs w:val="20"/>
              </w:rPr>
              <w:t>Extension</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C3E8D3" w14:textId="77777777" w:rsidR="00057E9A" w:rsidRDefault="00000000">
            <w:pPr>
              <w:spacing w:after="40" w:line="260" w:lineRule="auto"/>
            </w:pPr>
            <w:r>
              <w:rPr>
                <w:color w:val="1A1A1A"/>
                <w:sz w:val="20"/>
                <w:szCs w:val="20"/>
              </w:rPr>
              <w:t>A user-facing endpoint (an account provisioned on an IP phone). Owns incoming and outgoing call configuration.</w:t>
            </w:r>
          </w:p>
        </w:tc>
      </w:tr>
      <w:tr w:rsidR="00057E9A" w14:paraId="46B768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24F63FD" w14:textId="77777777" w:rsidR="00057E9A" w:rsidRDefault="00000000">
            <w:pPr>
              <w:spacing w:after="40" w:line="260" w:lineRule="auto"/>
            </w:pPr>
            <w:r>
              <w:rPr>
                <w:color w:val="1A1A1A"/>
                <w:sz w:val="20"/>
                <w:szCs w:val="20"/>
              </w:rPr>
              <w:t>Auto Attendant</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ABB83AD" w14:textId="77777777" w:rsidR="00057E9A" w:rsidRDefault="00000000">
            <w:pPr>
              <w:spacing w:after="40" w:line="260" w:lineRule="auto"/>
            </w:pPr>
            <w:r>
              <w:rPr>
                <w:color w:val="1A1A1A"/>
                <w:sz w:val="20"/>
                <w:szCs w:val="20"/>
              </w:rPr>
              <w:t xml:space="preserve">A DID-attached </w:t>
            </w:r>
            <w:proofErr w:type="spellStart"/>
            <w:r>
              <w:rPr>
                <w:color w:val="1A1A1A"/>
                <w:sz w:val="20"/>
                <w:szCs w:val="20"/>
              </w:rPr>
              <w:t>IVR</w:t>
            </w:r>
            <w:proofErr w:type="spellEnd"/>
            <w:r>
              <w:rPr>
                <w:color w:val="1A1A1A"/>
                <w:sz w:val="20"/>
                <w:szCs w:val="20"/>
              </w:rPr>
              <w:t xml:space="preserve"> with a ROOT menu and any number of sub-menus, each with time-based activation. Owns incoming and outgoing call configuration.</w:t>
            </w:r>
          </w:p>
        </w:tc>
      </w:tr>
      <w:tr w:rsidR="00057E9A" w14:paraId="0A61A9A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2FFEFE" w14:textId="77777777" w:rsidR="00057E9A" w:rsidRDefault="00000000">
            <w:pPr>
              <w:spacing w:after="40" w:line="260" w:lineRule="auto"/>
            </w:pPr>
            <w:r>
              <w:rPr>
                <w:color w:val="1A1A1A"/>
                <w:sz w:val="20"/>
                <w:szCs w:val="20"/>
              </w:rPr>
              <w:t>Hunt Group</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D56149E" w14:textId="77777777" w:rsidR="00057E9A" w:rsidRDefault="00000000">
            <w:pPr>
              <w:spacing w:after="40" w:line="260" w:lineRule="auto"/>
            </w:pPr>
            <w:r>
              <w:rPr>
                <w:color w:val="1A1A1A"/>
                <w:sz w:val="20"/>
                <w:szCs w:val="20"/>
              </w:rPr>
              <w:t>A logical grouping of extensions reached as a single target. Used as a node referenced from auto-attendant actions, screening rules and forwarding targets.</w:t>
            </w:r>
          </w:p>
        </w:tc>
      </w:tr>
    </w:tbl>
    <w:p w14:paraId="5FB6EEC5" w14:textId="77777777" w:rsidR="00057E9A" w:rsidRDefault="00000000">
      <w:r>
        <w:br w:type="page"/>
      </w:r>
    </w:p>
    <w:p w14:paraId="07F2D9C1" w14:textId="77777777" w:rsidR="00057E9A" w:rsidRDefault="00000000">
      <w:pPr>
        <w:pStyle w:val="Heading1"/>
        <w:pBdr>
          <w:bottom w:val="single" w:sz="12" w:space="6" w:color="2E75B6"/>
        </w:pBdr>
      </w:pPr>
      <w:r>
        <w:lastRenderedPageBreak/>
        <w:t>5. Incoming calls — extensions</w:t>
      </w:r>
    </w:p>
    <w:p w14:paraId="0A9880F5" w14:textId="77777777" w:rsidR="00057E9A" w:rsidRDefault="00000000">
      <w:pPr>
        <w:spacing w:after="120" w:line="300" w:lineRule="auto"/>
      </w:pPr>
      <w:r>
        <w:rPr>
          <w:color w:val="1A1A1A"/>
        </w:rPr>
        <w:t xml:space="preserve">Every extension has a single </w:t>
      </w:r>
      <w:proofErr w:type="gramStart"/>
      <w:r>
        <w:rPr>
          <w:color w:val="1A1A1A"/>
        </w:rPr>
        <w:t>incoming-call</w:t>
      </w:r>
      <w:proofErr w:type="gramEnd"/>
      <w:r>
        <w:rPr>
          <w:color w:val="1A1A1A"/>
        </w:rPr>
        <w:t xml:space="preserve"> flow. The flow starts at an Incoming Call node bound to the extension's DID(s) and ends at a terminal node (Answered, Voicemail, Rejected, Forwarded-Answered, Forwarded-Unanswered, Dropped).</w:t>
      </w:r>
    </w:p>
    <w:p w14:paraId="1797E131" w14:textId="77777777" w:rsidR="00057E9A" w:rsidRDefault="00000000">
      <w:pPr>
        <w:pStyle w:val="Heading2"/>
      </w:pPr>
      <w:r>
        <w:t>5.1 Default answering mode</w:t>
      </w:r>
    </w:p>
    <w:p w14:paraId="38A6D265" w14:textId="77777777" w:rsidR="00057E9A" w:rsidRDefault="00000000">
      <w:pPr>
        <w:spacing w:after="120" w:line="300" w:lineRule="auto"/>
      </w:pPr>
      <w:r>
        <w:rPr>
          <w:color w:val="1A1A1A"/>
        </w:rPr>
        <w:t xml:space="preserve">Every extension flow has a Default Answering Mode node that encodes the base </w:t>
      </w:r>
      <w:proofErr w:type="spellStart"/>
      <w:r>
        <w:rPr>
          <w:color w:val="1A1A1A"/>
        </w:rPr>
        <w:t>behaviour</w:t>
      </w:r>
      <w:proofErr w:type="spellEnd"/>
      <w:r>
        <w:rPr>
          <w:color w:val="1A1A1A"/>
        </w:rPr>
        <w:t xml:space="preserve"> applied when no screening rule overrides it. The node exposes a mode selector and a per-mode timeout (where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6132"/>
        <w:gridCol w:w="1035"/>
      </w:tblGrid>
      <w:tr w:rsidR="00057E9A" w14:paraId="4E43F47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2E22C01" w14:textId="77777777" w:rsidR="00057E9A" w:rsidRDefault="00000000">
            <w:r>
              <w:rPr>
                <w:b/>
                <w:bCs/>
                <w:color w:val="FFFFFF"/>
              </w:rPr>
              <w:t>Mode</w:t>
            </w:r>
          </w:p>
        </w:tc>
        <w:tc>
          <w:tcPr>
            <w:tcW w:w="6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9BF0EDB" w14:textId="77777777" w:rsidR="00057E9A" w:rsidRDefault="00000000">
            <w:proofErr w:type="spellStart"/>
            <w:r>
              <w:rPr>
                <w:b/>
                <w:bCs/>
                <w:color w:val="FFFFFF"/>
              </w:rPr>
              <w:t>Behaviour</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1A9E85C" w14:textId="77777777" w:rsidR="00057E9A" w:rsidRDefault="00000000">
            <w:r>
              <w:rPr>
                <w:b/>
                <w:bCs/>
                <w:color w:val="FFFFFF"/>
              </w:rPr>
              <w:t>Has timeout</w:t>
            </w:r>
          </w:p>
        </w:tc>
      </w:tr>
      <w:tr w:rsidR="00057E9A" w14:paraId="5A96CFC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06CB1B" w14:textId="77777777" w:rsidR="00057E9A" w:rsidRDefault="00000000">
            <w:pPr>
              <w:spacing w:after="40" w:line="260" w:lineRule="auto"/>
            </w:pPr>
            <w:r>
              <w:rPr>
                <w:color w:val="1A1A1A"/>
                <w:sz w:val="20"/>
                <w:szCs w:val="20"/>
              </w:rPr>
              <w:t>Ring, forward, voicemail</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FAA9C08" w14:textId="77777777" w:rsidR="00057E9A" w:rsidRDefault="00000000">
            <w:pPr>
              <w:spacing w:after="40" w:line="260" w:lineRule="auto"/>
            </w:pPr>
            <w:r>
              <w:rPr>
                <w:color w:val="1A1A1A"/>
                <w:sz w:val="20"/>
                <w:szCs w:val="20"/>
              </w:rPr>
              <w:t xml:space="preserve">Ring the extension AND forward in parallel; if neither </w:t>
            </w:r>
            <w:proofErr w:type="gramStart"/>
            <w:r>
              <w:rPr>
                <w:color w:val="1A1A1A"/>
                <w:sz w:val="20"/>
                <w:szCs w:val="20"/>
              </w:rPr>
              <w:t>answers</w:t>
            </w:r>
            <w:proofErr w:type="gramEnd"/>
            <w:r>
              <w:rPr>
                <w:color w:val="1A1A1A"/>
                <w:sz w:val="20"/>
                <w:szCs w:val="20"/>
              </w:rPr>
              <w:t xml:space="preserve"> within the timeout, fall through to voicemail.</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30B4DA" w14:textId="77777777" w:rsidR="00057E9A" w:rsidRDefault="00000000">
            <w:pPr>
              <w:spacing w:after="40" w:line="260" w:lineRule="auto"/>
            </w:pPr>
            <w:r>
              <w:rPr>
                <w:color w:val="1A1A1A"/>
                <w:sz w:val="20"/>
                <w:szCs w:val="20"/>
              </w:rPr>
              <w:t>Yes</w:t>
            </w:r>
          </w:p>
        </w:tc>
      </w:tr>
      <w:tr w:rsidR="00057E9A" w14:paraId="112FAAB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6AE1B86" w14:textId="77777777" w:rsidR="00057E9A" w:rsidRDefault="00000000">
            <w:pPr>
              <w:spacing w:after="40" w:line="260" w:lineRule="auto"/>
            </w:pPr>
            <w:r>
              <w:rPr>
                <w:color w:val="1A1A1A"/>
                <w:sz w:val="20"/>
                <w:szCs w:val="20"/>
              </w:rPr>
              <w:t>Ring, then forward</w:t>
            </w:r>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062C4C9" w14:textId="77777777" w:rsidR="00057E9A" w:rsidRDefault="00000000">
            <w:pPr>
              <w:spacing w:after="40" w:line="260" w:lineRule="auto"/>
            </w:pPr>
            <w:r>
              <w:rPr>
                <w:color w:val="1A1A1A"/>
                <w:sz w:val="20"/>
                <w:szCs w:val="20"/>
              </w:rPr>
              <w:t>Ring the extension first; if unanswered within the timeout, forward.</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8243C72" w14:textId="77777777" w:rsidR="00057E9A" w:rsidRDefault="00000000">
            <w:pPr>
              <w:spacing w:after="40" w:line="260" w:lineRule="auto"/>
            </w:pPr>
            <w:r>
              <w:rPr>
                <w:color w:val="1A1A1A"/>
                <w:sz w:val="20"/>
                <w:szCs w:val="20"/>
              </w:rPr>
              <w:t>Yes</w:t>
            </w:r>
          </w:p>
        </w:tc>
      </w:tr>
      <w:tr w:rsidR="00057E9A" w14:paraId="446969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CB43ADD" w14:textId="77777777" w:rsidR="00057E9A" w:rsidRDefault="00000000">
            <w:pPr>
              <w:spacing w:after="40" w:line="260" w:lineRule="auto"/>
            </w:pPr>
            <w:r>
              <w:rPr>
                <w:color w:val="1A1A1A"/>
                <w:sz w:val="20"/>
                <w:szCs w:val="20"/>
              </w:rPr>
              <w:t>Ring then voicemail</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432612" w14:textId="77777777" w:rsidR="00057E9A" w:rsidRDefault="00000000">
            <w:pPr>
              <w:spacing w:after="40" w:line="260" w:lineRule="auto"/>
            </w:pPr>
            <w:r>
              <w:rPr>
                <w:color w:val="1A1A1A"/>
                <w:sz w:val="20"/>
                <w:szCs w:val="20"/>
              </w:rPr>
              <w:t>Ring the extension first; if unanswered within the timeout, send to voicemail.</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186F10" w14:textId="77777777" w:rsidR="00057E9A" w:rsidRDefault="00000000">
            <w:pPr>
              <w:spacing w:after="40" w:line="260" w:lineRule="auto"/>
            </w:pPr>
            <w:r>
              <w:rPr>
                <w:color w:val="1A1A1A"/>
                <w:sz w:val="20"/>
                <w:szCs w:val="20"/>
              </w:rPr>
              <w:t>Yes</w:t>
            </w:r>
          </w:p>
        </w:tc>
      </w:tr>
      <w:tr w:rsidR="00057E9A" w14:paraId="5984472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AF649DC" w14:textId="77777777" w:rsidR="00057E9A" w:rsidRDefault="00000000">
            <w:pPr>
              <w:spacing w:after="40" w:line="260" w:lineRule="auto"/>
            </w:pPr>
            <w:r>
              <w:rPr>
                <w:color w:val="1A1A1A"/>
                <w:sz w:val="20"/>
                <w:szCs w:val="20"/>
              </w:rPr>
              <w:t>Forward then voicemail</w:t>
            </w:r>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57C4D18" w14:textId="77777777" w:rsidR="00057E9A" w:rsidRDefault="00000000">
            <w:pPr>
              <w:spacing w:after="40" w:line="260" w:lineRule="auto"/>
            </w:pPr>
            <w:r>
              <w:rPr>
                <w:color w:val="1A1A1A"/>
                <w:sz w:val="20"/>
                <w:szCs w:val="20"/>
              </w:rPr>
              <w:t>Forward first; if no forwarding target answers, send to voicemail.</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CA67932" w14:textId="77777777" w:rsidR="00057E9A" w:rsidRDefault="00000000">
            <w:pPr>
              <w:spacing w:after="40" w:line="260" w:lineRule="auto"/>
            </w:pPr>
            <w:r>
              <w:rPr>
                <w:color w:val="1A1A1A"/>
                <w:sz w:val="20"/>
                <w:szCs w:val="20"/>
              </w:rPr>
              <w:t>Yes</w:t>
            </w:r>
          </w:p>
        </w:tc>
      </w:tr>
      <w:tr w:rsidR="00057E9A" w14:paraId="23F0F4B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2AABB1F" w14:textId="77777777" w:rsidR="00057E9A" w:rsidRDefault="00000000">
            <w:pPr>
              <w:spacing w:after="40" w:line="260" w:lineRule="auto"/>
            </w:pPr>
            <w:r>
              <w:rPr>
                <w:color w:val="1A1A1A"/>
                <w:sz w:val="20"/>
                <w:szCs w:val="20"/>
              </w:rPr>
              <w:t>Ring only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D97C30" w14:textId="77777777" w:rsidR="00057E9A" w:rsidRDefault="00000000">
            <w:pPr>
              <w:spacing w:after="40" w:line="260" w:lineRule="auto"/>
            </w:pPr>
            <w:r>
              <w:rPr>
                <w:color w:val="1A1A1A"/>
                <w:sz w:val="20"/>
                <w:szCs w:val="20"/>
              </w:rPr>
              <w:t>Ring the extension; if unanswered, signal busy/no-answer to the caller.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47E14CD" w14:textId="77777777" w:rsidR="00057E9A" w:rsidRDefault="00000000">
            <w:pPr>
              <w:spacing w:after="40" w:line="260" w:lineRule="auto"/>
            </w:pPr>
            <w:r>
              <w:rPr>
                <w:color w:val="1A1A1A"/>
                <w:sz w:val="20"/>
                <w:szCs w:val="20"/>
              </w:rPr>
              <w:t>No</w:t>
            </w:r>
          </w:p>
        </w:tc>
      </w:tr>
      <w:tr w:rsidR="00057E9A" w14:paraId="568F560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DE9984D" w14:textId="77777777" w:rsidR="00057E9A" w:rsidRDefault="00000000">
            <w:pPr>
              <w:spacing w:after="40" w:line="260" w:lineRule="auto"/>
            </w:pPr>
            <w:r>
              <w:rPr>
                <w:color w:val="1A1A1A"/>
                <w:sz w:val="20"/>
                <w:szCs w:val="20"/>
              </w:rPr>
              <w:t>Forward only</w:t>
            </w:r>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584B12B" w14:textId="77777777" w:rsidR="00057E9A" w:rsidRDefault="00000000">
            <w:pPr>
              <w:spacing w:after="40" w:line="260" w:lineRule="auto"/>
            </w:pPr>
            <w:r>
              <w:rPr>
                <w:color w:val="1A1A1A"/>
                <w:sz w:val="20"/>
                <w:szCs w:val="20"/>
              </w:rPr>
              <w:t>Bypass the extension entirely and forward.</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E8D8760" w14:textId="77777777" w:rsidR="00057E9A" w:rsidRDefault="00000000">
            <w:pPr>
              <w:spacing w:after="40" w:line="260" w:lineRule="auto"/>
            </w:pPr>
            <w:r>
              <w:rPr>
                <w:color w:val="1A1A1A"/>
                <w:sz w:val="20"/>
                <w:szCs w:val="20"/>
              </w:rPr>
              <w:t>No</w:t>
            </w:r>
          </w:p>
        </w:tc>
      </w:tr>
      <w:tr w:rsidR="00057E9A" w14:paraId="5D892B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3E41073" w14:textId="77777777" w:rsidR="00057E9A" w:rsidRDefault="00000000">
            <w:pPr>
              <w:spacing w:after="40" w:line="260" w:lineRule="auto"/>
            </w:pPr>
            <w:r>
              <w:rPr>
                <w:color w:val="1A1A1A"/>
                <w:sz w:val="20"/>
                <w:szCs w:val="20"/>
              </w:rPr>
              <w:t>Voicemail only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F57F7AC" w14:textId="77777777" w:rsidR="00057E9A" w:rsidRDefault="00000000">
            <w:pPr>
              <w:spacing w:after="40" w:line="260" w:lineRule="auto"/>
            </w:pPr>
            <w:r>
              <w:rPr>
                <w:color w:val="1A1A1A"/>
                <w:sz w:val="20"/>
                <w:szCs w:val="20"/>
              </w:rPr>
              <w:t>Send straight to voicemail without ringing.</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CC570E8" w14:textId="77777777" w:rsidR="00057E9A" w:rsidRDefault="00000000">
            <w:pPr>
              <w:spacing w:after="40" w:line="260" w:lineRule="auto"/>
            </w:pPr>
            <w:r>
              <w:rPr>
                <w:color w:val="1A1A1A"/>
                <w:sz w:val="20"/>
                <w:szCs w:val="20"/>
              </w:rPr>
              <w:t>No</w:t>
            </w:r>
          </w:p>
        </w:tc>
      </w:tr>
      <w:tr w:rsidR="00057E9A" w14:paraId="0E3B71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25C886C" w14:textId="77777777" w:rsidR="00057E9A" w:rsidRDefault="00000000">
            <w:pPr>
              <w:spacing w:after="40" w:line="260" w:lineRule="auto"/>
            </w:pPr>
            <w:r>
              <w:rPr>
                <w:color w:val="1A1A1A"/>
                <w:sz w:val="20"/>
                <w:szCs w:val="20"/>
              </w:rPr>
              <w:t>Reject</w:t>
            </w:r>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2EA8082" w14:textId="77777777" w:rsidR="00057E9A" w:rsidRDefault="00000000">
            <w:pPr>
              <w:spacing w:after="40" w:line="260" w:lineRule="auto"/>
            </w:pPr>
            <w:r>
              <w:rPr>
                <w:color w:val="1A1A1A"/>
                <w:sz w:val="20"/>
                <w:szCs w:val="20"/>
              </w:rPr>
              <w:t>Reject the call immediately with a configurable SIP response code.</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950DD02" w14:textId="77777777" w:rsidR="00057E9A" w:rsidRDefault="00000000">
            <w:pPr>
              <w:spacing w:after="40" w:line="260" w:lineRule="auto"/>
            </w:pPr>
            <w:r>
              <w:rPr>
                <w:color w:val="1A1A1A"/>
                <w:sz w:val="20"/>
                <w:szCs w:val="20"/>
              </w:rPr>
              <w:t>No</w:t>
            </w:r>
          </w:p>
        </w:tc>
      </w:tr>
    </w:tbl>
    <w:p w14:paraId="19703CA2" w14:textId="77777777" w:rsidR="00057E9A" w:rsidRDefault="00057E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E9A" w14:paraId="068F65D5" w14:textId="77777777">
        <w:tblPrEx>
          <w:tblCellMar>
            <w:top w:w="0" w:type="dxa"/>
            <w:bottom w:w="0" w:type="dxa"/>
          </w:tblCellMar>
        </w:tblPrEx>
        <w:tc>
          <w:tcPr>
            <w:tcW w:w="9360" w:type="dxa"/>
            <w:tcBorders>
              <w:top w:val="single" w:sz="8" w:space="0" w:color="2E75B6"/>
              <w:left w:val="single" w:sz="24" w:space="0" w:color="2E75B6"/>
              <w:bottom w:val="single" w:sz="8" w:space="0" w:color="2E75B6"/>
              <w:right w:val="single" w:sz="8" w:space="0" w:color="2E75B6"/>
            </w:tcBorders>
            <w:shd w:val="clear" w:color="auto" w:fill="D5E8F0"/>
            <w:tcMar>
              <w:top w:w="160" w:type="dxa"/>
              <w:left w:w="200" w:type="dxa"/>
              <w:bottom w:w="160" w:type="dxa"/>
              <w:right w:w="200" w:type="dxa"/>
            </w:tcMar>
          </w:tcPr>
          <w:p w14:paraId="01D2E26E" w14:textId="77777777" w:rsidR="00057E9A" w:rsidRDefault="00000000">
            <w:pPr>
              <w:spacing w:after="80"/>
            </w:pPr>
            <w:r>
              <w:rPr>
                <w:b/>
                <w:bCs/>
                <w:color w:val="1F4E79"/>
              </w:rPr>
              <w:t>Validation</w:t>
            </w:r>
          </w:p>
          <w:p w14:paraId="124545B2" w14:textId="77777777" w:rsidR="00057E9A" w:rsidRDefault="00000000">
            <w:pPr>
              <w:spacing w:after="60" w:line="280" w:lineRule="auto"/>
            </w:pPr>
            <w:r>
              <w:rPr>
                <w:color w:val="1A1A1A"/>
              </w:rPr>
              <w:t>If a mode references Forward but no forwarding rule is configured, the editor flags the flow as invalid before save. The same applies to modes referencing Voicemail when Unified Messaging is disabled on the entity.</w:t>
            </w:r>
          </w:p>
        </w:tc>
      </w:tr>
    </w:tbl>
    <w:p w14:paraId="46424E48" w14:textId="77777777" w:rsidR="00057E9A" w:rsidRDefault="00000000">
      <w:pPr>
        <w:pStyle w:val="Heading2"/>
      </w:pPr>
      <w:r>
        <w:t>5.2 Unified messaging (Voicemail)</w:t>
      </w:r>
    </w:p>
    <w:p w14:paraId="78C1F8F1" w14:textId="77777777" w:rsidR="00057E9A" w:rsidRDefault="00000000">
      <w:pPr>
        <w:spacing w:after="120" w:line="300" w:lineRule="auto"/>
      </w:pPr>
      <w:r>
        <w:rPr>
          <w:color w:val="1A1A1A"/>
        </w:rPr>
        <w:t>The Voicemail node configures how messages are taken and delivered. It is reachable from any answering mode that includes voicemail and from explicit screening rule actions.</w:t>
      </w:r>
    </w:p>
    <w:p w14:paraId="44783F1F" w14:textId="77777777" w:rsidR="00057E9A" w:rsidRDefault="00000000">
      <w:pPr>
        <w:pStyle w:val="Heading3"/>
      </w:pPr>
      <w:proofErr w:type="gramStart"/>
      <w:r>
        <w:lastRenderedPageBreak/>
        <w:t>Greeting</w:t>
      </w:r>
      <w:proofErr w:type="gramEnd"/>
    </w:p>
    <w:p w14:paraId="541A4E9E" w14:textId="77777777" w:rsidR="00057E9A" w:rsidRDefault="00000000">
      <w:pPr>
        <w:pStyle w:val="ListParagraph"/>
        <w:numPr>
          <w:ilvl w:val="0"/>
          <w:numId w:val="2"/>
        </w:numPr>
        <w:spacing w:after="60" w:line="280" w:lineRule="auto"/>
      </w:pPr>
      <w:r>
        <w:rPr>
          <w:b/>
          <w:bCs/>
          <w:color w:val="1A1A1A"/>
        </w:rPr>
        <w:t xml:space="preserve">Standard </w:t>
      </w:r>
      <w:r>
        <w:rPr>
          <w:color w:val="1A1A1A"/>
        </w:rPr>
        <w:t>— system-default "please leave a message" prompt.</w:t>
      </w:r>
    </w:p>
    <w:p w14:paraId="1046F2BF" w14:textId="77777777" w:rsidR="00057E9A" w:rsidRDefault="00000000">
      <w:pPr>
        <w:pStyle w:val="ListParagraph"/>
        <w:numPr>
          <w:ilvl w:val="0"/>
          <w:numId w:val="2"/>
        </w:numPr>
        <w:spacing w:after="60" w:line="280" w:lineRule="auto"/>
      </w:pPr>
      <w:r>
        <w:rPr>
          <w:b/>
          <w:bCs/>
          <w:color w:val="1A1A1A"/>
        </w:rPr>
        <w:t xml:space="preserve">Personal </w:t>
      </w:r>
      <w:r>
        <w:rPr>
          <w:color w:val="1A1A1A"/>
        </w:rPr>
        <w:t>— user-recorded greeting.</w:t>
      </w:r>
    </w:p>
    <w:p w14:paraId="0CDB39B8" w14:textId="77777777" w:rsidR="00057E9A" w:rsidRDefault="00000000">
      <w:pPr>
        <w:pStyle w:val="ListParagraph"/>
        <w:numPr>
          <w:ilvl w:val="0"/>
          <w:numId w:val="2"/>
        </w:numPr>
        <w:spacing w:after="60" w:line="280" w:lineRule="auto"/>
      </w:pPr>
      <w:r>
        <w:rPr>
          <w:b/>
          <w:bCs/>
          <w:color w:val="1A1A1A"/>
        </w:rPr>
        <w:t xml:space="preserve">Name </w:t>
      </w:r>
      <w:r>
        <w:rPr>
          <w:color w:val="1A1A1A"/>
        </w:rPr>
        <w:t>— "You have reached &lt;name&gt;. Please leave a message."</w:t>
      </w:r>
    </w:p>
    <w:p w14:paraId="51420163" w14:textId="77777777" w:rsidR="00057E9A" w:rsidRDefault="00000000">
      <w:pPr>
        <w:pStyle w:val="ListParagraph"/>
        <w:numPr>
          <w:ilvl w:val="0"/>
          <w:numId w:val="2"/>
        </w:numPr>
        <w:spacing w:after="60" w:line="280" w:lineRule="auto"/>
      </w:pPr>
      <w:r>
        <w:rPr>
          <w:b/>
          <w:bCs/>
          <w:color w:val="1A1A1A"/>
        </w:rPr>
        <w:t xml:space="preserve">Extended absence </w:t>
      </w:r>
      <w:r>
        <w:rPr>
          <w:color w:val="1A1A1A"/>
        </w:rPr>
        <w:t>— alternate greeting for vacations / long absences; visually flagged on the canvas when active.</w:t>
      </w:r>
    </w:p>
    <w:p w14:paraId="6C3C1FFC" w14:textId="77777777" w:rsidR="00057E9A" w:rsidRDefault="00000000">
      <w:pPr>
        <w:pStyle w:val="Heading3"/>
      </w:pPr>
      <w:r>
        <w:t>Playback &amp; access</w:t>
      </w:r>
    </w:p>
    <w:p w14:paraId="59A3EB66" w14:textId="77777777" w:rsidR="00057E9A" w:rsidRDefault="00000000">
      <w:pPr>
        <w:pStyle w:val="ListParagraph"/>
        <w:numPr>
          <w:ilvl w:val="0"/>
          <w:numId w:val="2"/>
        </w:numPr>
        <w:spacing w:after="60" w:line="280" w:lineRule="auto"/>
      </w:pPr>
      <w:r>
        <w:rPr>
          <w:color w:val="1A1A1A"/>
        </w:rPr>
        <w:t>Require PIN before listening to messages (toggle).</w:t>
      </w:r>
    </w:p>
    <w:p w14:paraId="008A94C8" w14:textId="77777777" w:rsidR="00057E9A" w:rsidRDefault="00000000">
      <w:pPr>
        <w:pStyle w:val="ListParagraph"/>
        <w:numPr>
          <w:ilvl w:val="0"/>
          <w:numId w:val="2"/>
        </w:numPr>
        <w:spacing w:after="60" w:line="280" w:lineRule="auto"/>
      </w:pPr>
      <w:r>
        <w:rPr>
          <w:color w:val="1A1A1A"/>
        </w:rPr>
        <w:t>Auto-play messages on login (toggle).</w:t>
      </w:r>
    </w:p>
    <w:p w14:paraId="5F7A5F46" w14:textId="77777777" w:rsidR="00057E9A" w:rsidRDefault="00000000">
      <w:pPr>
        <w:pStyle w:val="ListParagraph"/>
        <w:numPr>
          <w:ilvl w:val="0"/>
          <w:numId w:val="2"/>
        </w:numPr>
        <w:spacing w:after="60" w:line="280" w:lineRule="auto"/>
      </w:pPr>
      <w:r>
        <w:rPr>
          <w:color w:val="1A1A1A"/>
        </w:rPr>
        <w:t>Announce date/time of each message before playback (toggle).</w:t>
      </w:r>
    </w:p>
    <w:p w14:paraId="74A5D71F" w14:textId="77777777" w:rsidR="00057E9A" w:rsidRDefault="00000000">
      <w:pPr>
        <w:pStyle w:val="Heading3"/>
      </w:pPr>
      <w:r>
        <w:t>Email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7E9A" w14:paraId="3062679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193AABA3" w14:textId="77777777" w:rsidR="00057E9A" w:rsidRDefault="00000000">
            <w:r>
              <w:rPr>
                <w:b/>
                <w:bCs/>
                <w:color w:val="FFFFFF"/>
              </w:rPr>
              <w:t>Option</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AD74AED" w14:textId="77777777" w:rsidR="00057E9A" w:rsidRDefault="00000000">
            <w:proofErr w:type="spellStart"/>
            <w:r>
              <w:rPr>
                <w:b/>
                <w:bCs/>
                <w:color w:val="FFFFFF"/>
              </w:rPr>
              <w:t>Behaviour</w:t>
            </w:r>
            <w:proofErr w:type="spellEnd"/>
          </w:p>
        </w:tc>
      </w:tr>
      <w:tr w:rsidR="00057E9A" w14:paraId="4D8DB68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A2C4772" w14:textId="77777777" w:rsidR="00057E9A" w:rsidRDefault="00000000">
            <w:pPr>
              <w:spacing w:after="40" w:line="260" w:lineRule="auto"/>
            </w:pPr>
            <w:r>
              <w:rPr>
                <w:color w:val="1A1A1A"/>
                <w:sz w:val="20"/>
                <w:szCs w:val="20"/>
              </w:rPr>
              <w:t>None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FBDC079" w14:textId="77777777" w:rsidR="00057E9A" w:rsidRDefault="00000000">
            <w:pPr>
              <w:spacing w:after="40" w:line="260" w:lineRule="auto"/>
            </w:pPr>
            <w:r>
              <w:rPr>
                <w:color w:val="1A1A1A"/>
                <w:sz w:val="20"/>
                <w:szCs w:val="20"/>
              </w:rPr>
              <w:t>Do nothing on email side; messages live only in the voicemail box.</w:t>
            </w:r>
          </w:p>
        </w:tc>
      </w:tr>
      <w:tr w:rsidR="00057E9A" w14:paraId="06EF586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0A11BD5" w14:textId="77777777" w:rsidR="00057E9A" w:rsidRDefault="00000000">
            <w:pPr>
              <w:spacing w:after="40" w:line="260" w:lineRule="auto"/>
            </w:pPr>
            <w:r>
              <w:rPr>
                <w:color w:val="1A1A1A"/>
                <w:sz w:val="20"/>
                <w:szCs w:val="20"/>
              </w:rPr>
              <w:t>Forward</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FB5A7B3" w14:textId="77777777" w:rsidR="00057E9A" w:rsidRDefault="00000000">
            <w:pPr>
              <w:spacing w:after="40" w:line="260" w:lineRule="auto"/>
            </w:pPr>
            <w:r>
              <w:rPr>
                <w:color w:val="1A1A1A"/>
                <w:sz w:val="20"/>
                <w:szCs w:val="20"/>
              </w:rPr>
              <w:t xml:space="preserve">Send the message to email and </w:t>
            </w:r>
            <w:proofErr w:type="gramStart"/>
            <w:r>
              <w:rPr>
                <w:color w:val="1A1A1A"/>
                <w:sz w:val="20"/>
                <w:szCs w:val="20"/>
              </w:rPr>
              <w:t>delete</w:t>
            </w:r>
            <w:proofErr w:type="gramEnd"/>
            <w:r>
              <w:rPr>
                <w:color w:val="1A1A1A"/>
                <w:sz w:val="20"/>
                <w:szCs w:val="20"/>
              </w:rPr>
              <w:t xml:space="preserve"> from the voicemail box.</w:t>
            </w:r>
          </w:p>
        </w:tc>
      </w:tr>
      <w:tr w:rsidR="00057E9A" w14:paraId="608F945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1ED06B" w14:textId="77777777" w:rsidR="00057E9A" w:rsidRDefault="00000000">
            <w:pPr>
              <w:spacing w:after="40" w:line="260" w:lineRule="auto"/>
            </w:pPr>
            <w:r>
              <w:rPr>
                <w:color w:val="1A1A1A"/>
                <w:sz w:val="20"/>
                <w:szCs w:val="20"/>
              </w:rPr>
              <w:t>Forward as attachment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2E5569" w14:textId="77777777" w:rsidR="00057E9A" w:rsidRDefault="00000000">
            <w:pPr>
              <w:spacing w:after="40" w:line="260" w:lineRule="auto"/>
            </w:pPr>
            <w:r>
              <w:rPr>
                <w:color w:val="1A1A1A"/>
                <w:sz w:val="20"/>
                <w:szCs w:val="20"/>
              </w:rPr>
              <w:t xml:space="preserve">Same as </w:t>
            </w:r>
            <w:proofErr w:type="gramStart"/>
            <w:r>
              <w:rPr>
                <w:color w:val="1A1A1A"/>
                <w:sz w:val="20"/>
                <w:szCs w:val="20"/>
              </w:rPr>
              <w:t>Forward, but</w:t>
            </w:r>
            <w:proofErr w:type="gramEnd"/>
            <w:r>
              <w:rPr>
                <w:color w:val="1A1A1A"/>
                <w:sz w:val="20"/>
                <w:szCs w:val="20"/>
              </w:rPr>
              <w:t xml:space="preserve"> ensure the audio is delivered as a file attachment.</w:t>
            </w:r>
          </w:p>
        </w:tc>
      </w:tr>
      <w:tr w:rsidR="00057E9A" w14:paraId="3C7E3E1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F3B4085" w14:textId="77777777" w:rsidR="00057E9A" w:rsidRDefault="00000000">
            <w:pPr>
              <w:spacing w:after="40" w:line="260" w:lineRule="auto"/>
            </w:pPr>
            <w:r>
              <w:rPr>
                <w:color w:val="1A1A1A"/>
                <w:sz w:val="20"/>
                <w:szCs w:val="20"/>
              </w:rPr>
              <w:t>Copy</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F2729E0" w14:textId="77777777" w:rsidR="00057E9A" w:rsidRDefault="00000000">
            <w:pPr>
              <w:spacing w:after="40" w:line="260" w:lineRule="auto"/>
            </w:pPr>
            <w:r>
              <w:rPr>
                <w:color w:val="1A1A1A"/>
                <w:sz w:val="20"/>
                <w:szCs w:val="20"/>
              </w:rPr>
              <w:t xml:space="preserve">Send </w:t>
            </w:r>
            <w:proofErr w:type="gramStart"/>
            <w:r>
              <w:rPr>
                <w:color w:val="1A1A1A"/>
                <w:sz w:val="20"/>
                <w:szCs w:val="20"/>
              </w:rPr>
              <w:t>to email</w:t>
            </w:r>
            <w:proofErr w:type="gramEnd"/>
            <w:r>
              <w:rPr>
                <w:color w:val="1A1A1A"/>
                <w:sz w:val="20"/>
                <w:szCs w:val="20"/>
              </w:rPr>
              <w:t xml:space="preserve"> </w:t>
            </w:r>
            <w:proofErr w:type="gramStart"/>
            <w:r>
              <w:rPr>
                <w:color w:val="1A1A1A"/>
                <w:sz w:val="20"/>
                <w:szCs w:val="20"/>
              </w:rPr>
              <w:t>and also</w:t>
            </w:r>
            <w:proofErr w:type="gramEnd"/>
            <w:r>
              <w:rPr>
                <w:color w:val="1A1A1A"/>
                <w:sz w:val="20"/>
                <w:szCs w:val="20"/>
              </w:rPr>
              <w:t xml:space="preserve"> </w:t>
            </w:r>
            <w:proofErr w:type="gramStart"/>
            <w:r>
              <w:rPr>
                <w:color w:val="1A1A1A"/>
                <w:sz w:val="20"/>
                <w:szCs w:val="20"/>
              </w:rPr>
              <w:t>keep</w:t>
            </w:r>
            <w:proofErr w:type="gramEnd"/>
            <w:r>
              <w:rPr>
                <w:color w:val="1A1A1A"/>
                <w:sz w:val="20"/>
                <w:szCs w:val="20"/>
              </w:rPr>
              <w:t xml:space="preserve"> in the voicemail box.</w:t>
            </w:r>
          </w:p>
        </w:tc>
      </w:tr>
      <w:tr w:rsidR="00057E9A" w14:paraId="4680F3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207EF3" w14:textId="77777777" w:rsidR="00057E9A" w:rsidRDefault="00000000">
            <w:pPr>
              <w:spacing w:after="40" w:line="260" w:lineRule="auto"/>
            </w:pPr>
            <w:r>
              <w:rPr>
                <w:color w:val="1A1A1A"/>
                <w:sz w:val="20"/>
                <w:szCs w:val="20"/>
              </w:rPr>
              <w:t>Notify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3B30984" w14:textId="77777777" w:rsidR="00057E9A" w:rsidRDefault="00000000">
            <w:pPr>
              <w:spacing w:after="40" w:line="260" w:lineRule="auto"/>
            </w:pPr>
            <w:r>
              <w:rPr>
                <w:color w:val="1A1A1A"/>
                <w:sz w:val="20"/>
                <w:szCs w:val="20"/>
              </w:rPr>
              <w:t>Send a notification email (no audio) that a message was received.</w:t>
            </w:r>
          </w:p>
        </w:tc>
      </w:tr>
    </w:tbl>
    <w:p w14:paraId="5C0E554D" w14:textId="77777777" w:rsidR="00057E9A" w:rsidRDefault="00000000">
      <w:pPr>
        <w:pStyle w:val="Heading2"/>
      </w:pPr>
      <w:r>
        <w:t>5.3 Call recording (incoming)</w:t>
      </w:r>
    </w:p>
    <w:p w14:paraId="2CEB5C91" w14:textId="77777777" w:rsidR="00057E9A" w:rsidRDefault="00000000">
      <w:pPr>
        <w:spacing w:after="120" w:line="300" w:lineRule="auto"/>
      </w:pPr>
      <w:r>
        <w:rPr>
          <w:color w:val="1A1A1A"/>
        </w:rPr>
        <w:t>A Call Recording node attaches to any Ring path. It exposes:</w:t>
      </w:r>
    </w:p>
    <w:p w14:paraId="5C4AE83D" w14:textId="77777777" w:rsidR="00057E9A" w:rsidRDefault="00000000">
      <w:pPr>
        <w:pStyle w:val="ListParagraph"/>
        <w:numPr>
          <w:ilvl w:val="0"/>
          <w:numId w:val="2"/>
        </w:numPr>
        <w:spacing w:after="60" w:line="280" w:lineRule="auto"/>
      </w:pPr>
      <w:r>
        <w:rPr>
          <w:b/>
          <w:bCs/>
          <w:color w:val="1A1A1A"/>
        </w:rPr>
        <w:t xml:space="preserve">Start call recording </w:t>
      </w:r>
      <w:r>
        <w:rPr>
          <w:color w:val="1A1A1A"/>
        </w:rPr>
        <w:t>— begin recording when the leg is answered.</w:t>
      </w:r>
    </w:p>
    <w:p w14:paraId="40BC4387" w14:textId="77777777" w:rsidR="00057E9A" w:rsidRDefault="00000000">
      <w:pPr>
        <w:pStyle w:val="ListParagraph"/>
        <w:numPr>
          <w:ilvl w:val="0"/>
          <w:numId w:val="2"/>
        </w:numPr>
        <w:spacing w:after="60" w:line="280" w:lineRule="auto"/>
      </w:pPr>
      <w:r>
        <w:rPr>
          <w:b/>
          <w:bCs/>
          <w:color w:val="1A1A1A"/>
        </w:rPr>
        <w:t xml:space="preserve">Play call recording announcement </w:t>
      </w:r>
      <w:r>
        <w:rPr>
          <w:color w:val="1A1A1A"/>
        </w:rPr>
        <w:t xml:space="preserve">— play the regulatory announcement to all parties before recording begins. The announcement </w:t>
      </w:r>
      <w:proofErr w:type="gramStart"/>
      <w:r>
        <w:rPr>
          <w:color w:val="1A1A1A"/>
        </w:rPr>
        <w:t>is itself</w:t>
      </w:r>
      <w:proofErr w:type="gramEnd"/>
      <w:r>
        <w:rPr>
          <w:color w:val="1A1A1A"/>
        </w:rPr>
        <w:t xml:space="preserve"> part of the recorded file, so the parties are </w:t>
      </w:r>
      <w:proofErr w:type="gramStart"/>
      <w:r>
        <w:rPr>
          <w:color w:val="1A1A1A"/>
        </w:rPr>
        <w:t>provably</w:t>
      </w:r>
      <w:proofErr w:type="gramEnd"/>
      <w:r>
        <w:rPr>
          <w:color w:val="1A1A1A"/>
        </w:rPr>
        <w:t xml:space="preserve"> notified.</w:t>
      </w:r>
    </w:p>
    <w:p w14:paraId="117763F1" w14:textId="77777777" w:rsidR="00057E9A" w:rsidRDefault="00000000">
      <w:pPr>
        <w:pStyle w:val="ListParagraph"/>
        <w:numPr>
          <w:ilvl w:val="0"/>
          <w:numId w:val="2"/>
        </w:numPr>
        <w:spacing w:after="60" w:line="280" w:lineRule="auto"/>
      </w:pPr>
      <w:r>
        <w:rPr>
          <w:b/>
          <w:bCs/>
          <w:color w:val="1A1A1A"/>
        </w:rPr>
        <w:t xml:space="preserve">Send the call recording to email </w:t>
      </w:r>
      <w:r>
        <w:rPr>
          <w:color w:val="1A1A1A"/>
        </w:rPr>
        <w:t>— deliver the recording file to a configurable address.</w:t>
      </w:r>
    </w:p>
    <w:p w14:paraId="2C41DC7C" w14:textId="77777777" w:rsidR="00057E9A" w:rsidRDefault="00000000">
      <w:pPr>
        <w:pStyle w:val="Heading2"/>
      </w:pPr>
      <w:r>
        <w:t>5.4 Ext-to-</w:t>
      </w:r>
      <w:proofErr w:type="spellStart"/>
      <w:r>
        <w:t>ext</w:t>
      </w:r>
      <w:proofErr w:type="spellEnd"/>
      <w:r>
        <w:t xml:space="preserve"> call distinctive ring</w:t>
      </w:r>
    </w:p>
    <w:p w14:paraId="75B442E8" w14:textId="77777777" w:rsidR="00057E9A" w:rsidRDefault="00000000">
      <w:pPr>
        <w:spacing w:after="120" w:line="300" w:lineRule="auto"/>
      </w:pPr>
      <w:r>
        <w:rPr>
          <w:color w:val="1A1A1A"/>
        </w:rPr>
        <w:t>Configured as a property of any Ring node ("Distinctive ring when call originates from inside the PBX"). The editor exposes it as a checkbox on Ring nodes rather than a separate node type, matching the underlying flag.</w:t>
      </w:r>
    </w:p>
    <w:p w14:paraId="1F77B186" w14:textId="77777777" w:rsidR="00057E9A" w:rsidRDefault="00000000">
      <w:pPr>
        <w:pStyle w:val="Heading2"/>
      </w:pPr>
      <w:r>
        <w:t>5.5 Call forwarding</w:t>
      </w:r>
    </w:p>
    <w:p w14:paraId="4DE2233E" w14:textId="77777777" w:rsidR="00057E9A" w:rsidRDefault="00000000">
      <w:pPr>
        <w:spacing w:after="120" w:line="300" w:lineRule="auto"/>
      </w:pPr>
      <w:r>
        <w:rPr>
          <w:color w:val="1A1A1A"/>
        </w:rPr>
        <w:lastRenderedPageBreak/>
        <w:t xml:space="preserve">Forwarding is expressed as one of four node types. An extension may have at most one active forwarding </w:t>
      </w:r>
      <w:proofErr w:type="gramStart"/>
      <w:r>
        <w:rPr>
          <w:color w:val="1A1A1A"/>
        </w:rPr>
        <w:t>node, but</w:t>
      </w:r>
      <w:proofErr w:type="gramEnd"/>
      <w:r>
        <w:rPr>
          <w:color w:val="1A1A1A"/>
        </w:rPr>
        <w:t xml:space="preserve"> Follow-me and Advanced forwarding can themselves contain multiple ordered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4660"/>
        <w:gridCol w:w="1300"/>
        <w:gridCol w:w="1300"/>
      </w:tblGrid>
      <w:tr w:rsidR="00057E9A" w14:paraId="21C55736"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76ED8E3" w14:textId="77777777" w:rsidR="00057E9A" w:rsidRDefault="00000000">
            <w:r>
              <w:rPr>
                <w:b/>
                <w:bCs/>
                <w:color w:val="FFFFFF"/>
              </w:rPr>
              <w:t>Type</w:t>
            </w:r>
          </w:p>
        </w:tc>
        <w:tc>
          <w:tcPr>
            <w:tcW w:w="4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28374B9" w14:textId="77777777" w:rsidR="00057E9A" w:rsidRDefault="00000000">
            <w:proofErr w:type="spellStart"/>
            <w:r>
              <w:rPr>
                <w:b/>
                <w:bCs/>
                <w:color w:val="FFFFFF"/>
              </w:rPr>
              <w:t>Behaviour</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821CB94" w14:textId="77777777" w:rsidR="00057E9A" w:rsidRDefault="00000000">
            <w:r>
              <w:rPr>
                <w:b/>
                <w:bCs/>
                <w:color w:val="FFFFFF"/>
              </w:rPr>
              <w:t>Targets</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38BB5AD" w14:textId="77777777" w:rsidR="00057E9A" w:rsidRDefault="00000000">
            <w:r>
              <w:rPr>
                <w:b/>
                <w:bCs/>
                <w:color w:val="FFFFFF"/>
              </w:rPr>
              <w:t>SIP proxy</w:t>
            </w:r>
          </w:p>
        </w:tc>
      </w:tr>
      <w:tr w:rsidR="00057E9A" w14:paraId="200CBA7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AF7049" w14:textId="77777777" w:rsidR="00057E9A" w:rsidRDefault="00000000">
            <w:pPr>
              <w:spacing w:after="40" w:line="260" w:lineRule="auto"/>
            </w:pPr>
            <w:r>
              <w:rPr>
                <w:color w:val="1A1A1A"/>
                <w:sz w:val="20"/>
                <w:szCs w:val="20"/>
              </w:rPr>
              <w:t>Follow-me</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7366CE" w14:textId="77777777" w:rsidR="00057E9A" w:rsidRDefault="00000000">
            <w:pPr>
              <w:spacing w:after="40" w:line="260" w:lineRule="auto"/>
            </w:pPr>
            <w:r>
              <w:rPr>
                <w:color w:val="1A1A1A"/>
                <w:sz w:val="20"/>
                <w:szCs w:val="20"/>
              </w:rPr>
              <w:t>Multiple targets in an ordered list. Each rule supports Time check, target, timeout, rule order, and an Enabled/Disabled toggle.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3BAEDA" w14:textId="77777777" w:rsidR="00057E9A" w:rsidRDefault="00000000">
            <w:pPr>
              <w:spacing w:after="40" w:line="260" w:lineRule="auto"/>
            </w:pPr>
            <w:r>
              <w:rPr>
                <w:color w:val="1A1A1A"/>
                <w:sz w:val="20"/>
                <w:szCs w:val="20"/>
              </w:rPr>
              <w:t>list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AF95A5" w14:textId="77777777" w:rsidR="00057E9A" w:rsidRDefault="00000000">
            <w:pPr>
              <w:spacing w:after="40" w:line="260" w:lineRule="auto"/>
            </w:pPr>
            <w:r>
              <w:rPr>
                <w:color w:val="1A1A1A"/>
                <w:sz w:val="20"/>
                <w:szCs w:val="20"/>
              </w:rPr>
              <w:t>no</w:t>
            </w:r>
          </w:p>
        </w:tc>
      </w:tr>
      <w:tr w:rsidR="00057E9A" w14:paraId="042E0F0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35AA480" w14:textId="77777777" w:rsidR="00057E9A" w:rsidRDefault="00000000">
            <w:pPr>
              <w:spacing w:after="40" w:line="260" w:lineRule="auto"/>
            </w:pPr>
            <w:r>
              <w:rPr>
                <w:color w:val="1A1A1A"/>
                <w:sz w:val="20"/>
                <w:szCs w:val="20"/>
              </w:rPr>
              <w:t>Advanced forwarding</w:t>
            </w:r>
          </w:p>
        </w:tc>
        <w:tc>
          <w:tcPr>
            <w:tcW w:w="46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7659598" w14:textId="77777777" w:rsidR="00057E9A" w:rsidRDefault="00000000">
            <w:pPr>
              <w:spacing w:after="40" w:line="260" w:lineRule="auto"/>
            </w:pPr>
            <w:r>
              <w:rPr>
                <w:color w:val="1A1A1A"/>
                <w:sz w:val="20"/>
                <w:szCs w:val="20"/>
              </w:rPr>
              <w:t>Same as Follow-me, plus a per-rule SIP proxy override.</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F28D2EB" w14:textId="77777777" w:rsidR="00057E9A" w:rsidRDefault="00000000">
            <w:pPr>
              <w:spacing w:after="40" w:line="260" w:lineRule="auto"/>
            </w:pPr>
            <w:r>
              <w:rPr>
                <w:color w:val="1A1A1A"/>
                <w:sz w:val="20"/>
                <w:szCs w:val="20"/>
              </w:rPr>
              <w:t>list</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C304E06" w14:textId="77777777" w:rsidR="00057E9A" w:rsidRDefault="00000000">
            <w:pPr>
              <w:spacing w:after="40" w:line="260" w:lineRule="auto"/>
            </w:pPr>
            <w:r>
              <w:rPr>
                <w:color w:val="1A1A1A"/>
                <w:sz w:val="20"/>
                <w:szCs w:val="20"/>
              </w:rPr>
              <w:t>yes</w:t>
            </w:r>
          </w:p>
        </w:tc>
      </w:tr>
      <w:tr w:rsidR="00057E9A" w14:paraId="0371B55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6043B83" w14:textId="77777777" w:rsidR="00057E9A" w:rsidRDefault="00000000">
            <w:pPr>
              <w:spacing w:after="40" w:line="260" w:lineRule="auto"/>
            </w:pPr>
            <w:r>
              <w:rPr>
                <w:color w:val="1A1A1A"/>
                <w:sz w:val="20"/>
                <w:szCs w:val="20"/>
              </w:rPr>
              <w:t>Forward to SIP URI</w:t>
            </w:r>
          </w:p>
        </w:tc>
        <w:tc>
          <w:tcPr>
            <w:tcW w:w="4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6C0FF8" w14:textId="77777777" w:rsidR="00057E9A" w:rsidRDefault="00000000">
            <w:pPr>
              <w:spacing w:after="40" w:line="260" w:lineRule="auto"/>
            </w:pPr>
            <w:r>
              <w:rPr>
                <w:color w:val="1A1A1A"/>
                <w:sz w:val="20"/>
                <w:szCs w:val="20"/>
              </w:rPr>
              <w:t>Single target SIP URI with an optional SIP proxy and timeout.</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AD6ED8" w14:textId="77777777" w:rsidR="00057E9A" w:rsidRDefault="00000000">
            <w:pPr>
              <w:spacing w:after="40" w:line="260" w:lineRule="auto"/>
            </w:pPr>
            <w:r>
              <w:rPr>
                <w:color w:val="1A1A1A"/>
                <w:sz w:val="20"/>
                <w:szCs w:val="20"/>
              </w:rPr>
              <w:t>single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820E76" w14:textId="77777777" w:rsidR="00057E9A" w:rsidRDefault="00000000">
            <w:pPr>
              <w:spacing w:after="40" w:line="260" w:lineRule="auto"/>
            </w:pPr>
            <w:r>
              <w:rPr>
                <w:color w:val="1A1A1A"/>
                <w:sz w:val="20"/>
                <w:szCs w:val="20"/>
              </w:rPr>
              <w:t>yes</w:t>
            </w:r>
          </w:p>
        </w:tc>
      </w:tr>
      <w:tr w:rsidR="00057E9A" w14:paraId="3AC77C0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C46705F" w14:textId="77777777" w:rsidR="00057E9A" w:rsidRDefault="00000000">
            <w:pPr>
              <w:spacing w:after="40" w:line="260" w:lineRule="auto"/>
            </w:pPr>
            <w:r>
              <w:rPr>
                <w:color w:val="1A1A1A"/>
                <w:sz w:val="20"/>
                <w:szCs w:val="20"/>
              </w:rPr>
              <w:t>Simple forwarding</w:t>
            </w:r>
          </w:p>
        </w:tc>
        <w:tc>
          <w:tcPr>
            <w:tcW w:w="46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551B4F7" w14:textId="77777777" w:rsidR="00057E9A" w:rsidRDefault="00000000">
            <w:pPr>
              <w:spacing w:after="40" w:line="260" w:lineRule="auto"/>
            </w:pPr>
            <w:r>
              <w:rPr>
                <w:color w:val="1A1A1A"/>
                <w:sz w:val="20"/>
                <w:szCs w:val="20"/>
              </w:rPr>
              <w:t>Single target number with a timeout.</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A985A5F" w14:textId="77777777" w:rsidR="00057E9A" w:rsidRDefault="00000000">
            <w:pPr>
              <w:spacing w:after="40" w:line="260" w:lineRule="auto"/>
            </w:pPr>
            <w:r>
              <w:rPr>
                <w:color w:val="1A1A1A"/>
                <w:sz w:val="20"/>
                <w:szCs w:val="20"/>
              </w:rPr>
              <w:t>single</w:t>
            </w:r>
          </w:p>
        </w:tc>
        <w:tc>
          <w:tcPr>
            <w:tcW w:w="13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1CFC50E" w14:textId="77777777" w:rsidR="00057E9A" w:rsidRDefault="00000000">
            <w:pPr>
              <w:spacing w:after="40" w:line="260" w:lineRule="auto"/>
            </w:pPr>
            <w:r>
              <w:rPr>
                <w:color w:val="1A1A1A"/>
                <w:sz w:val="20"/>
                <w:szCs w:val="20"/>
              </w:rPr>
              <w:t>no</w:t>
            </w:r>
          </w:p>
        </w:tc>
      </w:tr>
    </w:tbl>
    <w:p w14:paraId="11EF1A5A" w14:textId="77777777" w:rsidR="00057E9A" w:rsidRDefault="00057E9A">
      <w:pPr>
        <w:spacing w:after="80"/>
      </w:pPr>
    </w:p>
    <w:p w14:paraId="1CD2AC70" w14:textId="77777777" w:rsidR="00057E9A" w:rsidRDefault="00000000">
      <w:pPr>
        <w:pStyle w:val="Heading3"/>
      </w:pPr>
      <w:r>
        <w:t>Per-rule fields (Follow-me &amp; Advanced forwarding)</w:t>
      </w:r>
    </w:p>
    <w:p w14:paraId="592E11F0" w14:textId="77777777" w:rsidR="00057E9A" w:rsidRDefault="00000000">
      <w:pPr>
        <w:pStyle w:val="ListParagraph"/>
        <w:numPr>
          <w:ilvl w:val="0"/>
          <w:numId w:val="2"/>
        </w:numPr>
        <w:spacing w:after="60" w:line="280" w:lineRule="auto"/>
      </w:pPr>
      <w:r>
        <w:rPr>
          <w:color w:val="1A1A1A"/>
        </w:rPr>
        <w:t>Target — extension number, E.164 number, or SIP URI.</w:t>
      </w:r>
    </w:p>
    <w:p w14:paraId="57730871" w14:textId="77777777" w:rsidR="00057E9A" w:rsidRDefault="00000000">
      <w:pPr>
        <w:pStyle w:val="ListParagraph"/>
        <w:numPr>
          <w:ilvl w:val="0"/>
          <w:numId w:val="2"/>
        </w:numPr>
        <w:spacing w:after="60" w:line="280" w:lineRule="auto"/>
      </w:pPr>
      <w:r>
        <w:rPr>
          <w:color w:val="1A1A1A"/>
        </w:rPr>
        <w:t xml:space="preserve">Time </w:t>
      </w:r>
      <w:proofErr w:type="gramStart"/>
      <w:r>
        <w:rPr>
          <w:color w:val="1A1A1A"/>
        </w:rPr>
        <w:t>check — "</w:t>
      </w:r>
      <w:proofErr w:type="gramEnd"/>
      <w:r>
        <w:rPr>
          <w:color w:val="1A1A1A"/>
        </w:rPr>
        <w:t xml:space="preserve">always" or a named </w:t>
      </w:r>
      <w:proofErr w:type="gramStart"/>
      <w:r>
        <w:rPr>
          <w:color w:val="1A1A1A"/>
        </w:rPr>
        <w:t>time period</w:t>
      </w:r>
      <w:proofErr w:type="gramEnd"/>
      <w:r>
        <w:rPr>
          <w:color w:val="1A1A1A"/>
        </w:rPr>
        <w:t xml:space="preserve"> (business hours, after hours, holidays, custom).</w:t>
      </w:r>
    </w:p>
    <w:p w14:paraId="7317B23C" w14:textId="77777777" w:rsidR="00057E9A" w:rsidRDefault="00000000">
      <w:pPr>
        <w:pStyle w:val="ListParagraph"/>
        <w:numPr>
          <w:ilvl w:val="0"/>
          <w:numId w:val="2"/>
        </w:numPr>
        <w:spacing w:after="60" w:line="280" w:lineRule="auto"/>
      </w:pPr>
      <w:r>
        <w:rPr>
          <w:color w:val="1A1A1A"/>
        </w:rPr>
        <w:t>Timeout — seconds to wait for the target to answer before moving to the next rule.</w:t>
      </w:r>
    </w:p>
    <w:p w14:paraId="6F1DAA2B" w14:textId="77777777" w:rsidR="00057E9A" w:rsidRDefault="00000000">
      <w:pPr>
        <w:pStyle w:val="ListParagraph"/>
        <w:numPr>
          <w:ilvl w:val="0"/>
          <w:numId w:val="2"/>
        </w:numPr>
        <w:spacing w:after="60" w:line="280" w:lineRule="auto"/>
      </w:pPr>
      <w:r>
        <w:rPr>
          <w:color w:val="1A1A1A"/>
        </w:rPr>
        <w:t>Rule order — drag handle on the rule row.</w:t>
      </w:r>
    </w:p>
    <w:p w14:paraId="601635EB" w14:textId="77777777" w:rsidR="00057E9A" w:rsidRDefault="00000000">
      <w:pPr>
        <w:pStyle w:val="ListParagraph"/>
        <w:numPr>
          <w:ilvl w:val="0"/>
          <w:numId w:val="2"/>
        </w:numPr>
        <w:spacing w:after="60" w:line="280" w:lineRule="auto"/>
      </w:pPr>
      <w:r>
        <w:rPr>
          <w:color w:val="1A1A1A"/>
        </w:rPr>
        <w:t>Rule status — Enabled / Disabled. Disabled rules render greyed-out on the canvas.</w:t>
      </w:r>
    </w:p>
    <w:p w14:paraId="4F1F73C7" w14:textId="77777777" w:rsidR="00057E9A" w:rsidRDefault="00000000">
      <w:pPr>
        <w:pStyle w:val="ListParagraph"/>
        <w:numPr>
          <w:ilvl w:val="0"/>
          <w:numId w:val="2"/>
        </w:numPr>
        <w:spacing w:after="60" w:line="280" w:lineRule="auto"/>
      </w:pPr>
      <w:r>
        <w:rPr>
          <w:color w:val="1A1A1A"/>
        </w:rPr>
        <w:t>Ring mode — sequential or simultaneous (Advanced forwarding only).</w:t>
      </w:r>
    </w:p>
    <w:p w14:paraId="04A9795B" w14:textId="77777777" w:rsidR="00057E9A" w:rsidRDefault="00000000">
      <w:pPr>
        <w:pStyle w:val="Heading2"/>
      </w:pPr>
      <w:r>
        <w:t>5.6 Call screening</w:t>
      </w:r>
    </w:p>
    <w:p w14:paraId="74A14649" w14:textId="77777777" w:rsidR="00057E9A" w:rsidRDefault="00000000">
      <w:pPr>
        <w:spacing w:after="120" w:line="300" w:lineRule="auto"/>
      </w:pPr>
      <w:r>
        <w:rPr>
          <w:color w:val="1A1A1A"/>
        </w:rPr>
        <w:t>Screening rules sit between the Incoming Call node and the Default Answering Mode node. The canvas evaluates them top-to-bottom; the first matching rule wins and its Action terminates evaluation. If no rule matches, the call falls through to the Default Answering Mode.</w:t>
      </w:r>
    </w:p>
    <w:p w14:paraId="6A12617E" w14:textId="77777777" w:rsidR="00057E9A" w:rsidRDefault="00000000">
      <w:pPr>
        <w:pStyle w:val="Heading3"/>
      </w:pPr>
      <w:r>
        <w:t>Rule conditions (combined with AND)</w:t>
      </w:r>
    </w:p>
    <w:p w14:paraId="5E330C18" w14:textId="77777777" w:rsidR="00057E9A" w:rsidRDefault="00000000">
      <w:pPr>
        <w:pStyle w:val="ListParagraph"/>
        <w:numPr>
          <w:ilvl w:val="0"/>
          <w:numId w:val="2"/>
        </w:numPr>
        <w:spacing w:after="60" w:line="280" w:lineRule="auto"/>
      </w:pPr>
      <w:r>
        <w:rPr>
          <w:b/>
          <w:bCs/>
          <w:color w:val="1A1A1A"/>
        </w:rPr>
        <w:t xml:space="preserve">Time check </w:t>
      </w:r>
      <w:r>
        <w:rPr>
          <w:color w:val="1A1A1A"/>
        </w:rPr>
        <w:t>— named period (e.g., business hours).</w:t>
      </w:r>
    </w:p>
    <w:p w14:paraId="6763CF15" w14:textId="77777777" w:rsidR="00057E9A" w:rsidRDefault="00000000">
      <w:pPr>
        <w:pStyle w:val="ListParagraph"/>
        <w:numPr>
          <w:ilvl w:val="0"/>
          <w:numId w:val="2"/>
        </w:numPr>
        <w:spacing w:after="60" w:line="280" w:lineRule="auto"/>
      </w:pPr>
      <w:r>
        <w:rPr>
          <w:b/>
          <w:bCs/>
          <w:color w:val="1A1A1A"/>
        </w:rPr>
        <w:t xml:space="preserve">Caller check </w:t>
      </w:r>
      <w:r>
        <w:rPr>
          <w:color w:val="1A1A1A"/>
        </w:rPr>
        <w:t>— specific number, prefix, regex, anonymous flag, or named caller-list.</w:t>
      </w:r>
    </w:p>
    <w:p w14:paraId="7B0C34B6" w14:textId="77777777" w:rsidR="00057E9A" w:rsidRDefault="00000000">
      <w:pPr>
        <w:pStyle w:val="ListParagraph"/>
        <w:numPr>
          <w:ilvl w:val="0"/>
          <w:numId w:val="2"/>
        </w:numPr>
        <w:spacing w:after="60" w:line="280" w:lineRule="auto"/>
      </w:pPr>
      <w:r>
        <w:rPr>
          <w:b/>
          <w:bCs/>
          <w:color w:val="1A1A1A"/>
        </w:rPr>
        <w:t xml:space="preserve">Callee check </w:t>
      </w:r>
      <w:r>
        <w:rPr>
          <w:color w:val="1A1A1A"/>
        </w:rPr>
        <w:t>— which of the extension's DIDs/aliases was dialed.</w:t>
      </w:r>
    </w:p>
    <w:p w14:paraId="1E4F3363" w14:textId="77777777" w:rsidR="00057E9A" w:rsidRDefault="00000000">
      <w:pPr>
        <w:pStyle w:val="ListParagraph"/>
        <w:numPr>
          <w:ilvl w:val="0"/>
          <w:numId w:val="2"/>
        </w:numPr>
        <w:spacing w:after="60" w:line="280" w:lineRule="auto"/>
      </w:pPr>
      <w:r>
        <w:rPr>
          <w:b/>
          <w:bCs/>
          <w:color w:val="1A1A1A"/>
        </w:rPr>
        <w:t xml:space="preserve">Mode check </w:t>
      </w:r>
      <w:r>
        <w:rPr>
          <w:color w:val="1A1A1A"/>
        </w:rPr>
        <w:t>— the currently active incoming-call mode (business hours, off-hours, do-not-disturb, custom).</w:t>
      </w:r>
    </w:p>
    <w:p w14:paraId="5F732DD0" w14:textId="77777777" w:rsidR="00057E9A" w:rsidRDefault="00000000">
      <w:pPr>
        <w:pStyle w:val="Heading3"/>
      </w:pPr>
      <w:r>
        <w:t>Rule actions</w:t>
      </w:r>
    </w:p>
    <w:p w14:paraId="60B15E06" w14:textId="77777777" w:rsidR="00057E9A" w:rsidRDefault="00000000">
      <w:pPr>
        <w:spacing w:after="120" w:line="300" w:lineRule="auto"/>
      </w:pPr>
      <w:r>
        <w:rPr>
          <w:color w:val="1A1A1A"/>
        </w:rPr>
        <w:lastRenderedPageBreak/>
        <w:t>A screening action has two parts: an optional response message ("Play response message and then" / "No message and then") followed by one of the same answering-mode terminators used by the default mode.</w:t>
      </w:r>
    </w:p>
    <w:p w14:paraId="0F7107BD" w14:textId="77777777" w:rsidR="00057E9A" w:rsidRDefault="00000000">
      <w:pPr>
        <w:pStyle w:val="ListParagraph"/>
        <w:numPr>
          <w:ilvl w:val="0"/>
          <w:numId w:val="2"/>
        </w:numPr>
        <w:spacing w:after="60" w:line="280" w:lineRule="auto"/>
      </w:pPr>
      <w:r>
        <w:rPr>
          <w:color w:val="1A1A1A"/>
        </w:rPr>
        <w:t>Ring, forward, voicemail</w:t>
      </w:r>
    </w:p>
    <w:p w14:paraId="7E42A54A" w14:textId="77777777" w:rsidR="00057E9A" w:rsidRDefault="00000000">
      <w:pPr>
        <w:pStyle w:val="ListParagraph"/>
        <w:numPr>
          <w:ilvl w:val="0"/>
          <w:numId w:val="2"/>
        </w:numPr>
        <w:spacing w:after="60" w:line="280" w:lineRule="auto"/>
      </w:pPr>
      <w:r>
        <w:rPr>
          <w:color w:val="1A1A1A"/>
        </w:rPr>
        <w:t>Ring, then forward</w:t>
      </w:r>
    </w:p>
    <w:p w14:paraId="5DCBFA99" w14:textId="77777777" w:rsidR="00057E9A" w:rsidRDefault="00000000">
      <w:pPr>
        <w:pStyle w:val="ListParagraph"/>
        <w:numPr>
          <w:ilvl w:val="0"/>
          <w:numId w:val="2"/>
        </w:numPr>
        <w:spacing w:after="60" w:line="280" w:lineRule="auto"/>
      </w:pPr>
      <w:r>
        <w:rPr>
          <w:color w:val="1A1A1A"/>
        </w:rPr>
        <w:t>Ring then voicemail</w:t>
      </w:r>
    </w:p>
    <w:p w14:paraId="75599D04" w14:textId="77777777" w:rsidR="00057E9A" w:rsidRDefault="00000000">
      <w:pPr>
        <w:pStyle w:val="ListParagraph"/>
        <w:numPr>
          <w:ilvl w:val="0"/>
          <w:numId w:val="2"/>
        </w:numPr>
        <w:spacing w:after="60" w:line="280" w:lineRule="auto"/>
      </w:pPr>
      <w:r>
        <w:rPr>
          <w:color w:val="1A1A1A"/>
        </w:rPr>
        <w:t>Forward then voicemail</w:t>
      </w:r>
    </w:p>
    <w:p w14:paraId="09E98FB4" w14:textId="77777777" w:rsidR="00057E9A" w:rsidRDefault="00000000">
      <w:pPr>
        <w:pStyle w:val="ListParagraph"/>
        <w:numPr>
          <w:ilvl w:val="0"/>
          <w:numId w:val="2"/>
        </w:numPr>
        <w:spacing w:after="60" w:line="280" w:lineRule="auto"/>
      </w:pPr>
      <w:r>
        <w:rPr>
          <w:color w:val="1A1A1A"/>
        </w:rPr>
        <w:t>Ring only</w:t>
      </w:r>
    </w:p>
    <w:p w14:paraId="603A9992" w14:textId="77777777" w:rsidR="00057E9A" w:rsidRDefault="00000000">
      <w:pPr>
        <w:pStyle w:val="ListParagraph"/>
        <w:numPr>
          <w:ilvl w:val="0"/>
          <w:numId w:val="2"/>
        </w:numPr>
        <w:spacing w:after="60" w:line="280" w:lineRule="auto"/>
      </w:pPr>
      <w:r>
        <w:rPr>
          <w:color w:val="1A1A1A"/>
        </w:rPr>
        <w:t>Forward only</w:t>
      </w:r>
    </w:p>
    <w:p w14:paraId="4322642F" w14:textId="77777777" w:rsidR="00057E9A" w:rsidRDefault="00000000">
      <w:pPr>
        <w:pStyle w:val="ListParagraph"/>
        <w:numPr>
          <w:ilvl w:val="0"/>
          <w:numId w:val="2"/>
        </w:numPr>
        <w:spacing w:after="60" w:line="280" w:lineRule="auto"/>
      </w:pPr>
      <w:r>
        <w:rPr>
          <w:color w:val="1A1A1A"/>
        </w:rPr>
        <w:t>Voicemail only</w:t>
      </w:r>
    </w:p>
    <w:p w14:paraId="196A395E" w14:textId="77777777" w:rsidR="00057E9A" w:rsidRDefault="00000000">
      <w:pPr>
        <w:pStyle w:val="ListParagraph"/>
        <w:numPr>
          <w:ilvl w:val="0"/>
          <w:numId w:val="2"/>
        </w:numPr>
        <w:spacing w:after="60" w:line="280" w:lineRule="auto"/>
      </w:pPr>
      <w:r>
        <w:rPr>
          <w:color w:val="1A1A1A"/>
        </w:rPr>
        <w:t>Reject</w:t>
      </w:r>
    </w:p>
    <w:p w14:paraId="1B2779E8" w14:textId="77777777" w:rsidR="00057E9A" w:rsidRDefault="00057E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E9A" w14:paraId="46F7F7F3" w14:textId="77777777">
        <w:tblPrEx>
          <w:tblCellMar>
            <w:top w:w="0" w:type="dxa"/>
            <w:bottom w:w="0" w:type="dxa"/>
          </w:tblCellMar>
        </w:tblPrEx>
        <w:tc>
          <w:tcPr>
            <w:tcW w:w="9360" w:type="dxa"/>
            <w:tcBorders>
              <w:top w:val="single" w:sz="8" w:space="0" w:color="2E75B6"/>
              <w:left w:val="single" w:sz="24" w:space="0" w:color="2E75B6"/>
              <w:bottom w:val="single" w:sz="8" w:space="0" w:color="2E75B6"/>
              <w:right w:val="single" w:sz="8" w:space="0" w:color="2E75B6"/>
            </w:tcBorders>
            <w:shd w:val="clear" w:color="auto" w:fill="D5E8F0"/>
            <w:tcMar>
              <w:top w:w="160" w:type="dxa"/>
              <w:left w:w="200" w:type="dxa"/>
              <w:bottom w:w="160" w:type="dxa"/>
              <w:right w:w="200" w:type="dxa"/>
            </w:tcMar>
          </w:tcPr>
          <w:p w14:paraId="547C79F2" w14:textId="77777777" w:rsidR="00057E9A" w:rsidRDefault="00000000">
            <w:pPr>
              <w:spacing w:after="80"/>
            </w:pPr>
            <w:r>
              <w:rPr>
                <w:b/>
                <w:bCs/>
                <w:color w:val="1F4E79"/>
              </w:rPr>
              <w:t>Note</w:t>
            </w:r>
          </w:p>
          <w:p w14:paraId="465F0963" w14:textId="77777777" w:rsidR="00057E9A" w:rsidRDefault="00000000">
            <w:pPr>
              <w:spacing w:after="60" w:line="280" w:lineRule="auto"/>
            </w:pPr>
            <w:r>
              <w:rPr>
                <w:color w:val="1A1A1A"/>
              </w:rPr>
              <w:t xml:space="preserve">Screening rules are themselves draggable nodes on the canvas. Their order is the visual order from top to bottom along the left edge of the extension flow. Reordering rules updates the canonical </w:t>
            </w:r>
            <w:proofErr w:type="spellStart"/>
            <w:r>
              <w:rPr>
                <w:color w:val="1A1A1A"/>
              </w:rPr>
              <w:t>rule_order</w:t>
            </w:r>
            <w:proofErr w:type="spellEnd"/>
            <w:r>
              <w:rPr>
                <w:color w:val="1A1A1A"/>
              </w:rPr>
              <w:t xml:space="preserve"> field in the JSON.</w:t>
            </w:r>
          </w:p>
        </w:tc>
      </w:tr>
    </w:tbl>
    <w:p w14:paraId="31F00F14" w14:textId="77777777" w:rsidR="00057E9A" w:rsidRDefault="00000000">
      <w:r>
        <w:br w:type="page"/>
      </w:r>
    </w:p>
    <w:p w14:paraId="617F3806" w14:textId="77777777" w:rsidR="00057E9A" w:rsidRDefault="00000000">
      <w:pPr>
        <w:pStyle w:val="Heading1"/>
        <w:pBdr>
          <w:bottom w:val="single" w:sz="12" w:space="6" w:color="2E75B6"/>
        </w:pBdr>
      </w:pPr>
      <w:r>
        <w:lastRenderedPageBreak/>
        <w:t>6. Outgoing calls — extensions</w:t>
      </w:r>
    </w:p>
    <w:p w14:paraId="68951C23" w14:textId="77777777" w:rsidR="00057E9A" w:rsidRDefault="00000000">
      <w:pPr>
        <w:spacing w:after="120" w:line="300" w:lineRule="auto"/>
      </w:pPr>
      <w:r>
        <w:rPr>
          <w:color w:val="1A1A1A"/>
        </w:rPr>
        <w:t>Outgoing-call configuration for an extension is represented as a single Outgoing pane attached to the extension entity. It is not a graph because the path of an outgoing call is determined by the dialed number, not by the customer's routing decisions.</w:t>
      </w:r>
    </w:p>
    <w:p w14:paraId="3B656260" w14:textId="77777777" w:rsidR="00057E9A" w:rsidRDefault="00000000">
      <w:pPr>
        <w:pStyle w:val="Heading3"/>
      </w:pPr>
      <w:r>
        <w:t>Configurable items</w:t>
      </w:r>
    </w:p>
    <w:p w14:paraId="3B7BD9C9" w14:textId="77777777" w:rsidR="00057E9A" w:rsidRDefault="00000000">
      <w:pPr>
        <w:pStyle w:val="ListParagraph"/>
        <w:numPr>
          <w:ilvl w:val="0"/>
          <w:numId w:val="2"/>
        </w:numPr>
        <w:spacing w:after="60" w:line="280" w:lineRule="auto"/>
      </w:pPr>
      <w:r>
        <w:rPr>
          <w:b/>
          <w:bCs/>
          <w:color w:val="1A1A1A"/>
        </w:rPr>
        <w:t xml:space="preserve">Call barring </w:t>
      </w:r>
      <w:r>
        <w:rPr>
          <w:color w:val="1A1A1A"/>
        </w:rPr>
        <w:t>— a list of barred destination categories (premium, international, toll, etc.). Each item maps to a rate code in the tariff.</w:t>
      </w:r>
    </w:p>
    <w:p w14:paraId="195ED6DA" w14:textId="77777777" w:rsidR="00057E9A" w:rsidRDefault="00000000">
      <w:pPr>
        <w:pStyle w:val="ListParagraph"/>
        <w:numPr>
          <w:ilvl w:val="0"/>
          <w:numId w:val="2"/>
        </w:numPr>
        <w:spacing w:after="60" w:line="280" w:lineRule="auto"/>
      </w:pPr>
      <w:r>
        <w:rPr>
          <w:b/>
          <w:bCs/>
          <w:color w:val="1A1A1A"/>
        </w:rPr>
        <w:t xml:space="preserve">Start call recording </w:t>
      </w:r>
      <w:r>
        <w:rPr>
          <w:color w:val="1A1A1A"/>
        </w:rPr>
        <w:t>— with two sub-options:</w:t>
      </w:r>
    </w:p>
    <w:p w14:paraId="66653313" w14:textId="77777777" w:rsidR="00057E9A" w:rsidRDefault="00000000">
      <w:pPr>
        <w:pStyle w:val="ListParagraph"/>
        <w:numPr>
          <w:ilvl w:val="1"/>
          <w:numId w:val="2"/>
        </w:numPr>
        <w:spacing w:after="60" w:line="280" w:lineRule="auto"/>
      </w:pPr>
      <w:r>
        <w:rPr>
          <w:color w:val="1A1A1A"/>
        </w:rPr>
        <w:t>Play call recording announcement</w:t>
      </w:r>
    </w:p>
    <w:p w14:paraId="53653D7D" w14:textId="77777777" w:rsidR="00057E9A" w:rsidRDefault="00000000">
      <w:pPr>
        <w:pStyle w:val="ListParagraph"/>
        <w:numPr>
          <w:ilvl w:val="1"/>
          <w:numId w:val="2"/>
        </w:numPr>
        <w:spacing w:after="60" w:line="280" w:lineRule="auto"/>
      </w:pPr>
      <w:r>
        <w:rPr>
          <w:color w:val="1A1A1A"/>
        </w:rPr>
        <w:t>Send the call recording to email</w:t>
      </w:r>
    </w:p>
    <w:p w14:paraId="6DF4B93A" w14:textId="77777777" w:rsidR="00057E9A" w:rsidRDefault="00000000">
      <w:pPr>
        <w:pStyle w:val="ListParagraph"/>
        <w:numPr>
          <w:ilvl w:val="0"/>
          <w:numId w:val="2"/>
        </w:numPr>
        <w:spacing w:after="60" w:line="280" w:lineRule="auto"/>
      </w:pPr>
      <w:r>
        <w:rPr>
          <w:b/>
          <w:bCs/>
          <w:color w:val="1A1A1A"/>
        </w:rPr>
        <w:t xml:space="preserve">Ask for the service unblock code </w:t>
      </w:r>
      <w:r>
        <w:rPr>
          <w:color w:val="1A1A1A"/>
        </w:rPr>
        <w:t xml:space="preserve">(aka </w:t>
      </w:r>
      <w:proofErr w:type="spellStart"/>
      <w:r>
        <w:rPr>
          <w:color w:val="1A1A1A"/>
        </w:rPr>
        <w:t>IVR</w:t>
      </w:r>
      <w:proofErr w:type="spellEnd"/>
      <w:r>
        <w:rPr>
          <w:color w:val="1A1A1A"/>
        </w:rPr>
        <w:t xml:space="preserve"> </w:t>
      </w:r>
      <w:proofErr w:type="gramStart"/>
      <w:r>
        <w:rPr>
          <w:color w:val="1A1A1A"/>
        </w:rPr>
        <w:t>authentication) —</w:t>
      </w:r>
      <w:proofErr w:type="gramEnd"/>
      <w:r>
        <w:rPr>
          <w:color w:val="1A1A1A"/>
        </w:rPr>
        <w:t xml:space="preserve"> when enabled, the user must enter a PIN before the outgoing call is </w:t>
      </w:r>
      <w:proofErr w:type="spellStart"/>
      <w:r>
        <w:rPr>
          <w:color w:val="1A1A1A"/>
        </w:rPr>
        <w:t>authorised</w:t>
      </w:r>
      <w:proofErr w:type="spellEnd"/>
      <w:r>
        <w:rPr>
          <w:color w:val="1A1A1A"/>
        </w:rPr>
        <w:t>, e.g., for shared phones or toll calls.</w:t>
      </w:r>
    </w:p>
    <w:p w14:paraId="6072D796" w14:textId="77777777" w:rsidR="00057E9A" w:rsidRDefault="00000000">
      <w:r>
        <w:br w:type="page"/>
      </w:r>
    </w:p>
    <w:p w14:paraId="30C57687" w14:textId="77777777" w:rsidR="00057E9A" w:rsidRDefault="00000000">
      <w:pPr>
        <w:pStyle w:val="Heading1"/>
        <w:pBdr>
          <w:bottom w:val="single" w:sz="12" w:space="6" w:color="2E75B6"/>
        </w:pBdr>
      </w:pPr>
      <w:r>
        <w:lastRenderedPageBreak/>
        <w:t>7. Incoming calls — auto attendants</w:t>
      </w:r>
    </w:p>
    <w:p w14:paraId="2260D523" w14:textId="77777777" w:rsidR="00057E9A" w:rsidRDefault="00000000">
      <w:pPr>
        <w:spacing w:after="120" w:line="300" w:lineRule="auto"/>
      </w:pPr>
      <w:r>
        <w:rPr>
          <w:color w:val="1A1A1A"/>
        </w:rPr>
        <w:t xml:space="preserve">An auto attendant is modelled as a graph of Menu nodes. There is exactly one ROOT menu per auto attendant; the ROOT menu cannot be </w:t>
      </w:r>
      <w:proofErr w:type="gramStart"/>
      <w:r>
        <w:rPr>
          <w:color w:val="1A1A1A"/>
        </w:rPr>
        <w:t>deleted</w:t>
      </w:r>
      <w:proofErr w:type="gramEnd"/>
      <w:r>
        <w:rPr>
          <w:color w:val="1A1A1A"/>
        </w:rPr>
        <w:t xml:space="preserve"> and its name cannot be changed. Any number of additional Customer Menus can be added and referenced from ROOT or from each other.</w:t>
      </w:r>
    </w:p>
    <w:p w14:paraId="77DD6D1D" w14:textId="77777777" w:rsidR="00057E9A" w:rsidRDefault="00000000">
      <w:pPr>
        <w:pStyle w:val="Heading2"/>
      </w:pPr>
      <w:r>
        <w:t>7.1 Menu nodes</w:t>
      </w:r>
    </w:p>
    <w:p w14:paraId="04AFE3BB" w14:textId="77777777" w:rsidR="00057E9A" w:rsidRDefault="00000000">
      <w:pPr>
        <w:spacing w:after="120" w:line="300" w:lineRule="auto"/>
      </w:pPr>
      <w:r>
        <w:rPr>
          <w:color w:val="1A1A1A"/>
        </w:rPr>
        <w:t>Every Menu node — ROOT and custom — has the same shape: a time-check selector controlling when the menu is active, an Intro prompt, a Menu prompt, an input collector, and a set of Action edges keyed by user input.</w:t>
      </w:r>
    </w:p>
    <w:p w14:paraId="6AC02983" w14:textId="77777777" w:rsidR="00057E9A" w:rsidRDefault="00000000">
      <w:pPr>
        <w:pStyle w:val="Heading3"/>
      </w:pPr>
      <w:r>
        <w:t>Menu node fields</w:t>
      </w:r>
    </w:p>
    <w:p w14:paraId="690589B6" w14:textId="77777777" w:rsidR="00057E9A" w:rsidRDefault="00000000">
      <w:pPr>
        <w:pStyle w:val="ListParagraph"/>
        <w:numPr>
          <w:ilvl w:val="0"/>
          <w:numId w:val="2"/>
        </w:numPr>
        <w:spacing w:after="60" w:line="280" w:lineRule="auto"/>
      </w:pPr>
      <w:r>
        <w:rPr>
          <w:color w:val="1A1A1A"/>
        </w:rPr>
        <w:t>Name (ROOT is fixed).</w:t>
      </w:r>
    </w:p>
    <w:p w14:paraId="14810661" w14:textId="77777777" w:rsidR="00057E9A" w:rsidRDefault="00000000">
      <w:pPr>
        <w:pStyle w:val="ListParagraph"/>
        <w:numPr>
          <w:ilvl w:val="0"/>
          <w:numId w:val="2"/>
        </w:numPr>
        <w:spacing w:after="60" w:line="280" w:lineRule="auto"/>
      </w:pPr>
      <w:r>
        <w:rPr>
          <w:color w:val="1A1A1A"/>
        </w:rPr>
        <w:t>Active period — named time interval or "always".</w:t>
      </w:r>
    </w:p>
    <w:p w14:paraId="34DE62FF" w14:textId="77777777" w:rsidR="00057E9A" w:rsidRDefault="00000000">
      <w:pPr>
        <w:pStyle w:val="ListParagraph"/>
        <w:numPr>
          <w:ilvl w:val="0"/>
          <w:numId w:val="2"/>
        </w:numPr>
        <w:spacing w:after="60" w:line="280" w:lineRule="auto"/>
      </w:pPr>
      <w:r>
        <w:rPr>
          <w:color w:val="1A1A1A"/>
        </w:rPr>
        <w:t xml:space="preserve">Inactive </w:t>
      </w:r>
      <w:proofErr w:type="spellStart"/>
      <w:r>
        <w:rPr>
          <w:color w:val="1A1A1A"/>
        </w:rPr>
        <w:t>behaviour</w:t>
      </w:r>
      <w:proofErr w:type="spellEnd"/>
      <w:r>
        <w:rPr>
          <w:color w:val="1A1A1A"/>
        </w:rPr>
        <w:t xml:space="preserve"> — "When the menu is inactive, then" → any standard action (typically </w:t>
      </w:r>
      <w:proofErr w:type="spellStart"/>
      <w:r>
        <w:rPr>
          <w:color w:val="1A1A1A"/>
        </w:rPr>
        <w:t>Menu→</w:t>
      </w:r>
      <w:proofErr w:type="gramStart"/>
      <w:r>
        <w:rPr>
          <w:color w:val="1A1A1A"/>
        </w:rPr>
        <w:t>AfterHours</w:t>
      </w:r>
      <w:proofErr w:type="spellEnd"/>
      <w:r>
        <w:rPr>
          <w:color w:val="1A1A1A"/>
        </w:rPr>
        <w:t>, or</w:t>
      </w:r>
      <w:proofErr w:type="gramEnd"/>
      <w:r>
        <w:rPr>
          <w:color w:val="1A1A1A"/>
        </w:rPr>
        <w:t xml:space="preserve"> Disconnect Call with Play Before Action).</w:t>
      </w:r>
    </w:p>
    <w:p w14:paraId="5288AD79" w14:textId="77777777" w:rsidR="00057E9A" w:rsidRDefault="00000000">
      <w:pPr>
        <w:pStyle w:val="ListParagraph"/>
        <w:numPr>
          <w:ilvl w:val="0"/>
          <w:numId w:val="2"/>
        </w:numPr>
        <w:spacing w:after="60" w:line="280" w:lineRule="auto"/>
      </w:pPr>
      <w:r>
        <w:rPr>
          <w:color w:val="1A1A1A"/>
        </w:rPr>
        <w:t>Intro prompt — played on first entry to the menu.</w:t>
      </w:r>
    </w:p>
    <w:p w14:paraId="6073D6D1" w14:textId="77777777" w:rsidR="00057E9A" w:rsidRDefault="00000000">
      <w:pPr>
        <w:pStyle w:val="ListParagraph"/>
        <w:numPr>
          <w:ilvl w:val="0"/>
          <w:numId w:val="2"/>
        </w:numPr>
        <w:spacing w:after="60" w:line="280" w:lineRule="auto"/>
      </w:pPr>
      <w:r>
        <w:rPr>
          <w:color w:val="1A1A1A"/>
        </w:rPr>
        <w:t>Menu prompt — played to list options.</w:t>
      </w:r>
    </w:p>
    <w:p w14:paraId="5705044A" w14:textId="77777777" w:rsidR="00057E9A" w:rsidRDefault="00000000">
      <w:pPr>
        <w:pStyle w:val="ListParagraph"/>
        <w:numPr>
          <w:ilvl w:val="0"/>
          <w:numId w:val="2"/>
        </w:numPr>
        <w:spacing w:after="60" w:line="280" w:lineRule="auto"/>
      </w:pPr>
      <w:r>
        <w:rPr>
          <w:color w:val="1A1A1A"/>
        </w:rPr>
        <w:t>No input timeout (seconds) and No input action.</w:t>
      </w:r>
    </w:p>
    <w:p w14:paraId="76826817" w14:textId="77777777" w:rsidR="00057E9A" w:rsidRDefault="00000000">
      <w:pPr>
        <w:pStyle w:val="ListParagraph"/>
        <w:numPr>
          <w:ilvl w:val="0"/>
          <w:numId w:val="2"/>
        </w:numPr>
        <w:spacing w:after="60" w:line="280" w:lineRule="auto"/>
      </w:pPr>
      <w:r>
        <w:rPr>
          <w:color w:val="1A1A1A"/>
        </w:rPr>
        <w:t>Interdigit timeout for direct-dial — used by "Allow callers to dial a known extension directly".</w:t>
      </w:r>
    </w:p>
    <w:p w14:paraId="03E03910" w14:textId="77777777" w:rsidR="00057E9A" w:rsidRDefault="00000000">
      <w:pPr>
        <w:pStyle w:val="ListParagraph"/>
        <w:numPr>
          <w:ilvl w:val="0"/>
          <w:numId w:val="2"/>
        </w:numPr>
        <w:spacing w:after="60" w:line="280" w:lineRule="auto"/>
      </w:pPr>
      <w:r>
        <w:rPr>
          <w:color w:val="1A1A1A"/>
        </w:rPr>
        <w:t>Allow callers to dial a known extension directly (toggle).</w:t>
      </w:r>
    </w:p>
    <w:p w14:paraId="4BF9D448" w14:textId="77777777" w:rsidR="00057E9A" w:rsidRDefault="00000000">
      <w:pPr>
        <w:pStyle w:val="Heading3"/>
      </w:pPr>
      <w:r>
        <w:t>Per-input actions</w:t>
      </w:r>
    </w:p>
    <w:p w14:paraId="4A51B435" w14:textId="77777777" w:rsidR="00057E9A" w:rsidRDefault="00000000">
      <w:pPr>
        <w:spacing w:after="120" w:line="300" w:lineRule="auto"/>
      </w:pPr>
      <w:r>
        <w:rPr>
          <w:color w:val="1A1A1A"/>
        </w:rPr>
        <w:t>Each Menu node exposes a table of input → action mappings. Inputs are digits 0–9, *, #, and the synthetic events Fax and No input. Each row supports an optional Play Before Action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057E9A" w14:paraId="19C8CCA2"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B7B3E3B" w14:textId="77777777" w:rsidR="00057E9A" w:rsidRDefault="00000000">
            <w:r>
              <w:rPr>
                <w:b/>
                <w:bCs/>
                <w:color w:val="FFFFFF"/>
              </w:rPr>
              <w:t>Action</w:t>
            </w:r>
          </w:p>
        </w:tc>
        <w:tc>
          <w:tcPr>
            <w:tcW w:w="6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20F2345" w14:textId="77777777" w:rsidR="00057E9A" w:rsidRDefault="00000000">
            <w:proofErr w:type="spellStart"/>
            <w:r>
              <w:rPr>
                <w:b/>
                <w:bCs/>
                <w:color w:val="FFFFFF"/>
              </w:rPr>
              <w:t>Behaviour</w:t>
            </w:r>
            <w:proofErr w:type="spellEnd"/>
          </w:p>
        </w:tc>
      </w:tr>
      <w:tr w:rsidR="00057E9A" w14:paraId="236F71A0"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75F3008" w14:textId="77777777" w:rsidR="00057E9A" w:rsidRDefault="00000000">
            <w:pPr>
              <w:spacing w:after="40" w:line="260" w:lineRule="auto"/>
            </w:pPr>
            <w:r>
              <w:rPr>
                <w:color w:val="1A1A1A"/>
                <w:sz w:val="20"/>
                <w:szCs w:val="20"/>
              </w:rPr>
              <w:t>Do Nothing</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9C270D5" w14:textId="77777777" w:rsidR="00057E9A" w:rsidRDefault="00000000">
            <w:pPr>
              <w:spacing w:after="40" w:line="260" w:lineRule="auto"/>
            </w:pPr>
            <w:r>
              <w:rPr>
                <w:color w:val="1A1A1A"/>
                <w:sz w:val="20"/>
                <w:szCs w:val="20"/>
              </w:rPr>
              <w:t>Explicitly clear a previously configured action. Useful when overriding an inherited row.</w:t>
            </w:r>
          </w:p>
        </w:tc>
      </w:tr>
      <w:tr w:rsidR="00057E9A" w14:paraId="39C73BF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566BD3A" w14:textId="77777777" w:rsidR="00057E9A" w:rsidRDefault="00000000">
            <w:pPr>
              <w:spacing w:after="40" w:line="260" w:lineRule="auto"/>
            </w:pPr>
            <w:r>
              <w:rPr>
                <w:color w:val="1A1A1A"/>
                <w:sz w:val="20"/>
                <w:szCs w:val="20"/>
              </w:rPr>
              <w:t>Transfer</w:t>
            </w:r>
          </w:p>
        </w:tc>
        <w:tc>
          <w:tcPr>
            <w:tcW w:w="66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1761317" w14:textId="77777777" w:rsidR="00057E9A" w:rsidRDefault="00000000">
            <w:pPr>
              <w:spacing w:after="40" w:line="260" w:lineRule="auto"/>
            </w:pPr>
            <w:r>
              <w:rPr>
                <w:color w:val="1A1A1A"/>
                <w:sz w:val="20"/>
                <w:szCs w:val="20"/>
              </w:rPr>
              <w:t>Transfer the call to an extension or internal number as dialed from a PBX phone (e.g., 123).</w:t>
            </w:r>
          </w:p>
        </w:tc>
      </w:tr>
      <w:tr w:rsidR="00057E9A" w14:paraId="2326F34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5427B5" w14:textId="77777777" w:rsidR="00057E9A" w:rsidRDefault="00000000">
            <w:pPr>
              <w:spacing w:after="40" w:line="260" w:lineRule="auto"/>
            </w:pPr>
            <w:r>
              <w:rPr>
                <w:color w:val="1A1A1A"/>
                <w:sz w:val="20"/>
                <w:szCs w:val="20"/>
              </w:rPr>
              <w:t>Transfer to E.164 Number</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6840E57" w14:textId="77777777" w:rsidR="00057E9A" w:rsidRDefault="00000000">
            <w:pPr>
              <w:spacing w:after="40" w:line="260" w:lineRule="auto"/>
            </w:pPr>
            <w:r>
              <w:rPr>
                <w:color w:val="1A1A1A"/>
                <w:sz w:val="20"/>
                <w:szCs w:val="20"/>
              </w:rPr>
              <w:t>Transfer to an external number in full E.164 (e.g., 16045551234).</w:t>
            </w:r>
          </w:p>
        </w:tc>
      </w:tr>
      <w:tr w:rsidR="00057E9A" w14:paraId="5B557A33"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850A6B1" w14:textId="77777777" w:rsidR="00057E9A" w:rsidRDefault="00000000">
            <w:pPr>
              <w:spacing w:after="40" w:line="260" w:lineRule="auto"/>
            </w:pPr>
            <w:r>
              <w:rPr>
                <w:color w:val="1A1A1A"/>
                <w:sz w:val="20"/>
                <w:szCs w:val="20"/>
              </w:rPr>
              <w:t>Prompt for extension #</w:t>
            </w:r>
          </w:p>
        </w:tc>
        <w:tc>
          <w:tcPr>
            <w:tcW w:w="66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917A659" w14:textId="77777777" w:rsidR="00057E9A" w:rsidRDefault="00000000">
            <w:pPr>
              <w:spacing w:after="40" w:line="260" w:lineRule="auto"/>
            </w:pPr>
            <w:r>
              <w:rPr>
                <w:color w:val="1A1A1A"/>
                <w:sz w:val="20"/>
                <w:szCs w:val="20"/>
              </w:rPr>
              <w:t>Play a prompt and collect the full extension number from the caller.</w:t>
            </w:r>
          </w:p>
        </w:tc>
      </w:tr>
      <w:tr w:rsidR="00057E9A" w14:paraId="48E277B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3DD682" w14:textId="77777777" w:rsidR="00057E9A" w:rsidRDefault="00000000">
            <w:pPr>
              <w:spacing w:after="40" w:line="260" w:lineRule="auto"/>
            </w:pPr>
            <w:r>
              <w:rPr>
                <w:color w:val="1A1A1A"/>
                <w:sz w:val="20"/>
                <w:szCs w:val="20"/>
              </w:rPr>
              <w:lastRenderedPageBreak/>
              <w:t>Dial extension directly</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45B2D37" w14:textId="77777777" w:rsidR="00057E9A" w:rsidRDefault="00000000">
            <w:pPr>
              <w:spacing w:after="40" w:line="260" w:lineRule="auto"/>
            </w:pPr>
            <w:r>
              <w:rPr>
                <w:color w:val="1A1A1A"/>
                <w:sz w:val="20"/>
                <w:szCs w:val="20"/>
              </w:rPr>
              <w:t>The matched digit IS the first digit of the extension. The caller dials, e.g., 5123 and the system routes to extension 5123.</w:t>
            </w:r>
          </w:p>
        </w:tc>
      </w:tr>
      <w:tr w:rsidR="00057E9A" w14:paraId="2F40525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3176E10" w14:textId="77777777" w:rsidR="00057E9A" w:rsidRDefault="00000000">
            <w:pPr>
              <w:spacing w:after="40" w:line="260" w:lineRule="auto"/>
            </w:pPr>
            <w:r>
              <w:rPr>
                <w:color w:val="1A1A1A"/>
                <w:sz w:val="20"/>
                <w:szCs w:val="20"/>
              </w:rPr>
              <w:t>Transfer to Voicemail</w:t>
            </w:r>
          </w:p>
        </w:tc>
        <w:tc>
          <w:tcPr>
            <w:tcW w:w="66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4E639B3" w14:textId="77777777" w:rsidR="00057E9A" w:rsidRDefault="00000000">
            <w:pPr>
              <w:spacing w:after="40" w:line="260" w:lineRule="auto"/>
            </w:pPr>
            <w:r>
              <w:rPr>
                <w:color w:val="1A1A1A"/>
                <w:sz w:val="20"/>
                <w:szCs w:val="20"/>
              </w:rPr>
              <w:t>Hand the call to the voicemail application. Used as the action for the Fax event to capture incoming faxes.</w:t>
            </w:r>
          </w:p>
        </w:tc>
      </w:tr>
      <w:tr w:rsidR="00057E9A" w14:paraId="7629BAF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1A44E17" w14:textId="77777777" w:rsidR="00057E9A" w:rsidRDefault="00000000">
            <w:pPr>
              <w:spacing w:after="40" w:line="260" w:lineRule="auto"/>
            </w:pPr>
            <w:r>
              <w:rPr>
                <w:color w:val="1A1A1A"/>
                <w:sz w:val="20"/>
                <w:szCs w:val="20"/>
              </w:rPr>
              <w:t>Dial-by-name directory</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54AAD0" w14:textId="77777777" w:rsidR="00057E9A" w:rsidRDefault="00000000">
            <w:pPr>
              <w:spacing w:after="40" w:line="260" w:lineRule="auto"/>
            </w:pPr>
            <w:r>
              <w:rPr>
                <w:color w:val="1A1A1A"/>
                <w:sz w:val="20"/>
                <w:szCs w:val="20"/>
              </w:rPr>
              <w:t>Hand off to the cloud PBX's dial-by-name dialog.</w:t>
            </w:r>
          </w:p>
        </w:tc>
      </w:tr>
      <w:tr w:rsidR="00057E9A" w14:paraId="532F96F4"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9F6618F" w14:textId="77777777" w:rsidR="00057E9A" w:rsidRDefault="00000000">
            <w:pPr>
              <w:spacing w:after="40" w:line="260" w:lineRule="auto"/>
            </w:pPr>
            <w:r>
              <w:rPr>
                <w:color w:val="1A1A1A"/>
                <w:sz w:val="20"/>
                <w:szCs w:val="20"/>
              </w:rPr>
              <w:t>Disconnect call</w:t>
            </w:r>
          </w:p>
        </w:tc>
        <w:tc>
          <w:tcPr>
            <w:tcW w:w="66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C097DE5" w14:textId="77777777" w:rsidR="00057E9A" w:rsidRDefault="00000000">
            <w:pPr>
              <w:spacing w:after="40" w:line="260" w:lineRule="auto"/>
            </w:pPr>
            <w:r>
              <w:rPr>
                <w:color w:val="1A1A1A"/>
                <w:sz w:val="20"/>
                <w:szCs w:val="20"/>
              </w:rPr>
              <w:t xml:space="preserve">Hang up the call. With Play Before Action, plays a prompt first; without, </w:t>
            </w:r>
            <w:proofErr w:type="gramStart"/>
            <w:r>
              <w:rPr>
                <w:color w:val="1A1A1A"/>
                <w:sz w:val="20"/>
                <w:szCs w:val="20"/>
              </w:rPr>
              <w:t>hangs</w:t>
            </w:r>
            <w:proofErr w:type="gramEnd"/>
            <w:r>
              <w:rPr>
                <w:color w:val="1A1A1A"/>
                <w:sz w:val="20"/>
                <w:szCs w:val="20"/>
              </w:rPr>
              <w:t xml:space="preserve"> up immediately.</w:t>
            </w:r>
          </w:p>
        </w:tc>
      </w:tr>
      <w:tr w:rsidR="00057E9A" w14:paraId="04F997AB"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3BEE388" w14:textId="77777777" w:rsidR="00057E9A" w:rsidRDefault="00000000">
            <w:pPr>
              <w:spacing w:after="40" w:line="260" w:lineRule="auto"/>
            </w:pPr>
            <w:r>
              <w:rPr>
                <w:color w:val="1A1A1A"/>
                <w:sz w:val="20"/>
                <w:szCs w:val="20"/>
              </w:rPr>
              <w:t>Menu</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D2BD0E4" w14:textId="77777777" w:rsidR="00057E9A" w:rsidRDefault="00000000">
            <w:pPr>
              <w:spacing w:after="40" w:line="260" w:lineRule="auto"/>
            </w:pPr>
            <w:r>
              <w:rPr>
                <w:color w:val="1A1A1A"/>
                <w:sz w:val="20"/>
                <w:szCs w:val="20"/>
              </w:rPr>
              <w:t>Jump to another Menu node in this auto attendant.</w:t>
            </w:r>
          </w:p>
        </w:tc>
      </w:tr>
      <w:tr w:rsidR="00057E9A" w14:paraId="7C10431F"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63C309E" w14:textId="77777777" w:rsidR="00057E9A" w:rsidRDefault="00000000">
            <w:pPr>
              <w:spacing w:after="40" w:line="260" w:lineRule="auto"/>
            </w:pPr>
            <w:r>
              <w:rPr>
                <w:color w:val="1A1A1A"/>
                <w:sz w:val="20"/>
                <w:szCs w:val="20"/>
              </w:rPr>
              <w:t>DISA</w:t>
            </w:r>
          </w:p>
        </w:tc>
        <w:tc>
          <w:tcPr>
            <w:tcW w:w="66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E2211C2" w14:textId="77777777" w:rsidR="00057E9A" w:rsidRDefault="00000000">
            <w:pPr>
              <w:spacing w:after="40" w:line="260" w:lineRule="auto"/>
            </w:pPr>
            <w:r>
              <w:rPr>
                <w:color w:val="1A1A1A"/>
                <w:sz w:val="20"/>
                <w:szCs w:val="20"/>
              </w:rPr>
              <w:t>Prompt the caller for a DISA password; on success, allow them to place an outgoing call.</w:t>
            </w:r>
          </w:p>
        </w:tc>
      </w:tr>
      <w:tr w:rsidR="00057E9A" w14:paraId="1EA81D1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6EC0203" w14:textId="77777777" w:rsidR="00057E9A" w:rsidRDefault="00000000">
            <w:pPr>
              <w:spacing w:after="40" w:line="260" w:lineRule="auto"/>
            </w:pPr>
            <w:r>
              <w:rPr>
                <w:color w:val="1A1A1A"/>
                <w:sz w:val="20"/>
                <w:szCs w:val="20"/>
              </w:rPr>
              <w:t>Call Queue</w:t>
            </w:r>
          </w:p>
        </w:tc>
        <w:tc>
          <w:tcPr>
            <w:tcW w:w="66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715E967" w14:textId="77777777" w:rsidR="00057E9A" w:rsidRDefault="00000000">
            <w:pPr>
              <w:spacing w:after="40" w:line="260" w:lineRule="auto"/>
            </w:pPr>
            <w:r>
              <w:rPr>
                <w:color w:val="1A1A1A"/>
                <w:sz w:val="20"/>
                <w:szCs w:val="20"/>
              </w:rPr>
              <w:t>Hand the call to a named Call Queue node.</w:t>
            </w:r>
          </w:p>
        </w:tc>
      </w:tr>
    </w:tbl>
    <w:p w14:paraId="3270BAD2" w14:textId="77777777" w:rsidR="00057E9A" w:rsidRDefault="00057E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E9A" w14:paraId="24825222" w14:textId="77777777">
        <w:tblPrEx>
          <w:tblCellMar>
            <w:top w:w="0" w:type="dxa"/>
            <w:bottom w:w="0" w:type="dxa"/>
          </w:tblCellMar>
        </w:tblPrEx>
        <w:tc>
          <w:tcPr>
            <w:tcW w:w="9360" w:type="dxa"/>
            <w:tcBorders>
              <w:top w:val="single" w:sz="8" w:space="0" w:color="2E75B6"/>
              <w:left w:val="single" w:sz="24" w:space="0" w:color="2E75B6"/>
              <w:bottom w:val="single" w:sz="8" w:space="0" w:color="2E75B6"/>
              <w:right w:val="single" w:sz="8" w:space="0" w:color="2E75B6"/>
            </w:tcBorders>
            <w:shd w:val="clear" w:color="auto" w:fill="D5E8F0"/>
            <w:tcMar>
              <w:top w:w="160" w:type="dxa"/>
              <w:left w:w="200" w:type="dxa"/>
              <w:bottom w:w="160" w:type="dxa"/>
              <w:right w:w="200" w:type="dxa"/>
            </w:tcMar>
          </w:tcPr>
          <w:p w14:paraId="29BBDE5C" w14:textId="77777777" w:rsidR="00057E9A" w:rsidRDefault="00000000">
            <w:pPr>
              <w:spacing w:after="80"/>
            </w:pPr>
            <w:r>
              <w:rPr>
                <w:b/>
                <w:bCs/>
                <w:color w:val="1F4E79"/>
              </w:rPr>
              <w:t>Dial-by-name detail</w:t>
            </w:r>
          </w:p>
          <w:p w14:paraId="274E419F" w14:textId="77777777" w:rsidR="00057E9A" w:rsidRDefault="00000000">
            <w:pPr>
              <w:spacing w:after="60" w:line="280" w:lineRule="auto"/>
            </w:pPr>
            <w:r>
              <w:rPr>
                <w:color w:val="1A1A1A"/>
              </w:rPr>
              <w:t>Matches the first three letters of the Extension Name field using standard ITU phone keypad mapping (2=ABC, 3=DEF, …).</w:t>
            </w:r>
          </w:p>
          <w:p w14:paraId="00382E35" w14:textId="77777777" w:rsidR="00057E9A" w:rsidRDefault="00000000">
            <w:pPr>
              <w:spacing w:after="60" w:line="280" w:lineRule="auto"/>
            </w:pPr>
            <w:r>
              <w:rPr>
                <w:color w:val="1A1A1A"/>
              </w:rPr>
              <w:t>Extensions can be marked "published" to opt in to the directory or excluded to keep them private (e.g., executives).</w:t>
            </w:r>
          </w:p>
          <w:p w14:paraId="065158A3" w14:textId="77777777" w:rsidR="00057E9A" w:rsidRDefault="00000000">
            <w:pPr>
              <w:spacing w:after="60" w:line="280" w:lineRule="auto"/>
            </w:pPr>
            <w:r>
              <w:rPr>
                <w:color w:val="1A1A1A"/>
              </w:rPr>
              <w:t>Multiple matches produce a list-and-select dialog. No match → re-enter or press * to exit.</w:t>
            </w:r>
          </w:p>
          <w:p w14:paraId="79C20D3A" w14:textId="77777777" w:rsidR="00057E9A" w:rsidRDefault="00000000">
            <w:pPr>
              <w:spacing w:after="60" w:line="280" w:lineRule="auto"/>
            </w:pPr>
            <w:r>
              <w:rPr>
                <w:color w:val="1A1A1A"/>
              </w:rPr>
              <w:t>Customers can replace the default prompt with a custom recording from self-care.</w:t>
            </w:r>
          </w:p>
        </w:tc>
      </w:tr>
    </w:tbl>
    <w:p w14:paraId="3695B0CD" w14:textId="77777777" w:rsidR="00057E9A" w:rsidRDefault="00000000">
      <w:pPr>
        <w:pStyle w:val="Heading2"/>
      </w:pPr>
      <w:r>
        <w:t>7.2 Default answering mode (auto attendant)</w:t>
      </w:r>
    </w:p>
    <w:p w14:paraId="27AC8922" w14:textId="77777777" w:rsidR="00057E9A" w:rsidRDefault="00000000">
      <w:pPr>
        <w:spacing w:after="120" w:line="300" w:lineRule="auto"/>
      </w:pPr>
      <w:r>
        <w:rPr>
          <w:color w:val="1A1A1A"/>
        </w:rPr>
        <w:t xml:space="preserve">An auto attendant — like an extension — has a Default Answering Mode that applies when the call has not been terminated by a menu action. The modes mirror extensions but substitute </w:t>
      </w:r>
      <w:proofErr w:type="spellStart"/>
      <w:r>
        <w:rPr>
          <w:color w:val="1A1A1A"/>
        </w:rPr>
        <w:t>IVR</w:t>
      </w:r>
      <w:proofErr w:type="spellEnd"/>
      <w:r>
        <w:rPr>
          <w:color w:val="1A1A1A"/>
        </w:rPr>
        <w:t xml:space="preserve"> for Voicemail, because an auto attendant is fundamentally an </w:t>
      </w:r>
      <w:proofErr w:type="spellStart"/>
      <w:r>
        <w:rPr>
          <w:color w:val="1A1A1A"/>
        </w:rPr>
        <w:t>IVR</w:t>
      </w:r>
      <w:proofErr w:type="spellEnd"/>
      <w:r>
        <w:rPr>
          <w:color w:val="1A1A1A"/>
        </w:rPr>
        <w:t>-first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3"/>
        <w:gridCol w:w="6132"/>
        <w:gridCol w:w="1035"/>
      </w:tblGrid>
      <w:tr w:rsidR="00057E9A" w14:paraId="39C57097"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1159CF8" w14:textId="77777777" w:rsidR="00057E9A" w:rsidRDefault="00000000">
            <w:r>
              <w:rPr>
                <w:b/>
                <w:bCs/>
                <w:color w:val="FFFFFF"/>
              </w:rPr>
              <w:t>Mode</w:t>
            </w:r>
          </w:p>
        </w:tc>
        <w:tc>
          <w:tcPr>
            <w:tcW w:w="6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53391BC" w14:textId="77777777" w:rsidR="00057E9A" w:rsidRDefault="00000000">
            <w:proofErr w:type="spellStart"/>
            <w:r>
              <w:rPr>
                <w:b/>
                <w:bCs/>
                <w:color w:val="FFFFFF"/>
              </w:rPr>
              <w:t>Behaviour</w:t>
            </w:r>
            <w:proofErr w:type="spellEnd"/>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366AC99E" w14:textId="77777777" w:rsidR="00057E9A" w:rsidRDefault="00000000">
            <w:r>
              <w:rPr>
                <w:b/>
                <w:bCs/>
                <w:color w:val="FFFFFF"/>
              </w:rPr>
              <w:t>Has timeout</w:t>
            </w:r>
          </w:p>
        </w:tc>
      </w:tr>
      <w:tr w:rsidR="00057E9A" w14:paraId="1651E85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67D218D" w14:textId="77777777" w:rsidR="00057E9A" w:rsidRDefault="00000000">
            <w:pPr>
              <w:spacing w:after="40" w:line="260" w:lineRule="auto"/>
            </w:pPr>
            <w:r>
              <w:rPr>
                <w:color w:val="1A1A1A"/>
                <w:sz w:val="20"/>
                <w:szCs w:val="20"/>
              </w:rPr>
              <w:t xml:space="preserve">Ring, forward, </w:t>
            </w:r>
            <w:proofErr w:type="spellStart"/>
            <w:r>
              <w:rPr>
                <w:color w:val="1A1A1A"/>
                <w:sz w:val="20"/>
                <w:szCs w:val="20"/>
              </w:rPr>
              <w:t>IVR</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97D101D" w14:textId="77777777" w:rsidR="00057E9A" w:rsidRDefault="00000000">
            <w:pPr>
              <w:spacing w:after="40" w:line="260" w:lineRule="auto"/>
            </w:pPr>
            <w:r>
              <w:rPr>
                <w:color w:val="1A1A1A"/>
                <w:sz w:val="20"/>
                <w:szCs w:val="20"/>
              </w:rPr>
              <w:t xml:space="preserve">Ring AND forward; fall through to </w:t>
            </w:r>
            <w:proofErr w:type="spellStart"/>
            <w:r>
              <w:rPr>
                <w:color w:val="1A1A1A"/>
                <w:sz w:val="20"/>
                <w:szCs w:val="20"/>
              </w:rPr>
              <w:t>IVR</w:t>
            </w:r>
            <w:proofErr w:type="spellEnd"/>
            <w:r>
              <w:rPr>
                <w:color w:val="1A1A1A"/>
                <w:sz w:val="20"/>
                <w:szCs w:val="20"/>
              </w:rPr>
              <w:t xml:space="preserve"> (the ROOT menu) if neither </w:t>
            </w:r>
            <w:proofErr w:type="gramStart"/>
            <w:r>
              <w:rPr>
                <w:color w:val="1A1A1A"/>
                <w:sz w:val="20"/>
                <w:szCs w:val="20"/>
              </w:rPr>
              <w:t>answers</w:t>
            </w:r>
            <w:proofErr w:type="gramEnd"/>
            <w:r>
              <w:rPr>
                <w:color w:val="1A1A1A"/>
                <w:sz w:val="20"/>
                <w:szCs w:val="20"/>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E005F8" w14:textId="77777777" w:rsidR="00057E9A" w:rsidRDefault="00000000">
            <w:pPr>
              <w:spacing w:after="40" w:line="260" w:lineRule="auto"/>
            </w:pPr>
            <w:r>
              <w:rPr>
                <w:color w:val="1A1A1A"/>
                <w:sz w:val="20"/>
                <w:szCs w:val="20"/>
              </w:rPr>
              <w:t>Yes</w:t>
            </w:r>
          </w:p>
        </w:tc>
      </w:tr>
      <w:tr w:rsidR="00057E9A" w14:paraId="7E81D3C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F4B2526" w14:textId="77777777" w:rsidR="00057E9A" w:rsidRDefault="00000000">
            <w:pPr>
              <w:spacing w:after="40" w:line="260" w:lineRule="auto"/>
            </w:pPr>
            <w:r>
              <w:rPr>
                <w:color w:val="1A1A1A"/>
                <w:sz w:val="20"/>
                <w:szCs w:val="20"/>
              </w:rPr>
              <w:t>Ring, then forward</w:t>
            </w:r>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0DD10F3" w14:textId="77777777" w:rsidR="00057E9A" w:rsidRDefault="00000000">
            <w:pPr>
              <w:spacing w:after="40" w:line="260" w:lineRule="auto"/>
            </w:pPr>
            <w:r>
              <w:rPr>
                <w:color w:val="1A1A1A"/>
                <w:sz w:val="20"/>
                <w:szCs w:val="20"/>
              </w:rPr>
              <w:t>Ring first; then forward.</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BE01492" w14:textId="77777777" w:rsidR="00057E9A" w:rsidRDefault="00000000">
            <w:pPr>
              <w:spacing w:after="40" w:line="260" w:lineRule="auto"/>
            </w:pPr>
            <w:r>
              <w:rPr>
                <w:color w:val="1A1A1A"/>
                <w:sz w:val="20"/>
                <w:szCs w:val="20"/>
              </w:rPr>
              <w:t>Yes</w:t>
            </w:r>
          </w:p>
        </w:tc>
      </w:tr>
      <w:tr w:rsidR="00057E9A" w14:paraId="25A4981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5A6F9C6" w14:textId="77777777" w:rsidR="00057E9A" w:rsidRDefault="00000000">
            <w:pPr>
              <w:spacing w:after="40" w:line="260" w:lineRule="auto"/>
            </w:pPr>
            <w:r>
              <w:rPr>
                <w:color w:val="1A1A1A"/>
                <w:sz w:val="20"/>
                <w:szCs w:val="20"/>
              </w:rPr>
              <w:t xml:space="preserve">Ring then </w:t>
            </w:r>
            <w:proofErr w:type="spellStart"/>
            <w:r>
              <w:rPr>
                <w:color w:val="1A1A1A"/>
                <w:sz w:val="20"/>
                <w:szCs w:val="20"/>
              </w:rPr>
              <w:t>IVR</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C8F17B" w14:textId="77777777" w:rsidR="00057E9A" w:rsidRDefault="00000000">
            <w:pPr>
              <w:spacing w:after="40" w:line="260" w:lineRule="auto"/>
            </w:pPr>
            <w:r>
              <w:rPr>
                <w:color w:val="1A1A1A"/>
                <w:sz w:val="20"/>
                <w:szCs w:val="20"/>
              </w:rPr>
              <w:t xml:space="preserve">Ring first; then drop into </w:t>
            </w:r>
            <w:proofErr w:type="spellStart"/>
            <w:r>
              <w:rPr>
                <w:color w:val="1A1A1A"/>
                <w:sz w:val="20"/>
                <w:szCs w:val="20"/>
              </w:rPr>
              <w:t>IVR</w:t>
            </w:r>
            <w:proofErr w:type="spellEnd"/>
            <w:r>
              <w:rPr>
                <w:color w:val="1A1A1A"/>
                <w:sz w:val="20"/>
                <w:szCs w:val="20"/>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4E4B947" w14:textId="77777777" w:rsidR="00057E9A" w:rsidRDefault="00000000">
            <w:pPr>
              <w:spacing w:after="40" w:line="260" w:lineRule="auto"/>
            </w:pPr>
            <w:r>
              <w:rPr>
                <w:color w:val="1A1A1A"/>
                <w:sz w:val="20"/>
                <w:szCs w:val="20"/>
              </w:rPr>
              <w:t>Yes</w:t>
            </w:r>
          </w:p>
        </w:tc>
      </w:tr>
      <w:tr w:rsidR="00057E9A" w14:paraId="3F03B0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66C474F" w14:textId="77777777" w:rsidR="00057E9A" w:rsidRDefault="00000000">
            <w:pPr>
              <w:spacing w:after="40" w:line="260" w:lineRule="auto"/>
            </w:pPr>
            <w:r>
              <w:rPr>
                <w:color w:val="1A1A1A"/>
                <w:sz w:val="20"/>
                <w:szCs w:val="20"/>
              </w:rPr>
              <w:t xml:space="preserve">Forward then </w:t>
            </w:r>
            <w:proofErr w:type="spellStart"/>
            <w:r>
              <w:rPr>
                <w:color w:val="1A1A1A"/>
                <w:sz w:val="20"/>
                <w:szCs w:val="20"/>
              </w:rPr>
              <w:t>IVR</w:t>
            </w:r>
            <w:proofErr w:type="spellEnd"/>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2F87312" w14:textId="77777777" w:rsidR="00057E9A" w:rsidRDefault="00000000">
            <w:pPr>
              <w:spacing w:after="40" w:line="260" w:lineRule="auto"/>
            </w:pPr>
            <w:proofErr w:type="gramStart"/>
            <w:r>
              <w:rPr>
                <w:color w:val="1A1A1A"/>
                <w:sz w:val="20"/>
                <w:szCs w:val="20"/>
              </w:rPr>
              <w:t>Forward first</w:t>
            </w:r>
            <w:proofErr w:type="gramEnd"/>
            <w:r>
              <w:rPr>
                <w:color w:val="1A1A1A"/>
                <w:sz w:val="20"/>
                <w:szCs w:val="20"/>
              </w:rPr>
              <w:t xml:space="preserve">; then drop into </w:t>
            </w:r>
            <w:proofErr w:type="spellStart"/>
            <w:r>
              <w:rPr>
                <w:color w:val="1A1A1A"/>
                <w:sz w:val="20"/>
                <w:szCs w:val="20"/>
              </w:rPr>
              <w:t>IVR</w:t>
            </w:r>
            <w:proofErr w:type="spellEnd"/>
            <w:r>
              <w:rPr>
                <w:color w:val="1A1A1A"/>
                <w:sz w:val="20"/>
                <w:szCs w:val="20"/>
              </w:rPr>
              <w:t>.</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0635D6B" w14:textId="77777777" w:rsidR="00057E9A" w:rsidRDefault="00000000">
            <w:pPr>
              <w:spacing w:after="40" w:line="260" w:lineRule="auto"/>
            </w:pPr>
            <w:r>
              <w:rPr>
                <w:color w:val="1A1A1A"/>
                <w:sz w:val="20"/>
                <w:szCs w:val="20"/>
              </w:rPr>
              <w:t>Yes</w:t>
            </w:r>
          </w:p>
        </w:tc>
      </w:tr>
      <w:tr w:rsidR="00057E9A" w14:paraId="23A13E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9CEE42" w14:textId="77777777" w:rsidR="00057E9A" w:rsidRDefault="00000000">
            <w:pPr>
              <w:spacing w:after="40" w:line="260" w:lineRule="auto"/>
            </w:pPr>
            <w:r>
              <w:rPr>
                <w:color w:val="1A1A1A"/>
                <w:sz w:val="20"/>
                <w:szCs w:val="20"/>
              </w:rPr>
              <w:lastRenderedPageBreak/>
              <w:t>Ring only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E6D098F" w14:textId="77777777" w:rsidR="00057E9A" w:rsidRDefault="00000000">
            <w:pPr>
              <w:spacing w:after="40" w:line="260" w:lineRule="auto"/>
            </w:pPr>
            <w:r>
              <w:rPr>
                <w:color w:val="1A1A1A"/>
                <w:sz w:val="20"/>
                <w:szCs w:val="20"/>
              </w:rPr>
              <w:t>Ring; signal no-answer if not picked up.</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8147389" w14:textId="77777777" w:rsidR="00057E9A" w:rsidRDefault="00000000">
            <w:pPr>
              <w:spacing w:after="40" w:line="260" w:lineRule="auto"/>
            </w:pPr>
            <w:r>
              <w:rPr>
                <w:color w:val="1A1A1A"/>
                <w:sz w:val="20"/>
                <w:szCs w:val="20"/>
              </w:rPr>
              <w:t>No</w:t>
            </w:r>
          </w:p>
        </w:tc>
      </w:tr>
      <w:tr w:rsidR="00057E9A" w14:paraId="2C7770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BECD452" w14:textId="77777777" w:rsidR="00057E9A" w:rsidRDefault="00000000">
            <w:pPr>
              <w:spacing w:after="40" w:line="260" w:lineRule="auto"/>
            </w:pPr>
            <w:r>
              <w:rPr>
                <w:color w:val="1A1A1A"/>
                <w:sz w:val="20"/>
                <w:szCs w:val="20"/>
              </w:rPr>
              <w:t>Forward only</w:t>
            </w:r>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79A3737" w14:textId="77777777" w:rsidR="00057E9A" w:rsidRDefault="00000000">
            <w:pPr>
              <w:spacing w:after="40" w:line="260" w:lineRule="auto"/>
            </w:pPr>
            <w:r>
              <w:rPr>
                <w:color w:val="1A1A1A"/>
                <w:sz w:val="20"/>
                <w:szCs w:val="20"/>
              </w:rPr>
              <w:t>Forward unconditionally.</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2450257" w14:textId="77777777" w:rsidR="00057E9A" w:rsidRDefault="00000000">
            <w:pPr>
              <w:spacing w:after="40" w:line="260" w:lineRule="auto"/>
            </w:pPr>
            <w:r>
              <w:rPr>
                <w:color w:val="1A1A1A"/>
                <w:sz w:val="20"/>
                <w:szCs w:val="20"/>
              </w:rPr>
              <w:t>No</w:t>
            </w:r>
          </w:p>
        </w:tc>
      </w:tr>
      <w:tr w:rsidR="00057E9A" w14:paraId="546EF6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205DCF" w14:textId="77777777" w:rsidR="00057E9A" w:rsidRDefault="00000000">
            <w:pPr>
              <w:spacing w:after="40" w:line="260" w:lineRule="auto"/>
            </w:pPr>
            <w:proofErr w:type="spellStart"/>
            <w:r>
              <w:rPr>
                <w:color w:val="1A1A1A"/>
                <w:sz w:val="20"/>
                <w:szCs w:val="20"/>
              </w:rPr>
              <w:t>IVR</w:t>
            </w:r>
            <w:proofErr w:type="spellEnd"/>
            <w:r>
              <w:rPr>
                <w:color w:val="1A1A1A"/>
                <w:sz w:val="20"/>
                <w:szCs w:val="20"/>
              </w:rPr>
              <w:t xml:space="preserve"> only</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DBBD418" w14:textId="77777777" w:rsidR="00057E9A" w:rsidRDefault="00000000">
            <w:pPr>
              <w:spacing w:after="40" w:line="260" w:lineRule="auto"/>
            </w:pPr>
            <w:r>
              <w:rPr>
                <w:color w:val="1A1A1A"/>
                <w:sz w:val="20"/>
                <w:szCs w:val="20"/>
              </w:rPr>
              <w:t xml:space="preserve">Skip ringing and forwarding; go straight to the ROOT menu. This is the typical setup for a pure </w:t>
            </w:r>
            <w:proofErr w:type="spellStart"/>
            <w:r>
              <w:rPr>
                <w:color w:val="1A1A1A"/>
                <w:sz w:val="20"/>
                <w:szCs w:val="20"/>
              </w:rPr>
              <w:t>IVR</w:t>
            </w:r>
            <w:proofErr w:type="spellEnd"/>
            <w:r>
              <w:rPr>
                <w:color w:val="1A1A1A"/>
                <w:sz w:val="20"/>
                <w:szCs w:val="20"/>
              </w:rPr>
              <w:t xml:space="preserve"> DID.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9C48D57" w14:textId="77777777" w:rsidR="00057E9A" w:rsidRDefault="00000000">
            <w:pPr>
              <w:spacing w:after="40" w:line="260" w:lineRule="auto"/>
            </w:pPr>
            <w:r>
              <w:rPr>
                <w:color w:val="1A1A1A"/>
                <w:sz w:val="20"/>
                <w:szCs w:val="20"/>
              </w:rPr>
              <w:t>No</w:t>
            </w:r>
          </w:p>
        </w:tc>
      </w:tr>
      <w:tr w:rsidR="00057E9A" w14:paraId="0CF02EF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FEBF4EA" w14:textId="77777777" w:rsidR="00057E9A" w:rsidRDefault="00000000">
            <w:pPr>
              <w:spacing w:after="40" w:line="260" w:lineRule="auto"/>
            </w:pPr>
            <w:r>
              <w:rPr>
                <w:color w:val="1A1A1A"/>
                <w:sz w:val="20"/>
                <w:szCs w:val="20"/>
              </w:rPr>
              <w:t>Reject</w:t>
            </w:r>
          </w:p>
        </w:tc>
        <w:tc>
          <w:tcPr>
            <w:tcW w:w="6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A1F8208" w14:textId="77777777" w:rsidR="00057E9A" w:rsidRDefault="00000000">
            <w:pPr>
              <w:spacing w:after="40" w:line="260" w:lineRule="auto"/>
            </w:pPr>
            <w:r>
              <w:rPr>
                <w:color w:val="1A1A1A"/>
                <w:sz w:val="20"/>
                <w:szCs w:val="20"/>
              </w:rPr>
              <w:t>Reject the inbound call.</w:t>
            </w:r>
          </w:p>
        </w:tc>
        <w:tc>
          <w:tcPr>
            <w:tcW w:w="1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5CC629F" w14:textId="77777777" w:rsidR="00057E9A" w:rsidRDefault="00000000">
            <w:pPr>
              <w:spacing w:after="40" w:line="260" w:lineRule="auto"/>
            </w:pPr>
            <w:r>
              <w:rPr>
                <w:color w:val="1A1A1A"/>
                <w:sz w:val="20"/>
                <w:szCs w:val="20"/>
              </w:rPr>
              <w:t>No</w:t>
            </w:r>
          </w:p>
        </w:tc>
      </w:tr>
    </w:tbl>
    <w:p w14:paraId="7545FB2A" w14:textId="77777777" w:rsidR="00057E9A" w:rsidRDefault="00000000">
      <w:pPr>
        <w:pStyle w:val="Heading2"/>
      </w:pPr>
      <w:r>
        <w:t>7.3 Unified messaging (auto attendant)</w:t>
      </w:r>
    </w:p>
    <w:p w14:paraId="18C160C3" w14:textId="77777777" w:rsidR="00057E9A" w:rsidRDefault="00000000">
      <w:pPr>
        <w:pStyle w:val="Heading3"/>
      </w:pPr>
      <w:r>
        <w:t>Voicemail</w:t>
      </w:r>
    </w:p>
    <w:p w14:paraId="4DA9DEE6" w14:textId="77777777" w:rsidR="00057E9A" w:rsidRDefault="00000000">
      <w:pPr>
        <w:spacing w:after="120" w:line="300" w:lineRule="auto"/>
      </w:pPr>
      <w:r>
        <w:rPr>
          <w:color w:val="1A1A1A"/>
        </w:rPr>
        <w:t xml:space="preserve">Same options as on an extension — Greeting (Standard / Personal / Name / Extended absence), Require PIN, Auto play messages, </w:t>
      </w:r>
      <w:proofErr w:type="gramStart"/>
      <w:r>
        <w:rPr>
          <w:color w:val="1A1A1A"/>
        </w:rPr>
        <w:t>Announce</w:t>
      </w:r>
      <w:proofErr w:type="gramEnd"/>
      <w:r>
        <w:rPr>
          <w:color w:val="1A1A1A"/>
        </w:rPr>
        <w:t xml:space="preserve"> date/time, Email option (None / Forward / Forward as attachment / Copy / Notify).</w:t>
      </w:r>
    </w:p>
    <w:p w14:paraId="08D8F107" w14:textId="77777777" w:rsidR="00057E9A" w:rsidRDefault="00000000">
      <w:pPr>
        <w:pStyle w:val="Heading3"/>
      </w:pPr>
      <w:r>
        <w:t>Fax mailbox</w:t>
      </w:r>
    </w:p>
    <w:p w14:paraId="05A35A5C" w14:textId="77777777" w:rsidR="00057E9A" w:rsidRDefault="00000000">
      <w:pPr>
        <w:spacing w:after="120" w:line="300" w:lineRule="auto"/>
      </w:pPr>
      <w:r>
        <w:rPr>
          <w:color w:val="1A1A1A"/>
        </w:rPr>
        <w:t>When the Fax event in a Menu is mapped to Transfer to Voicemail, the resulting fax can be delivered via the same set of options:</w:t>
      </w:r>
    </w:p>
    <w:p w14:paraId="66CE3377" w14:textId="77777777" w:rsidR="00057E9A" w:rsidRDefault="00000000">
      <w:pPr>
        <w:pStyle w:val="ListParagraph"/>
        <w:numPr>
          <w:ilvl w:val="0"/>
          <w:numId w:val="2"/>
        </w:numPr>
        <w:spacing w:after="60" w:line="280" w:lineRule="auto"/>
      </w:pPr>
      <w:r>
        <w:rPr>
          <w:color w:val="1A1A1A"/>
        </w:rPr>
        <w:t>None</w:t>
      </w:r>
    </w:p>
    <w:p w14:paraId="0F995757" w14:textId="77777777" w:rsidR="00057E9A" w:rsidRDefault="00000000">
      <w:pPr>
        <w:pStyle w:val="ListParagraph"/>
        <w:numPr>
          <w:ilvl w:val="0"/>
          <w:numId w:val="2"/>
        </w:numPr>
        <w:spacing w:after="60" w:line="280" w:lineRule="auto"/>
      </w:pPr>
      <w:r>
        <w:rPr>
          <w:color w:val="1A1A1A"/>
        </w:rPr>
        <w:t>Forward</w:t>
      </w:r>
    </w:p>
    <w:p w14:paraId="08B868CB" w14:textId="77777777" w:rsidR="00057E9A" w:rsidRDefault="00000000">
      <w:pPr>
        <w:pStyle w:val="ListParagraph"/>
        <w:numPr>
          <w:ilvl w:val="0"/>
          <w:numId w:val="2"/>
        </w:numPr>
        <w:spacing w:after="60" w:line="280" w:lineRule="auto"/>
      </w:pPr>
      <w:r>
        <w:rPr>
          <w:color w:val="1A1A1A"/>
        </w:rPr>
        <w:t>Forward as attachment</w:t>
      </w:r>
    </w:p>
    <w:p w14:paraId="2598F277" w14:textId="77777777" w:rsidR="00057E9A" w:rsidRDefault="00000000">
      <w:pPr>
        <w:pStyle w:val="ListParagraph"/>
        <w:numPr>
          <w:ilvl w:val="0"/>
          <w:numId w:val="2"/>
        </w:numPr>
        <w:spacing w:after="60" w:line="280" w:lineRule="auto"/>
      </w:pPr>
      <w:r>
        <w:rPr>
          <w:color w:val="1A1A1A"/>
        </w:rPr>
        <w:t>Copy</w:t>
      </w:r>
    </w:p>
    <w:p w14:paraId="779A73FA" w14:textId="77777777" w:rsidR="00057E9A" w:rsidRDefault="00000000">
      <w:pPr>
        <w:pStyle w:val="ListParagraph"/>
        <w:numPr>
          <w:ilvl w:val="0"/>
          <w:numId w:val="2"/>
        </w:numPr>
        <w:spacing w:after="60" w:line="280" w:lineRule="auto"/>
      </w:pPr>
      <w:r>
        <w:rPr>
          <w:color w:val="1A1A1A"/>
        </w:rPr>
        <w:t>Notify</w:t>
      </w:r>
    </w:p>
    <w:p w14:paraId="7B603939" w14:textId="77777777" w:rsidR="00057E9A" w:rsidRDefault="00000000">
      <w:pPr>
        <w:pStyle w:val="Heading2"/>
      </w:pPr>
      <w:r>
        <w:t>7.4 Call recording (auto attendant, incoming)</w:t>
      </w:r>
    </w:p>
    <w:p w14:paraId="35804634" w14:textId="77777777" w:rsidR="00057E9A" w:rsidRDefault="00000000">
      <w:pPr>
        <w:spacing w:after="120" w:line="300" w:lineRule="auto"/>
      </w:pPr>
      <w:r>
        <w:rPr>
          <w:color w:val="1A1A1A"/>
        </w:rPr>
        <w:t xml:space="preserve">Identical to extensions: Start call recording, </w:t>
      </w:r>
      <w:proofErr w:type="gramStart"/>
      <w:r>
        <w:rPr>
          <w:color w:val="1A1A1A"/>
        </w:rPr>
        <w:t>Play</w:t>
      </w:r>
      <w:proofErr w:type="gramEnd"/>
      <w:r>
        <w:rPr>
          <w:color w:val="1A1A1A"/>
        </w:rPr>
        <w:t xml:space="preserve"> call recording announcement, Send the call recording to email.</w:t>
      </w:r>
    </w:p>
    <w:p w14:paraId="15121488" w14:textId="77777777" w:rsidR="00057E9A" w:rsidRDefault="00000000">
      <w:r>
        <w:br w:type="page"/>
      </w:r>
    </w:p>
    <w:p w14:paraId="71AA5E80" w14:textId="77777777" w:rsidR="00057E9A" w:rsidRDefault="00000000">
      <w:pPr>
        <w:pStyle w:val="Heading1"/>
        <w:pBdr>
          <w:bottom w:val="single" w:sz="12" w:space="6" w:color="2E75B6"/>
        </w:pBdr>
      </w:pPr>
      <w:r>
        <w:lastRenderedPageBreak/>
        <w:t>8. Outgoing calls — auto attendants</w:t>
      </w:r>
    </w:p>
    <w:p w14:paraId="2FF83E13" w14:textId="77777777" w:rsidR="00057E9A" w:rsidRDefault="00000000">
      <w:pPr>
        <w:spacing w:after="120" w:line="300" w:lineRule="auto"/>
      </w:pPr>
      <w:r>
        <w:rPr>
          <w:color w:val="1A1A1A"/>
        </w:rPr>
        <w:t xml:space="preserve">Outgoing calls from an auto attendant occur when the </w:t>
      </w:r>
      <w:proofErr w:type="spellStart"/>
      <w:r>
        <w:rPr>
          <w:color w:val="1A1A1A"/>
        </w:rPr>
        <w:t>IVR</w:t>
      </w:r>
      <w:proofErr w:type="spellEnd"/>
      <w:r>
        <w:rPr>
          <w:color w:val="1A1A1A"/>
        </w:rPr>
        <w:t xml:space="preserve"> places a call on behalf of the caller — for example, a DISA-authorised external call, or a Transfer to E.164 Number action. Configuration mirrors extensions.</w:t>
      </w:r>
    </w:p>
    <w:p w14:paraId="61723631" w14:textId="77777777" w:rsidR="00057E9A" w:rsidRDefault="00000000">
      <w:pPr>
        <w:pStyle w:val="ListParagraph"/>
        <w:numPr>
          <w:ilvl w:val="0"/>
          <w:numId w:val="2"/>
        </w:numPr>
        <w:spacing w:after="60" w:line="280" w:lineRule="auto"/>
      </w:pPr>
      <w:r>
        <w:rPr>
          <w:b/>
          <w:bCs/>
          <w:color w:val="1A1A1A"/>
        </w:rPr>
        <w:t xml:space="preserve">Call barring </w:t>
      </w:r>
      <w:r>
        <w:rPr>
          <w:color w:val="1A1A1A"/>
        </w:rPr>
        <w:t>— restrict outbound destinations.</w:t>
      </w:r>
    </w:p>
    <w:p w14:paraId="7595E717" w14:textId="77777777" w:rsidR="00057E9A" w:rsidRDefault="00000000">
      <w:pPr>
        <w:pStyle w:val="ListParagraph"/>
        <w:numPr>
          <w:ilvl w:val="0"/>
          <w:numId w:val="2"/>
        </w:numPr>
        <w:spacing w:after="60" w:line="280" w:lineRule="auto"/>
      </w:pPr>
      <w:r>
        <w:rPr>
          <w:b/>
          <w:bCs/>
          <w:color w:val="1A1A1A"/>
        </w:rPr>
        <w:t xml:space="preserve">Start call recording </w:t>
      </w:r>
      <w:r>
        <w:rPr>
          <w:color w:val="1A1A1A"/>
        </w:rPr>
        <w:t>— with sub-options:</w:t>
      </w:r>
    </w:p>
    <w:p w14:paraId="12CF4FC6" w14:textId="77777777" w:rsidR="00057E9A" w:rsidRDefault="00000000">
      <w:pPr>
        <w:pStyle w:val="ListParagraph"/>
        <w:numPr>
          <w:ilvl w:val="1"/>
          <w:numId w:val="2"/>
        </w:numPr>
        <w:spacing w:after="60" w:line="280" w:lineRule="auto"/>
      </w:pPr>
      <w:r>
        <w:rPr>
          <w:color w:val="1A1A1A"/>
        </w:rPr>
        <w:t>Play call recording announcement</w:t>
      </w:r>
    </w:p>
    <w:p w14:paraId="3634207E" w14:textId="77777777" w:rsidR="00057E9A" w:rsidRDefault="00000000">
      <w:pPr>
        <w:pStyle w:val="ListParagraph"/>
        <w:numPr>
          <w:ilvl w:val="1"/>
          <w:numId w:val="2"/>
        </w:numPr>
        <w:spacing w:after="60" w:line="280" w:lineRule="auto"/>
      </w:pPr>
      <w:r>
        <w:rPr>
          <w:color w:val="1A1A1A"/>
        </w:rPr>
        <w:t>Send the call recording to email</w:t>
      </w:r>
    </w:p>
    <w:p w14:paraId="08CF5925" w14:textId="77777777" w:rsidR="00057E9A" w:rsidRDefault="00000000">
      <w:pPr>
        <w:pStyle w:val="ListParagraph"/>
        <w:numPr>
          <w:ilvl w:val="0"/>
          <w:numId w:val="2"/>
        </w:numPr>
        <w:spacing w:after="60" w:line="280" w:lineRule="auto"/>
      </w:pPr>
      <w:r>
        <w:rPr>
          <w:b/>
          <w:bCs/>
          <w:color w:val="1A1A1A"/>
        </w:rPr>
        <w:t xml:space="preserve">Ask for the service unblock code </w:t>
      </w:r>
      <w:r>
        <w:rPr>
          <w:color w:val="1A1A1A"/>
        </w:rPr>
        <w:t>— particularly important for DISA-driven flows where an unauthenticated caller could otherwise originate paid calls.</w:t>
      </w:r>
    </w:p>
    <w:p w14:paraId="159B8BFA" w14:textId="77777777" w:rsidR="00057E9A" w:rsidRDefault="00000000">
      <w:r>
        <w:br w:type="page"/>
      </w:r>
    </w:p>
    <w:p w14:paraId="0B55BDC1" w14:textId="77777777" w:rsidR="00057E9A" w:rsidRDefault="00000000">
      <w:pPr>
        <w:pStyle w:val="Heading1"/>
        <w:pBdr>
          <w:bottom w:val="single" w:sz="12" w:space="6" w:color="2E75B6"/>
        </w:pBdr>
      </w:pPr>
      <w:r>
        <w:lastRenderedPageBreak/>
        <w:t>9. Editor experience</w:t>
      </w:r>
    </w:p>
    <w:p w14:paraId="735D56F9" w14:textId="77777777" w:rsidR="00057E9A" w:rsidRDefault="00000000">
      <w:pPr>
        <w:pStyle w:val="Heading2"/>
      </w:pPr>
      <w:r>
        <w:t>9.1 Canvas</w:t>
      </w:r>
    </w:p>
    <w:p w14:paraId="5EDE81B2" w14:textId="77777777" w:rsidR="00057E9A" w:rsidRDefault="00000000">
      <w:pPr>
        <w:pStyle w:val="ListParagraph"/>
        <w:numPr>
          <w:ilvl w:val="0"/>
          <w:numId w:val="2"/>
        </w:numPr>
        <w:spacing w:after="60" w:line="280" w:lineRule="auto"/>
      </w:pPr>
      <w:r>
        <w:rPr>
          <w:color w:val="1A1A1A"/>
        </w:rPr>
        <w:t xml:space="preserve">Infinite, </w:t>
      </w:r>
      <w:proofErr w:type="spellStart"/>
      <w:r>
        <w:rPr>
          <w:color w:val="1A1A1A"/>
        </w:rPr>
        <w:t>pannable</w:t>
      </w:r>
      <w:proofErr w:type="spellEnd"/>
      <w:r>
        <w:rPr>
          <w:color w:val="1A1A1A"/>
        </w:rPr>
        <w:t>, zoomable canvas with snap-to-grid (toggleable).</w:t>
      </w:r>
    </w:p>
    <w:p w14:paraId="19227198" w14:textId="77777777" w:rsidR="00057E9A" w:rsidRDefault="00000000">
      <w:pPr>
        <w:pStyle w:val="ListParagraph"/>
        <w:numPr>
          <w:ilvl w:val="0"/>
          <w:numId w:val="2"/>
        </w:numPr>
        <w:spacing w:after="60" w:line="280" w:lineRule="auto"/>
      </w:pPr>
      <w:r>
        <w:rPr>
          <w:color w:val="1A1A1A"/>
        </w:rPr>
        <w:t>Mini-map in the bottom-right for orientation on large flows.</w:t>
      </w:r>
    </w:p>
    <w:p w14:paraId="596C8538" w14:textId="77777777" w:rsidR="00057E9A" w:rsidRDefault="00000000">
      <w:pPr>
        <w:pStyle w:val="ListParagraph"/>
        <w:numPr>
          <w:ilvl w:val="0"/>
          <w:numId w:val="2"/>
        </w:numPr>
        <w:spacing w:after="60" w:line="280" w:lineRule="auto"/>
      </w:pPr>
      <w:r>
        <w:rPr>
          <w:color w:val="1A1A1A"/>
        </w:rPr>
        <w:t>Auto-layout button that arranges nodes into a left-to-right Sugiyama / hierarchical layout.</w:t>
      </w:r>
    </w:p>
    <w:p w14:paraId="333FAD9B" w14:textId="77777777" w:rsidR="00057E9A" w:rsidRDefault="00000000">
      <w:pPr>
        <w:pStyle w:val="ListParagraph"/>
        <w:numPr>
          <w:ilvl w:val="0"/>
          <w:numId w:val="2"/>
        </w:numPr>
        <w:spacing w:after="60" w:line="280" w:lineRule="auto"/>
      </w:pPr>
      <w:r>
        <w:rPr>
          <w:color w:val="1A1A1A"/>
        </w:rPr>
        <w:t>Multi-select via marquee or shift-click; group operations: align, distribute, duplicate, delete.</w:t>
      </w:r>
    </w:p>
    <w:p w14:paraId="2CF3DB3E" w14:textId="77777777" w:rsidR="00057E9A" w:rsidRDefault="00000000">
      <w:pPr>
        <w:pStyle w:val="ListParagraph"/>
        <w:numPr>
          <w:ilvl w:val="0"/>
          <w:numId w:val="2"/>
        </w:numPr>
        <w:spacing w:after="60" w:line="280" w:lineRule="auto"/>
      </w:pPr>
      <w:r>
        <w:rPr>
          <w:color w:val="1A1A1A"/>
        </w:rPr>
        <w:t xml:space="preserve">Edges are orthogonal (right-angled) by default; users may switch to </w:t>
      </w:r>
      <w:proofErr w:type="spellStart"/>
      <w:r>
        <w:rPr>
          <w:color w:val="1A1A1A"/>
        </w:rPr>
        <w:t>bezier</w:t>
      </w:r>
      <w:proofErr w:type="spellEnd"/>
      <w:r>
        <w:rPr>
          <w:color w:val="1A1A1A"/>
        </w:rPr>
        <w:t xml:space="preserve"> in preferences.</w:t>
      </w:r>
    </w:p>
    <w:p w14:paraId="222E9B63" w14:textId="77777777" w:rsidR="00057E9A" w:rsidRDefault="00000000">
      <w:pPr>
        <w:pStyle w:val="Heading2"/>
      </w:pPr>
      <w:r>
        <w:t>9.2 Node palette</w:t>
      </w:r>
    </w:p>
    <w:p w14:paraId="710BF1D7" w14:textId="77777777" w:rsidR="00057E9A" w:rsidRDefault="00000000">
      <w:pPr>
        <w:spacing w:after="120" w:line="300" w:lineRule="auto"/>
      </w:pPr>
      <w:r>
        <w:rPr>
          <w:color w:val="1A1A1A"/>
        </w:rPr>
        <w:t>A left-hand palette groups nodes by category. Users drag from the palette onto the canvas to create a node. Palette categories:</w:t>
      </w:r>
    </w:p>
    <w:p w14:paraId="7249ACE1" w14:textId="77777777" w:rsidR="00057E9A" w:rsidRDefault="00000000">
      <w:pPr>
        <w:pStyle w:val="ListParagraph"/>
        <w:numPr>
          <w:ilvl w:val="0"/>
          <w:numId w:val="2"/>
        </w:numPr>
        <w:spacing w:after="60" w:line="280" w:lineRule="auto"/>
      </w:pPr>
      <w:r>
        <w:rPr>
          <w:color w:val="1A1A1A"/>
        </w:rPr>
        <w:t>Entry points — Incoming Call, Outgoing Call.</w:t>
      </w:r>
    </w:p>
    <w:p w14:paraId="0F7A239C" w14:textId="77777777" w:rsidR="00057E9A" w:rsidRDefault="00000000">
      <w:pPr>
        <w:pStyle w:val="ListParagraph"/>
        <w:numPr>
          <w:ilvl w:val="0"/>
          <w:numId w:val="2"/>
        </w:numPr>
        <w:spacing w:after="60" w:line="280" w:lineRule="auto"/>
      </w:pPr>
      <w:r>
        <w:rPr>
          <w:color w:val="1A1A1A"/>
        </w:rPr>
        <w:t>Menus — ROOT Menu (singleton per AA), Custom Menu.</w:t>
      </w:r>
    </w:p>
    <w:p w14:paraId="5BB4D27D" w14:textId="77777777" w:rsidR="00057E9A" w:rsidRDefault="00000000">
      <w:pPr>
        <w:pStyle w:val="ListParagraph"/>
        <w:numPr>
          <w:ilvl w:val="0"/>
          <w:numId w:val="2"/>
        </w:numPr>
        <w:spacing w:after="60" w:line="280" w:lineRule="auto"/>
      </w:pPr>
      <w:r>
        <w:rPr>
          <w:color w:val="1A1A1A"/>
        </w:rPr>
        <w:t>Actions — Transfer, Transfer to E.164, Prompt for Extension, Dial Extension Directly, Transfer to Voicemail, Dial-by-Name, Disconnect, DISA, Call Queue, Go to Menu.</w:t>
      </w:r>
    </w:p>
    <w:p w14:paraId="42FBF5CE" w14:textId="77777777" w:rsidR="00057E9A" w:rsidRDefault="00000000">
      <w:pPr>
        <w:pStyle w:val="ListParagraph"/>
        <w:numPr>
          <w:ilvl w:val="0"/>
          <w:numId w:val="2"/>
        </w:numPr>
        <w:spacing w:after="60" w:line="280" w:lineRule="auto"/>
      </w:pPr>
      <w:r>
        <w:rPr>
          <w:color w:val="1A1A1A"/>
        </w:rPr>
        <w:t>Answering modes — one node per mode listed in §5.1 and §7.2.</w:t>
      </w:r>
    </w:p>
    <w:p w14:paraId="5711A4FE" w14:textId="77777777" w:rsidR="00057E9A" w:rsidRDefault="00000000">
      <w:pPr>
        <w:pStyle w:val="ListParagraph"/>
        <w:numPr>
          <w:ilvl w:val="0"/>
          <w:numId w:val="2"/>
        </w:numPr>
        <w:spacing w:after="60" w:line="280" w:lineRule="auto"/>
      </w:pPr>
      <w:r>
        <w:rPr>
          <w:color w:val="1A1A1A"/>
        </w:rPr>
        <w:t>Forwarding — Follow-me, Advanced Forwarding, Forward to SIP URI, Simple Forwarding.</w:t>
      </w:r>
    </w:p>
    <w:p w14:paraId="5AF39736" w14:textId="77777777" w:rsidR="00057E9A" w:rsidRDefault="00000000">
      <w:pPr>
        <w:pStyle w:val="ListParagraph"/>
        <w:numPr>
          <w:ilvl w:val="0"/>
          <w:numId w:val="2"/>
        </w:numPr>
        <w:spacing w:after="60" w:line="280" w:lineRule="auto"/>
      </w:pPr>
      <w:r>
        <w:rPr>
          <w:color w:val="1A1A1A"/>
        </w:rPr>
        <w:t>Screening — Screening Rule (with embedded conditions and action).</w:t>
      </w:r>
    </w:p>
    <w:p w14:paraId="4DFCE4E2" w14:textId="77777777" w:rsidR="00057E9A" w:rsidRDefault="00000000">
      <w:pPr>
        <w:pStyle w:val="ListParagraph"/>
        <w:numPr>
          <w:ilvl w:val="0"/>
          <w:numId w:val="2"/>
        </w:numPr>
        <w:spacing w:after="60" w:line="280" w:lineRule="auto"/>
      </w:pPr>
      <w:r>
        <w:rPr>
          <w:color w:val="1A1A1A"/>
        </w:rPr>
        <w:t>Messaging — Voicemail, Fax Mailbox.</w:t>
      </w:r>
    </w:p>
    <w:p w14:paraId="79E58C03" w14:textId="77777777" w:rsidR="00057E9A" w:rsidRDefault="00000000">
      <w:pPr>
        <w:pStyle w:val="ListParagraph"/>
        <w:numPr>
          <w:ilvl w:val="0"/>
          <w:numId w:val="2"/>
        </w:numPr>
        <w:spacing w:after="60" w:line="280" w:lineRule="auto"/>
      </w:pPr>
      <w:r>
        <w:rPr>
          <w:color w:val="1A1A1A"/>
        </w:rPr>
        <w:t>Recording — Call Recording (with sub-options).</w:t>
      </w:r>
    </w:p>
    <w:p w14:paraId="76394E17" w14:textId="77777777" w:rsidR="00057E9A" w:rsidRDefault="00000000">
      <w:pPr>
        <w:pStyle w:val="ListParagraph"/>
        <w:numPr>
          <w:ilvl w:val="0"/>
          <w:numId w:val="2"/>
        </w:numPr>
        <w:spacing w:after="60" w:line="280" w:lineRule="auto"/>
      </w:pPr>
      <w:r>
        <w:rPr>
          <w:color w:val="1A1A1A"/>
        </w:rPr>
        <w:t>Conditions — Time Check, Caller Check, Callee Check, Mode Check.</w:t>
      </w:r>
    </w:p>
    <w:p w14:paraId="0F75C411" w14:textId="77777777" w:rsidR="00057E9A" w:rsidRDefault="00000000">
      <w:pPr>
        <w:pStyle w:val="ListParagraph"/>
        <w:numPr>
          <w:ilvl w:val="0"/>
          <w:numId w:val="2"/>
        </w:numPr>
        <w:spacing w:after="60" w:line="280" w:lineRule="auto"/>
      </w:pPr>
      <w:r>
        <w:rPr>
          <w:color w:val="1A1A1A"/>
        </w:rPr>
        <w:t>Targets — Extension, Hunt Group, External Number, SIP URI.</w:t>
      </w:r>
    </w:p>
    <w:p w14:paraId="33EF6F75" w14:textId="77777777" w:rsidR="00057E9A" w:rsidRDefault="00000000">
      <w:pPr>
        <w:pStyle w:val="ListParagraph"/>
        <w:numPr>
          <w:ilvl w:val="0"/>
          <w:numId w:val="2"/>
        </w:numPr>
        <w:spacing w:after="60" w:line="280" w:lineRule="auto"/>
      </w:pPr>
      <w:r>
        <w:rPr>
          <w:color w:val="1A1A1A"/>
        </w:rPr>
        <w:t>Terminals — Answered, Voicemail Left, Forwarded, Rejected, Dropped.</w:t>
      </w:r>
    </w:p>
    <w:p w14:paraId="0393A696" w14:textId="77777777" w:rsidR="00057E9A" w:rsidRDefault="00000000">
      <w:pPr>
        <w:pStyle w:val="Heading2"/>
      </w:pPr>
      <w:r>
        <w:t>9.3 Node anatomy</w:t>
      </w:r>
    </w:p>
    <w:p w14:paraId="526A7C1E" w14:textId="77777777" w:rsidR="00057E9A" w:rsidRDefault="00000000">
      <w:pPr>
        <w:spacing w:after="120" w:line="300" w:lineRule="auto"/>
      </w:pPr>
      <w:r>
        <w:rPr>
          <w:color w:val="1A1A1A"/>
        </w:rPr>
        <w:t xml:space="preserve">Each node has a </w:t>
      </w:r>
      <w:proofErr w:type="spellStart"/>
      <w:r>
        <w:rPr>
          <w:color w:val="1A1A1A"/>
        </w:rPr>
        <w:t>coloured</w:t>
      </w:r>
      <w:proofErr w:type="spellEnd"/>
      <w:r>
        <w:rPr>
          <w:color w:val="1A1A1A"/>
        </w:rPr>
        <w:t xml:space="preserve"> header indicating its category, a title, a compact summary of its most important properties, and one or more typed ports. Output ports for action-bearing nodes correspond to the action's outcomes (e.g., a Ring node has "answered" and "unanswered" outputs; a Forward node has "answered" and "failed/timeout").</w:t>
      </w:r>
    </w:p>
    <w:p w14:paraId="5A286A81" w14:textId="77777777" w:rsidR="00057E9A" w:rsidRDefault="00000000">
      <w:pPr>
        <w:pStyle w:val="Heading2"/>
      </w:pPr>
      <w:r>
        <w:t>9.4 Inspector</w:t>
      </w:r>
    </w:p>
    <w:p w14:paraId="5B8ACE5F" w14:textId="77777777" w:rsidR="00057E9A" w:rsidRDefault="00000000">
      <w:pPr>
        <w:spacing w:after="120" w:line="300" w:lineRule="auto"/>
      </w:pPr>
      <w:r>
        <w:rPr>
          <w:color w:val="1A1A1A"/>
        </w:rPr>
        <w:t xml:space="preserve">Selecting a node opens a right-hand inspector showing all editable fields, grouped under sub-sections that match the </w:t>
      </w:r>
      <w:proofErr w:type="spellStart"/>
      <w:r>
        <w:rPr>
          <w:color w:val="1A1A1A"/>
        </w:rPr>
        <w:t>PortaSwitch</w:t>
      </w:r>
      <w:proofErr w:type="spellEnd"/>
      <w:r>
        <w:rPr>
          <w:color w:val="1A1A1A"/>
        </w:rPr>
        <w:t xml:space="preserve"> options enumerated above. Each field has an inline help icon linking to the relevant </w:t>
      </w:r>
      <w:proofErr w:type="spellStart"/>
      <w:r>
        <w:rPr>
          <w:color w:val="1A1A1A"/>
        </w:rPr>
        <w:t>PortaSwitch</w:t>
      </w:r>
      <w:proofErr w:type="spellEnd"/>
      <w:r>
        <w:rPr>
          <w:color w:val="1A1A1A"/>
        </w:rPr>
        <w:t xml:space="preserve"> documentation.</w:t>
      </w:r>
    </w:p>
    <w:p w14:paraId="771C07D9" w14:textId="77777777" w:rsidR="00057E9A" w:rsidRDefault="00000000">
      <w:pPr>
        <w:pStyle w:val="Heading2"/>
      </w:pPr>
      <w:r>
        <w:t>9.5 Validation</w:t>
      </w:r>
    </w:p>
    <w:p w14:paraId="0965FAE9" w14:textId="77777777" w:rsidR="00057E9A" w:rsidRDefault="00000000">
      <w:pPr>
        <w:spacing w:after="120" w:line="300" w:lineRule="auto"/>
      </w:pPr>
      <w:r>
        <w:rPr>
          <w:color w:val="1A1A1A"/>
        </w:rPr>
        <w:lastRenderedPageBreak/>
        <w:t>The canvas continuously validates the flow. Issues are surfaced as:</w:t>
      </w:r>
    </w:p>
    <w:p w14:paraId="28575F7D" w14:textId="77777777" w:rsidR="00057E9A" w:rsidRDefault="00000000">
      <w:pPr>
        <w:pStyle w:val="ListParagraph"/>
        <w:numPr>
          <w:ilvl w:val="0"/>
          <w:numId w:val="2"/>
        </w:numPr>
        <w:spacing w:after="60" w:line="280" w:lineRule="auto"/>
      </w:pPr>
      <w:r>
        <w:rPr>
          <w:color w:val="1A1A1A"/>
        </w:rPr>
        <w:t>Inline badges on the offending node (error = red, warning = amber, info = blue).</w:t>
      </w:r>
    </w:p>
    <w:p w14:paraId="3AF703A5" w14:textId="77777777" w:rsidR="00057E9A" w:rsidRDefault="00000000">
      <w:pPr>
        <w:pStyle w:val="ListParagraph"/>
        <w:numPr>
          <w:ilvl w:val="0"/>
          <w:numId w:val="2"/>
        </w:numPr>
        <w:spacing w:after="60" w:line="280" w:lineRule="auto"/>
      </w:pPr>
      <w:r>
        <w:rPr>
          <w:color w:val="1A1A1A"/>
        </w:rPr>
        <w:t>A docked Issues panel listing every problem with a click-to-locate action.</w:t>
      </w:r>
    </w:p>
    <w:p w14:paraId="3153A47D" w14:textId="77777777" w:rsidR="00057E9A" w:rsidRDefault="00000000">
      <w:pPr>
        <w:pStyle w:val="ListParagraph"/>
        <w:numPr>
          <w:ilvl w:val="0"/>
          <w:numId w:val="2"/>
        </w:numPr>
        <w:spacing w:after="60" w:line="280" w:lineRule="auto"/>
      </w:pPr>
      <w:r>
        <w:rPr>
          <w:color w:val="1A1A1A"/>
        </w:rPr>
        <w:t xml:space="preserve">A save-time gate: errors block </w:t>
      </w:r>
      <w:proofErr w:type="gramStart"/>
      <w:r>
        <w:rPr>
          <w:color w:val="1A1A1A"/>
        </w:rPr>
        <w:t>save</w:t>
      </w:r>
      <w:proofErr w:type="gramEnd"/>
      <w:r>
        <w:rPr>
          <w:color w:val="1A1A1A"/>
        </w:rPr>
        <w:t xml:space="preserve">; warnings require an explicit </w:t>
      </w:r>
      <w:proofErr w:type="gramStart"/>
      <w:r>
        <w:rPr>
          <w:color w:val="1A1A1A"/>
        </w:rPr>
        <w:t>confirm</w:t>
      </w:r>
      <w:proofErr w:type="gramEnd"/>
      <w:r>
        <w:rPr>
          <w:color w:val="1A1A1A"/>
        </w:rPr>
        <w:t>.</w:t>
      </w:r>
    </w:p>
    <w:p w14:paraId="70DA1730" w14:textId="77777777" w:rsidR="00057E9A" w:rsidRDefault="00000000">
      <w:pPr>
        <w:pStyle w:val="Heading3"/>
      </w:pPr>
      <w:r>
        <w:t>Validation rules (non-exhaustive)</w:t>
      </w:r>
    </w:p>
    <w:p w14:paraId="79B88D16" w14:textId="77777777" w:rsidR="00057E9A" w:rsidRDefault="00000000">
      <w:pPr>
        <w:pStyle w:val="ListParagraph"/>
        <w:numPr>
          <w:ilvl w:val="0"/>
          <w:numId w:val="2"/>
        </w:numPr>
        <w:spacing w:after="60" w:line="280" w:lineRule="auto"/>
      </w:pPr>
      <w:r>
        <w:rPr>
          <w:color w:val="1A1A1A"/>
        </w:rPr>
        <w:t>Every entry-point node must reach at least one terminal.</w:t>
      </w:r>
    </w:p>
    <w:p w14:paraId="3809808D" w14:textId="77777777" w:rsidR="00057E9A" w:rsidRDefault="00000000">
      <w:pPr>
        <w:pStyle w:val="ListParagraph"/>
        <w:numPr>
          <w:ilvl w:val="0"/>
          <w:numId w:val="2"/>
        </w:numPr>
        <w:spacing w:after="60" w:line="280" w:lineRule="auto"/>
      </w:pPr>
      <w:r>
        <w:rPr>
          <w:color w:val="1A1A1A"/>
        </w:rPr>
        <w:t xml:space="preserve">No cycles </w:t>
      </w:r>
      <w:proofErr w:type="gramStart"/>
      <w:r>
        <w:rPr>
          <w:color w:val="1A1A1A"/>
        </w:rPr>
        <w:t>unless</w:t>
      </w:r>
      <w:proofErr w:type="gramEnd"/>
      <w:r>
        <w:rPr>
          <w:color w:val="1A1A1A"/>
        </w:rPr>
        <w:t xml:space="preserve"> explicitly via a Go-to-Menu edge (auto attendants allow inter-menu loops, but a self-cycle on a Ring node is invalid).</w:t>
      </w:r>
    </w:p>
    <w:p w14:paraId="5F9568ED" w14:textId="77777777" w:rsidR="00057E9A" w:rsidRDefault="00000000">
      <w:pPr>
        <w:pStyle w:val="ListParagraph"/>
        <w:numPr>
          <w:ilvl w:val="0"/>
          <w:numId w:val="2"/>
        </w:numPr>
        <w:spacing w:after="60" w:line="280" w:lineRule="auto"/>
      </w:pPr>
      <w:r>
        <w:rPr>
          <w:color w:val="1A1A1A"/>
        </w:rPr>
        <w:t>References must resolve — every targeted extension, hunt group, queue and menu must exist.</w:t>
      </w:r>
    </w:p>
    <w:p w14:paraId="01E745C9" w14:textId="77777777" w:rsidR="00057E9A" w:rsidRDefault="00000000">
      <w:pPr>
        <w:pStyle w:val="ListParagraph"/>
        <w:numPr>
          <w:ilvl w:val="0"/>
          <w:numId w:val="2"/>
        </w:numPr>
        <w:spacing w:after="60" w:line="280" w:lineRule="auto"/>
      </w:pPr>
      <w:r>
        <w:rPr>
          <w:color w:val="1A1A1A"/>
        </w:rPr>
        <w:t>Time-check periods referenced from screening rules must be defined.</w:t>
      </w:r>
    </w:p>
    <w:p w14:paraId="206CE2E6" w14:textId="77777777" w:rsidR="00057E9A" w:rsidRDefault="00000000">
      <w:pPr>
        <w:pStyle w:val="ListParagraph"/>
        <w:numPr>
          <w:ilvl w:val="0"/>
          <w:numId w:val="2"/>
        </w:numPr>
        <w:spacing w:after="60" w:line="280" w:lineRule="auto"/>
      </w:pPr>
      <w:r>
        <w:rPr>
          <w:color w:val="1A1A1A"/>
        </w:rPr>
        <w:t>A Forwarding node with zero enabled rules is a warning.</w:t>
      </w:r>
    </w:p>
    <w:p w14:paraId="0C4951D9" w14:textId="77777777" w:rsidR="00057E9A" w:rsidRDefault="00000000">
      <w:pPr>
        <w:pStyle w:val="ListParagraph"/>
        <w:numPr>
          <w:ilvl w:val="0"/>
          <w:numId w:val="2"/>
        </w:numPr>
        <w:spacing w:after="60" w:line="280" w:lineRule="auto"/>
      </w:pPr>
      <w:r>
        <w:rPr>
          <w:color w:val="1A1A1A"/>
        </w:rPr>
        <w:t>Voicemail email options requiring an address must have one configured on the owning entity.</w:t>
      </w:r>
    </w:p>
    <w:p w14:paraId="73D5B677" w14:textId="77777777" w:rsidR="00057E9A" w:rsidRDefault="00000000">
      <w:pPr>
        <w:pStyle w:val="ListParagraph"/>
        <w:numPr>
          <w:ilvl w:val="0"/>
          <w:numId w:val="2"/>
        </w:numPr>
        <w:spacing w:after="60" w:line="280" w:lineRule="auto"/>
      </w:pPr>
      <w:r>
        <w:rPr>
          <w:color w:val="1A1A1A"/>
        </w:rPr>
        <w:t>ROOT menu cannot be deleted, renamed, or have its time-check set to anything other than "always".</w:t>
      </w:r>
    </w:p>
    <w:p w14:paraId="68C5DBC1" w14:textId="77777777" w:rsidR="00057E9A" w:rsidRDefault="00000000">
      <w:pPr>
        <w:pStyle w:val="Heading2"/>
      </w:pPr>
      <w:r>
        <w:t>9.6 Keyboard &amp; accessibility</w:t>
      </w:r>
    </w:p>
    <w:p w14:paraId="098C63F1" w14:textId="77777777" w:rsidR="00057E9A" w:rsidRDefault="00000000">
      <w:pPr>
        <w:pStyle w:val="ListParagraph"/>
        <w:numPr>
          <w:ilvl w:val="0"/>
          <w:numId w:val="2"/>
        </w:numPr>
        <w:spacing w:after="60" w:line="280" w:lineRule="auto"/>
      </w:pPr>
      <w:r>
        <w:rPr>
          <w:color w:val="1A1A1A"/>
        </w:rPr>
        <w:t>Full keyboard navigation: Tab to focus, arrow keys to move, Enter to open inspector.</w:t>
      </w:r>
    </w:p>
    <w:p w14:paraId="69E2CC72" w14:textId="77777777" w:rsidR="00057E9A" w:rsidRDefault="00000000">
      <w:pPr>
        <w:pStyle w:val="ListParagraph"/>
        <w:numPr>
          <w:ilvl w:val="0"/>
          <w:numId w:val="2"/>
        </w:numPr>
        <w:spacing w:after="60" w:line="280" w:lineRule="auto"/>
      </w:pPr>
      <w:r>
        <w:rPr>
          <w:color w:val="1A1A1A"/>
        </w:rPr>
        <w:t xml:space="preserve">Screen-reader labels on every node </w:t>
      </w:r>
      <w:proofErr w:type="spellStart"/>
      <w:r>
        <w:rPr>
          <w:color w:val="1A1A1A"/>
        </w:rPr>
        <w:t>summarising</w:t>
      </w:r>
      <w:proofErr w:type="spellEnd"/>
      <w:r>
        <w:rPr>
          <w:color w:val="1A1A1A"/>
        </w:rPr>
        <w:t xml:space="preserve"> its role and key properties.</w:t>
      </w:r>
    </w:p>
    <w:p w14:paraId="3CCA1E96" w14:textId="77777777" w:rsidR="00057E9A" w:rsidRDefault="00000000">
      <w:pPr>
        <w:pStyle w:val="ListParagraph"/>
        <w:numPr>
          <w:ilvl w:val="0"/>
          <w:numId w:val="2"/>
        </w:numPr>
        <w:spacing w:after="60" w:line="280" w:lineRule="auto"/>
      </w:pPr>
      <w:r>
        <w:rPr>
          <w:color w:val="1A1A1A"/>
        </w:rPr>
        <w:t xml:space="preserve">All </w:t>
      </w:r>
      <w:proofErr w:type="spellStart"/>
      <w:r>
        <w:rPr>
          <w:color w:val="1A1A1A"/>
        </w:rPr>
        <w:t>colour</w:t>
      </w:r>
      <w:proofErr w:type="spellEnd"/>
      <w:r>
        <w:rPr>
          <w:color w:val="1A1A1A"/>
        </w:rPr>
        <w:t>-coded states are accompanied by an icon or text label.</w:t>
      </w:r>
    </w:p>
    <w:p w14:paraId="31042CEC" w14:textId="77777777" w:rsidR="00057E9A" w:rsidRDefault="00000000">
      <w:pPr>
        <w:pStyle w:val="ListParagraph"/>
        <w:numPr>
          <w:ilvl w:val="0"/>
          <w:numId w:val="2"/>
        </w:numPr>
        <w:spacing w:after="60" w:line="280" w:lineRule="auto"/>
      </w:pPr>
      <w:r>
        <w:rPr>
          <w:color w:val="1A1A1A"/>
        </w:rPr>
        <w:t>Undo/redo: at least 50 steps, scoped to the current entity.</w:t>
      </w:r>
    </w:p>
    <w:p w14:paraId="083C17B4" w14:textId="77777777" w:rsidR="00057E9A" w:rsidRDefault="00000000">
      <w:r>
        <w:br w:type="page"/>
      </w:r>
    </w:p>
    <w:p w14:paraId="04661030" w14:textId="77777777" w:rsidR="00057E9A" w:rsidRDefault="00000000">
      <w:pPr>
        <w:pStyle w:val="Heading1"/>
        <w:pBdr>
          <w:bottom w:val="single" w:sz="12" w:space="6" w:color="2E75B6"/>
        </w:pBdr>
      </w:pPr>
      <w:r>
        <w:lastRenderedPageBreak/>
        <w:t>10. Call flow simulator</w:t>
      </w:r>
    </w:p>
    <w:p w14:paraId="5A87B2F7" w14:textId="77777777" w:rsidR="00057E9A" w:rsidRDefault="00000000">
      <w:pPr>
        <w:spacing w:after="120" w:line="300" w:lineRule="auto"/>
      </w:pPr>
      <w:r>
        <w:rPr>
          <w:color w:val="1A1A1A"/>
        </w:rPr>
        <w:t>The simulator answers the question "if a call arrives from X to Y at time T, what does the system do?" It runs the configured flow against a tuple of inputs and produces a deterministic, step-by-step trace.</w:t>
      </w:r>
    </w:p>
    <w:p w14:paraId="22E98A0B" w14:textId="77777777" w:rsidR="00057E9A" w:rsidRDefault="00000000">
      <w:pPr>
        <w:pStyle w:val="Heading2"/>
      </w:pPr>
      <w:r>
        <w:t>10.1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057E9A" w14:paraId="78D3484A"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4619971" w14:textId="77777777" w:rsidR="00057E9A" w:rsidRDefault="00000000">
            <w:r>
              <w:rPr>
                <w:b/>
                <w:bCs/>
                <w:color w:val="FFFFFF"/>
              </w:rPr>
              <w:t>Input</w:t>
            </w:r>
          </w:p>
        </w:tc>
        <w:tc>
          <w:tcPr>
            <w:tcW w:w="71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F486EE6" w14:textId="77777777" w:rsidR="00057E9A" w:rsidRDefault="00000000">
            <w:r>
              <w:rPr>
                <w:b/>
                <w:bCs/>
                <w:color w:val="FFFFFF"/>
              </w:rPr>
              <w:t>Description</w:t>
            </w:r>
          </w:p>
        </w:tc>
      </w:tr>
      <w:tr w:rsidR="00057E9A" w14:paraId="7DED0AB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C893DCF" w14:textId="77777777" w:rsidR="00057E9A" w:rsidRDefault="00000000">
            <w:pPr>
              <w:spacing w:after="40" w:line="260" w:lineRule="auto"/>
            </w:pPr>
            <w:r>
              <w:rPr>
                <w:color w:val="1A1A1A"/>
                <w:sz w:val="20"/>
                <w:szCs w:val="20"/>
              </w:rPr>
              <w:t>Caller</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8152304" w14:textId="77777777" w:rsidR="00057E9A" w:rsidRDefault="00000000">
            <w:pPr>
              <w:spacing w:after="40" w:line="260" w:lineRule="auto"/>
            </w:pPr>
            <w:r>
              <w:rPr>
                <w:color w:val="1A1A1A"/>
                <w:sz w:val="20"/>
                <w:szCs w:val="20"/>
              </w:rPr>
              <w:t xml:space="preserve">E.164 number or anonymous. Optional flags: caller is internal </w:t>
            </w:r>
            <w:proofErr w:type="gramStart"/>
            <w:r>
              <w:rPr>
                <w:color w:val="1A1A1A"/>
                <w:sz w:val="20"/>
                <w:szCs w:val="20"/>
              </w:rPr>
              <w:t>extension,</w:t>
            </w:r>
            <w:proofErr w:type="gramEnd"/>
            <w:r>
              <w:rPr>
                <w:color w:val="1A1A1A"/>
                <w:sz w:val="20"/>
                <w:szCs w:val="20"/>
              </w:rPr>
              <w:t xml:space="preserve"> caller is in the customer's caller-list X.</w:t>
            </w:r>
          </w:p>
        </w:tc>
      </w:tr>
      <w:tr w:rsidR="00057E9A" w14:paraId="082DA19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9C2275E" w14:textId="77777777" w:rsidR="00057E9A" w:rsidRDefault="00000000">
            <w:pPr>
              <w:spacing w:after="40" w:line="260" w:lineRule="auto"/>
            </w:pPr>
            <w:r>
              <w:rPr>
                <w:color w:val="1A1A1A"/>
                <w:sz w:val="20"/>
                <w:szCs w:val="20"/>
              </w:rPr>
              <w:t>Callee</w:t>
            </w:r>
          </w:p>
        </w:tc>
        <w:tc>
          <w:tcPr>
            <w:tcW w:w="7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86CFCDD" w14:textId="77777777" w:rsidR="00057E9A" w:rsidRDefault="00000000">
            <w:pPr>
              <w:spacing w:after="40" w:line="260" w:lineRule="auto"/>
            </w:pPr>
            <w:r>
              <w:rPr>
                <w:color w:val="1A1A1A"/>
                <w:sz w:val="20"/>
                <w:szCs w:val="20"/>
              </w:rPr>
              <w:t>The dialed number (DID, extension, alias). Determines which entity's flow is exercised.</w:t>
            </w:r>
          </w:p>
        </w:tc>
      </w:tr>
      <w:tr w:rsidR="00057E9A" w14:paraId="04D0EF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9C3E78" w14:textId="77777777" w:rsidR="00057E9A" w:rsidRDefault="00000000">
            <w:pPr>
              <w:spacing w:after="40" w:line="260" w:lineRule="auto"/>
            </w:pPr>
            <w:r>
              <w:rPr>
                <w:color w:val="1A1A1A"/>
                <w:sz w:val="20"/>
                <w:szCs w:val="20"/>
              </w:rPr>
              <w:t>Time</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A157907" w14:textId="77777777" w:rsidR="00057E9A" w:rsidRDefault="00000000">
            <w:pPr>
              <w:spacing w:after="40" w:line="260" w:lineRule="auto"/>
            </w:pPr>
            <w:r>
              <w:rPr>
                <w:color w:val="1A1A1A"/>
                <w:sz w:val="20"/>
                <w:szCs w:val="20"/>
              </w:rPr>
              <w:t>ISO 8601 timestamp. Drives all Time Check nodes and Menu active periods.</w:t>
            </w:r>
          </w:p>
        </w:tc>
      </w:tr>
      <w:tr w:rsidR="00057E9A" w14:paraId="0B19EC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E90ACD6" w14:textId="77777777" w:rsidR="00057E9A" w:rsidRDefault="00000000">
            <w:pPr>
              <w:spacing w:after="40" w:line="260" w:lineRule="auto"/>
            </w:pPr>
            <w:r>
              <w:rPr>
                <w:color w:val="1A1A1A"/>
                <w:sz w:val="20"/>
                <w:szCs w:val="20"/>
              </w:rPr>
              <w:t>Active mode</w:t>
            </w:r>
          </w:p>
        </w:tc>
        <w:tc>
          <w:tcPr>
            <w:tcW w:w="7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F437CDC" w14:textId="77777777" w:rsidR="00057E9A" w:rsidRDefault="00000000">
            <w:pPr>
              <w:spacing w:after="40" w:line="260" w:lineRule="auto"/>
            </w:pPr>
            <w:r>
              <w:rPr>
                <w:color w:val="1A1A1A"/>
                <w:sz w:val="20"/>
                <w:szCs w:val="20"/>
              </w:rPr>
              <w:t>Optional override of "incoming call mode" (business hours, off-hours, do-not-disturb, custom).</w:t>
            </w:r>
          </w:p>
        </w:tc>
      </w:tr>
      <w:tr w:rsidR="00057E9A" w14:paraId="012493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C825AF5" w14:textId="77777777" w:rsidR="00057E9A" w:rsidRDefault="00000000">
            <w:pPr>
              <w:spacing w:after="40" w:line="260" w:lineRule="auto"/>
            </w:pPr>
            <w:r>
              <w:rPr>
                <w:color w:val="1A1A1A"/>
                <w:sz w:val="20"/>
                <w:szCs w:val="20"/>
              </w:rPr>
              <w:t>Press sequence</w:t>
            </w:r>
          </w:p>
        </w:tc>
        <w:tc>
          <w:tcPr>
            <w:tcW w:w="71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FE862D7" w14:textId="77777777" w:rsidR="00057E9A" w:rsidRDefault="00000000">
            <w:pPr>
              <w:spacing w:after="40" w:line="260" w:lineRule="auto"/>
            </w:pPr>
            <w:r>
              <w:rPr>
                <w:color w:val="1A1A1A"/>
                <w:sz w:val="20"/>
                <w:szCs w:val="20"/>
              </w:rPr>
              <w:t>For auto attendants — an ordered list of DTMF inputs the simulated caller will produce, with optional inter-digit delays.</w:t>
            </w:r>
          </w:p>
        </w:tc>
      </w:tr>
      <w:tr w:rsidR="00057E9A" w14:paraId="4BB7AF9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32ADF85" w14:textId="77777777" w:rsidR="00057E9A" w:rsidRDefault="00000000">
            <w:pPr>
              <w:spacing w:after="40" w:line="260" w:lineRule="auto"/>
            </w:pPr>
            <w:r>
              <w:rPr>
                <w:color w:val="1A1A1A"/>
                <w:sz w:val="20"/>
                <w:szCs w:val="20"/>
              </w:rPr>
              <w:t xml:space="preserve">Answering </w:t>
            </w:r>
            <w:proofErr w:type="spellStart"/>
            <w:r>
              <w:rPr>
                <w:color w:val="1A1A1A"/>
                <w:sz w:val="20"/>
                <w:szCs w:val="20"/>
              </w:rPr>
              <w:t>behaviour</w:t>
            </w:r>
            <w:proofErr w:type="spellEnd"/>
          </w:p>
        </w:tc>
        <w:tc>
          <w:tcPr>
            <w:tcW w:w="71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ECDE42F" w14:textId="77777777" w:rsidR="00057E9A" w:rsidRDefault="00000000">
            <w:pPr>
              <w:spacing w:after="40" w:line="260" w:lineRule="auto"/>
            </w:pPr>
            <w:r>
              <w:rPr>
                <w:color w:val="1A1A1A"/>
                <w:sz w:val="20"/>
                <w:szCs w:val="20"/>
              </w:rPr>
              <w:t xml:space="preserve">Per-target simulated </w:t>
            </w:r>
            <w:proofErr w:type="spellStart"/>
            <w:r>
              <w:rPr>
                <w:color w:val="1A1A1A"/>
                <w:sz w:val="20"/>
                <w:szCs w:val="20"/>
              </w:rPr>
              <w:t>behaviour</w:t>
            </w:r>
            <w:proofErr w:type="spellEnd"/>
            <w:r>
              <w:rPr>
                <w:color w:val="1A1A1A"/>
                <w:sz w:val="20"/>
                <w:szCs w:val="20"/>
              </w:rPr>
              <w:t>: answer-after-Ns, never-answer, busy, network-fail.</w:t>
            </w:r>
          </w:p>
        </w:tc>
      </w:tr>
    </w:tbl>
    <w:p w14:paraId="60D94AB7" w14:textId="77777777" w:rsidR="00057E9A" w:rsidRDefault="00000000">
      <w:pPr>
        <w:pStyle w:val="Heading2"/>
      </w:pPr>
      <w:r>
        <w:t>10.2 Outputs</w:t>
      </w:r>
    </w:p>
    <w:p w14:paraId="0B143429" w14:textId="77777777" w:rsidR="00057E9A" w:rsidRDefault="00000000">
      <w:pPr>
        <w:pStyle w:val="ListParagraph"/>
        <w:numPr>
          <w:ilvl w:val="0"/>
          <w:numId w:val="2"/>
        </w:numPr>
        <w:spacing w:after="60" w:line="280" w:lineRule="auto"/>
      </w:pPr>
      <w:r>
        <w:rPr>
          <w:color w:val="1A1A1A"/>
        </w:rPr>
        <w:t>A step-by-step trace: each evaluated node, the decision taken, the elapsed simulated time.</w:t>
      </w:r>
    </w:p>
    <w:p w14:paraId="2121CF08" w14:textId="77777777" w:rsidR="00057E9A" w:rsidRDefault="00000000">
      <w:pPr>
        <w:pStyle w:val="ListParagraph"/>
        <w:numPr>
          <w:ilvl w:val="0"/>
          <w:numId w:val="2"/>
        </w:numPr>
        <w:spacing w:after="60" w:line="280" w:lineRule="auto"/>
      </w:pPr>
      <w:r>
        <w:rPr>
          <w:color w:val="1A1A1A"/>
        </w:rPr>
        <w:t xml:space="preserve">A highlighted path on the canvas — the edges traversed are </w:t>
      </w:r>
      <w:proofErr w:type="spellStart"/>
      <w:r>
        <w:rPr>
          <w:color w:val="1A1A1A"/>
        </w:rPr>
        <w:t>emphasised</w:t>
      </w:r>
      <w:proofErr w:type="spellEnd"/>
      <w:r>
        <w:rPr>
          <w:color w:val="1A1A1A"/>
        </w:rPr>
        <w:t>, irrelevant edges greyed.</w:t>
      </w:r>
    </w:p>
    <w:p w14:paraId="291019FC" w14:textId="77777777" w:rsidR="00057E9A" w:rsidRDefault="00000000">
      <w:pPr>
        <w:pStyle w:val="ListParagraph"/>
        <w:numPr>
          <w:ilvl w:val="0"/>
          <w:numId w:val="2"/>
        </w:numPr>
        <w:spacing w:after="60" w:line="280" w:lineRule="auto"/>
      </w:pPr>
      <w:r>
        <w:rPr>
          <w:color w:val="1A1A1A"/>
        </w:rPr>
        <w:t>The terminal outcome (Answered by ext. 401 at 00:00:12, Voicemail left, Rejected, etc.).</w:t>
      </w:r>
    </w:p>
    <w:p w14:paraId="69C1953D" w14:textId="77777777" w:rsidR="00057E9A" w:rsidRDefault="00000000">
      <w:pPr>
        <w:pStyle w:val="ListParagraph"/>
        <w:numPr>
          <w:ilvl w:val="0"/>
          <w:numId w:val="2"/>
        </w:numPr>
        <w:spacing w:after="60" w:line="280" w:lineRule="auto"/>
      </w:pPr>
      <w:r>
        <w:rPr>
          <w:color w:val="1A1A1A"/>
        </w:rPr>
        <w:t>Any prompts that would have played, in order, with the resolved prompt source.</w:t>
      </w:r>
    </w:p>
    <w:p w14:paraId="428723F2" w14:textId="77777777" w:rsidR="00057E9A" w:rsidRDefault="00000000">
      <w:pPr>
        <w:pStyle w:val="ListParagraph"/>
        <w:numPr>
          <w:ilvl w:val="0"/>
          <w:numId w:val="2"/>
        </w:numPr>
        <w:spacing w:after="60" w:line="280" w:lineRule="auto"/>
      </w:pPr>
      <w:r>
        <w:rPr>
          <w:color w:val="1A1A1A"/>
        </w:rPr>
        <w:t>Any side-effects: recording started, email queued, fax stored.</w:t>
      </w:r>
    </w:p>
    <w:p w14:paraId="557ACC23" w14:textId="77777777" w:rsidR="00057E9A" w:rsidRDefault="00000000">
      <w:pPr>
        <w:pStyle w:val="Heading2"/>
      </w:pPr>
      <w:r>
        <w:t>10.3 Scenarios</w:t>
      </w:r>
    </w:p>
    <w:p w14:paraId="62F630A8" w14:textId="77777777" w:rsidR="00057E9A" w:rsidRDefault="00000000">
      <w:pPr>
        <w:spacing w:after="120" w:line="300" w:lineRule="auto"/>
      </w:pPr>
      <w:r>
        <w:rPr>
          <w:color w:val="1A1A1A"/>
        </w:rPr>
        <w:t>Users can save Scenarios — named input tuples — and run them as a batch. Scenarios are part of the entity's metadata and travel with the JSON export, enabling regression testing of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E9A" w14:paraId="6B94E7D4" w14:textId="77777777">
        <w:tblPrEx>
          <w:tblCellMar>
            <w:top w:w="0" w:type="dxa"/>
            <w:bottom w:w="0" w:type="dxa"/>
          </w:tblCellMar>
        </w:tblPrEx>
        <w:tc>
          <w:tcPr>
            <w:tcW w:w="9360" w:type="dxa"/>
            <w:tcBorders>
              <w:top w:val="single" w:sz="8" w:space="0" w:color="2E75B6"/>
              <w:left w:val="single" w:sz="24" w:space="0" w:color="2E75B6"/>
              <w:bottom w:val="single" w:sz="8" w:space="0" w:color="2E75B6"/>
              <w:right w:val="single" w:sz="8" w:space="0" w:color="2E75B6"/>
            </w:tcBorders>
            <w:shd w:val="clear" w:color="auto" w:fill="D5E8F0"/>
            <w:tcMar>
              <w:top w:w="160" w:type="dxa"/>
              <w:left w:w="200" w:type="dxa"/>
              <w:bottom w:w="160" w:type="dxa"/>
              <w:right w:w="200" w:type="dxa"/>
            </w:tcMar>
          </w:tcPr>
          <w:p w14:paraId="19B583FC" w14:textId="77777777" w:rsidR="00057E9A" w:rsidRDefault="00000000">
            <w:pPr>
              <w:spacing w:after="80"/>
            </w:pPr>
            <w:r>
              <w:rPr>
                <w:b/>
                <w:bCs/>
                <w:color w:val="1F4E79"/>
              </w:rPr>
              <w:t xml:space="preserve">Implementation </w:t>
            </w:r>
            <w:proofErr w:type="gramStart"/>
            <w:r>
              <w:rPr>
                <w:b/>
                <w:bCs/>
                <w:color w:val="1F4E79"/>
              </w:rPr>
              <w:t>note</w:t>
            </w:r>
            <w:proofErr w:type="gramEnd"/>
          </w:p>
          <w:p w14:paraId="6395240D" w14:textId="77777777" w:rsidR="00057E9A" w:rsidRDefault="00000000">
            <w:pPr>
              <w:spacing w:after="60" w:line="280" w:lineRule="auto"/>
            </w:pPr>
            <w:r>
              <w:rPr>
                <w:color w:val="1A1A1A"/>
              </w:rPr>
              <w:lastRenderedPageBreak/>
              <w:t xml:space="preserve">The simulator is a pure function of (flow JSON, input tuple). It does not place real calls and does not require the Media Server. It must reproduce the documented </w:t>
            </w:r>
            <w:proofErr w:type="spellStart"/>
            <w:r>
              <w:rPr>
                <w:color w:val="1A1A1A"/>
              </w:rPr>
              <w:t>behaviour</w:t>
            </w:r>
            <w:proofErr w:type="spellEnd"/>
            <w:r>
              <w:rPr>
                <w:color w:val="1A1A1A"/>
              </w:rPr>
              <w:t xml:space="preserve"> of </w:t>
            </w:r>
            <w:proofErr w:type="spellStart"/>
            <w:r>
              <w:rPr>
                <w:color w:val="1A1A1A"/>
              </w:rPr>
              <w:t>PortaSwitch</w:t>
            </w:r>
            <w:proofErr w:type="spellEnd"/>
            <w:r>
              <w:rPr>
                <w:color w:val="1A1A1A"/>
              </w:rPr>
              <w:t xml:space="preserve"> MR129 — specifically, the ROOT-menu-first traversal described in the Auto Attendant flow chart, the dial-by-name three-letter matching, and the interdigit timeout for direct-dial extensions.</w:t>
            </w:r>
          </w:p>
        </w:tc>
      </w:tr>
    </w:tbl>
    <w:p w14:paraId="4A8E9970" w14:textId="77777777" w:rsidR="00057E9A" w:rsidRDefault="00000000">
      <w:r>
        <w:lastRenderedPageBreak/>
        <w:br w:type="page"/>
      </w:r>
    </w:p>
    <w:p w14:paraId="5BA14D67" w14:textId="77777777" w:rsidR="00057E9A" w:rsidRDefault="00000000">
      <w:pPr>
        <w:pStyle w:val="Heading1"/>
        <w:pBdr>
          <w:bottom w:val="single" w:sz="12" w:space="6" w:color="2E75B6"/>
        </w:pBdr>
      </w:pPr>
      <w:r>
        <w:lastRenderedPageBreak/>
        <w:t>11. Import / export</w:t>
      </w:r>
    </w:p>
    <w:p w14:paraId="562361F3" w14:textId="77777777" w:rsidR="00057E9A" w:rsidRDefault="00000000">
      <w:pPr>
        <w:spacing w:after="120" w:line="300" w:lineRule="auto"/>
      </w:pPr>
      <w:r>
        <w:rPr>
          <w:color w:val="1A1A1A"/>
        </w:rPr>
        <w:t>Flows are portable. The canonical wire format is JSON, designed to be human-readable, diff-friendly, and stable across versions of the editor.</w:t>
      </w:r>
    </w:p>
    <w:p w14:paraId="267198F2" w14:textId="77777777" w:rsidR="00057E9A" w:rsidRDefault="00000000">
      <w:pPr>
        <w:pStyle w:val="Heading2"/>
      </w:pPr>
      <w:r>
        <w:t>11.1 Export</w:t>
      </w:r>
    </w:p>
    <w:p w14:paraId="6F054471" w14:textId="77777777" w:rsidR="00057E9A" w:rsidRDefault="00000000">
      <w:pPr>
        <w:pStyle w:val="ListParagraph"/>
        <w:numPr>
          <w:ilvl w:val="0"/>
          <w:numId w:val="2"/>
        </w:numPr>
        <w:spacing w:after="60" w:line="280" w:lineRule="auto"/>
      </w:pPr>
      <w:r>
        <w:rPr>
          <w:color w:val="1A1A1A"/>
        </w:rPr>
        <w:t>Single-entity export: the selected extension, auto attendant or hunt group with all referenced nodes.</w:t>
      </w:r>
    </w:p>
    <w:p w14:paraId="381F9CA9" w14:textId="77777777" w:rsidR="00057E9A" w:rsidRDefault="00000000">
      <w:pPr>
        <w:pStyle w:val="ListParagraph"/>
        <w:numPr>
          <w:ilvl w:val="0"/>
          <w:numId w:val="2"/>
        </w:numPr>
        <w:spacing w:after="60" w:line="280" w:lineRule="auto"/>
      </w:pPr>
      <w:r>
        <w:rPr>
          <w:color w:val="1A1A1A"/>
        </w:rPr>
        <w:t>Bundle export: a whole cloud PBX customer's flows, with cross-references preserved.</w:t>
      </w:r>
    </w:p>
    <w:p w14:paraId="2FC9D1BE" w14:textId="77777777" w:rsidR="00057E9A" w:rsidRDefault="00000000">
      <w:pPr>
        <w:pStyle w:val="ListParagraph"/>
        <w:numPr>
          <w:ilvl w:val="0"/>
          <w:numId w:val="2"/>
        </w:numPr>
        <w:spacing w:after="60" w:line="280" w:lineRule="auto"/>
      </w:pPr>
      <w:r>
        <w:rPr>
          <w:color w:val="1A1A1A"/>
        </w:rPr>
        <w:t xml:space="preserve">Output is a versioned JSON document with a top-level </w:t>
      </w:r>
      <w:proofErr w:type="spellStart"/>
      <w:r>
        <w:rPr>
          <w:color w:val="1A1A1A"/>
        </w:rPr>
        <w:t>schema_version</w:t>
      </w:r>
      <w:proofErr w:type="spellEnd"/>
      <w:r>
        <w:rPr>
          <w:color w:val="1A1A1A"/>
        </w:rPr>
        <w:t xml:space="preserve"> field.</w:t>
      </w:r>
    </w:p>
    <w:p w14:paraId="6C803166" w14:textId="77777777" w:rsidR="00057E9A" w:rsidRDefault="00000000">
      <w:pPr>
        <w:pStyle w:val="ListParagraph"/>
        <w:numPr>
          <w:ilvl w:val="0"/>
          <w:numId w:val="2"/>
        </w:numPr>
        <w:spacing w:after="60" w:line="280" w:lineRule="auto"/>
      </w:pPr>
      <w:r>
        <w:rPr>
          <w:color w:val="1A1A1A"/>
        </w:rPr>
        <w:t>Exports include scenarios so they re-run on import.</w:t>
      </w:r>
    </w:p>
    <w:p w14:paraId="0CF40BEC" w14:textId="77777777" w:rsidR="00057E9A" w:rsidRDefault="00000000">
      <w:pPr>
        <w:pStyle w:val="Heading2"/>
      </w:pPr>
      <w:r>
        <w:t>11.2 Import</w:t>
      </w:r>
    </w:p>
    <w:p w14:paraId="097A0593" w14:textId="77777777" w:rsidR="00057E9A" w:rsidRDefault="00000000">
      <w:pPr>
        <w:pStyle w:val="ListParagraph"/>
        <w:numPr>
          <w:ilvl w:val="0"/>
          <w:numId w:val="2"/>
        </w:numPr>
        <w:spacing w:after="60" w:line="280" w:lineRule="auto"/>
      </w:pPr>
      <w:r>
        <w:rPr>
          <w:color w:val="1A1A1A"/>
        </w:rPr>
        <w:t xml:space="preserve">Drag-and-drop a JSON file onto the </w:t>
      </w:r>
      <w:proofErr w:type="gramStart"/>
      <w:r>
        <w:rPr>
          <w:color w:val="1A1A1A"/>
        </w:rPr>
        <w:t>canvas, or</w:t>
      </w:r>
      <w:proofErr w:type="gramEnd"/>
      <w:r>
        <w:rPr>
          <w:color w:val="1A1A1A"/>
        </w:rPr>
        <w:t xml:space="preserve"> paste raw JSON into the import dialog.</w:t>
      </w:r>
    </w:p>
    <w:p w14:paraId="29348BA8" w14:textId="77777777" w:rsidR="00057E9A" w:rsidRDefault="00000000">
      <w:pPr>
        <w:pStyle w:val="ListParagraph"/>
        <w:numPr>
          <w:ilvl w:val="0"/>
          <w:numId w:val="2"/>
        </w:numPr>
        <w:spacing w:after="60" w:line="280" w:lineRule="auto"/>
      </w:pPr>
      <w:r>
        <w:rPr>
          <w:color w:val="1A1A1A"/>
        </w:rPr>
        <w:t>Pre-import preview shows what will be created, replaced, or skipped — never silent.</w:t>
      </w:r>
    </w:p>
    <w:p w14:paraId="5FDE68CC" w14:textId="77777777" w:rsidR="00057E9A" w:rsidRDefault="00000000">
      <w:pPr>
        <w:pStyle w:val="ListParagraph"/>
        <w:numPr>
          <w:ilvl w:val="0"/>
          <w:numId w:val="2"/>
        </w:numPr>
        <w:spacing w:after="60" w:line="280" w:lineRule="auto"/>
      </w:pPr>
      <w:r>
        <w:rPr>
          <w:color w:val="1A1A1A"/>
        </w:rPr>
        <w:t>Conflict resolution: per-entity choice of Skip / Overwrite / Rename.</w:t>
      </w:r>
    </w:p>
    <w:p w14:paraId="72673FDC" w14:textId="77777777" w:rsidR="00057E9A" w:rsidRDefault="00000000">
      <w:pPr>
        <w:pStyle w:val="ListParagraph"/>
        <w:numPr>
          <w:ilvl w:val="0"/>
          <w:numId w:val="2"/>
        </w:numPr>
        <w:spacing w:after="60" w:line="280" w:lineRule="auto"/>
      </w:pPr>
      <w:r>
        <w:rPr>
          <w:color w:val="1A1A1A"/>
        </w:rPr>
        <w:t>Schema validation runs before anything is written; failures produce a precise, line-referenced error report.</w:t>
      </w:r>
    </w:p>
    <w:p w14:paraId="7E09CE62" w14:textId="77777777" w:rsidR="00057E9A" w:rsidRDefault="00000000">
      <w:pPr>
        <w:pStyle w:val="ListParagraph"/>
        <w:numPr>
          <w:ilvl w:val="0"/>
          <w:numId w:val="2"/>
        </w:numPr>
        <w:spacing w:after="60" w:line="280" w:lineRule="auto"/>
      </w:pPr>
      <w:r>
        <w:rPr>
          <w:color w:val="1A1A1A"/>
        </w:rPr>
        <w:t>Templates: an import may be marked as a template, in which case the editor opens a guided substitution dialog for extension numbers, DIDs and email addresses before commit.</w:t>
      </w:r>
    </w:p>
    <w:p w14:paraId="593F825B" w14:textId="77777777" w:rsidR="00057E9A" w:rsidRDefault="00000000">
      <w:pPr>
        <w:pStyle w:val="Heading2"/>
      </w:pPr>
      <w:r>
        <w:t>11.3 JSON shape (illustrative)</w:t>
      </w:r>
    </w:p>
    <w:p w14:paraId="7478C787" w14:textId="77777777" w:rsidR="00057E9A" w:rsidRDefault="00000000">
      <w:pPr>
        <w:spacing w:after="120" w:line="300" w:lineRule="auto"/>
      </w:pPr>
      <w:r>
        <w:rPr>
          <w:color w:val="1A1A1A"/>
        </w:rPr>
        <w:t>The canonical shape is a flow graph with three top-level collections — nodes, edges and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E9A" w14:paraId="2C12B76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4F4F4"/>
            <w:tcMar>
              <w:top w:w="160" w:type="dxa"/>
              <w:left w:w="200" w:type="dxa"/>
              <w:bottom w:w="160" w:type="dxa"/>
              <w:right w:w="200" w:type="dxa"/>
            </w:tcMar>
          </w:tcPr>
          <w:p w14:paraId="588B8A84" w14:textId="77777777" w:rsidR="00057E9A" w:rsidRDefault="00000000">
            <w:r>
              <w:rPr>
                <w:rFonts w:ascii="Consolas" w:eastAsia="Consolas" w:hAnsi="Consolas" w:cs="Consolas"/>
                <w:color w:val="1A1A1A"/>
                <w:sz w:val="18"/>
                <w:szCs w:val="18"/>
              </w:rPr>
              <w:t>{</w:t>
            </w:r>
          </w:p>
          <w:p w14:paraId="7C4DC92F"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schema</w:t>
            </w:r>
            <w:proofErr w:type="gramEnd"/>
            <w:r>
              <w:rPr>
                <w:rFonts w:ascii="Consolas" w:eastAsia="Consolas" w:hAnsi="Consolas" w:cs="Consolas"/>
                <w:color w:val="1A1A1A"/>
                <w:sz w:val="18"/>
                <w:szCs w:val="18"/>
              </w:rPr>
              <w:t>_version</w:t>
            </w:r>
            <w:proofErr w:type="spellEnd"/>
            <w:r>
              <w:rPr>
                <w:rFonts w:ascii="Consolas" w:eastAsia="Consolas" w:hAnsi="Consolas" w:cs="Consolas"/>
                <w:color w:val="1A1A1A"/>
                <w:sz w:val="18"/>
                <w:szCs w:val="18"/>
              </w:rPr>
              <w:t>": "1.0",</w:t>
            </w:r>
          </w:p>
          <w:p w14:paraId="4F2C0B1B" w14:textId="77777777" w:rsidR="00057E9A" w:rsidRDefault="00000000">
            <w:r>
              <w:rPr>
                <w:rFonts w:ascii="Consolas" w:eastAsia="Consolas" w:hAnsi="Consolas" w:cs="Consolas"/>
                <w:color w:val="1A1A1A"/>
                <w:sz w:val="18"/>
                <w:szCs w:val="18"/>
              </w:rPr>
              <w:t xml:space="preserve">  "entity</w:t>
            </w:r>
            <w:proofErr w:type="gramStart"/>
            <w:r>
              <w:rPr>
                <w:rFonts w:ascii="Consolas" w:eastAsia="Consolas" w:hAnsi="Consolas" w:cs="Consolas"/>
                <w:color w:val="1A1A1A"/>
                <w:sz w:val="18"/>
                <w:szCs w:val="18"/>
              </w:rPr>
              <w:t>": {</w:t>
            </w:r>
            <w:proofErr w:type="gramEnd"/>
          </w:p>
          <w:p w14:paraId="67B2EE89" w14:textId="77777777" w:rsidR="00057E9A" w:rsidRDefault="00000000">
            <w:r>
              <w:rPr>
                <w:rFonts w:ascii="Consolas" w:eastAsia="Consolas" w:hAnsi="Consolas" w:cs="Consolas"/>
                <w:color w:val="1A1A1A"/>
                <w:sz w:val="18"/>
                <w:szCs w:val="18"/>
              </w:rPr>
              <w:t xml:space="preserve">    "type": "</w:t>
            </w:r>
            <w:proofErr w:type="spellStart"/>
            <w:r>
              <w:rPr>
                <w:rFonts w:ascii="Consolas" w:eastAsia="Consolas" w:hAnsi="Consolas" w:cs="Consolas"/>
                <w:color w:val="1A1A1A"/>
                <w:sz w:val="18"/>
                <w:szCs w:val="18"/>
              </w:rPr>
              <w:t>auto_attendant</w:t>
            </w:r>
            <w:proofErr w:type="spellEnd"/>
            <w:r>
              <w:rPr>
                <w:rFonts w:ascii="Consolas" w:eastAsia="Consolas" w:hAnsi="Consolas" w:cs="Consolas"/>
                <w:color w:val="1A1A1A"/>
                <w:sz w:val="18"/>
                <w:szCs w:val="18"/>
              </w:rPr>
              <w:t>",</w:t>
            </w:r>
          </w:p>
          <w:p w14:paraId="5675F4E8" w14:textId="77777777" w:rsidR="00057E9A" w:rsidRDefault="00000000">
            <w:r>
              <w:rPr>
                <w:rFonts w:ascii="Consolas" w:eastAsia="Consolas" w:hAnsi="Consolas" w:cs="Consolas"/>
                <w:color w:val="1A1A1A"/>
                <w:sz w:val="18"/>
                <w:szCs w:val="18"/>
              </w:rPr>
              <w:t xml:space="preserve">    "id": "aa_18005551234",</w:t>
            </w:r>
          </w:p>
          <w:p w14:paraId="06413AC8" w14:textId="77777777" w:rsidR="00057E9A" w:rsidRDefault="00000000">
            <w:r>
              <w:rPr>
                <w:rFonts w:ascii="Consolas" w:eastAsia="Consolas" w:hAnsi="Consolas" w:cs="Consolas"/>
                <w:color w:val="1A1A1A"/>
                <w:sz w:val="18"/>
                <w:szCs w:val="18"/>
              </w:rPr>
              <w:t xml:space="preserve">    "did": "18005551234",</w:t>
            </w:r>
          </w:p>
          <w:p w14:paraId="0F78BD9C" w14:textId="77777777" w:rsidR="00057E9A" w:rsidRDefault="00000000">
            <w:r>
              <w:rPr>
                <w:rFonts w:ascii="Consolas" w:eastAsia="Consolas" w:hAnsi="Consolas" w:cs="Consolas"/>
                <w:color w:val="1A1A1A"/>
                <w:sz w:val="18"/>
                <w:szCs w:val="18"/>
              </w:rPr>
              <w:t xml:space="preserve">    "name": "</w:t>
            </w:r>
            <w:proofErr w:type="spellStart"/>
            <w:r>
              <w:rPr>
                <w:rFonts w:ascii="Consolas" w:eastAsia="Consolas" w:hAnsi="Consolas" w:cs="Consolas"/>
                <w:color w:val="1A1A1A"/>
                <w:sz w:val="18"/>
                <w:szCs w:val="18"/>
              </w:rPr>
              <w:t>SmartDesign</w:t>
            </w:r>
            <w:proofErr w:type="spellEnd"/>
            <w:r>
              <w:rPr>
                <w:rFonts w:ascii="Consolas" w:eastAsia="Consolas" w:hAnsi="Consolas" w:cs="Consolas"/>
                <w:color w:val="1A1A1A"/>
                <w:sz w:val="18"/>
                <w:szCs w:val="18"/>
              </w:rPr>
              <w:t xml:space="preserve"> main line"</w:t>
            </w:r>
          </w:p>
          <w:p w14:paraId="260ED0EE" w14:textId="77777777" w:rsidR="00057E9A" w:rsidRDefault="00000000">
            <w:r>
              <w:rPr>
                <w:rFonts w:ascii="Consolas" w:eastAsia="Consolas" w:hAnsi="Consolas" w:cs="Consolas"/>
                <w:color w:val="1A1A1A"/>
                <w:sz w:val="18"/>
                <w:szCs w:val="18"/>
              </w:rPr>
              <w:t xml:space="preserve">  },</w:t>
            </w:r>
          </w:p>
          <w:p w14:paraId="21720A56" w14:textId="77777777" w:rsidR="00057E9A" w:rsidRDefault="00000000">
            <w:r>
              <w:rPr>
                <w:rFonts w:ascii="Consolas" w:eastAsia="Consolas" w:hAnsi="Consolas" w:cs="Consolas"/>
                <w:color w:val="1A1A1A"/>
                <w:sz w:val="18"/>
                <w:szCs w:val="18"/>
              </w:rPr>
              <w:t xml:space="preserve">  "nodes": [</w:t>
            </w:r>
          </w:p>
          <w:p w14:paraId="2F0350D9" w14:textId="77777777" w:rsidR="00057E9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id": "</w:t>
            </w:r>
            <w:proofErr w:type="spellStart"/>
            <w:r>
              <w:rPr>
                <w:rFonts w:ascii="Consolas" w:eastAsia="Consolas" w:hAnsi="Consolas" w:cs="Consolas"/>
                <w:color w:val="1A1A1A"/>
                <w:sz w:val="18"/>
                <w:szCs w:val="18"/>
              </w:rPr>
              <w:t>n_root</w:t>
            </w:r>
            <w:proofErr w:type="spellEnd"/>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"type": "menu", "name": "ROOT",</w:t>
            </w:r>
          </w:p>
          <w:p w14:paraId="2D4152E0"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active</w:t>
            </w:r>
            <w:proofErr w:type="gramEnd"/>
            <w:r>
              <w:rPr>
                <w:rFonts w:ascii="Consolas" w:eastAsia="Consolas" w:hAnsi="Consolas" w:cs="Consolas"/>
                <w:color w:val="1A1A1A"/>
                <w:sz w:val="18"/>
                <w:szCs w:val="18"/>
              </w:rPr>
              <w:t>_period</w:t>
            </w:r>
            <w:proofErr w:type="spellEnd"/>
            <w:r>
              <w:rPr>
                <w:rFonts w:ascii="Consolas" w:eastAsia="Consolas" w:hAnsi="Consolas" w:cs="Consolas"/>
                <w:color w:val="1A1A1A"/>
                <w:sz w:val="18"/>
                <w:szCs w:val="18"/>
              </w:rPr>
              <w:t>": "always",</w:t>
            </w:r>
          </w:p>
          <w:p w14:paraId="3E151E23"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intro</w:t>
            </w:r>
            <w:proofErr w:type="gramEnd"/>
            <w:r>
              <w:rPr>
                <w:rFonts w:ascii="Consolas" w:eastAsia="Consolas" w:hAnsi="Consolas" w:cs="Consolas"/>
                <w:color w:val="1A1A1A"/>
                <w:sz w:val="18"/>
                <w:szCs w:val="18"/>
              </w:rPr>
              <w:t>_prompt</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prompt_welcome</w:t>
            </w:r>
            <w:proofErr w:type="spellEnd"/>
            <w:r>
              <w:rPr>
                <w:rFonts w:ascii="Consolas" w:eastAsia="Consolas" w:hAnsi="Consolas" w:cs="Consolas"/>
                <w:color w:val="1A1A1A"/>
                <w:sz w:val="18"/>
                <w:szCs w:val="18"/>
              </w:rPr>
              <w:t>",</w:t>
            </w:r>
          </w:p>
          <w:p w14:paraId="4B31F87C"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menu</w:t>
            </w:r>
            <w:proofErr w:type="gramEnd"/>
            <w:r>
              <w:rPr>
                <w:rFonts w:ascii="Consolas" w:eastAsia="Consolas" w:hAnsi="Consolas" w:cs="Consolas"/>
                <w:color w:val="1A1A1A"/>
                <w:sz w:val="18"/>
                <w:szCs w:val="18"/>
              </w:rPr>
              <w:t>_prompt</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prompt_root_options</w:t>
            </w:r>
            <w:proofErr w:type="spellEnd"/>
            <w:r>
              <w:rPr>
                <w:rFonts w:ascii="Consolas" w:eastAsia="Consolas" w:hAnsi="Consolas" w:cs="Consolas"/>
                <w:color w:val="1A1A1A"/>
                <w:sz w:val="18"/>
                <w:szCs w:val="18"/>
              </w:rPr>
              <w:t>",</w:t>
            </w:r>
          </w:p>
          <w:p w14:paraId="571689BB"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no</w:t>
            </w:r>
            <w:proofErr w:type="gramEnd"/>
            <w:r>
              <w:rPr>
                <w:rFonts w:ascii="Consolas" w:eastAsia="Consolas" w:hAnsi="Consolas" w:cs="Consolas"/>
                <w:color w:val="1A1A1A"/>
                <w:sz w:val="18"/>
                <w:szCs w:val="18"/>
              </w:rPr>
              <w:t>_input</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spellStart"/>
            <w:proofErr w:type="gramEnd"/>
            <w:r>
              <w:rPr>
                <w:rFonts w:ascii="Consolas" w:eastAsia="Consolas" w:hAnsi="Consolas" w:cs="Consolas"/>
                <w:color w:val="1A1A1A"/>
                <w:sz w:val="18"/>
                <w:szCs w:val="18"/>
              </w:rPr>
              <w:t>timeout_s</w:t>
            </w:r>
            <w:proofErr w:type="spellEnd"/>
            <w:r>
              <w:rPr>
                <w:rFonts w:ascii="Consolas" w:eastAsia="Consolas" w:hAnsi="Consolas" w:cs="Consolas"/>
                <w:color w:val="1A1A1A"/>
                <w:sz w:val="18"/>
                <w:szCs w:val="18"/>
              </w:rPr>
              <w:t>": 9, "action": "</w:t>
            </w:r>
            <w:proofErr w:type="spellStart"/>
            <w:r>
              <w:rPr>
                <w:rFonts w:ascii="Consolas" w:eastAsia="Consolas" w:hAnsi="Consolas" w:cs="Consolas"/>
                <w:color w:val="1A1A1A"/>
                <w:sz w:val="18"/>
                <w:szCs w:val="18"/>
              </w:rPr>
              <w:t>n_disconnect</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16AEBF3A"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allow</w:t>
            </w:r>
            <w:proofErr w:type="gramEnd"/>
            <w:r>
              <w:rPr>
                <w:rFonts w:ascii="Consolas" w:eastAsia="Consolas" w:hAnsi="Consolas" w:cs="Consolas"/>
                <w:color w:val="1A1A1A"/>
                <w:sz w:val="18"/>
                <w:szCs w:val="18"/>
              </w:rPr>
              <w:t>_direct_dial</w:t>
            </w:r>
            <w:proofErr w:type="spellEnd"/>
            <w:r>
              <w:rPr>
                <w:rFonts w:ascii="Consolas" w:eastAsia="Consolas" w:hAnsi="Consolas" w:cs="Consolas"/>
                <w:color w:val="1A1A1A"/>
                <w:sz w:val="18"/>
                <w:szCs w:val="18"/>
              </w:rPr>
              <w:t>": true,</w:t>
            </w:r>
          </w:p>
          <w:p w14:paraId="48EAC3F3"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interdigit</w:t>
            </w:r>
            <w:proofErr w:type="gramEnd"/>
            <w:r>
              <w:rPr>
                <w:rFonts w:ascii="Consolas" w:eastAsia="Consolas" w:hAnsi="Consolas" w:cs="Consolas"/>
                <w:color w:val="1A1A1A"/>
                <w:sz w:val="18"/>
                <w:szCs w:val="18"/>
              </w:rPr>
              <w:t>_timeout_s</w:t>
            </w:r>
            <w:proofErr w:type="spellEnd"/>
            <w:r>
              <w:rPr>
                <w:rFonts w:ascii="Consolas" w:eastAsia="Consolas" w:hAnsi="Consolas" w:cs="Consolas"/>
                <w:color w:val="1A1A1A"/>
                <w:sz w:val="18"/>
                <w:szCs w:val="18"/>
              </w:rPr>
              <w:t>": 5,</w:t>
            </w:r>
          </w:p>
          <w:p w14:paraId="716C1DBC"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inactive</w:t>
            </w:r>
            <w:proofErr w:type="gramEnd"/>
            <w:r>
              <w:rPr>
                <w:rFonts w:ascii="Consolas" w:eastAsia="Consolas" w:hAnsi="Consolas" w:cs="Consolas"/>
                <w:color w:val="1A1A1A"/>
                <w:sz w:val="18"/>
                <w:szCs w:val="18"/>
              </w:rPr>
              <w:t>_action</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n_after_hours</w:t>
            </w:r>
            <w:proofErr w:type="spellEnd"/>
            <w:r>
              <w:rPr>
                <w:rFonts w:ascii="Consolas" w:eastAsia="Consolas" w:hAnsi="Consolas" w:cs="Consolas"/>
                <w:color w:val="1A1A1A"/>
                <w:sz w:val="18"/>
                <w:szCs w:val="18"/>
              </w:rPr>
              <w:t>",</w:t>
            </w:r>
          </w:p>
          <w:p w14:paraId="5BBDBB0B" w14:textId="77777777" w:rsidR="00057E9A" w:rsidRDefault="00000000">
            <w:r>
              <w:rPr>
                <w:rFonts w:ascii="Consolas" w:eastAsia="Consolas" w:hAnsi="Consolas" w:cs="Consolas"/>
                <w:color w:val="1A1A1A"/>
                <w:sz w:val="18"/>
                <w:szCs w:val="18"/>
              </w:rPr>
              <w:t xml:space="preserve">      "actions</w:t>
            </w:r>
            <w:proofErr w:type="gramStart"/>
            <w:r>
              <w:rPr>
                <w:rFonts w:ascii="Consolas" w:eastAsia="Consolas" w:hAnsi="Consolas" w:cs="Consolas"/>
                <w:color w:val="1A1A1A"/>
                <w:sz w:val="18"/>
                <w:szCs w:val="18"/>
              </w:rPr>
              <w:t>": {</w:t>
            </w:r>
            <w:proofErr w:type="gramEnd"/>
          </w:p>
          <w:p w14:paraId="18BD77AE" w14:textId="77777777" w:rsidR="00057E9A" w:rsidRDefault="00000000">
            <w:r>
              <w:rPr>
                <w:rFonts w:ascii="Consolas" w:eastAsia="Consolas" w:hAnsi="Consolas" w:cs="Consolas"/>
                <w:color w:val="1A1A1A"/>
                <w:sz w:val="18"/>
                <w:szCs w:val="18"/>
              </w:rPr>
              <w:lastRenderedPageBreak/>
              <w:t xml:space="preserve">        "1":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type": "menu</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"target": "</w:t>
            </w:r>
            <w:proofErr w:type="spellStart"/>
            <w:r>
              <w:rPr>
                <w:rFonts w:ascii="Consolas" w:eastAsia="Consolas" w:hAnsi="Consolas" w:cs="Consolas"/>
                <w:color w:val="1A1A1A"/>
                <w:sz w:val="18"/>
                <w:szCs w:val="18"/>
              </w:rPr>
              <w:t>n_sales</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37A50A28" w14:textId="77777777" w:rsidR="00057E9A" w:rsidRDefault="00000000">
            <w:r>
              <w:rPr>
                <w:rFonts w:ascii="Consolas" w:eastAsia="Consolas" w:hAnsi="Consolas" w:cs="Consolas"/>
                <w:color w:val="1A1A1A"/>
                <w:sz w:val="18"/>
                <w:szCs w:val="18"/>
              </w:rPr>
              <w:t xml:space="preserve">        "2":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type": "queue</w:t>
            </w:r>
            <w:proofErr w:type="gramStart"/>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"target": "</w:t>
            </w:r>
            <w:proofErr w:type="spellStart"/>
            <w:r>
              <w:rPr>
                <w:rFonts w:ascii="Consolas" w:eastAsia="Consolas" w:hAnsi="Consolas" w:cs="Consolas"/>
                <w:color w:val="1A1A1A"/>
                <w:sz w:val="18"/>
                <w:szCs w:val="18"/>
              </w:rPr>
              <w:t>q_support</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51835FFF" w14:textId="77777777" w:rsidR="00057E9A" w:rsidRDefault="00000000">
            <w:r>
              <w:rPr>
                <w:rFonts w:ascii="Consolas" w:eastAsia="Consolas" w:hAnsi="Consolas" w:cs="Consolas"/>
                <w:color w:val="1A1A1A"/>
                <w:sz w:val="18"/>
                <w:szCs w:val="18"/>
              </w:rPr>
              <w:t xml:space="preserve">        "9":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type": "disconnect", "</w:t>
            </w:r>
            <w:proofErr w:type="spellStart"/>
            <w:r>
              <w:rPr>
                <w:rFonts w:ascii="Consolas" w:eastAsia="Consolas" w:hAnsi="Consolas" w:cs="Consolas"/>
                <w:color w:val="1A1A1A"/>
                <w:sz w:val="18"/>
                <w:szCs w:val="18"/>
              </w:rPr>
              <w:t>play_before_action</w:t>
            </w:r>
            <w:proofErr w:type="spellEnd"/>
            <w:r>
              <w:rPr>
                <w:rFonts w:ascii="Consolas" w:eastAsia="Consolas" w:hAnsi="Consolas" w:cs="Consolas"/>
                <w:color w:val="1A1A1A"/>
                <w:sz w:val="18"/>
                <w:szCs w:val="18"/>
              </w:rPr>
              <w:t>": "</w:t>
            </w:r>
            <w:proofErr w:type="spellStart"/>
            <w:r>
              <w:rPr>
                <w:rFonts w:ascii="Consolas" w:eastAsia="Consolas" w:hAnsi="Consolas" w:cs="Consolas"/>
                <w:color w:val="1A1A1A"/>
                <w:sz w:val="18"/>
                <w:szCs w:val="18"/>
              </w:rPr>
              <w:t>prompt_goodbye</w:t>
            </w:r>
            <w:proofErr w:type="spellEnd"/>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38068DB5" w14:textId="77777777" w:rsidR="00057E9A" w:rsidRDefault="00000000">
            <w:r>
              <w:rPr>
                <w:rFonts w:ascii="Consolas" w:eastAsia="Consolas" w:hAnsi="Consolas" w:cs="Consolas"/>
                <w:color w:val="1A1A1A"/>
                <w:sz w:val="18"/>
                <w:szCs w:val="18"/>
              </w:rPr>
              <w:t xml:space="preserve">        "fax":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type": "voicemail</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6E772AF3"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no</w:t>
            </w:r>
            <w:proofErr w:type="gramEnd"/>
            <w:r>
              <w:rPr>
                <w:rFonts w:ascii="Consolas" w:eastAsia="Consolas" w:hAnsi="Consolas" w:cs="Consolas"/>
                <w:color w:val="1A1A1A"/>
                <w:sz w:val="18"/>
                <w:szCs w:val="18"/>
              </w:rPr>
              <w:t>_input</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type": "disconnect</w:t>
            </w:r>
            <w:proofErr w:type="gramStart"/>
            <w:r>
              <w:rPr>
                <w:rFonts w:ascii="Consolas" w:eastAsia="Consolas" w:hAnsi="Consolas" w:cs="Consolas"/>
                <w:color w:val="1A1A1A"/>
                <w:sz w:val="18"/>
                <w:szCs w:val="18"/>
              </w:rPr>
              <w:t>" }</w:t>
            </w:r>
            <w:proofErr w:type="gramEnd"/>
          </w:p>
          <w:p w14:paraId="6CB79014" w14:textId="77777777" w:rsidR="00057E9A" w:rsidRDefault="00000000">
            <w:r>
              <w:rPr>
                <w:rFonts w:ascii="Consolas" w:eastAsia="Consolas" w:hAnsi="Consolas" w:cs="Consolas"/>
                <w:color w:val="1A1A1A"/>
                <w:sz w:val="18"/>
                <w:szCs w:val="18"/>
              </w:rPr>
              <w:t xml:space="preserve">      }</w:t>
            </w:r>
          </w:p>
          <w:p w14:paraId="591F4D5E" w14:textId="77777777" w:rsidR="00057E9A" w:rsidRDefault="00000000">
            <w:r>
              <w:rPr>
                <w:rFonts w:ascii="Consolas" w:eastAsia="Consolas" w:hAnsi="Consolas" w:cs="Consolas"/>
                <w:color w:val="1A1A1A"/>
                <w:sz w:val="18"/>
                <w:szCs w:val="18"/>
              </w:rPr>
              <w:t xml:space="preserve">    }</w:t>
            </w:r>
          </w:p>
          <w:p w14:paraId="20E803F7" w14:textId="77777777" w:rsidR="00057E9A" w:rsidRDefault="00000000">
            <w:r>
              <w:rPr>
                <w:rFonts w:ascii="Consolas" w:eastAsia="Consolas" w:hAnsi="Consolas" w:cs="Consolas"/>
                <w:color w:val="1A1A1A"/>
                <w:sz w:val="18"/>
                <w:szCs w:val="18"/>
              </w:rPr>
              <w:t xml:space="preserve">  ],</w:t>
            </w:r>
          </w:p>
          <w:p w14:paraId="7FECD505" w14:textId="77777777" w:rsidR="00057E9A" w:rsidRDefault="00000000">
            <w:r>
              <w:rPr>
                <w:rFonts w:ascii="Consolas" w:eastAsia="Consolas" w:hAnsi="Consolas" w:cs="Consolas"/>
                <w:color w:val="1A1A1A"/>
                <w:sz w:val="18"/>
                <w:szCs w:val="18"/>
              </w:rPr>
              <w:t xml:space="preserve">  "edges": [</w:t>
            </w:r>
          </w:p>
          <w:p w14:paraId="3BB52D28" w14:textId="77777777" w:rsidR="00057E9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from": "n_root.1", "to": "</w:t>
            </w:r>
            <w:proofErr w:type="spellStart"/>
            <w:r>
              <w:rPr>
                <w:rFonts w:ascii="Consolas" w:eastAsia="Consolas" w:hAnsi="Consolas" w:cs="Consolas"/>
                <w:color w:val="1A1A1A"/>
                <w:sz w:val="18"/>
                <w:szCs w:val="18"/>
              </w:rPr>
              <w:t>n_sales</w:t>
            </w:r>
            <w:proofErr w:type="spellEnd"/>
            <w:proofErr w:type="gramStart"/>
            <w:r>
              <w:rPr>
                <w:rFonts w:ascii="Consolas" w:eastAsia="Consolas" w:hAnsi="Consolas" w:cs="Consolas"/>
                <w:color w:val="1A1A1A"/>
                <w:sz w:val="18"/>
                <w:szCs w:val="18"/>
              </w:rPr>
              <w:t>" }</w:t>
            </w:r>
            <w:proofErr w:type="gramEnd"/>
          </w:p>
          <w:p w14:paraId="3092399D" w14:textId="77777777" w:rsidR="00057E9A" w:rsidRDefault="00000000">
            <w:r>
              <w:rPr>
                <w:rFonts w:ascii="Consolas" w:eastAsia="Consolas" w:hAnsi="Consolas" w:cs="Consolas"/>
                <w:color w:val="1A1A1A"/>
                <w:sz w:val="18"/>
                <w:szCs w:val="18"/>
              </w:rPr>
              <w:t xml:space="preserve">  ],</w:t>
            </w:r>
          </w:p>
          <w:p w14:paraId="74B90CF4" w14:textId="77777777" w:rsidR="00057E9A" w:rsidRDefault="00000000">
            <w:r>
              <w:rPr>
                <w:rFonts w:ascii="Consolas" w:eastAsia="Consolas" w:hAnsi="Consolas" w:cs="Consolas"/>
                <w:color w:val="1A1A1A"/>
                <w:sz w:val="18"/>
                <w:szCs w:val="18"/>
              </w:rPr>
              <w:t xml:space="preserve">  "scenarios": [</w:t>
            </w:r>
          </w:p>
          <w:p w14:paraId="7A32F36F" w14:textId="77777777" w:rsidR="00057E9A" w:rsidRDefault="00000000">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name": "After hours caller hangs up",</w:t>
            </w:r>
          </w:p>
          <w:p w14:paraId="0FB1E0D7" w14:textId="77777777" w:rsidR="00057E9A" w:rsidRDefault="00000000">
            <w:r>
              <w:rPr>
                <w:rFonts w:ascii="Consolas" w:eastAsia="Consolas" w:hAnsi="Consolas" w:cs="Consolas"/>
                <w:color w:val="1A1A1A"/>
                <w:sz w:val="18"/>
                <w:szCs w:val="18"/>
              </w:rPr>
              <w:t xml:space="preserve">      "caller": "+14155550101", "callee": "18005551234",</w:t>
            </w:r>
          </w:p>
          <w:p w14:paraId="360B40CB" w14:textId="77777777" w:rsidR="00057E9A" w:rsidRDefault="00000000">
            <w:r>
              <w:rPr>
                <w:rFonts w:ascii="Consolas" w:eastAsia="Consolas" w:hAnsi="Consolas" w:cs="Consolas"/>
                <w:color w:val="1A1A1A"/>
                <w:sz w:val="18"/>
                <w:szCs w:val="18"/>
              </w:rPr>
              <w:t xml:space="preserve">      "time": "2026-05-17T22:30:00Z",</w:t>
            </w:r>
          </w:p>
          <w:p w14:paraId="68C1776C"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press</w:t>
            </w:r>
            <w:proofErr w:type="gramEnd"/>
            <w:r>
              <w:rPr>
                <w:rFonts w:ascii="Consolas" w:eastAsia="Consolas" w:hAnsi="Consolas" w:cs="Consolas"/>
                <w:color w:val="1A1A1A"/>
                <w:sz w:val="18"/>
                <w:szCs w:val="18"/>
              </w:rPr>
              <w:t>_sequence</w:t>
            </w:r>
            <w:proofErr w:type="spellEnd"/>
            <w:r>
              <w:rPr>
                <w:rFonts w:ascii="Consolas" w:eastAsia="Consolas" w:hAnsi="Consolas" w:cs="Consolas"/>
                <w:color w:val="1A1A1A"/>
                <w:sz w:val="18"/>
                <w:szCs w:val="18"/>
              </w:rPr>
              <w:t>": [],</w:t>
            </w:r>
          </w:p>
          <w:p w14:paraId="610F559B" w14:textId="77777777" w:rsidR="00057E9A" w:rsidRDefault="00000000">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expected</w:t>
            </w:r>
            <w:proofErr w:type="gramEnd"/>
            <w:r>
              <w:rPr>
                <w:rFonts w:ascii="Consolas" w:eastAsia="Consolas" w:hAnsi="Consolas" w:cs="Consolas"/>
                <w:color w:val="1A1A1A"/>
                <w:sz w:val="18"/>
                <w:szCs w:val="18"/>
              </w:rPr>
              <w:t>_terminal</w:t>
            </w:r>
            <w:proofErr w:type="spellEnd"/>
            <w:r>
              <w:rPr>
                <w:rFonts w:ascii="Consolas" w:eastAsia="Consolas" w:hAnsi="Consolas" w:cs="Consolas"/>
                <w:color w:val="1A1A1A"/>
                <w:sz w:val="18"/>
                <w:szCs w:val="18"/>
              </w:rPr>
              <w:t>": "disconnected</w:t>
            </w:r>
            <w:proofErr w:type="gramStart"/>
            <w:r>
              <w:rPr>
                <w:rFonts w:ascii="Consolas" w:eastAsia="Consolas" w:hAnsi="Consolas" w:cs="Consolas"/>
                <w:color w:val="1A1A1A"/>
                <w:sz w:val="18"/>
                <w:szCs w:val="18"/>
              </w:rPr>
              <w:t>" }</w:t>
            </w:r>
            <w:proofErr w:type="gramEnd"/>
          </w:p>
          <w:p w14:paraId="24540050" w14:textId="77777777" w:rsidR="00057E9A" w:rsidRDefault="00000000">
            <w:r>
              <w:rPr>
                <w:rFonts w:ascii="Consolas" w:eastAsia="Consolas" w:hAnsi="Consolas" w:cs="Consolas"/>
                <w:color w:val="1A1A1A"/>
                <w:sz w:val="18"/>
                <w:szCs w:val="18"/>
              </w:rPr>
              <w:t xml:space="preserve">  ]</w:t>
            </w:r>
          </w:p>
          <w:p w14:paraId="459CD135" w14:textId="77777777" w:rsidR="00057E9A" w:rsidRDefault="00000000">
            <w:r>
              <w:rPr>
                <w:rFonts w:ascii="Consolas" w:eastAsia="Consolas" w:hAnsi="Consolas" w:cs="Consolas"/>
                <w:color w:val="1A1A1A"/>
                <w:sz w:val="18"/>
                <w:szCs w:val="18"/>
              </w:rPr>
              <w:t>}</w:t>
            </w:r>
          </w:p>
        </w:tc>
      </w:tr>
    </w:tbl>
    <w:p w14:paraId="6513638D" w14:textId="77777777" w:rsidR="00057E9A" w:rsidRDefault="00057E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57E9A" w14:paraId="3706AFF9" w14:textId="77777777">
        <w:tblPrEx>
          <w:tblCellMar>
            <w:top w:w="0" w:type="dxa"/>
            <w:bottom w:w="0" w:type="dxa"/>
          </w:tblCellMar>
        </w:tblPrEx>
        <w:tc>
          <w:tcPr>
            <w:tcW w:w="9360" w:type="dxa"/>
            <w:tcBorders>
              <w:top w:val="single" w:sz="8" w:space="0" w:color="2E75B6"/>
              <w:left w:val="single" w:sz="24" w:space="0" w:color="2E75B6"/>
              <w:bottom w:val="single" w:sz="8" w:space="0" w:color="2E75B6"/>
              <w:right w:val="single" w:sz="8" w:space="0" w:color="2E75B6"/>
            </w:tcBorders>
            <w:shd w:val="clear" w:color="auto" w:fill="D5E8F0"/>
            <w:tcMar>
              <w:top w:w="160" w:type="dxa"/>
              <w:left w:w="200" w:type="dxa"/>
              <w:bottom w:w="160" w:type="dxa"/>
              <w:right w:w="200" w:type="dxa"/>
            </w:tcMar>
          </w:tcPr>
          <w:p w14:paraId="33DF16B4" w14:textId="77777777" w:rsidR="00057E9A" w:rsidRDefault="00000000">
            <w:pPr>
              <w:spacing w:after="80"/>
            </w:pPr>
            <w:r>
              <w:rPr>
                <w:b/>
                <w:bCs/>
                <w:color w:val="1F4E79"/>
              </w:rPr>
              <w:t>Schema stability</w:t>
            </w:r>
          </w:p>
          <w:p w14:paraId="1076C23F" w14:textId="77777777" w:rsidR="00057E9A" w:rsidRDefault="00000000">
            <w:pPr>
              <w:spacing w:after="60" w:line="280" w:lineRule="auto"/>
            </w:pPr>
            <w:r>
              <w:rPr>
                <w:color w:val="1A1A1A"/>
              </w:rPr>
              <w:t>The schema is versioned. Forward-compatible additions (new optional fields) bump the minor version; breaking changes bump the major. The editor commits to importing all 1.x exports for at least two major releases.</w:t>
            </w:r>
          </w:p>
        </w:tc>
      </w:tr>
    </w:tbl>
    <w:p w14:paraId="1699A911" w14:textId="77777777" w:rsidR="00057E9A" w:rsidRDefault="00000000">
      <w:r>
        <w:br w:type="page"/>
      </w:r>
    </w:p>
    <w:p w14:paraId="1FF7C134" w14:textId="77777777" w:rsidR="00057E9A" w:rsidRDefault="00000000">
      <w:pPr>
        <w:pStyle w:val="Heading1"/>
        <w:pBdr>
          <w:bottom w:val="single" w:sz="12" w:space="6" w:color="2E75B6"/>
        </w:pBdr>
      </w:pPr>
      <w:r>
        <w:lastRenderedPageBreak/>
        <w:t>12. Hunt groups</w:t>
      </w:r>
    </w:p>
    <w:p w14:paraId="7EBB9B10" w14:textId="77777777" w:rsidR="00057E9A" w:rsidRDefault="00000000">
      <w:pPr>
        <w:spacing w:after="120" w:line="300" w:lineRule="auto"/>
      </w:pPr>
      <w:r>
        <w:rPr>
          <w:color w:val="1A1A1A"/>
        </w:rPr>
        <w:t>Hunt groups appear in the editor as first-class entities with their own (lightweight) flow. A hunt group's flow consists of its member list, its ringing policy, its hunt-call membership controls, and its diversion-inhibitor flag.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7E9A" w14:paraId="4A873371"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7E38B756" w14:textId="77777777" w:rsidR="00057E9A" w:rsidRDefault="00000000">
            <w:r>
              <w:rPr>
                <w:b/>
                <w:bCs/>
                <w:color w:val="FFFFFF"/>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0DE4844" w14:textId="77777777" w:rsidR="00057E9A" w:rsidRDefault="00000000">
            <w:r>
              <w:rPr>
                <w:b/>
                <w:bCs/>
                <w:color w:val="FFFFFF"/>
              </w:rPr>
              <w:t>Description</w:t>
            </w:r>
          </w:p>
        </w:tc>
      </w:tr>
      <w:tr w:rsidR="00057E9A" w14:paraId="3E7292C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FCD4E9E" w14:textId="77777777" w:rsidR="00057E9A" w:rsidRDefault="00000000">
            <w:pPr>
              <w:spacing w:after="40" w:line="260" w:lineRule="auto"/>
            </w:pPr>
            <w:r>
              <w:rPr>
                <w:color w:val="1A1A1A"/>
                <w:sz w:val="20"/>
                <w:szCs w:val="20"/>
              </w:rPr>
              <w:t>Members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24DD1B3" w14:textId="77777777" w:rsidR="00057E9A" w:rsidRDefault="00000000">
            <w:pPr>
              <w:spacing w:after="40" w:line="260" w:lineRule="auto"/>
            </w:pPr>
            <w:r>
              <w:rPr>
                <w:color w:val="1A1A1A"/>
                <w:sz w:val="20"/>
                <w:szCs w:val="20"/>
              </w:rPr>
              <w:t>Ordered or unordered list of member extensions. Drag to reorder.</w:t>
            </w:r>
          </w:p>
        </w:tc>
      </w:tr>
      <w:tr w:rsidR="00057E9A" w14:paraId="1747E9A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C74979B" w14:textId="77777777" w:rsidR="00057E9A" w:rsidRDefault="00000000">
            <w:pPr>
              <w:spacing w:after="40" w:line="260" w:lineRule="auto"/>
            </w:pPr>
            <w:r>
              <w:rPr>
                <w:color w:val="1A1A1A"/>
                <w:sz w:val="20"/>
                <w:szCs w:val="20"/>
              </w:rPr>
              <w:t>Ring policy</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FE8F691" w14:textId="77777777" w:rsidR="00057E9A" w:rsidRDefault="00000000">
            <w:pPr>
              <w:spacing w:after="40" w:line="260" w:lineRule="auto"/>
            </w:pPr>
            <w:r>
              <w:rPr>
                <w:color w:val="1A1A1A"/>
                <w:sz w:val="20"/>
                <w:szCs w:val="20"/>
              </w:rPr>
              <w:t xml:space="preserve">Sequential, simultaneous, or </w:t>
            </w:r>
            <w:proofErr w:type="gramStart"/>
            <w:r>
              <w:rPr>
                <w:color w:val="1A1A1A"/>
                <w:sz w:val="20"/>
                <w:szCs w:val="20"/>
              </w:rPr>
              <w:t>round-robin</w:t>
            </w:r>
            <w:proofErr w:type="gramEnd"/>
            <w:r>
              <w:rPr>
                <w:color w:val="1A1A1A"/>
                <w:sz w:val="20"/>
                <w:szCs w:val="20"/>
              </w:rPr>
              <w:t>. Sequential and round-robin take a per-step timeout.</w:t>
            </w:r>
          </w:p>
        </w:tc>
      </w:tr>
      <w:tr w:rsidR="00057E9A" w14:paraId="0DAB20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CDC52E3" w14:textId="77777777" w:rsidR="00057E9A" w:rsidRDefault="00000000">
            <w:pPr>
              <w:spacing w:after="40" w:line="260" w:lineRule="auto"/>
            </w:pPr>
            <w:r>
              <w:rPr>
                <w:color w:val="1A1A1A"/>
                <w:sz w:val="20"/>
                <w:szCs w:val="20"/>
              </w:rPr>
              <w:t>Wrap-up time</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B649B6A" w14:textId="77777777" w:rsidR="00057E9A" w:rsidRDefault="00000000">
            <w:pPr>
              <w:spacing w:after="40" w:line="260" w:lineRule="auto"/>
            </w:pPr>
            <w:r>
              <w:rPr>
                <w:color w:val="1A1A1A"/>
                <w:sz w:val="20"/>
                <w:szCs w:val="20"/>
              </w:rPr>
              <w:t xml:space="preserve">Cool-down seconds before a </w:t>
            </w:r>
            <w:proofErr w:type="gramStart"/>
            <w:r>
              <w:rPr>
                <w:color w:val="1A1A1A"/>
                <w:sz w:val="20"/>
                <w:szCs w:val="20"/>
              </w:rPr>
              <w:t>member rings</w:t>
            </w:r>
            <w:proofErr w:type="gramEnd"/>
            <w:r>
              <w:rPr>
                <w:color w:val="1A1A1A"/>
                <w:sz w:val="20"/>
                <w:szCs w:val="20"/>
              </w:rPr>
              <w:t xml:space="preserve"> again after a </w:t>
            </w:r>
            <w:proofErr w:type="gramStart"/>
            <w:r>
              <w:rPr>
                <w:color w:val="1A1A1A"/>
                <w:sz w:val="20"/>
                <w:szCs w:val="20"/>
              </w:rPr>
              <w:t>completed</w:t>
            </w:r>
            <w:proofErr w:type="gramEnd"/>
            <w:r>
              <w:rPr>
                <w:color w:val="1A1A1A"/>
                <w:sz w:val="20"/>
                <w:szCs w:val="20"/>
              </w:rPr>
              <w:t xml:space="preserve"> call.</w:t>
            </w:r>
          </w:p>
        </w:tc>
      </w:tr>
      <w:tr w:rsidR="00057E9A" w14:paraId="367538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9012312" w14:textId="77777777" w:rsidR="00057E9A" w:rsidRDefault="00000000">
            <w:pPr>
              <w:spacing w:after="40" w:line="260" w:lineRule="auto"/>
            </w:pPr>
            <w:r>
              <w:rPr>
                <w:color w:val="1A1A1A"/>
                <w:sz w:val="20"/>
                <w:szCs w:val="20"/>
              </w:rPr>
              <w:t>Diversion inhibitor</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BAB51FD" w14:textId="77777777" w:rsidR="00057E9A" w:rsidRDefault="00000000">
            <w:pPr>
              <w:spacing w:after="40" w:line="260" w:lineRule="auto"/>
            </w:pPr>
            <w:r>
              <w:rPr>
                <w:color w:val="1A1A1A"/>
                <w:sz w:val="20"/>
                <w:szCs w:val="20"/>
              </w:rPr>
              <w:t xml:space="preserve">Boolean. When true, member-level follow-me / voicemail </w:t>
            </w:r>
            <w:proofErr w:type="gramStart"/>
            <w:r>
              <w:rPr>
                <w:color w:val="1A1A1A"/>
                <w:sz w:val="20"/>
                <w:szCs w:val="20"/>
              </w:rPr>
              <w:t>are</w:t>
            </w:r>
            <w:proofErr w:type="gramEnd"/>
            <w:r>
              <w:rPr>
                <w:color w:val="1A1A1A"/>
                <w:sz w:val="20"/>
                <w:szCs w:val="20"/>
              </w:rPr>
              <w:t xml:space="preserve"> bypassed so the hunt group call rings through to the next member instead of being trapped on one member's voicemail.</w:t>
            </w:r>
          </w:p>
        </w:tc>
      </w:tr>
      <w:tr w:rsidR="00057E9A" w14:paraId="06FF054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A127974" w14:textId="77777777" w:rsidR="00057E9A" w:rsidRDefault="00000000">
            <w:pPr>
              <w:spacing w:after="40" w:line="260" w:lineRule="auto"/>
            </w:pPr>
            <w:r>
              <w:rPr>
                <w:color w:val="1A1A1A"/>
                <w:sz w:val="20"/>
                <w:szCs w:val="20"/>
              </w:rPr>
              <w:t>Stop/resume controls</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1CA3FD1" w14:textId="77777777" w:rsidR="00057E9A" w:rsidRDefault="00000000">
            <w:pPr>
              <w:spacing w:after="40" w:line="260" w:lineRule="auto"/>
            </w:pPr>
            <w:r>
              <w:rPr>
                <w:color w:val="1A1A1A"/>
                <w:sz w:val="20"/>
                <w:szCs w:val="20"/>
              </w:rPr>
              <w:t>Each member can log out of the group from their phone or self-care. The editor exposes the current membership status and, in the simulator, treats logged-out members as unreachable.</w:t>
            </w:r>
          </w:p>
        </w:tc>
      </w:tr>
      <w:tr w:rsidR="00057E9A" w14:paraId="7561DBA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079374E" w14:textId="77777777" w:rsidR="00057E9A" w:rsidRDefault="00000000">
            <w:pPr>
              <w:spacing w:after="40" w:line="260" w:lineRule="auto"/>
            </w:pPr>
            <w:r>
              <w:rPr>
                <w:color w:val="1A1A1A"/>
                <w:sz w:val="20"/>
                <w:szCs w:val="20"/>
              </w:rPr>
              <w:t>Group identity</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54B50A6" w14:textId="77777777" w:rsidR="00057E9A" w:rsidRDefault="00000000">
            <w:pPr>
              <w:spacing w:after="40" w:line="260" w:lineRule="auto"/>
            </w:pPr>
            <w:r>
              <w:rPr>
                <w:color w:val="1A1A1A"/>
                <w:sz w:val="20"/>
                <w:szCs w:val="20"/>
              </w:rPr>
              <w:t>Optional caller-ID name/number shown to the called member, so the recipient knows the call came in via the group rather than directly.</w:t>
            </w:r>
          </w:p>
        </w:tc>
      </w:tr>
    </w:tbl>
    <w:p w14:paraId="46356C51" w14:textId="77777777" w:rsidR="00057E9A" w:rsidRDefault="00057E9A">
      <w:pPr>
        <w:spacing w:after="80"/>
      </w:pPr>
    </w:p>
    <w:p w14:paraId="0A892BA2" w14:textId="77777777" w:rsidR="00057E9A" w:rsidRDefault="00000000">
      <w:pPr>
        <w:spacing w:after="120" w:line="300" w:lineRule="auto"/>
      </w:pPr>
      <w:r>
        <w:rPr>
          <w:color w:val="1A1A1A"/>
        </w:rPr>
        <w:t xml:space="preserve">Hunt groups participate in the simulator: a simulation of a call that lands in a hunt group will iterate through members according to the configured policy, </w:t>
      </w:r>
      <w:proofErr w:type="spellStart"/>
      <w:r>
        <w:rPr>
          <w:color w:val="1A1A1A"/>
        </w:rPr>
        <w:t>honouring</w:t>
      </w:r>
      <w:proofErr w:type="spellEnd"/>
      <w:r>
        <w:rPr>
          <w:color w:val="1A1A1A"/>
        </w:rPr>
        <w:t xml:space="preserve"> stop/resume state and the diversion-inhibitor flag.</w:t>
      </w:r>
    </w:p>
    <w:p w14:paraId="4B5B8EE9" w14:textId="77777777" w:rsidR="00057E9A" w:rsidRDefault="00000000">
      <w:r>
        <w:br w:type="page"/>
      </w:r>
    </w:p>
    <w:p w14:paraId="12866F2B" w14:textId="77777777" w:rsidR="00057E9A" w:rsidRDefault="00000000">
      <w:pPr>
        <w:pStyle w:val="Heading1"/>
        <w:pBdr>
          <w:bottom w:val="single" w:sz="12" w:space="6" w:color="2E75B6"/>
        </w:pBdr>
      </w:pPr>
      <w:r>
        <w:lastRenderedPageBreak/>
        <w:t>13. Simulator semantics</w:t>
      </w:r>
    </w:p>
    <w:p w14:paraId="4A637506" w14:textId="77777777" w:rsidR="00057E9A" w:rsidRDefault="00000000">
      <w:pPr>
        <w:spacing w:after="120" w:line="300" w:lineRule="auto"/>
      </w:pPr>
      <w:r>
        <w:rPr>
          <w:color w:val="1A1A1A"/>
        </w:rPr>
        <w:t>This section specifies the simulator's evaluation algorithm. It is normative — the implementation must reproduce the same outcome for the same inputs.</w:t>
      </w:r>
    </w:p>
    <w:p w14:paraId="648D4E0E" w14:textId="77777777" w:rsidR="00057E9A" w:rsidRDefault="00000000">
      <w:pPr>
        <w:pStyle w:val="Heading3"/>
      </w:pPr>
      <w:r>
        <w:t>13.1 Evaluation order for an extension</w:t>
      </w:r>
    </w:p>
    <w:p w14:paraId="1BF857FD" w14:textId="77777777" w:rsidR="00057E9A" w:rsidRDefault="00000000">
      <w:pPr>
        <w:pStyle w:val="ListParagraph"/>
        <w:numPr>
          <w:ilvl w:val="0"/>
          <w:numId w:val="3"/>
        </w:numPr>
        <w:spacing w:after="60" w:line="280" w:lineRule="auto"/>
      </w:pPr>
      <w:r>
        <w:rPr>
          <w:color w:val="1A1A1A"/>
        </w:rPr>
        <w:t>Resolve the callee extension. If the dialed number does not match an extension, alias, or DID, the simulator reports "no such account" and terminates.</w:t>
      </w:r>
    </w:p>
    <w:p w14:paraId="215443C7" w14:textId="77777777" w:rsidR="00057E9A" w:rsidRDefault="00000000">
      <w:pPr>
        <w:pStyle w:val="ListParagraph"/>
        <w:numPr>
          <w:ilvl w:val="0"/>
          <w:numId w:val="3"/>
        </w:numPr>
        <w:spacing w:after="60" w:line="280" w:lineRule="auto"/>
      </w:pPr>
      <w:r>
        <w:rPr>
          <w:color w:val="1A1A1A"/>
        </w:rPr>
        <w:t>Evaluate screening rules in declared order. The first rule whose conditions all match (Time AND Caller AND Callee AND Mode) determines the action; remaining rules are skipped.</w:t>
      </w:r>
    </w:p>
    <w:p w14:paraId="38B8EBFB" w14:textId="77777777" w:rsidR="00057E9A" w:rsidRDefault="00000000">
      <w:pPr>
        <w:pStyle w:val="ListParagraph"/>
        <w:numPr>
          <w:ilvl w:val="0"/>
          <w:numId w:val="3"/>
        </w:numPr>
        <w:spacing w:after="60" w:line="280" w:lineRule="auto"/>
      </w:pPr>
      <w:r>
        <w:rPr>
          <w:color w:val="1A1A1A"/>
        </w:rPr>
        <w:t>If no screening rule matched, apply the Default Answering Mode.</w:t>
      </w:r>
    </w:p>
    <w:p w14:paraId="2941C8FD" w14:textId="77777777" w:rsidR="00057E9A" w:rsidRDefault="00000000">
      <w:pPr>
        <w:pStyle w:val="ListParagraph"/>
        <w:numPr>
          <w:ilvl w:val="0"/>
          <w:numId w:val="3"/>
        </w:numPr>
        <w:spacing w:after="60" w:line="280" w:lineRule="auto"/>
      </w:pPr>
      <w:r>
        <w:rPr>
          <w:color w:val="1A1A1A"/>
        </w:rPr>
        <w:t>Within the chosen action, evaluate Ring, Forward, Voicemail sub-paths according to the mode's semantics and timeouts.</w:t>
      </w:r>
    </w:p>
    <w:p w14:paraId="5BC84C5A" w14:textId="77777777" w:rsidR="00057E9A" w:rsidRDefault="00000000">
      <w:pPr>
        <w:pStyle w:val="ListParagraph"/>
        <w:numPr>
          <w:ilvl w:val="0"/>
          <w:numId w:val="3"/>
        </w:numPr>
        <w:spacing w:after="60" w:line="280" w:lineRule="auto"/>
      </w:pPr>
      <w:r>
        <w:rPr>
          <w:color w:val="1A1A1A"/>
        </w:rPr>
        <w:t>Apply Call Recording side-effects on every leg where recording is configured.</w:t>
      </w:r>
    </w:p>
    <w:p w14:paraId="2E260C9C" w14:textId="77777777" w:rsidR="00057E9A" w:rsidRDefault="00000000">
      <w:pPr>
        <w:pStyle w:val="ListParagraph"/>
        <w:numPr>
          <w:ilvl w:val="0"/>
          <w:numId w:val="3"/>
        </w:numPr>
        <w:spacing w:after="60" w:line="280" w:lineRule="auto"/>
      </w:pPr>
      <w:r>
        <w:rPr>
          <w:color w:val="1A1A1A"/>
        </w:rPr>
        <w:t>Terminate at the first terminal node reached (Answered, Voicemail Left, Forwarded-Answered, Forwarded-Failed, Rejected, Dropped).</w:t>
      </w:r>
    </w:p>
    <w:p w14:paraId="04BE9671" w14:textId="77777777" w:rsidR="00057E9A" w:rsidRDefault="00000000">
      <w:pPr>
        <w:pStyle w:val="Heading3"/>
      </w:pPr>
      <w:r>
        <w:t>13.2 Evaluation order for an auto attendant</w:t>
      </w:r>
    </w:p>
    <w:p w14:paraId="1E9E1165" w14:textId="77777777" w:rsidR="00057E9A" w:rsidRDefault="00000000">
      <w:pPr>
        <w:pStyle w:val="ListParagraph"/>
        <w:numPr>
          <w:ilvl w:val="0"/>
          <w:numId w:val="3"/>
        </w:numPr>
        <w:spacing w:after="60" w:line="280" w:lineRule="auto"/>
      </w:pPr>
      <w:r>
        <w:rPr>
          <w:color w:val="1A1A1A"/>
        </w:rPr>
        <w:t xml:space="preserve">Resolve the </w:t>
      </w:r>
      <w:proofErr w:type="gramStart"/>
      <w:r>
        <w:rPr>
          <w:color w:val="1A1A1A"/>
        </w:rPr>
        <w:t>called</w:t>
      </w:r>
      <w:proofErr w:type="gramEnd"/>
      <w:r>
        <w:rPr>
          <w:color w:val="1A1A1A"/>
        </w:rPr>
        <w:t xml:space="preserve"> number to an auto attendant entity.</w:t>
      </w:r>
    </w:p>
    <w:p w14:paraId="310E06D7" w14:textId="77777777" w:rsidR="00057E9A" w:rsidRDefault="00000000">
      <w:pPr>
        <w:pStyle w:val="ListParagraph"/>
        <w:numPr>
          <w:ilvl w:val="0"/>
          <w:numId w:val="3"/>
        </w:numPr>
        <w:spacing w:after="60" w:line="280" w:lineRule="auto"/>
      </w:pPr>
      <w:r>
        <w:rPr>
          <w:color w:val="1A1A1A"/>
        </w:rPr>
        <w:t xml:space="preserve">Apply the Default Answering Mode (typically </w:t>
      </w:r>
      <w:proofErr w:type="spellStart"/>
      <w:r>
        <w:rPr>
          <w:color w:val="1A1A1A"/>
        </w:rPr>
        <w:t>IVR</w:t>
      </w:r>
      <w:proofErr w:type="spellEnd"/>
      <w:r>
        <w:rPr>
          <w:color w:val="1A1A1A"/>
        </w:rPr>
        <w:t xml:space="preserve"> only).</w:t>
      </w:r>
    </w:p>
    <w:p w14:paraId="022933F6" w14:textId="77777777" w:rsidR="00057E9A" w:rsidRDefault="00000000">
      <w:pPr>
        <w:pStyle w:val="ListParagraph"/>
        <w:numPr>
          <w:ilvl w:val="0"/>
          <w:numId w:val="3"/>
        </w:numPr>
        <w:spacing w:after="60" w:line="280" w:lineRule="auto"/>
      </w:pPr>
      <w:r>
        <w:rPr>
          <w:color w:val="1A1A1A"/>
        </w:rPr>
        <w:t>Enter the ROOT menu. Evaluate its active period.</w:t>
      </w:r>
    </w:p>
    <w:p w14:paraId="01BB0D48" w14:textId="77777777" w:rsidR="00057E9A" w:rsidRDefault="00000000">
      <w:pPr>
        <w:pStyle w:val="ListParagraph"/>
        <w:numPr>
          <w:ilvl w:val="0"/>
          <w:numId w:val="3"/>
        </w:numPr>
        <w:spacing w:after="60" w:line="280" w:lineRule="auto"/>
      </w:pPr>
      <w:r>
        <w:rPr>
          <w:color w:val="1A1A1A"/>
        </w:rPr>
        <w:t>If active, play Intro (first-time) then Menu prompt, then consume the caller's press sequence.</w:t>
      </w:r>
    </w:p>
    <w:p w14:paraId="7FF93D60" w14:textId="77777777" w:rsidR="00057E9A" w:rsidRDefault="00000000">
      <w:pPr>
        <w:pStyle w:val="ListParagraph"/>
        <w:numPr>
          <w:ilvl w:val="0"/>
          <w:numId w:val="3"/>
        </w:numPr>
        <w:spacing w:after="60" w:line="280" w:lineRule="auto"/>
      </w:pPr>
      <w:r>
        <w:rPr>
          <w:color w:val="1A1A1A"/>
        </w:rPr>
        <w:t>If inactive, execute the configured inactive action.</w:t>
      </w:r>
    </w:p>
    <w:p w14:paraId="17B481E3" w14:textId="77777777" w:rsidR="00057E9A" w:rsidRDefault="00000000">
      <w:pPr>
        <w:pStyle w:val="ListParagraph"/>
        <w:numPr>
          <w:ilvl w:val="0"/>
          <w:numId w:val="3"/>
        </w:numPr>
        <w:spacing w:after="60" w:line="280" w:lineRule="auto"/>
      </w:pPr>
      <w:r>
        <w:rPr>
          <w:color w:val="1A1A1A"/>
        </w:rPr>
        <w:t>Match each input against the menu's actions. Honour the interdigit timeout when "Allow callers to dial a known extension directly" is enabled — a sequence of digits that resolves to an extension within the timeout window beats a single-digit menu match.</w:t>
      </w:r>
    </w:p>
    <w:p w14:paraId="02E79099" w14:textId="77777777" w:rsidR="00057E9A" w:rsidRDefault="00000000">
      <w:pPr>
        <w:pStyle w:val="ListParagraph"/>
        <w:numPr>
          <w:ilvl w:val="0"/>
          <w:numId w:val="3"/>
        </w:numPr>
        <w:spacing w:after="60" w:line="280" w:lineRule="auto"/>
      </w:pPr>
      <w:r>
        <w:rPr>
          <w:color w:val="1A1A1A"/>
        </w:rPr>
        <w:t>On action execution, follow the action's outcome (e.g., Menu → enter another Menu node; Transfer → instantiate an outgoing leg).</w:t>
      </w:r>
    </w:p>
    <w:p w14:paraId="08A2FABA" w14:textId="77777777" w:rsidR="00057E9A" w:rsidRDefault="00000000">
      <w:pPr>
        <w:pStyle w:val="ListParagraph"/>
        <w:numPr>
          <w:ilvl w:val="0"/>
          <w:numId w:val="3"/>
        </w:numPr>
        <w:spacing w:after="60" w:line="280" w:lineRule="auto"/>
      </w:pPr>
      <w:r>
        <w:rPr>
          <w:color w:val="1A1A1A"/>
        </w:rPr>
        <w:t>Terminate at a terminal node or at the configured "no input" / inactive action.</w:t>
      </w:r>
    </w:p>
    <w:p w14:paraId="6F796D70" w14:textId="77777777" w:rsidR="00057E9A" w:rsidRDefault="00000000">
      <w:pPr>
        <w:pStyle w:val="Heading3"/>
      </w:pPr>
      <w:r>
        <w:t>13.3 Determinism guarantees</w:t>
      </w:r>
    </w:p>
    <w:p w14:paraId="2068578B" w14:textId="77777777" w:rsidR="00057E9A" w:rsidRDefault="00000000">
      <w:pPr>
        <w:pStyle w:val="ListParagraph"/>
        <w:numPr>
          <w:ilvl w:val="0"/>
          <w:numId w:val="2"/>
        </w:numPr>
        <w:spacing w:after="60" w:line="280" w:lineRule="auto"/>
      </w:pPr>
      <w:r>
        <w:rPr>
          <w:color w:val="1A1A1A"/>
        </w:rPr>
        <w:t>For a fixed flow JSON and a fixed input tuple, the simulator always produces the same trace.</w:t>
      </w:r>
    </w:p>
    <w:p w14:paraId="5DF32F69" w14:textId="77777777" w:rsidR="00057E9A" w:rsidRDefault="00000000">
      <w:pPr>
        <w:pStyle w:val="ListParagraph"/>
        <w:numPr>
          <w:ilvl w:val="0"/>
          <w:numId w:val="2"/>
        </w:numPr>
        <w:spacing w:after="60" w:line="280" w:lineRule="auto"/>
      </w:pPr>
      <w:r>
        <w:rPr>
          <w:color w:val="1A1A1A"/>
        </w:rPr>
        <w:t>Where the underlying system has real-world non-determinism (e.g., simultaneous ring race conditions), the simulator exposes a tiebreaker input ("who answers first") and documents the default.</w:t>
      </w:r>
    </w:p>
    <w:p w14:paraId="556EA6A9" w14:textId="77777777" w:rsidR="00057E9A" w:rsidRDefault="00000000">
      <w:pPr>
        <w:pStyle w:val="ListParagraph"/>
        <w:numPr>
          <w:ilvl w:val="0"/>
          <w:numId w:val="2"/>
        </w:numPr>
        <w:spacing w:after="60" w:line="280" w:lineRule="auto"/>
      </w:pPr>
      <w:r>
        <w:rPr>
          <w:color w:val="1A1A1A"/>
        </w:rPr>
        <w:t>Timestamps in the trace are simulated wall-clock offsets from the input time, not real elapsed time.</w:t>
      </w:r>
    </w:p>
    <w:p w14:paraId="10FC813B" w14:textId="77777777" w:rsidR="00057E9A" w:rsidRDefault="00000000">
      <w:r>
        <w:br w:type="page"/>
      </w:r>
    </w:p>
    <w:p w14:paraId="41F6741F" w14:textId="77777777" w:rsidR="00057E9A" w:rsidRDefault="00000000">
      <w:pPr>
        <w:pStyle w:val="Heading1"/>
        <w:pBdr>
          <w:bottom w:val="single" w:sz="12" w:space="6" w:color="2E75B6"/>
        </w:pBdr>
      </w:pPr>
      <w:r>
        <w:lastRenderedPageBreak/>
        <w:t>14.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57E9A" w14:paraId="4BCD5C34"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6D1B23D" w14:textId="77777777" w:rsidR="00057E9A" w:rsidRDefault="00000000">
            <w:r>
              <w:rPr>
                <w:b/>
                <w:bCs/>
                <w:color w:val="FFFFFF"/>
              </w:rPr>
              <w:t>Area</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5AF93FE" w14:textId="77777777" w:rsidR="00057E9A" w:rsidRDefault="00000000">
            <w:r>
              <w:rPr>
                <w:b/>
                <w:bCs/>
                <w:color w:val="FFFFFF"/>
              </w:rPr>
              <w:t>Requirement</w:t>
            </w:r>
          </w:p>
        </w:tc>
      </w:tr>
      <w:tr w:rsidR="00057E9A" w14:paraId="5793D72D"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0570412" w14:textId="77777777" w:rsidR="00057E9A" w:rsidRDefault="00000000">
            <w:pPr>
              <w:spacing w:after="40" w:line="260" w:lineRule="auto"/>
            </w:pPr>
            <w:r>
              <w:rPr>
                <w:color w:val="1A1A1A"/>
                <w:sz w:val="20"/>
                <w:szCs w:val="20"/>
              </w:rPr>
              <w:t>Performance</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543DD76" w14:textId="77777777" w:rsidR="00057E9A" w:rsidRDefault="00000000">
            <w:pPr>
              <w:spacing w:after="40" w:line="260" w:lineRule="auto"/>
            </w:pPr>
            <w:r>
              <w:rPr>
                <w:color w:val="1A1A1A"/>
                <w:sz w:val="20"/>
                <w:szCs w:val="20"/>
              </w:rPr>
              <w:t>Canvas with 200 nodes pans, zooms, and re-</w:t>
            </w:r>
            <w:proofErr w:type="gramStart"/>
            <w:r>
              <w:rPr>
                <w:color w:val="1A1A1A"/>
                <w:sz w:val="20"/>
                <w:szCs w:val="20"/>
              </w:rPr>
              <w:t>layouts in</w:t>
            </w:r>
            <w:proofErr w:type="gramEnd"/>
            <w:r>
              <w:rPr>
                <w:color w:val="1A1A1A"/>
                <w:sz w:val="20"/>
                <w:szCs w:val="20"/>
              </w:rPr>
              <w:t xml:space="preserve"> under 16 </w:t>
            </w:r>
            <w:proofErr w:type="spellStart"/>
            <w:r>
              <w:rPr>
                <w:color w:val="1A1A1A"/>
                <w:sz w:val="20"/>
                <w:szCs w:val="20"/>
              </w:rPr>
              <w:t>ms</w:t>
            </w:r>
            <w:proofErr w:type="spellEnd"/>
            <w:r>
              <w:rPr>
                <w:color w:val="1A1A1A"/>
                <w:sz w:val="20"/>
                <w:szCs w:val="20"/>
              </w:rPr>
              <w:t xml:space="preserve"> per frame on a mid-range laptop. Simulator returns a trace for a typical 50-node flow in under 100 </w:t>
            </w:r>
            <w:proofErr w:type="spellStart"/>
            <w:r>
              <w:rPr>
                <w:color w:val="1A1A1A"/>
                <w:sz w:val="20"/>
                <w:szCs w:val="20"/>
              </w:rPr>
              <w:t>ms.</w:t>
            </w:r>
            <w:proofErr w:type="spellEnd"/>
          </w:p>
        </w:tc>
      </w:tr>
      <w:tr w:rsidR="00057E9A" w14:paraId="4CD79AF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DB2B4FC" w14:textId="77777777" w:rsidR="00057E9A" w:rsidRDefault="00000000">
            <w:pPr>
              <w:spacing w:after="40" w:line="260" w:lineRule="auto"/>
            </w:pPr>
            <w:r>
              <w:rPr>
                <w:color w:val="1A1A1A"/>
                <w:sz w:val="20"/>
                <w:szCs w:val="20"/>
              </w:rPr>
              <w:t>Scalability</w:t>
            </w:r>
          </w:p>
        </w:tc>
        <w:tc>
          <w:tcPr>
            <w:tcW w:w="73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BD60702" w14:textId="77777777" w:rsidR="00057E9A" w:rsidRDefault="00000000">
            <w:pPr>
              <w:spacing w:after="40" w:line="260" w:lineRule="auto"/>
            </w:pPr>
            <w:r>
              <w:rPr>
                <w:color w:val="1A1A1A"/>
                <w:sz w:val="20"/>
                <w:szCs w:val="20"/>
              </w:rPr>
              <w:t>Support up to 500 nodes per entity and up to 10,000 entities per customer environment without UI degradation.</w:t>
            </w:r>
          </w:p>
        </w:tc>
      </w:tr>
      <w:tr w:rsidR="00057E9A" w14:paraId="1B995E3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5FC068" w14:textId="77777777" w:rsidR="00057E9A" w:rsidRDefault="00000000">
            <w:pPr>
              <w:spacing w:after="40" w:line="260" w:lineRule="auto"/>
            </w:pPr>
            <w:r>
              <w:rPr>
                <w:color w:val="1A1A1A"/>
                <w:sz w:val="20"/>
                <w:szCs w:val="20"/>
              </w:rPr>
              <w:t>Availability</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26519BE" w14:textId="77777777" w:rsidR="00057E9A" w:rsidRDefault="00000000">
            <w:pPr>
              <w:spacing w:after="40" w:line="260" w:lineRule="auto"/>
            </w:pPr>
            <w:r>
              <w:rPr>
                <w:color w:val="1A1A1A"/>
                <w:sz w:val="20"/>
                <w:szCs w:val="20"/>
              </w:rPr>
              <w:t>Editor is a client-side SPA backed by stateless APIs. Save operations are atomic at the entity level; partial writes must never leave a flow in an inconsistent state.</w:t>
            </w:r>
          </w:p>
        </w:tc>
      </w:tr>
      <w:tr w:rsidR="00057E9A" w14:paraId="070380C3"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5BF8BA3" w14:textId="77777777" w:rsidR="00057E9A" w:rsidRDefault="00000000">
            <w:pPr>
              <w:spacing w:after="40" w:line="260" w:lineRule="auto"/>
            </w:pPr>
            <w:r>
              <w:rPr>
                <w:color w:val="1A1A1A"/>
                <w:sz w:val="20"/>
                <w:szCs w:val="20"/>
              </w:rPr>
              <w:t>Security</w:t>
            </w:r>
          </w:p>
        </w:tc>
        <w:tc>
          <w:tcPr>
            <w:tcW w:w="73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05CE681" w14:textId="77777777" w:rsidR="00057E9A" w:rsidRDefault="00000000">
            <w:pPr>
              <w:spacing w:after="40" w:line="260" w:lineRule="auto"/>
            </w:pPr>
            <w:r>
              <w:rPr>
                <w:color w:val="1A1A1A"/>
                <w:sz w:val="20"/>
                <w:szCs w:val="20"/>
              </w:rPr>
              <w:t>All edits are scoped to the authenticated user's tenant. JSON imports are validated against the schema before any mutation. No server-side execution of imported data.</w:t>
            </w:r>
          </w:p>
        </w:tc>
      </w:tr>
      <w:tr w:rsidR="00057E9A" w14:paraId="10B5741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C6F7E87" w14:textId="77777777" w:rsidR="00057E9A" w:rsidRDefault="00000000">
            <w:pPr>
              <w:spacing w:after="40" w:line="260" w:lineRule="auto"/>
            </w:pPr>
            <w:r>
              <w:rPr>
                <w:color w:val="1A1A1A"/>
                <w:sz w:val="20"/>
                <w:szCs w:val="20"/>
              </w:rPr>
              <w:t>Auditability</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C55C00C" w14:textId="77777777" w:rsidR="00057E9A" w:rsidRDefault="00000000">
            <w:pPr>
              <w:spacing w:after="40" w:line="260" w:lineRule="auto"/>
            </w:pPr>
            <w:r>
              <w:rPr>
                <w:color w:val="1A1A1A"/>
                <w:sz w:val="20"/>
                <w:szCs w:val="20"/>
              </w:rPr>
              <w:t xml:space="preserve">Every save </w:t>
            </w:r>
            <w:proofErr w:type="gramStart"/>
            <w:r>
              <w:rPr>
                <w:color w:val="1A1A1A"/>
                <w:sz w:val="20"/>
                <w:szCs w:val="20"/>
              </w:rPr>
              <w:t>records</w:t>
            </w:r>
            <w:proofErr w:type="gramEnd"/>
            <w:r>
              <w:rPr>
                <w:color w:val="1A1A1A"/>
                <w:sz w:val="20"/>
                <w:szCs w:val="20"/>
              </w:rPr>
              <w:t xml:space="preserve"> who changed what, including a JSON diff against the previous version. The last 30 versions of each entity are retained and restorable.</w:t>
            </w:r>
          </w:p>
        </w:tc>
      </w:tr>
      <w:tr w:rsidR="00057E9A" w14:paraId="5C886527"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C33BC40" w14:textId="77777777" w:rsidR="00057E9A" w:rsidRDefault="00000000">
            <w:pPr>
              <w:spacing w:after="40" w:line="260" w:lineRule="auto"/>
            </w:pPr>
            <w:proofErr w:type="spellStart"/>
            <w:r>
              <w:rPr>
                <w:color w:val="1A1A1A"/>
                <w:sz w:val="20"/>
                <w:szCs w:val="20"/>
              </w:rPr>
              <w:t>Internationalisation</w:t>
            </w:r>
            <w:proofErr w:type="spellEnd"/>
          </w:p>
        </w:tc>
        <w:tc>
          <w:tcPr>
            <w:tcW w:w="73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7C99C93" w14:textId="77777777" w:rsidR="00057E9A" w:rsidRDefault="00000000">
            <w:pPr>
              <w:spacing w:after="40" w:line="260" w:lineRule="auto"/>
            </w:pPr>
            <w:r>
              <w:rPr>
                <w:color w:val="1A1A1A"/>
                <w:sz w:val="20"/>
                <w:szCs w:val="20"/>
              </w:rPr>
              <w:t xml:space="preserve">All UI strings and prompts are </w:t>
            </w:r>
            <w:proofErr w:type="spellStart"/>
            <w:r>
              <w:rPr>
                <w:color w:val="1A1A1A"/>
                <w:sz w:val="20"/>
                <w:szCs w:val="20"/>
              </w:rPr>
              <w:t>localisable</w:t>
            </w:r>
            <w:proofErr w:type="spellEnd"/>
            <w:r>
              <w:rPr>
                <w:color w:val="1A1A1A"/>
                <w:sz w:val="20"/>
                <w:szCs w:val="20"/>
              </w:rPr>
              <w:t xml:space="preserve">. Time-zone handling follows the user's configured </w:t>
            </w:r>
            <w:proofErr w:type="spellStart"/>
            <w:r>
              <w:rPr>
                <w:color w:val="1A1A1A"/>
                <w:sz w:val="20"/>
                <w:szCs w:val="20"/>
              </w:rPr>
              <w:t>PortaBilling</w:t>
            </w:r>
            <w:proofErr w:type="spellEnd"/>
            <w:r>
              <w:rPr>
                <w:color w:val="1A1A1A"/>
                <w:sz w:val="20"/>
                <w:szCs w:val="20"/>
              </w:rPr>
              <w:t xml:space="preserve"> time zone.</w:t>
            </w:r>
          </w:p>
        </w:tc>
      </w:tr>
      <w:tr w:rsidR="00057E9A" w14:paraId="40CED17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79D7A62" w14:textId="77777777" w:rsidR="00057E9A" w:rsidRDefault="00000000">
            <w:pPr>
              <w:spacing w:after="40" w:line="260" w:lineRule="auto"/>
            </w:pPr>
            <w:r>
              <w:rPr>
                <w:color w:val="1A1A1A"/>
                <w:sz w:val="20"/>
                <w:szCs w:val="20"/>
              </w:rPr>
              <w:t>Browser support</w:t>
            </w:r>
          </w:p>
        </w:tc>
        <w:tc>
          <w:tcPr>
            <w:tcW w:w="7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F6CED0C" w14:textId="77777777" w:rsidR="00057E9A" w:rsidRDefault="00000000">
            <w:pPr>
              <w:spacing w:after="40" w:line="260" w:lineRule="auto"/>
            </w:pPr>
            <w:r>
              <w:rPr>
                <w:color w:val="1A1A1A"/>
                <w:sz w:val="20"/>
                <w:szCs w:val="20"/>
              </w:rPr>
              <w:t>Latest two versions of Chrome, Edge, Firefox and Safari on desktop. Read-only viewing on tablets; no mobile editor in v1.</w:t>
            </w:r>
          </w:p>
        </w:tc>
      </w:tr>
    </w:tbl>
    <w:p w14:paraId="594739B8" w14:textId="77777777" w:rsidR="00057E9A" w:rsidRDefault="00000000">
      <w:r>
        <w:br w:type="page"/>
      </w:r>
    </w:p>
    <w:p w14:paraId="1C7E201D" w14:textId="77777777" w:rsidR="00057E9A" w:rsidRDefault="00000000">
      <w:pPr>
        <w:pStyle w:val="Heading1"/>
        <w:pBdr>
          <w:bottom w:val="single" w:sz="12" w:space="6" w:color="2E75B6"/>
        </w:pBdr>
      </w:pPr>
      <w:r>
        <w:lastRenderedPageBreak/>
        <w:t>15. Out of scope for v1</w:t>
      </w:r>
    </w:p>
    <w:p w14:paraId="2DA2AAF7" w14:textId="77777777" w:rsidR="00057E9A" w:rsidRDefault="00000000">
      <w:pPr>
        <w:pStyle w:val="ListParagraph"/>
        <w:numPr>
          <w:ilvl w:val="0"/>
          <w:numId w:val="2"/>
        </w:numPr>
        <w:spacing w:after="60" w:line="280" w:lineRule="auto"/>
      </w:pPr>
      <w:r>
        <w:rPr>
          <w:color w:val="1A1A1A"/>
        </w:rPr>
        <w:t>Real-time collaborative editing (multi-cursor). v1 uses optimistic locking with a "someone else is editing" warning.</w:t>
      </w:r>
    </w:p>
    <w:p w14:paraId="54858292" w14:textId="77777777" w:rsidR="00057E9A" w:rsidRDefault="00000000">
      <w:pPr>
        <w:pStyle w:val="ListParagraph"/>
        <w:numPr>
          <w:ilvl w:val="0"/>
          <w:numId w:val="2"/>
        </w:numPr>
        <w:spacing w:after="60" w:line="280" w:lineRule="auto"/>
      </w:pPr>
      <w:r>
        <w:rPr>
          <w:color w:val="1A1A1A"/>
        </w:rPr>
        <w:t>AI-assisted flow generation from natural language.</w:t>
      </w:r>
    </w:p>
    <w:p w14:paraId="20EF07C3" w14:textId="77777777" w:rsidR="00057E9A" w:rsidRDefault="00000000">
      <w:pPr>
        <w:pStyle w:val="ListParagraph"/>
        <w:numPr>
          <w:ilvl w:val="0"/>
          <w:numId w:val="2"/>
        </w:numPr>
        <w:spacing w:after="60" w:line="280" w:lineRule="auto"/>
      </w:pPr>
      <w:r>
        <w:rPr>
          <w:color w:val="1A1A1A"/>
        </w:rPr>
        <w:t>Embedding live call statistics on the canvas (heatmaps of which paths are most travelled).</w:t>
      </w:r>
    </w:p>
    <w:p w14:paraId="0D098CD3" w14:textId="77777777" w:rsidR="00057E9A" w:rsidRDefault="00000000">
      <w:pPr>
        <w:pStyle w:val="ListParagraph"/>
        <w:numPr>
          <w:ilvl w:val="0"/>
          <w:numId w:val="2"/>
        </w:numPr>
        <w:spacing w:after="60" w:line="280" w:lineRule="auto"/>
      </w:pPr>
      <w:r>
        <w:rPr>
          <w:color w:val="1A1A1A"/>
        </w:rPr>
        <w:t>Mobile-first editing UI.</w:t>
      </w:r>
    </w:p>
    <w:p w14:paraId="426C2AFB" w14:textId="77777777" w:rsidR="00057E9A" w:rsidRDefault="00000000">
      <w:pPr>
        <w:pStyle w:val="ListParagraph"/>
        <w:numPr>
          <w:ilvl w:val="0"/>
          <w:numId w:val="2"/>
        </w:numPr>
        <w:spacing w:after="60" w:line="280" w:lineRule="auto"/>
      </w:pPr>
      <w:r>
        <w:rPr>
          <w:color w:val="1A1A1A"/>
        </w:rPr>
        <w:t xml:space="preserve">Direct manipulation of </w:t>
      </w:r>
      <w:proofErr w:type="spellStart"/>
      <w:r>
        <w:rPr>
          <w:color w:val="1A1A1A"/>
        </w:rPr>
        <w:t>PortaBilling</w:t>
      </w:r>
      <w:proofErr w:type="spellEnd"/>
      <w:r>
        <w:rPr>
          <w:color w:val="1A1A1A"/>
        </w:rPr>
        <w:t xml:space="preserve"> tariffs or rate codes from within the editor.</w:t>
      </w:r>
    </w:p>
    <w:p w14:paraId="4AB9BF17" w14:textId="77777777" w:rsidR="00057E9A" w:rsidRDefault="00000000">
      <w:r>
        <w:br w:type="page"/>
      </w:r>
    </w:p>
    <w:p w14:paraId="52E4C260" w14:textId="77777777" w:rsidR="00057E9A" w:rsidRDefault="00000000">
      <w:pPr>
        <w:pStyle w:val="Heading1"/>
        <w:pBdr>
          <w:bottom w:val="single" w:sz="12" w:space="6" w:color="2E75B6"/>
        </w:pBdr>
      </w:pPr>
      <w:r>
        <w:lastRenderedPageBreak/>
        <w:t>16. Rollout &amp; success metrics</w:t>
      </w:r>
    </w:p>
    <w:p w14:paraId="2D01C1BB" w14:textId="77777777" w:rsidR="00057E9A" w:rsidRDefault="00000000">
      <w:pPr>
        <w:pStyle w:val="Heading2"/>
      </w:pPr>
      <w:r>
        <w:t>16.1 Phased rollout</w:t>
      </w:r>
    </w:p>
    <w:p w14:paraId="3771E924" w14:textId="77777777" w:rsidR="00057E9A" w:rsidRDefault="00000000">
      <w:pPr>
        <w:pStyle w:val="ListParagraph"/>
        <w:numPr>
          <w:ilvl w:val="0"/>
          <w:numId w:val="3"/>
        </w:numPr>
        <w:spacing w:after="60" w:line="280" w:lineRule="auto"/>
      </w:pPr>
      <w:r>
        <w:rPr>
          <w:color w:val="1A1A1A"/>
        </w:rPr>
        <w:t xml:space="preserve">Internal preview — Anthropic-equivalent internal team uses the editor to migrate their own demo PBX. Two-week </w:t>
      </w:r>
      <w:proofErr w:type="spellStart"/>
      <w:r>
        <w:rPr>
          <w:color w:val="1A1A1A"/>
        </w:rPr>
        <w:t>stabilisation</w:t>
      </w:r>
      <w:proofErr w:type="spellEnd"/>
      <w:r>
        <w:rPr>
          <w:color w:val="1A1A1A"/>
        </w:rPr>
        <w:t>.</w:t>
      </w:r>
    </w:p>
    <w:p w14:paraId="2809EB7D" w14:textId="77777777" w:rsidR="00057E9A" w:rsidRDefault="00000000">
      <w:pPr>
        <w:pStyle w:val="ListParagraph"/>
        <w:numPr>
          <w:ilvl w:val="0"/>
          <w:numId w:val="3"/>
        </w:numPr>
        <w:spacing w:after="60" w:line="280" w:lineRule="auto"/>
      </w:pPr>
      <w:r>
        <w:rPr>
          <w:color w:val="1A1A1A"/>
        </w:rPr>
        <w:t>Reseller beta — opt-in beta for ~10 reseller partners. Feedback-driven iteration on JSON schema and template library.</w:t>
      </w:r>
    </w:p>
    <w:p w14:paraId="1F9BD2FC" w14:textId="77777777" w:rsidR="00057E9A" w:rsidRDefault="00000000">
      <w:pPr>
        <w:pStyle w:val="ListParagraph"/>
        <w:numPr>
          <w:ilvl w:val="0"/>
          <w:numId w:val="3"/>
        </w:numPr>
        <w:spacing w:after="60" w:line="280" w:lineRule="auto"/>
      </w:pPr>
      <w:r>
        <w:rPr>
          <w:color w:val="1A1A1A"/>
        </w:rPr>
        <w:t xml:space="preserve">Generally available — added as a top-level item in </w:t>
      </w:r>
      <w:proofErr w:type="spellStart"/>
      <w:r>
        <w:rPr>
          <w:color w:val="1A1A1A"/>
        </w:rPr>
        <w:t>PortaSwitch</w:t>
      </w:r>
      <w:proofErr w:type="spellEnd"/>
      <w:r>
        <w:rPr>
          <w:color w:val="1A1A1A"/>
        </w:rPr>
        <w:t xml:space="preserve"> self-care alongside the legacy screens, which remain available.</w:t>
      </w:r>
    </w:p>
    <w:p w14:paraId="37F9C658" w14:textId="77777777" w:rsidR="00057E9A" w:rsidRDefault="00000000">
      <w:pPr>
        <w:pStyle w:val="ListParagraph"/>
        <w:numPr>
          <w:ilvl w:val="0"/>
          <w:numId w:val="3"/>
        </w:numPr>
        <w:spacing w:after="60" w:line="280" w:lineRule="auto"/>
      </w:pPr>
      <w:r>
        <w:rPr>
          <w:color w:val="1A1A1A"/>
        </w:rPr>
        <w:t>Deprecation phase — once parity and adoption are demonstrated, the legacy per-screen flows are retired.</w:t>
      </w:r>
    </w:p>
    <w:p w14:paraId="043AEBAC" w14:textId="77777777" w:rsidR="00057E9A" w:rsidRDefault="00000000">
      <w:pPr>
        <w:pStyle w:val="Heading2"/>
      </w:pPr>
      <w:r>
        <w:t>16.2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57E9A" w14:paraId="5A4009CB"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36FE6D2" w14:textId="77777777" w:rsidR="00057E9A" w:rsidRDefault="00000000">
            <w:r>
              <w:rPr>
                <w:b/>
                <w:bCs/>
                <w:color w:val="FFFFFF"/>
              </w:rPr>
              <w:t>Metric</w:t>
            </w:r>
          </w:p>
        </w:tc>
        <w:tc>
          <w:tcPr>
            <w:tcW w:w="5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56F6EF1D" w14:textId="77777777" w:rsidR="00057E9A" w:rsidRDefault="00000000">
            <w:r>
              <w:rPr>
                <w:b/>
                <w:bCs/>
                <w:color w:val="FFFFFF"/>
              </w:rPr>
              <w:t>Target</w:t>
            </w:r>
          </w:p>
        </w:tc>
      </w:tr>
      <w:tr w:rsidR="00057E9A" w14:paraId="4E56D27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5C49DEA" w14:textId="77777777" w:rsidR="00057E9A" w:rsidRDefault="00000000">
            <w:pPr>
              <w:spacing w:after="40" w:line="260" w:lineRule="auto"/>
            </w:pPr>
            <w:r>
              <w:rPr>
                <w:color w:val="1A1A1A"/>
                <w:sz w:val="20"/>
                <w:szCs w:val="20"/>
              </w:rPr>
              <w:t>Time to configure a typical auto attendant</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2EB0CCC" w14:textId="77777777" w:rsidR="00057E9A" w:rsidRDefault="00000000">
            <w:pPr>
              <w:spacing w:after="40" w:line="260" w:lineRule="auto"/>
            </w:pPr>
            <w:r>
              <w:rPr>
                <w:color w:val="1A1A1A"/>
                <w:sz w:val="20"/>
                <w:szCs w:val="20"/>
              </w:rPr>
              <w:t>From a logged baseline of ~90 minutes (self-reported) to under 20 minutes for the same 3-department setup.</w:t>
            </w:r>
          </w:p>
        </w:tc>
      </w:tr>
      <w:tr w:rsidR="00057E9A" w14:paraId="2919D7C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3D3F4D7" w14:textId="77777777" w:rsidR="00057E9A" w:rsidRDefault="00000000">
            <w:pPr>
              <w:spacing w:after="40" w:line="260" w:lineRule="auto"/>
            </w:pPr>
            <w:r>
              <w:rPr>
                <w:color w:val="1A1A1A"/>
                <w:sz w:val="20"/>
                <w:szCs w:val="20"/>
              </w:rPr>
              <w:t>Misconfiguration support tickets</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564DA5D" w14:textId="77777777" w:rsidR="00057E9A" w:rsidRDefault="00000000">
            <w:pPr>
              <w:spacing w:after="40" w:line="260" w:lineRule="auto"/>
            </w:pPr>
            <w:r>
              <w:rPr>
                <w:color w:val="1A1A1A"/>
                <w:sz w:val="20"/>
                <w:szCs w:val="20"/>
              </w:rPr>
              <w:t>30% reduction in "my call goes to the wrong place" tickets within two quarters of GA.</w:t>
            </w:r>
          </w:p>
        </w:tc>
      </w:tr>
      <w:tr w:rsidR="00057E9A" w14:paraId="2CA664C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F78F89D" w14:textId="77777777" w:rsidR="00057E9A" w:rsidRDefault="00000000">
            <w:pPr>
              <w:spacing w:after="40" w:line="260" w:lineRule="auto"/>
            </w:pPr>
            <w:r>
              <w:rPr>
                <w:color w:val="1A1A1A"/>
                <w:sz w:val="20"/>
                <w:szCs w:val="20"/>
              </w:rPr>
              <w:t>Adoption</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EE685C3" w14:textId="77777777" w:rsidR="00057E9A" w:rsidRDefault="00000000">
            <w:pPr>
              <w:spacing w:after="40" w:line="260" w:lineRule="auto"/>
            </w:pPr>
            <w:r>
              <w:rPr>
                <w:color w:val="1A1A1A"/>
                <w:sz w:val="20"/>
                <w:szCs w:val="20"/>
              </w:rPr>
              <w:t>60% of cloud PBX customers have at least one entity edited via Call Flow Studio within six months of GA.</w:t>
            </w:r>
          </w:p>
        </w:tc>
      </w:tr>
      <w:tr w:rsidR="00057E9A" w14:paraId="352FD10B"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675F9F2" w14:textId="77777777" w:rsidR="00057E9A" w:rsidRDefault="00000000">
            <w:pPr>
              <w:spacing w:after="40" w:line="260" w:lineRule="auto"/>
            </w:pPr>
            <w:r>
              <w:rPr>
                <w:color w:val="1A1A1A"/>
                <w:sz w:val="20"/>
                <w:szCs w:val="20"/>
              </w:rPr>
              <w:t>Simulator coverage</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7027AD9" w14:textId="77777777" w:rsidR="00057E9A" w:rsidRDefault="00000000">
            <w:pPr>
              <w:spacing w:after="40" w:line="260" w:lineRule="auto"/>
            </w:pPr>
            <w:r>
              <w:rPr>
                <w:color w:val="1A1A1A"/>
                <w:sz w:val="20"/>
                <w:szCs w:val="20"/>
              </w:rPr>
              <w:t>Average of two saved scenarios per published flow.</w:t>
            </w:r>
          </w:p>
        </w:tc>
      </w:tr>
      <w:tr w:rsidR="00057E9A" w14:paraId="4EF3D07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73505E" w14:textId="77777777" w:rsidR="00057E9A" w:rsidRDefault="00000000">
            <w:pPr>
              <w:spacing w:after="40" w:line="260" w:lineRule="auto"/>
            </w:pPr>
            <w:r>
              <w:rPr>
                <w:color w:val="1A1A1A"/>
                <w:sz w:val="20"/>
                <w:szCs w:val="20"/>
              </w:rPr>
              <w:t>Template reuse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0DED090" w14:textId="77777777" w:rsidR="00057E9A" w:rsidRDefault="00000000">
            <w:pPr>
              <w:spacing w:after="40" w:line="260" w:lineRule="auto"/>
            </w:pPr>
            <w:r>
              <w:rPr>
                <w:color w:val="1A1A1A"/>
                <w:sz w:val="20"/>
                <w:szCs w:val="20"/>
              </w:rPr>
              <w:t>Resellers publish at least 10 templates; the most-used template is applied to at least 50 customers.</w:t>
            </w:r>
          </w:p>
        </w:tc>
      </w:tr>
    </w:tbl>
    <w:p w14:paraId="7A907EBA" w14:textId="77777777" w:rsidR="00057E9A" w:rsidRDefault="00000000">
      <w:r>
        <w:br w:type="page"/>
      </w:r>
    </w:p>
    <w:p w14:paraId="145A9332" w14:textId="77777777" w:rsidR="00057E9A" w:rsidRDefault="00000000">
      <w:pPr>
        <w:pStyle w:val="Heading1"/>
        <w:pBdr>
          <w:bottom w:val="single" w:sz="12" w:space="6" w:color="2E75B6"/>
        </w:pBdr>
      </w:pPr>
      <w:r>
        <w:lastRenderedPageBreak/>
        <w:t>17. Open questions</w:t>
      </w:r>
    </w:p>
    <w:p w14:paraId="71CD8EBF" w14:textId="77777777" w:rsidR="00057E9A" w:rsidRDefault="00000000">
      <w:pPr>
        <w:pStyle w:val="ListParagraph"/>
        <w:numPr>
          <w:ilvl w:val="0"/>
          <w:numId w:val="3"/>
        </w:numPr>
        <w:spacing w:after="60" w:line="280" w:lineRule="auto"/>
      </w:pPr>
      <w:r>
        <w:rPr>
          <w:color w:val="1A1A1A"/>
        </w:rPr>
        <w:t>Should the editor expose call queues as full first-class flows (with agent skills, MOH, overflow rules) in v1, or only as referenced targets? The latter is simpler; the former unifies the model.</w:t>
      </w:r>
    </w:p>
    <w:p w14:paraId="75EA2E51" w14:textId="77777777" w:rsidR="00057E9A" w:rsidRDefault="00000000">
      <w:pPr>
        <w:pStyle w:val="ListParagraph"/>
        <w:numPr>
          <w:ilvl w:val="0"/>
          <w:numId w:val="3"/>
        </w:numPr>
        <w:spacing w:after="60" w:line="280" w:lineRule="auto"/>
      </w:pPr>
      <w:r>
        <w:rPr>
          <w:color w:val="1A1A1A"/>
        </w:rPr>
        <w:t xml:space="preserve">How should the editor represent shared line appearances? They are not strictly </w:t>
      </w:r>
      <w:proofErr w:type="gramStart"/>
      <w:r>
        <w:rPr>
          <w:color w:val="1A1A1A"/>
        </w:rPr>
        <w:t>call</w:t>
      </w:r>
      <w:proofErr w:type="gramEnd"/>
      <w:r>
        <w:rPr>
          <w:color w:val="1A1A1A"/>
        </w:rPr>
        <w:t xml:space="preserve"> </w:t>
      </w:r>
      <w:proofErr w:type="gramStart"/>
      <w:r>
        <w:rPr>
          <w:color w:val="1A1A1A"/>
        </w:rPr>
        <w:t>flows</w:t>
      </w:r>
      <w:proofErr w:type="gramEnd"/>
      <w:r>
        <w:rPr>
          <w:color w:val="1A1A1A"/>
        </w:rPr>
        <w:t xml:space="preserve"> but they alter the meaning of a Ring outcome on an extension.</w:t>
      </w:r>
    </w:p>
    <w:p w14:paraId="33FFE039" w14:textId="77777777" w:rsidR="00057E9A" w:rsidRDefault="00000000">
      <w:pPr>
        <w:pStyle w:val="ListParagraph"/>
        <w:numPr>
          <w:ilvl w:val="0"/>
          <w:numId w:val="3"/>
        </w:numPr>
        <w:spacing w:after="60" w:line="280" w:lineRule="auto"/>
      </w:pPr>
      <w:r>
        <w:rPr>
          <w:color w:val="1A1A1A"/>
        </w:rPr>
        <w:t>Should JSON imports be allowed to introduce new time-period definitions, or must time periods be pre-defined at the customer level? The latter is safer; the former is more portable.</w:t>
      </w:r>
    </w:p>
    <w:p w14:paraId="7A49BBDA" w14:textId="77777777" w:rsidR="00057E9A" w:rsidRDefault="00000000">
      <w:pPr>
        <w:pStyle w:val="ListParagraph"/>
        <w:numPr>
          <w:ilvl w:val="0"/>
          <w:numId w:val="3"/>
        </w:numPr>
        <w:spacing w:after="60" w:line="280" w:lineRule="auto"/>
      </w:pPr>
      <w:r>
        <w:rPr>
          <w:color w:val="1A1A1A"/>
        </w:rPr>
        <w:t>Versioning of templates: should template versions be tracked centrally so a reseller can see when an applied template has drifted from its source?</w:t>
      </w:r>
    </w:p>
    <w:p w14:paraId="79B88F88" w14:textId="77777777" w:rsidR="00057E9A" w:rsidRDefault="00000000">
      <w:pPr>
        <w:pStyle w:val="ListParagraph"/>
        <w:numPr>
          <w:ilvl w:val="0"/>
          <w:numId w:val="3"/>
        </w:numPr>
        <w:spacing w:after="60" w:line="280" w:lineRule="auto"/>
      </w:pPr>
      <w:r>
        <w:rPr>
          <w:color w:val="1A1A1A"/>
        </w:rPr>
        <w:t>Should the simulator surface estimated billing impact for simulated outgoing legs (toll, premium, international)?</w:t>
      </w:r>
    </w:p>
    <w:p w14:paraId="38673FA1" w14:textId="77777777" w:rsidR="00057E9A" w:rsidRDefault="00000000">
      <w:r>
        <w:br w:type="page"/>
      </w:r>
    </w:p>
    <w:p w14:paraId="6C00DAA1" w14:textId="77777777" w:rsidR="00057E9A" w:rsidRDefault="00000000">
      <w:pPr>
        <w:pStyle w:val="Heading1"/>
        <w:pBdr>
          <w:bottom w:val="single" w:sz="12" w:space="6" w:color="2E75B6"/>
        </w:pBdr>
      </w:pPr>
      <w:r>
        <w:lastRenderedPageBreak/>
        <w:t xml:space="preserve">Appendix A — Feature mapping to </w:t>
      </w:r>
      <w:proofErr w:type="spellStart"/>
      <w:r>
        <w:t>PortaSwitch</w:t>
      </w:r>
      <w:proofErr w:type="spellEnd"/>
      <w:r>
        <w:t xml:space="preserve"> primitives</w:t>
      </w:r>
    </w:p>
    <w:p w14:paraId="77D035D7" w14:textId="77777777" w:rsidR="00057E9A" w:rsidRDefault="00000000">
      <w:pPr>
        <w:spacing w:after="120" w:line="300" w:lineRule="auto"/>
      </w:pPr>
      <w:r>
        <w:rPr>
          <w:color w:val="1A1A1A"/>
        </w:rPr>
        <w:t xml:space="preserve">Each node type in Call Flow Studio maps to one or more concrete </w:t>
      </w:r>
      <w:proofErr w:type="spellStart"/>
      <w:r>
        <w:rPr>
          <w:color w:val="1A1A1A"/>
        </w:rPr>
        <w:t>PortaSwitch</w:t>
      </w:r>
      <w:proofErr w:type="spellEnd"/>
      <w:r>
        <w:rPr>
          <w:color w:val="1A1A1A"/>
        </w:rPr>
        <w:t xml:space="preserve"> concepts. The table below makes the mapping explicit; it serves as a contract between the editor and the underlying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057E9A" w14:paraId="488736A5"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9AE73EB" w14:textId="77777777" w:rsidR="00057E9A" w:rsidRDefault="00000000">
            <w:r>
              <w:rPr>
                <w:b/>
                <w:bCs/>
                <w:color w:val="FFFFFF"/>
              </w:rPr>
              <w:t>Editor concept</w:t>
            </w:r>
          </w:p>
        </w:tc>
        <w:tc>
          <w:tcPr>
            <w:tcW w:w="5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04A1A6C3" w14:textId="77777777" w:rsidR="00057E9A" w:rsidRDefault="00000000">
            <w:proofErr w:type="spellStart"/>
            <w:r>
              <w:rPr>
                <w:b/>
                <w:bCs/>
                <w:color w:val="FFFFFF"/>
              </w:rPr>
              <w:t>PortaSwitch</w:t>
            </w:r>
            <w:proofErr w:type="spellEnd"/>
            <w:r>
              <w:rPr>
                <w:b/>
                <w:bCs/>
                <w:color w:val="FFFFFF"/>
              </w:rPr>
              <w:t xml:space="preserve"> primitive</w:t>
            </w:r>
          </w:p>
        </w:tc>
      </w:tr>
      <w:tr w:rsidR="00057E9A" w14:paraId="21884D40"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6482D70" w14:textId="77777777" w:rsidR="00057E9A" w:rsidRDefault="00000000">
            <w:pPr>
              <w:spacing w:after="40" w:line="260" w:lineRule="auto"/>
            </w:pPr>
            <w:r>
              <w:rPr>
                <w:color w:val="1A1A1A"/>
                <w:sz w:val="20"/>
                <w:szCs w:val="20"/>
              </w:rPr>
              <w:t>Incoming Call (extension)</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A03DED5" w14:textId="77777777" w:rsidR="00057E9A" w:rsidRDefault="00000000">
            <w:pPr>
              <w:spacing w:after="40" w:line="260" w:lineRule="auto"/>
            </w:pPr>
            <w:r>
              <w:rPr>
                <w:color w:val="1A1A1A"/>
                <w:sz w:val="20"/>
                <w:szCs w:val="20"/>
              </w:rPr>
              <w:t>Account incoming-call configuration on the SIP account representing the extension.</w:t>
            </w:r>
          </w:p>
        </w:tc>
      </w:tr>
      <w:tr w:rsidR="00057E9A" w14:paraId="6985C29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50848C0" w14:textId="77777777" w:rsidR="00057E9A" w:rsidRDefault="00000000">
            <w:pPr>
              <w:spacing w:after="40" w:line="260" w:lineRule="auto"/>
            </w:pPr>
            <w:r>
              <w:rPr>
                <w:color w:val="1A1A1A"/>
                <w:sz w:val="20"/>
                <w:szCs w:val="20"/>
              </w:rPr>
              <w:t>Default Answering Mode</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9DB9F94" w14:textId="77777777" w:rsidR="00057E9A" w:rsidRDefault="00000000">
            <w:pPr>
              <w:spacing w:after="40" w:line="260" w:lineRule="auto"/>
            </w:pPr>
            <w:proofErr w:type="spellStart"/>
            <w:r>
              <w:rPr>
                <w:color w:val="1A1A1A"/>
                <w:sz w:val="20"/>
                <w:szCs w:val="20"/>
              </w:rPr>
              <w:t>PortaSwitch</w:t>
            </w:r>
            <w:proofErr w:type="spellEnd"/>
            <w:r>
              <w:rPr>
                <w:color w:val="1A1A1A"/>
                <w:sz w:val="20"/>
                <w:szCs w:val="20"/>
              </w:rPr>
              <w:t xml:space="preserve"> "Default Answering Mode" with the corresponding selector and timeout.</w:t>
            </w:r>
          </w:p>
        </w:tc>
      </w:tr>
      <w:tr w:rsidR="00057E9A" w14:paraId="4CEEC2EE"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B86DBD1" w14:textId="77777777" w:rsidR="00057E9A" w:rsidRDefault="00000000">
            <w:pPr>
              <w:spacing w:after="40" w:line="260" w:lineRule="auto"/>
            </w:pPr>
            <w:r>
              <w:rPr>
                <w:color w:val="1A1A1A"/>
                <w:sz w:val="20"/>
                <w:szCs w:val="20"/>
              </w:rPr>
              <w:t>Voicemail</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ABCD46" w14:textId="77777777" w:rsidR="00057E9A" w:rsidRDefault="00000000">
            <w:pPr>
              <w:spacing w:after="40" w:line="260" w:lineRule="auto"/>
            </w:pPr>
            <w:r>
              <w:rPr>
                <w:color w:val="1A1A1A"/>
                <w:sz w:val="20"/>
                <w:szCs w:val="20"/>
              </w:rPr>
              <w:t>Unified Messaging — voicemail service, with greeting, PIN, auto-play, date/time announcement, and email option fields.</w:t>
            </w:r>
          </w:p>
        </w:tc>
      </w:tr>
      <w:tr w:rsidR="00057E9A" w14:paraId="035C70E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EB90FC1" w14:textId="77777777" w:rsidR="00057E9A" w:rsidRDefault="00000000">
            <w:pPr>
              <w:spacing w:after="40" w:line="260" w:lineRule="auto"/>
            </w:pPr>
            <w:r>
              <w:rPr>
                <w:color w:val="1A1A1A"/>
                <w:sz w:val="20"/>
                <w:szCs w:val="20"/>
              </w:rPr>
              <w:t>Fax Mailbox</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C9E6384" w14:textId="77777777" w:rsidR="00057E9A" w:rsidRDefault="00000000">
            <w:pPr>
              <w:spacing w:after="40" w:line="260" w:lineRule="auto"/>
            </w:pPr>
            <w:r>
              <w:rPr>
                <w:color w:val="1A1A1A"/>
                <w:sz w:val="20"/>
                <w:szCs w:val="20"/>
              </w:rPr>
              <w:t>Unified Messaging — fax service, with the same email option set.</w:t>
            </w:r>
          </w:p>
        </w:tc>
      </w:tr>
      <w:tr w:rsidR="00057E9A" w14:paraId="571523B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C653A39" w14:textId="77777777" w:rsidR="00057E9A" w:rsidRDefault="00000000">
            <w:pPr>
              <w:spacing w:after="40" w:line="260" w:lineRule="auto"/>
            </w:pPr>
            <w:r>
              <w:rPr>
                <w:color w:val="1A1A1A"/>
                <w:sz w:val="20"/>
                <w:szCs w:val="20"/>
              </w:rPr>
              <w:t>Call Recording (incoming/outgoing)</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277556E" w14:textId="77777777" w:rsidR="00057E9A" w:rsidRDefault="00000000">
            <w:pPr>
              <w:spacing w:after="40" w:line="260" w:lineRule="auto"/>
            </w:pPr>
            <w:r>
              <w:rPr>
                <w:color w:val="1A1A1A"/>
                <w:sz w:val="20"/>
                <w:szCs w:val="20"/>
              </w:rPr>
              <w:t xml:space="preserve">Call Recording service with Allow to start/stop manually, </w:t>
            </w:r>
            <w:proofErr w:type="gramStart"/>
            <w:r>
              <w:rPr>
                <w:color w:val="1A1A1A"/>
                <w:sz w:val="20"/>
                <w:szCs w:val="20"/>
              </w:rPr>
              <w:t>Play</w:t>
            </w:r>
            <w:proofErr w:type="gramEnd"/>
            <w:r>
              <w:rPr>
                <w:color w:val="1A1A1A"/>
                <w:sz w:val="20"/>
                <w:szCs w:val="20"/>
              </w:rPr>
              <w:t xml:space="preserve"> announcement, and </w:t>
            </w:r>
            <w:proofErr w:type="gramStart"/>
            <w:r>
              <w:rPr>
                <w:color w:val="1A1A1A"/>
                <w:sz w:val="20"/>
                <w:szCs w:val="20"/>
              </w:rPr>
              <w:t>Send</w:t>
            </w:r>
            <w:proofErr w:type="gramEnd"/>
            <w:r>
              <w:rPr>
                <w:color w:val="1A1A1A"/>
                <w:sz w:val="20"/>
                <w:szCs w:val="20"/>
              </w:rPr>
              <w:t xml:space="preserve"> to email options.</w:t>
            </w:r>
          </w:p>
        </w:tc>
      </w:tr>
      <w:tr w:rsidR="00057E9A" w14:paraId="1A5A91E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107291F" w14:textId="77777777" w:rsidR="00057E9A" w:rsidRDefault="00000000">
            <w:pPr>
              <w:spacing w:after="40" w:line="260" w:lineRule="auto"/>
            </w:pPr>
            <w:r>
              <w:rPr>
                <w:color w:val="1A1A1A"/>
                <w:sz w:val="20"/>
                <w:szCs w:val="20"/>
              </w:rPr>
              <w:t>Distinctive Ring (property of Ring)</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AC172B6" w14:textId="77777777" w:rsidR="00057E9A" w:rsidRDefault="00000000">
            <w:pPr>
              <w:spacing w:after="40" w:line="260" w:lineRule="auto"/>
            </w:pPr>
            <w:r>
              <w:rPr>
                <w:color w:val="1A1A1A"/>
                <w:sz w:val="20"/>
                <w:szCs w:val="20"/>
              </w:rPr>
              <w:t>Ext-to-</w:t>
            </w:r>
            <w:proofErr w:type="spellStart"/>
            <w:r>
              <w:rPr>
                <w:color w:val="1A1A1A"/>
                <w:sz w:val="20"/>
                <w:szCs w:val="20"/>
              </w:rPr>
              <w:t>ext</w:t>
            </w:r>
            <w:proofErr w:type="spellEnd"/>
            <w:r>
              <w:rPr>
                <w:color w:val="1A1A1A"/>
                <w:sz w:val="20"/>
                <w:szCs w:val="20"/>
              </w:rPr>
              <w:t xml:space="preserve"> call distinctive ring flag.</w:t>
            </w:r>
          </w:p>
        </w:tc>
      </w:tr>
      <w:tr w:rsidR="00057E9A" w14:paraId="24418AE1"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F9BFFF8" w14:textId="77777777" w:rsidR="00057E9A" w:rsidRDefault="00000000">
            <w:pPr>
              <w:spacing w:after="40" w:line="260" w:lineRule="auto"/>
            </w:pPr>
            <w:r>
              <w:rPr>
                <w:color w:val="1A1A1A"/>
                <w:sz w:val="20"/>
                <w:szCs w:val="20"/>
              </w:rPr>
              <w:t>Follow-me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EB797A6" w14:textId="77777777" w:rsidR="00057E9A" w:rsidRDefault="00000000">
            <w:pPr>
              <w:spacing w:after="40" w:line="260" w:lineRule="auto"/>
            </w:pPr>
            <w:r>
              <w:rPr>
                <w:color w:val="1A1A1A"/>
                <w:sz w:val="20"/>
                <w:szCs w:val="20"/>
              </w:rPr>
              <w:t>Follow-me service with the corresponding rule list, time check, timeout, order and enabled flag.</w:t>
            </w:r>
          </w:p>
        </w:tc>
      </w:tr>
      <w:tr w:rsidR="00057E9A" w14:paraId="2DA2218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179AFD6" w14:textId="77777777" w:rsidR="00057E9A" w:rsidRDefault="00000000">
            <w:pPr>
              <w:spacing w:after="40" w:line="260" w:lineRule="auto"/>
            </w:pPr>
            <w:r>
              <w:rPr>
                <w:color w:val="1A1A1A"/>
                <w:sz w:val="20"/>
                <w:szCs w:val="20"/>
              </w:rPr>
              <w:t>Advanced Forwarding</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45B4CE8" w14:textId="77777777" w:rsidR="00057E9A" w:rsidRDefault="00000000">
            <w:pPr>
              <w:spacing w:after="40" w:line="260" w:lineRule="auto"/>
            </w:pPr>
            <w:proofErr w:type="gramStart"/>
            <w:r>
              <w:rPr>
                <w:color w:val="1A1A1A"/>
                <w:sz w:val="20"/>
                <w:szCs w:val="20"/>
              </w:rPr>
              <w:t>Follow-me</w:t>
            </w:r>
            <w:proofErr w:type="gramEnd"/>
            <w:r>
              <w:rPr>
                <w:color w:val="1A1A1A"/>
                <w:sz w:val="20"/>
                <w:szCs w:val="20"/>
              </w:rPr>
              <w:t xml:space="preserve"> with per-rule SIP proxy override.</w:t>
            </w:r>
          </w:p>
        </w:tc>
      </w:tr>
      <w:tr w:rsidR="00057E9A" w14:paraId="38BF51F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FEDBEDB" w14:textId="77777777" w:rsidR="00057E9A" w:rsidRDefault="00000000">
            <w:pPr>
              <w:spacing w:after="40" w:line="260" w:lineRule="auto"/>
            </w:pPr>
            <w:r>
              <w:rPr>
                <w:color w:val="1A1A1A"/>
                <w:sz w:val="20"/>
                <w:szCs w:val="20"/>
              </w:rPr>
              <w:t>Forward to SIP URI</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EBFA23A" w14:textId="77777777" w:rsidR="00057E9A" w:rsidRDefault="00000000">
            <w:pPr>
              <w:spacing w:after="40" w:line="260" w:lineRule="auto"/>
            </w:pPr>
            <w:r>
              <w:rPr>
                <w:color w:val="1A1A1A"/>
                <w:sz w:val="20"/>
                <w:szCs w:val="20"/>
              </w:rPr>
              <w:t>Forward service of type SIP URI.</w:t>
            </w:r>
          </w:p>
        </w:tc>
      </w:tr>
      <w:tr w:rsidR="00057E9A" w14:paraId="4E5FF8D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EB7D10A" w14:textId="77777777" w:rsidR="00057E9A" w:rsidRDefault="00000000">
            <w:pPr>
              <w:spacing w:after="40" w:line="260" w:lineRule="auto"/>
            </w:pPr>
            <w:r>
              <w:rPr>
                <w:color w:val="1A1A1A"/>
                <w:sz w:val="20"/>
                <w:szCs w:val="20"/>
              </w:rPr>
              <w:t>Simple Forwarding</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CDB267B" w14:textId="77777777" w:rsidR="00057E9A" w:rsidRDefault="00000000">
            <w:pPr>
              <w:spacing w:after="40" w:line="260" w:lineRule="auto"/>
            </w:pPr>
            <w:r>
              <w:rPr>
                <w:color w:val="1A1A1A"/>
                <w:sz w:val="20"/>
                <w:szCs w:val="20"/>
              </w:rPr>
              <w:t>Forward service with single number target.</w:t>
            </w:r>
          </w:p>
        </w:tc>
      </w:tr>
      <w:tr w:rsidR="00057E9A" w14:paraId="2E0C4BE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2DA9790" w14:textId="77777777" w:rsidR="00057E9A" w:rsidRDefault="00000000">
            <w:pPr>
              <w:spacing w:after="40" w:line="260" w:lineRule="auto"/>
            </w:pPr>
            <w:r>
              <w:rPr>
                <w:color w:val="1A1A1A"/>
                <w:sz w:val="20"/>
                <w:szCs w:val="20"/>
              </w:rPr>
              <w:t>Screening Rule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6F55D62" w14:textId="77777777" w:rsidR="00057E9A" w:rsidRDefault="00000000">
            <w:pPr>
              <w:spacing w:after="40" w:line="260" w:lineRule="auto"/>
            </w:pPr>
            <w:r>
              <w:rPr>
                <w:color w:val="1A1A1A"/>
                <w:sz w:val="20"/>
                <w:szCs w:val="20"/>
              </w:rPr>
              <w:t>Call screening rule (time / caller / callee / mode / action).</w:t>
            </w:r>
          </w:p>
        </w:tc>
      </w:tr>
      <w:tr w:rsidR="00057E9A" w14:paraId="7D06DE2A"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8C975FA" w14:textId="77777777" w:rsidR="00057E9A" w:rsidRDefault="00000000">
            <w:pPr>
              <w:spacing w:after="40" w:line="260" w:lineRule="auto"/>
            </w:pPr>
            <w:r>
              <w:rPr>
                <w:color w:val="1A1A1A"/>
                <w:sz w:val="20"/>
                <w:szCs w:val="20"/>
              </w:rPr>
              <w:t>ROOT Menu / Custom Menu</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3BFB81C" w14:textId="77777777" w:rsidR="00057E9A" w:rsidRDefault="00000000">
            <w:pPr>
              <w:spacing w:after="40" w:line="260" w:lineRule="auto"/>
            </w:pPr>
            <w:r>
              <w:rPr>
                <w:color w:val="1A1A1A"/>
                <w:sz w:val="20"/>
                <w:szCs w:val="20"/>
              </w:rPr>
              <w:t>Auto attendant menu with time-of-day activation, intro/menu prompts, action map, no-input handling, allow-direct-dial flag.</w:t>
            </w:r>
          </w:p>
        </w:tc>
      </w:tr>
      <w:tr w:rsidR="00057E9A" w14:paraId="3AAA97D8"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B85E2DA" w14:textId="77777777" w:rsidR="00057E9A" w:rsidRDefault="00000000">
            <w:pPr>
              <w:spacing w:after="40" w:line="260" w:lineRule="auto"/>
            </w:pPr>
            <w:r>
              <w:rPr>
                <w:color w:val="1A1A1A"/>
                <w:sz w:val="20"/>
                <w:szCs w:val="20"/>
              </w:rPr>
              <w:t>Menu action: Transfer</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5C86C2" w14:textId="77777777" w:rsidR="00057E9A" w:rsidRDefault="00000000">
            <w:pPr>
              <w:spacing w:after="40" w:line="260" w:lineRule="auto"/>
            </w:pPr>
            <w:r>
              <w:rPr>
                <w:color w:val="1A1A1A"/>
                <w:sz w:val="20"/>
                <w:szCs w:val="20"/>
              </w:rPr>
              <w:t>Auto attendant action Transfer.</w:t>
            </w:r>
          </w:p>
        </w:tc>
      </w:tr>
      <w:tr w:rsidR="00057E9A" w14:paraId="53FE307D"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D900B5E" w14:textId="77777777" w:rsidR="00057E9A" w:rsidRDefault="00000000">
            <w:pPr>
              <w:spacing w:after="40" w:line="260" w:lineRule="auto"/>
            </w:pPr>
            <w:r>
              <w:rPr>
                <w:color w:val="1A1A1A"/>
                <w:sz w:val="20"/>
                <w:szCs w:val="20"/>
              </w:rPr>
              <w:t>Menu action: Transfer to E.164</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A10DD14" w14:textId="77777777" w:rsidR="00057E9A" w:rsidRDefault="00000000">
            <w:pPr>
              <w:spacing w:after="40" w:line="260" w:lineRule="auto"/>
            </w:pPr>
            <w:r>
              <w:rPr>
                <w:color w:val="1A1A1A"/>
                <w:sz w:val="20"/>
                <w:szCs w:val="20"/>
              </w:rPr>
              <w:t>Auto attendant action Transfer to E.164 Number.</w:t>
            </w:r>
          </w:p>
        </w:tc>
      </w:tr>
      <w:tr w:rsidR="00057E9A" w14:paraId="5E46250F"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971EA6" w14:textId="77777777" w:rsidR="00057E9A" w:rsidRDefault="00000000">
            <w:pPr>
              <w:spacing w:after="40" w:line="260" w:lineRule="auto"/>
            </w:pPr>
            <w:r>
              <w:rPr>
                <w:color w:val="1A1A1A"/>
                <w:sz w:val="20"/>
                <w:szCs w:val="20"/>
              </w:rPr>
              <w:t>Menu action: Prompt for Extension</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57FAE15" w14:textId="77777777" w:rsidR="00057E9A" w:rsidRDefault="00000000">
            <w:pPr>
              <w:spacing w:after="40" w:line="260" w:lineRule="auto"/>
            </w:pPr>
            <w:r>
              <w:rPr>
                <w:color w:val="1A1A1A"/>
                <w:sz w:val="20"/>
                <w:szCs w:val="20"/>
              </w:rPr>
              <w:t>Auto attendant action Prompt for extension #.</w:t>
            </w:r>
          </w:p>
        </w:tc>
      </w:tr>
      <w:tr w:rsidR="00057E9A" w14:paraId="66F16A8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4088A97" w14:textId="77777777" w:rsidR="00057E9A" w:rsidRDefault="00000000">
            <w:pPr>
              <w:spacing w:after="40" w:line="260" w:lineRule="auto"/>
            </w:pPr>
            <w:r>
              <w:rPr>
                <w:color w:val="1A1A1A"/>
                <w:sz w:val="20"/>
                <w:szCs w:val="20"/>
              </w:rPr>
              <w:t>Menu action: Dial Extension Directly</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6B98A0A" w14:textId="77777777" w:rsidR="00057E9A" w:rsidRDefault="00000000">
            <w:pPr>
              <w:spacing w:after="40" w:line="260" w:lineRule="auto"/>
            </w:pPr>
            <w:r>
              <w:rPr>
                <w:color w:val="1A1A1A"/>
                <w:sz w:val="20"/>
                <w:szCs w:val="20"/>
              </w:rPr>
              <w:t>Auto attendant action Dial extension directly.</w:t>
            </w:r>
          </w:p>
        </w:tc>
      </w:tr>
      <w:tr w:rsidR="00057E9A" w14:paraId="08B75F24"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690FFDB" w14:textId="77777777" w:rsidR="00057E9A" w:rsidRDefault="00000000">
            <w:pPr>
              <w:spacing w:after="40" w:line="260" w:lineRule="auto"/>
            </w:pPr>
            <w:r>
              <w:rPr>
                <w:color w:val="1A1A1A"/>
                <w:sz w:val="20"/>
                <w:szCs w:val="20"/>
              </w:rPr>
              <w:lastRenderedPageBreak/>
              <w:t>Menu action: Transfer to Voicemail</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B45897" w14:textId="77777777" w:rsidR="00057E9A" w:rsidRDefault="00000000">
            <w:pPr>
              <w:spacing w:after="40" w:line="260" w:lineRule="auto"/>
            </w:pPr>
            <w:r>
              <w:rPr>
                <w:color w:val="1A1A1A"/>
                <w:sz w:val="20"/>
                <w:szCs w:val="20"/>
              </w:rPr>
              <w:t>Auto attendant action Transfer to Voicemail (also bound to the Fax event).</w:t>
            </w:r>
          </w:p>
        </w:tc>
      </w:tr>
      <w:tr w:rsidR="00057E9A" w14:paraId="5745C42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7DC9AA16" w14:textId="77777777" w:rsidR="00057E9A" w:rsidRDefault="00000000">
            <w:pPr>
              <w:spacing w:after="40" w:line="260" w:lineRule="auto"/>
            </w:pPr>
            <w:r>
              <w:rPr>
                <w:color w:val="1A1A1A"/>
                <w:sz w:val="20"/>
                <w:szCs w:val="20"/>
              </w:rPr>
              <w:t>Menu action: Dial-by-Name</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C8F0F2B" w14:textId="77777777" w:rsidR="00057E9A" w:rsidRDefault="00000000">
            <w:pPr>
              <w:spacing w:after="40" w:line="260" w:lineRule="auto"/>
            </w:pPr>
            <w:r>
              <w:rPr>
                <w:color w:val="1A1A1A"/>
                <w:sz w:val="20"/>
                <w:szCs w:val="20"/>
              </w:rPr>
              <w:t>Auto attendant action Dial-by-name directory.</w:t>
            </w:r>
          </w:p>
        </w:tc>
      </w:tr>
      <w:tr w:rsidR="00057E9A" w14:paraId="053FF35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82FCB6" w14:textId="77777777" w:rsidR="00057E9A" w:rsidRDefault="00000000">
            <w:pPr>
              <w:spacing w:after="40" w:line="260" w:lineRule="auto"/>
            </w:pPr>
            <w:r>
              <w:rPr>
                <w:color w:val="1A1A1A"/>
                <w:sz w:val="20"/>
                <w:szCs w:val="20"/>
              </w:rPr>
              <w:t>Menu action: Disconnect</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E25A536" w14:textId="77777777" w:rsidR="00057E9A" w:rsidRDefault="00000000">
            <w:pPr>
              <w:spacing w:after="40" w:line="260" w:lineRule="auto"/>
            </w:pPr>
            <w:r>
              <w:rPr>
                <w:color w:val="1A1A1A"/>
                <w:sz w:val="20"/>
                <w:szCs w:val="20"/>
              </w:rPr>
              <w:t>Auto attendant action Disconnect call, with optional Play Before Action.</w:t>
            </w:r>
          </w:p>
        </w:tc>
      </w:tr>
      <w:tr w:rsidR="00057E9A" w14:paraId="61D98D82"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1663715" w14:textId="77777777" w:rsidR="00057E9A" w:rsidRDefault="00000000">
            <w:pPr>
              <w:spacing w:after="40" w:line="260" w:lineRule="auto"/>
            </w:pPr>
            <w:r>
              <w:rPr>
                <w:color w:val="1A1A1A"/>
                <w:sz w:val="20"/>
                <w:szCs w:val="20"/>
              </w:rPr>
              <w:t>Menu action: Go to Menu</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95BCD23" w14:textId="77777777" w:rsidR="00057E9A" w:rsidRDefault="00000000">
            <w:pPr>
              <w:spacing w:after="40" w:line="260" w:lineRule="auto"/>
            </w:pPr>
            <w:r>
              <w:rPr>
                <w:color w:val="1A1A1A"/>
                <w:sz w:val="20"/>
                <w:szCs w:val="20"/>
              </w:rPr>
              <w:t>Auto attendant action Menu.</w:t>
            </w:r>
          </w:p>
        </w:tc>
      </w:tr>
      <w:tr w:rsidR="00057E9A" w14:paraId="0F2A61B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21698B4" w14:textId="77777777" w:rsidR="00057E9A" w:rsidRDefault="00000000">
            <w:pPr>
              <w:spacing w:after="40" w:line="260" w:lineRule="auto"/>
            </w:pPr>
            <w:r>
              <w:rPr>
                <w:color w:val="1A1A1A"/>
                <w:sz w:val="20"/>
                <w:szCs w:val="20"/>
              </w:rPr>
              <w:t>Menu action: DISA</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7ED217B" w14:textId="77777777" w:rsidR="00057E9A" w:rsidRDefault="00000000">
            <w:pPr>
              <w:spacing w:after="40" w:line="260" w:lineRule="auto"/>
            </w:pPr>
            <w:r>
              <w:rPr>
                <w:color w:val="1A1A1A"/>
                <w:sz w:val="20"/>
                <w:szCs w:val="20"/>
              </w:rPr>
              <w:t>Auto attendant action DISA.</w:t>
            </w:r>
          </w:p>
        </w:tc>
      </w:tr>
      <w:tr w:rsidR="00057E9A" w14:paraId="15D9137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7F2C6B9" w14:textId="77777777" w:rsidR="00057E9A" w:rsidRDefault="00000000">
            <w:pPr>
              <w:spacing w:after="40" w:line="260" w:lineRule="auto"/>
            </w:pPr>
            <w:r>
              <w:rPr>
                <w:color w:val="1A1A1A"/>
                <w:sz w:val="20"/>
                <w:szCs w:val="20"/>
              </w:rPr>
              <w:t>Menu action: Call Queue</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67BE97F9" w14:textId="77777777" w:rsidR="00057E9A" w:rsidRDefault="00000000">
            <w:pPr>
              <w:spacing w:after="40" w:line="260" w:lineRule="auto"/>
            </w:pPr>
            <w:r>
              <w:rPr>
                <w:color w:val="1A1A1A"/>
                <w:sz w:val="20"/>
                <w:szCs w:val="20"/>
              </w:rPr>
              <w:t>Auto attendant action Call Queue.</w:t>
            </w:r>
          </w:p>
        </w:tc>
      </w:tr>
      <w:tr w:rsidR="00057E9A" w14:paraId="2C88EC69"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3CC4DD7" w14:textId="77777777" w:rsidR="00057E9A" w:rsidRDefault="00000000">
            <w:pPr>
              <w:spacing w:after="40" w:line="260" w:lineRule="auto"/>
            </w:pPr>
            <w:r>
              <w:rPr>
                <w:color w:val="1A1A1A"/>
                <w:sz w:val="20"/>
                <w:szCs w:val="20"/>
              </w:rPr>
              <w:t>Hunt Group entity</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D2FEE2" w14:textId="77777777" w:rsidR="00057E9A" w:rsidRDefault="00000000">
            <w:pPr>
              <w:spacing w:after="40" w:line="260" w:lineRule="auto"/>
            </w:pPr>
            <w:r>
              <w:rPr>
                <w:color w:val="1A1A1A"/>
                <w:sz w:val="20"/>
                <w:szCs w:val="20"/>
              </w:rPr>
              <w:t>Customer-level hunt group, members, ring policy, wrap-up, diversion inhibitor, and stop/resume membership.</w:t>
            </w:r>
          </w:p>
        </w:tc>
      </w:tr>
      <w:tr w:rsidR="00057E9A" w14:paraId="512029D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BE2367D" w14:textId="77777777" w:rsidR="00057E9A" w:rsidRDefault="00000000">
            <w:pPr>
              <w:spacing w:after="40" w:line="260" w:lineRule="auto"/>
            </w:pPr>
            <w:r>
              <w:rPr>
                <w:color w:val="1A1A1A"/>
                <w:sz w:val="20"/>
                <w:szCs w:val="20"/>
              </w:rPr>
              <w:t>Call Barring (outgoing)</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05111AE" w14:textId="77777777" w:rsidR="00057E9A" w:rsidRDefault="00000000">
            <w:pPr>
              <w:spacing w:after="40" w:line="260" w:lineRule="auto"/>
            </w:pPr>
            <w:r>
              <w:rPr>
                <w:color w:val="1A1A1A"/>
                <w:sz w:val="20"/>
                <w:szCs w:val="20"/>
              </w:rPr>
              <w:t>Call Barring service, with categories mapped to tariff rate codes.</w:t>
            </w:r>
          </w:p>
        </w:tc>
      </w:tr>
      <w:tr w:rsidR="00057E9A" w14:paraId="4CC500A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9F2BB1B" w14:textId="77777777" w:rsidR="00057E9A" w:rsidRDefault="00000000">
            <w:pPr>
              <w:spacing w:after="40" w:line="260" w:lineRule="auto"/>
            </w:pPr>
            <w:r>
              <w:rPr>
                <w:color w:val="1A1A1A"/>
                <w:sz w:val="20"/>
                <w:szCs w:val="20"/>
              </w:rPr>
              <w:t>Service unblock code</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000E103" w14:textId="77777777" w:rsidR="00057E9A" w:rsidRDefault="00000000">
            <w:pPr>
              <w:spacing w:after="40" w:line="260" w:lineRule="auto"/>
            </w:pPr>
            <w:r>
              <w:rPr>
                <w:color w:val="1A1A1A"/>
                <w:sz w:val="20"/>
                <w:szCs w:val="20"/>
              </w:rPr>
              <w:t xml:space="preserve">Outgoing-call </w:t>
            </w:r>
            <w:proofErr w:type="spellStart"/>
            <w:r>
              <w:rPr>
                <w:color w:val="1A1A1A"/>
                <w:sz w:val="20"/>
                <w:szCs w:val="20"/>
              </w:rPr>
              <w:t>IVR</w:t>
            </w:r>
            <w:proofErr w:type="spellEnd"/>
            <w:r>
              <w:rPr>
                <w:color w:val="1A1A1A"/>
                <w:sz w:val="20"/>
                <w:szCs w:val="20"/>
              </w:rPr>
              <w:t xml:space="preserve"> authentication / unblock-code service.</w:t>
            </w:r>
          </w:p>
        </w:tc>
      </w:tr>
      <w:tr w:rsidR="00057E9A" w14:paraId="03FB841C"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CB6512B" w14:textId="77777777" w:rsidR="00057E9A" w:rsidRDefault="00000000">
            <w:pPr>
              <w:spacing w:after="40" w:line="260" w:lineRule="auto"/>
            </w:pPr>
            <w:r>
              <w:rPr>
                <w:color w:val="1A1A1A"/>
                <w:sz w:val="20"/>
                <w:szCs w:val="20"/>
              </w:rPr>
              <w:t>Time Check</w:t>
            </w:r>
          </w:p>
        </w:tc>
        <w:tc>
          <w:tcPr>
            <w:tcW w:w="5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954C44D" w14:textId="77777777" w:rsidR="00057E9A" w:rsidRDefault="00000000">
            <w:pPr>
              <w:spacing w:after="40" w:line="260" w:lineRule="auto"/>
            </w:pPr>
            <w:r>
              <w:rPr>
                <w:color w:val="1A1A1A"/>
                <w:sz w:val="20"/>
                <w:szCs w:val="20"/>
              </w:rPr>
              <w:t>Named period defined in the customer's time-period catalogue.</w:t>
            </w:r>
          </w:p>
        </w:tc>
      </w:tr>
      <w:tr w:rsidR="00057E9A" w14:paraId="75BB4D55"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307DA3F" w14:textId="77777777" w:rsidR="00057E9A" w:rsidRDefault="00000000">
            <w:pPr>
              <w:spacing w:after="40" w:line="260" w:lineRule="auto"/>
            </w:pPr>
            <w:r>
              <w:rPr>
                <w:color w:val="1A1A1A"/>
                <w:sz w:val="20"/>
                <w:szCs w:val="20"/>
              </w:rPr>
              <w:t>Mode Check</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F4C85F1" w14:textId="77777777" w:rsidR="00057E9A" w:rsidRDefault="00000000">
            <w:pPr>
              <w:spacing w:after="40" w:line="260" w:lineRule="auto"/>
            </w:pPr>
            <w:r>
              <w:rPr>
                <w:color w:val="1A1A1A"/>
                <w:sz w:val="20"/>
                <w:szCs w:val="20"/>
              </w:rPr>
              <w:t xml:space="preserve">Modes to handle incoming calls (business hours, non-working hours, </w:t>
            </w:r>
            <w:proofErr w:type="gramStart"/>
            <w:r>
              <w:rPr>
                <w:color w:val="1A1A1A"/>
                <w:sz w:val="20"/>
                <w:szCs w:val="20"/>
              </w:rPr>
              <w:t>custom</w:t>
            </w:r>
            <w:proofErr w:type="gramEnd"/>
            <w:r>
              <w:rPr>
                <w:color w:val="1A1A1A"/>
                <w:sz w:val="20"/>
                <w:szCs w:val="20"/>
              </w:rPr>
              <w:t>).</w:t>
            </w:r>
          </w:p>
        </w:tc>
      </w:tr>
    </w:tbl>
    <w:p w14:paraId="2D92AD77" w14:textId="77777777" w:rsidR="00057E9A" w:rsidRDefault="00000000">
      <w:r>
        <w:br w:type="page"/>
      </w:r>
    </w:p>
    <w:p w14:paraId="6F15842C" w14:textId="77777777" w:rsidR="00057E9A" w:rsidRDefault="00000000">
      <w:pPr>
        <w:pStyle w:val="Heading1"/>
        <w:pBdr>
          <w:bottom w:val="single" w:sz="12" w:space="6" w:color="2E75B6"/>
        </w:pBdr>
      </w:pPr>
      <w:r>
        <w:lastRenderedPageBreak/>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57E9A" w14:paraId="27426927"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277C72F0" w14:textId="77777777" w:rsidR="00057E9A" w:rsidRDefault="00000000">
            <w:r>
              <w:rPr>
                <w:b/>
                <w:bCs/>
                <w:color w:val="FFFFFF"/>
              </w:rPr>
              <w:t>Term</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vAlign w:val="center"/>
          </w:tcPr>
          <w:p w14:paraId="6C522AD7" w14:textId="77777777" w:rsidR="00057E9A" w:rsidRDefault="00000000">
            <w:r>
              <w:rPr>
                <w:b/>
                <w:bCs/>
                <w:color w:val="FFFFFF"/>
              </w:rPr>
              <w:t>Definition</w:t>
            </w:r>
          </w:p>
        </w:tc>
      </w:tr>
      <w:tr w:rsidR="00057E9A" w14:paraId="766D6C7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C8B823" w14:textId="77777777" w:rsidR="00057E9A" w:rsidRDefault="00000000">
            <w:pPr>
              <w:spacing w:after="40" w:line="260" w:lineRule="auto"/>
            </w:pPr>
            <w:r>
              <w:rPr>
                <w:color w:val="1A1A1A"/>
                <w:sz w:val="20"/>
                <w:szCs w:val="20"/>
              </w:rPr>
              <w:t>Auto Attendant</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44CEEAE" w14:textId="77777777" w:rsidR="00057E9A" w:rsidRDefault="00000000">
            <w:pPr>
              <w:spacing w:after="40" w:line="260" w:lineRule="auto"/>
            </w:pPr>
            <w:r>
              <w:rPr>
                <w:color w:val="1A1A1A"/>
                <w:sz w:val="20"/>
                <w:szCs w:val="20"/>
              </w:rPr>
              <w:t xml:space="preserve">An </w:t>
            </w:r>
            <w:proofErr w:type="spellStart"/>
            <w:r>
              <w:rPr>
                <w:color w:val="1A1A1A"/>
                <w:sz w:val="20"/>
                <w:szCs w:val="20"/>
              </w:rPr>
              <w:t>IVR</w:t>
            </w:r>
            <w:proofErr w:type="spellEnd"/>
            <w:r>
              <w:rPr>
                <w:color w:val="1A1A1A"/>
                <w:sz w:val="20"/>
                <w:szCs w:val="20"/>
              </w:rPr>
              <w:t xml:space="preserve"> attached to a DID </w:t>
            </w:r>
            <w:proofErr w:type="gramStart"/>
            <w:r>
              <w:rPr>
                <w:color w:val="1A1A1A"/>
                <w:sz w:val="20"/>
                <w:szCs w:val="20"/>
              </w:rPr>
              <w:t>that answers</w:t>
            </w:r>
            <w:proofErr w:type="gramEnd"/>
            <w:r>
              <w:rPr>
                <w:color w:val="1A1A1A"/>
                <w:sz w:val="20"/>
                <w:szCs w:val="20"/>
              </w:rPr>
              <w:t xml:space="preserve"> calls and routes them based on caller input and configured menus.</w:t>
            </w:r>
          </w:p>
        </w:tc>
      </w:tr>
      <w:tr w:rsidR="00057E9A" w14:paraId="7AF8CC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5EE7EB19" w14:textId="77777777" w:rsidR="00057E9A" w:rsidRDefault="00000000">
            <w:pPr>
              <w:spacing w:after="40" w:line="260" w:lineRule="auto"/>
            </w:pPr>
            <w:r>
              <w:rPr>
                <w:color w:val="1A1A1A"/>
                <w:sz w:val="20"/>
                <w:szCs w:val="20"/>
              </w:rPr>
              <w:t>DID</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233094F" w14:textId="77777777" w:rsidR="00057E9A" w:rsidRDefault="00000000">
            <w:pPr>
              <w:spacing w:after="40" w:line="260" w:lineRule="auto"/>
            </w:pPr>
            <w:r>
              <w:rPr>
                <w:color w:val="1A1A1A"/>
                <w:sz w:val="20"/>
                <w:szCs w:val="20"/>
              </w:rPr>
              <w:t>Direct Inward Dialing number — an external phone number that can be dialed from outside the PBX.</w:t>
            </w:r>
          </w:p>
        </w:tc>
      </w:tr>
      <w:tr w:rsidR="00057E9A" w14:paraId="0666504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5C667CF" w14:textId="77777777" w:rsidR="00057E9A" w:rsidRDefault="00000000">
            <w:pPr>
              <w:spacing w:after="40" w:line="260" w:lineRule="auto"/>
            </w:pPr>
            <w:r>
              <w:rPr>
                <w:color w:val="1A1A1A"/>
                <w:sz w:val="20"/>
                <w:szCs w:val="20"/>
              </w:rPr>
              <w:t>DISA</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7893942" w14:textId="77777777" w:rsidR="00057E9A" w:rsidRDefault="00000000">
            <w:pPr>
              <w:spacing w:after="40" w:line="260" w:lineRule="auto"/>
            </w:pPr>
            <w:r>
              <w:rPr>
                <w:color w:val="1A1A1A"/>
                <w:sz w:val="20"/>
                <w:szCs w:val="20"/>
              </w:rPr>
              <w:t>Direct Inward System Access — a mechanism allowing an authenticated remote caller to place calls as if from inside the PBX.</w:t>
            </w:r>
          </w:p>
        </w:tc>
      </w:tr>
      <w:tr w:rsidR="00057E9A" w14:paraId="7DB7543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E226938" w14:textId="77777777" w:rsidR="00057E9A" w:rsidRDefault="00000000">
            <w:pPr>
              <w:spacing w:after="40" w:line="260" w:lineRule="auto"/>
            </w:pPr>
            <w:r>
              <w:rPr>
                <w:color w:val="1A1A1A"/>
                <w:sz w:val="20"/>
                <w:szCs w:val="20"/>
              </w:rPr>
              <w:t>Dial-by-name directory</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292B5061" w14:textId="77777777" w:rsidR="00057E9A" w:rsidRDefault="00000000">
            <w:pPr>
              <w:spacing w:after="40" w:line="260" w:lineRule="auto"/>
            </w:pPr>
            <w:r>
              <w:rPr>
                <w:color w:val="1A1A1A"/>
                <w:sz w:val="20"/>
                <w:szCs w:val="20"/>
              </w:rPr>
              <w:t xml:space="preserve">An </w:t>
            </w:r>
            <w:proofErr w:type="spellStart"/>
            <w:r>
              <w:rPr>
                <w:color w:val="1A1A1A"/>
                <w:sz w:val="20"/>
                <w:szCs w:val="20"/>
              </w:rPr>
              <w:t>IVR</w:t>
            </w:r>
            <w:proofErr w:type="spellEnd"/>
            <w:r>
              <w:rPr>
                <w:color w:val="1A1A1A"/>
                <w:sz w:val="20"/>
                <w:szCs w:val="20"/>
              </w:rPr>
              <w:t xml:space="preserve"> dialog matching the first three letters of a published extension's name to phone keypad digits.</w:t>
            </w:r>
          </w:p>
        </w:tc>
      </w:tr>
      <w:tr w:rsidR="00057E9A" w14:paraId="175AC74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264D37" w14:textId="77777777" w:rsidR="00057E9A" w:rsidRDefault="00000000">
            <w:pPr>
              <w:spacing w:after="40" w:line="260" w:lineRule="auto"/>
            </w:pPr>
            <w:r>
              <w:rPr>
                <w:color w:val="1A1A1A"/>
                <w:sz w:val="20"/>
                <w:szCs w:val="20"/>
              </w:rPr>
              <w:t>DTMF</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16D40C6" w14:textId="77777777" w:rsidR="00057E9A" w:rsidRDefault="00000000">
            <w:pPr>
              <w:spacing w:after="40" w:line="260" w:lineRule="auto"/>
            </w:pPr>
            <w:r>
              <w:rPr>
                <w:color w:val="1A1A1A"/>
                <w:sz w:val="20"/>
                <w:szCs w:val="20"/>
              </w:rPr>
              <w:t>Dual-Tone Multi-Frequency — the tones generated when a caller presses keys on a touch-tone phone.</w:t>
            </w:r>
          </w:p>
        </w:tc>
      </w:tr>
      <w:tr w:rsidR="00057E9A" w14:paraId="34CA44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09B65A8" w14:textId="77777777" w:rsidR="00057E9A" w:rsidRDefault="00000000">
            <w:pPr>
              <w:spacing w:after="40" w:line="260" w:lineRule="auto"/>
            </w:pPr>
            <w:r>
              <w:rPr>
                <w:color w:val="1A1A1A"/>
                <w:sz w:val="20"/>
                <w:szCs w:val="20"/>
              </w:rPr>
              <w:t>Follow-me</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4978B5D" w14:textId="77777777" w:rsidR="00057E9A" w:rsidRDefault="00000000">
            <w:pPr>
              <w:spacing w:after="40" w:line="260" w:lineRule="auto"/>
            </w:pPr>
            <w:r>
              <w:rPr>
                <w:color w:val="1A1A1A"/>
                <w:sz w:val="20"/>
                <w:szCs w:val="20"/>
              </w:rPr>
              <w:t>An ordered list of forwarding targets, optionally gated by time of day.</w:t>
            </w:r>
          </w:p>
        </w:tc>
      </w:tr>
      <w:tr w:rsidR="00057E9A" w14:paraId="0D586B9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EB2DAE9" w14:textId="77777777" w:rsidR="00057E9A" w:rsidRDefault="00000000">
            <w:pPr>
              <w:spacing w:after="40" w:line="260" w:lineRule="auto"/>
            </w:pPr>
            <w:r>
              <w:rPr>
                <w:color w:val="1A1A1A"/>
                <w:sz w:val="20"/>
                <w:szCs w:val="20"/>
              </w:rPr>
              <w:t>Hunt group</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E84F283" w14:textId="77777777" w:rsidR="00057E9A" w:rsidRDefault="00000000">
            <w:pPr>
              <w:spacing w:after="40" w:line="260" w:lineRule="auto"/>
            </w:pPr>
            <w:r>
              <w:rPr>
                <w:color w:val="1A1A1A"/>
                <w:sz w:val="20"/>
                <w:szCs w:val="20"/>
              </w:rPr>
              <w:t xml:space="preserve">A set of extensions </w:t>
            </w:r>
            <w:proofErr w:type="gramStart"/>
            <w:r>
              <w:rPr>
                <w:color w:val="1A1A1A"/>
                <w:sz w:val="20"/>
                <w:szCs w:val="20"/>
              </w:rPr>
              <w:t>reached as</w:t>
            </w:r>
            <w:proofErr w:type="gramEnd"/>
            <w:r>
              <w:rPr>
                <w:color w:val="1A1A1A"/>
                <w:sz w:val="20"/>
                <w:szCs w:val="20"/>
              </w:rPr>
              <w:t xml:space="preserve"> a single target, with a configurable ring policy.</w:t>
            </w:r>
          </w:p>
        </w:tc>
      </w:tr>
      <w:tr w:rsidR="00057E9A" w14:paraId="7840D7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1423B408" w14:textId="77777777" w:rsidR="00057E9A" w:rsidRDefault="00000000">
            <w:pPr>
              <w:spacing w:after="40" w:line="260" w:lineRule="auto"/>
            </w:pPr>
            <w:proofErr w:type="spellStart"/>
            <w:r>
              <w:rPr>
                <w:color w:val="1A1A1A"/>
                <w:sz w:val="20"/>
                <w:szCs w:val="20"/>
              </w:rPr>
              <w:t>IVR</w:t>
            </w:r>
            <w:proofErr w:type="spellEnd"/>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38BE5147" w14:textId="77777777" w:rsidR="00057E9A" w:rsidRDefault="00000000">
            <w:pPr>
              <w:spacing w:after="40" w:line="260" w:lineRule="auto"/>
            </w:pPr>
            <w:r>
              <w:rPr>
                <w:color w:val="1A1A1A"/>
                <w:sz w:val="20"/>
                <w:szCs w:val="20"/>
              </w:rPr>
              <w:t>Interactive Voice Response — the system that plays prompts and collects DTMF input.</w:t>
            </w:r>
          </w:p>
        </w:tc>
      </w:tr>
      <w:tr w:rsidR="00057E9A" w14:paraId="12ACBC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A935BC2" w14:textId="77777777" w:rsidR="00057E9A" w:rsidRDefault="00000000">
            <w:pPr>
              <w:spacing w:after="40" w:line="260" w:lineRule="auto"/>
            </w:pPr>
            <w:r>
              <w:rPr>
                <w:color w:val="1A1A1A"/>
                <w:sz w:val="20"/>
                <w:szCs w:val="20"/>
              </w:rPr>
              <w:t>ROOT menu</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34123F" w14:textId="77777777" w:rsidR="00057E9A" w:rsidRDefault="00000000">
            <w:pPr>
              <w:spacing w:after="40" w:line="260" w:lineRule="auto"/>
            </w:pPr>
            <w:r>
              <w:rPr>
                <w:color w:val="1A1A1A"/>
                <w:sz w:val="20"/>
                <w:szCs w:val="20"/>
              </w:rPr>
              <w:t xml:space="preserve">The required, </w:t>
            </w:r>
            <w:proofErr w:type="spellStart"/>
            <w:r>
              <w:rPr>
                <w:color w:val="1A1A1A"/>
                <w:sz w:val="20"/>
                <w:szCs w:val="20"/>
              </w:rPr>
              <w:t>undeleteable</w:t>
            </w:r>
            <w:proofErr w:type="spellEnd"/>
            <w:r>
              <w:rPr>
                <w:color w:val="1A1A1A"/>
                <w:sz w:val="20"/>
                <w:szCs w:val="20"/>
              </w:rPr>
              <w:t xml:space="preserve"> top-level menu of an auto attendant.</w:t>
            </w:r>
          </w:p>
        </w:tc>
      </w:tr>
      <w:tr w:rsidR="00057E9A" w14:paraId="1DC381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07C93F05" w14:textId="77777777" w:rsidR="00057E9A" w:rsidRDefault="00000000">
            <w:pPr>
              <w:spacing w:after="40" w:line="260" w:lineRule="auto"/>
            </w:pPr>
            <w:r>
              <w:rPr>
                <w:color w:val="1A1A1A"/>
                <w:sz w:val="20"/>
                <w:szCs w:val="20"/>
              </w:rPr>
              <w:t>Screening rule</w:t>
            </w:r>
          </w:p>
        </w:tc>
        <w:tc>
          <w:tcPr>
            <w:tcW w:w="6960" w:type="dxa"/>
            <w:tcBorders>
              <w:top w:val="single" w:sz="4" w:space="0" w:color="BFBFBF"/>
              <w:left w:val="single" w:sz="4" w:space="0" w:color="BFBFBF"/>
              <w:bottom w:val="single" w:sz="4" w:space="0" w:color="BFBFBF"/>
              <w:right w:val="single" w:sz="4" w:space="0" w:color="BFBFBF"/>
            </w:tcBorders>
            <w:shd w:val="clear" w:color="auto" w:fill="F2F7FB"/>
            <w:tcMar>
              <w:top w:w="100" w:type="dxa"/>
              <w:left w:w="120" w:type="dxa"/>
              <w:bottom w:w="100" w:type="dxa"/>
              <w:right w:w="120" w:type="dxa"/>
            </w:tcMar>
          </w:tcPr>
          <w:p w14:paraId="4E834A3A" w14:textId="77777777" w:rsidR="00057E9A" w:rsidRDefault="00000000">
            <w:pPr>
              <w:spacing w:after="40" w:line="260" w:lineRule="auto"/>
            </w:pPr>
            <w:r>
              <w:rPr>
                <w:color w:val="1A1A1A"/>
                <w:sz w:val="20"/>
                <w:szCs w:val="20"/>
              </w:rPr>
              <w:t>A condition-action pair evaluated before the default answering mode for an incoming call.</w:t>
            </w:r>
          </w:p>
        </w:tc>
      </w:tr>
      <w:tr w:rsidR="00057E9A" w14:paraId="5CFE7C9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055145C" w14:textId="77777777" w:rsidR="00057E9A" w:rsidRDefault="00000000">
            <w:pPr>
              <w:spacing w:after="40" w:line="260" w:lineRule="auto"/>
            </w:pPr>
            <w:r>
              <w:rPr>
                <w:color w:val="1A1A1A"/>
                <w:sz w:val="20"/>
                <w:szCs w:val="20"/>
              </w:rPr>
              <w:t>Unified Messaging</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AFB126C" w14:textId="77777777" w:rsidR="00057E9A" w:rsidRDefault="00000000">
            <w:pPr>
              <w:spacing w:after="40" w:line="260" w:lineRule="auto"/>
            </w:pPr>
            <w:r>
              <w:rPr>
                <w:color w:val="1A1A1A"/>
                <w:sz w:val="20"/>
                <w:szCs w:val="20"/>
              </w:rPr>
              <w:t>Voicemail and fax delivery, with optional email delivery.</w:t>
            </w:r>
          </w:p>
        </w:tc>
      </w:tr>
    </w:tbl>
    <w:p w14:paraId="29FEB860" w14:textId="77777777" w:rsidR="000E39AB" w:rsidRDefault="000E39AB"/>
    <w:sectPr w:rsidR="000E39A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65FDE" w14:textId="77777777" w:rsidR="000E39AB" w:rsidRDefault="000E39AB">
      <w:r>
        <w:separator/>
      </w:r>
    </w:p>
  </w:endnote>
  <w:endnote w:type="continuationSeparator" w:id="0">
    <w:p w14:paraId="7C37FB6D" w14:textId="77777777" w:rsidR="000E39AB" w:rsidRDefault="000E3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FC556" w14:textId="77777777" w:rsidR="00057E9A"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429D9">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429D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5E2F1" w14:textId="77777777" w:rsidR="000E39AB" w:rsidRDefault="000E39AB">
      <w:r>
        <w:separator/>
      </w:r>
    </w:p>
  </w:footnote>
  <w:footnote w:type="continuationSeparator" w:id="0">
    <w:p w14:paraId="712D0432" w14:textId="77777777" w:rsidR="000E39AB" w:rsidRDefault="000E3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02EA" w14:textId="77777777" w:rsidR="00057E9A" w:rsidRDefault="00000000">
    <w:pPr>
      <w:pBdr>
        <w:bottom w:val="single" w:sz="6" w:space="6" w:color="2E75B6"/>
      </w:pBdr>
      <w:tabs>
        <w:tab w:val="right" w:pos="9360"/>
      </w:tabs>
    </w:pPr>
    <w:r>
      <w:rPr>
        <w:b/>
        <w:bCs/>
        <w:color w:val="595959"/>
        <w:sz w:val="18"/>
        <w:szCs w:val="18"/>
      </w:rPr>
      <w:t>Call Flow Studio — PRD</w:t>
    </w:r>
    <w:r>
      <w:rPr>
        <w:color w:val="595959"/>
        <w:sz w:val="18"/>
        <w:szCs w:val="18"/>
      </w:rPr>
      <w:tab/>
      <w:t xml:space="preserve">Confidential </w:t>
    </w:r>
    <w:proofErr w:type="gramStart"/>
    <w:r>
      <w:rPr>
        <w:color w:val="595959"/>
        <w:sz w:val="18"/>
        <w:szCs w:val="18"/>
      </w:rPr>
      <w:t>draft  •</w:t>
    </w:r>
    <w:proofErr w:type="gramEnd"/>
    <w:r>
      <w:rPr>
        <w:color w:val="595959"/>
        <w:sz w:val="18"/>
        <w:szCs w:val="18"/>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C8C"/>
    <w:multiLevelType w:val="hybridMultilevel"/>
    <w:tmpl w:val="AF6C37C6"/>
    <w:lvl w:ilvl="0" w:tplc="1C625828">
      <w:start w:val="1"/>
      <w:numFmt w:val="bullet"/>
      <w:lvlText w:val="●"/>
      <w:lvlJc w:val="left"/>
      <w:pPr>
        <w:ind w:left="720" w:hanging="360"/>
      </w:pPr>
    </w:lvl>
    <w:lvl w:ilvl="1" w:tplc="575CB75C">
      <w:start w:val="1"/>
      <w:numFmt w:val="bullet"/>
      <w:lvlText w:val="○"/>
      <w:lvlJc w:val="left"/>
      <w:pPr>
        <w:ind w:left="1440" w:hanging="360"/>
      </w:pPr>
    </w:lvl>
    <w:lvl w:ilvl="2" w:tplc="BD5272A6">
      <w:start w:val="1"/>
      <w:numFmt w:val="bullet"/>
      <w:lvlText w:val="■"/>
      <w:lvlJc w:val="left"/>
      <w:pPr>
        <w:ind w:left="2160" w:hanging="360"/>
      </w:pPr>
    </w:lvl>
    <w:lvl w:ilvl="3" w:tplc="BF34C9E4">
      <w:start w:val="1"/>
      <w:numFmt w:val="bullet"/>
      <w:lvlText w:val="●"/>
      <w:lvlJc w:val="left"/>
      <w:pPr>
        <w:ind w:left="2880" w:hanging="360"/>
      </w:pPr>
    </w:lvl>
    <w:lvl w:ilvl="4" w:tplc="E4229E7E">
      <w:start w:val="1"/>
      <w:numFmt w:val="bullet"/>
      <w:lvlText w:val="○"/>
      <w:lvlJc w:val="left"/>
      <w:pPr>
        <w:ind w:left="3600" w:hanging="360"/>
      </w:pPr>
    </w:lvl>
    <w:lvl w:ilvl="5" w:tplc="B50AE962">
      <w:start w:val="1"/>
      <w:numFmt w:val="bullet"/>
      <w:lvlText w:val="■"/>
      <w:lvlJc w:val="left"/>
      <w:pPr>
        <w:ind w:left="4320" w:hanging="360"/>
      </w:pPr>
    </w:lvl>
    <w:lvl w:ilvl="6" w:tplc="D9C63B94">
      <w:start w:val="1"/>
      <w:numFmt w:val="bullet"/>
      <w:lvlText w:val="●"/>
      <w:lvlJc w:val="left"/>
      <w:pPr>
        <w:ind w:left="5040" w:hanging="360"/>
      </w:pPr>
    </w:lvl>
    <w:lvl w:ilvl="7" w:tplc="12C2F446">
      <w:start w:val="1"/>
      <w:numFmt w:val="bullet"/>
      <w:lvlText w:val="●"/>
      <w:lvlJc w:val="left"/>
      <w:pPr>
        <w:ind w:left="5760" w:hanging="360"/>
      </w:pPr>
    </w:lvl>
    <w:lvl w:ilvl="8" w:tplc="D744D9C2">
      <w:start w:val="1"/>
      <w:numFmt w:val="bullet"/>
      <w:lvlText w:val="●"/>
      <w:lvlJc w:val="left"/>
      <w:pPr>
        <w:ind w:left="6480" w:hanging="360"/>
      </w:pPr>
    </w:lvl>
  </w:abstractNum>
  <w:abstractNum w:abstractNumId="1" w15:restartNumberingAfterBreak="0">
    <w:nsid w:val="71521579"/>
    <w:multiLevelType w:val="hybridMultilevel"/>
    <w:tmpl w:val="D7FED0F2"/>
    <w:lvl w:ilvl="0" w:tplc="952888F8">
      <w:start w:val="1"/>
      <w:numFmt w:val="bullet"/>
      <w:lvlText w:val="•"/>
      <w:lvlJc w:val="left"/>
      <w:pPr>
        <w:ind w:left="540" w:hanging="270"/>
      </w:pPr>
    </w:lvl>
    <w:lvl w:ilvl="1" w:tplc="39D6564E">
      <w:start w:val="1"/>
      <w:numFmt w:val="bullet"/>
      <w:lvlText w:val="◦"/>
      <w:lvlJc w:val="left"/>
      <w:pPr>
        <w:ind w:left="1080" w:hanging="270"/>
      </w:pPr>
    </w:lvl>
    <w:lvl w:ilvl="2" w:tplc="72E072C2">
      <w:numFmt w:val="decimal"/>
      <w:lvlText w:val=""/>
      <w:lvlJc w:val="left"/>
    </w:lvl>
    <w:lvl w:ilvl="3" w:tplc="E48A1410">
      <w:numFmt w:val="decimal"/>
      <w:lvlText w:val=""/>
      <w:lvlJc w:val="left"/>
    </w:lvl>
    <w:lvl w:ilvl="4" w:tplc="310267F6">
      <w:numFmt w:val="decimal"/>
      <w:lvlText w:val=""/>
      <w:lvlJc w:val="left"/>
    </w:lvl>
    <w:lvl w:ilvl="5" w:tplc="DD7A3A92">
      <w:numFmt w:val="decimal"/>
      <w:lvlText w:val=""/>
      <w:lvlJc w:val="left"/>
    </w:lvl>
    <w:lvl w:ilvl="6" w:tplc="7184513A">
      <w:numFmt w:val="decimal"/>
      <w:lvlText w:val=""/>
      <w:lvlJc w:val="left"/>
    </w:lvl>
    <w:lvl w:ilvl="7" w:tplc="9A426D9A">
      <w:numFmt w:val="decimal"/>
      <w:lvlText w:val=""/>
      <w:lvlJc w:val="left"/>
    </w:lvl>
    <w:lvl w:ilvl="8" w:tplc="1DBC16FA">
      <w:numFmt w:val="decimal"/>
      <w:lvlText w:val=""/>
      <w:lvlJc w:val="left"/>
    </w:lvl>
  </w:abstractNum>
  <w:abstractNum w:abstractNumId="2" w15:restartNumberingAfterBreak="0">
    <w:nsid w:val="7D7248B5"/>
    <w:multiLevelType w:val="hybridMultilevel"/>
    <w:tmpl w:val="17D23F38"/>
    <w:lvl w:ilvl="0" w:tplc="B73AA1DC">
      <w:start w:val="1"/>
      <w:numFmt w:val="decimal"/>
      <w:lvlText w:val="%1."/>
      <w:lvlJc w:val="left"/>
      <w:pPr>
        <w:ind w:left="540" w:hanging="360"/>
      </w:pPr>
    </w:lvl>
    <w:lvl w:ilvl="1" w:tplc="1BB4092C">
      <w:numFmt w:val="decimal"/>
      <w:lvlText w:val=""/>
      <w:lvlJc w:val="left"/>
    </w:lvl>
    <w:lvl w:ilvl="2" w:tplc="53B0FE2A">
      <w:numFmt w:val="decimal"/>
      <w:lvlText w:val=""/>
      <w:lvlJc w:val="left"/>
    </w:lvl>
    <w:lvl w:ilvl="3" w:tplc="1F02F552">
      <w:numFmt w:val="decimal"/>
      <w:lvlText w:val=""/>
      <w:lvlJc w:val="left"/>
    </w:lvl>
    <w:lvl w:ilvl="4" w:tplc="FBE2917E">
      <w:numFmt w:val="decimal"/>
      <w:lvlText w:val=""/>
      <w:lvlJc w:val="left"/>
    </w:lvl>
    <w:lvl w:ilvl="5" w:tplc="F56E1876">
      <w:numFmt w:val="decimal"/>
      <w:lvlText w:val=""/>
      <w:lvlJc w:val="left"/>
    </w:lvl>
    <w:lvl w:ilvl="6" w:tplc="D81A171C">
      <w:numFmt w:val="decimal"/>
      <w:lvlText w:val=""/>
      <w:lvlJc w:val="left"/>
    </w:lvl>
    <w:lvl w:ilvl="7" w:tplc="F0E40040">
      <w:numFmt w:val="decimal"/>
      <w:lvlText w:val=""/>
      <w:lvlJc w:val="left"/>
    </w:lvl>
    <w:lvl w:ilvl="8" w:tplc="F5648A26">
      <w:numFmt w:val="decimal"/>
      <w:lvlText w:val=""/>
      <w:lvlJc w:val="left"/>
    </w:lvl>
  </w:abstractNum>
  <w:num w:numId="1" w16cid:durableId="427508043">
    <w:abstractNumId w:val="0"/>
    <w:lvlOverride w:ilvl="0">
      <w:startOverride w:val="1"/>
    </w:lvlOverride>
  </w:num>
  <w:num w:numId="2" w16cid:durableId="1088968433">
    <w:abstractNumId w:val="1"/>
    <w:lvlOverride w:ilvl="0">
      <w:startOverride w:val="1"/>
    </w:lvlOverride>
  </w:num>
  <w:num w:numId="3" w16cid:durableId="17641040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E9A"/>
    <w:rsid w:val="00057E9A"/>
    <w:rsid w:val="000E39AB"/>
    <w:rsid w:val="007429D9"/>
    <w:rsid w:val="00D5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0A52"/>
  <w15:docId w15:val="{FD66F548-59A8-4EDD-80D6-A791E776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unhideWhenUsed/>
    <w:qFormat/>
    <w:pPr>
      <w:spacing w:before="220" w:after="100"/>
      <w:outlineLvl w:val="2"/>
    </w:pPr>
    <w:rPr>
      <w:b/>
      <w:bCs/>
      <w:color w:val="2E75B6"/>
      <w:sz w:val="24"/>
      <w:szCs w:val="24"/>
    </w:rPr>
  </w:style>
  <w:style w:type="paragraph" w:styleId="Heading4">
    <w:name w:val="heading 4"/>
    <w:uiPriority w:val="9"/>
    <w:semiHidden/>
    <w:unhideWhenUsed/>
    <w:qFormat/>
    <w:pPr>
      <w:spacing w:before="180" w:after="80"/>
      <w:outlineLvl w:val="3"/>
    </w:pPr>
    <w:rPr>
      <w:b/>
      <w:b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5339</Words>
  <Characters>30274</Characters>
  <Application>Microsoft Office Word</Application>
  <DocSecurity>0</DocSecurity>
  <Lines>827</Lines>
  <Paragraphs>575</Paragraphs>
  <ScaleCrop>false</ScaleCrop>
  <Company/>
  <LinksUpToDate>false</LinksUpToDate>
  <CharactersWithSpaces>35413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 Flow Studio PRD</dc:title>
  <dc:creator>Call Flow Studio team</dc:creator>
  <cp:lastModifiedBy>Yaroslav Solodkiy</cp:lastModifiedBy>
  <cp:revision>2</cp:revision>
  <dcterms:created xsi:type="dcterms:W3CDTF">2026-05-17T08:10:00Z</dcterms:created>
  <dcterms:modified xsi:type="dcterms:W3CDTF">2026-05-17T08:10:00Z</dcterms:modified>
</cp:coreProperties>
</file>