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Module Two Project Log</w:t>
      </w:r>
    </w:p>
    <w:p>
      <w:pPr>
        <w:spacing w:after="140"/>
      </w:pPr>
      <w:r>
        <w:t>GAM 305 | Blue Team | September 12, 2026</w:t>
      </w:r>
    </w:p>
    <w:p>
      <w:pPr>
        <w:spacing w:after="140"/>
      </w:pPr>
      <w:r>
        <w:t>Our team project plan is in the repository README under Module Two Team Project Plan. It includes the game concept, additional features, development schedule, communication plan, and named planning contributions.</w:t>
      </w:r>
    </w:p>
    <w:p>
      <w:pPr>
        <w:spacing w:after="140"/>
      </w:pPr>
      <w:hyperlink r:id="rId9">
        <w:r>
          <w:t>https://github.com/kptmail-game/GAM305-DigitalGameDev</w:t>
        </w:r>
      </w:hyperlink>
    </w:p>
    <w:p>
      <w:pPr>
        <w:spacing w:after="140"/>
      </w:pPr>
      <w:r>
        <w:t>The repository is public and can be viewed without a collaborator invitation.</w:t>
      </w:r>
    </w:p>
    <w:p>
      <w:pPr>
        <w:pStyle w:val="Heading1"/>
        <w:spacing w:after="140"/>
      </w:pPr>
      <w:r>
        <w:t>Project summary</w:t>
      </w:r>
    </w:p>
    <w:p>
      <w:pPr>
        <w:spacing w:after="140"/>
      </w:pPr>
      <w:r>
        <w:t>We are planning a short 2.5D side-scroller set in an abandoned factory. The player collects four power cells to unlock the exit. Our four additional feature categories are health, shield, and speed pickups; required power-cell collectibles; four stationary hazards; and three moving hazards. A low-poly style and reusable factory props will keep the level manageable.</w:t>
      </w:r>
    </w:p>
    <w:p>
      <w:pPr>
        <w:pStyle w:val="Heading1"/>
        <w:spacing w:after="140"/>
      </w:pPr>
      <w:r>
        <w:t>Team responsibilities</w:t>
      </w:r>
    </w:p>
    <w:p>
      <w:pPr>
        <w:spacing w:after="140"/>
      </w:pPr>
      <w:r>
        <w:t>Kevin is coordinating the repository and plan and handling player movement and camera work. Christian is covering the environment, and Abby volunteered for pickups and UI. Jason accepted hazards, with moving hazards proposed as his portion. Adam accepted stationary hazards and contributed a design for all four types. Everyone will help test the game.</w:t>
      </w:r>
    </w:p>
    <w:p>
      <w:pPr>
        <w:pStyle w:val="Heading1"/>
        <w:spacing w:after="140"/>
      </w:pPr>
      <w:r>
        <w:t>Schedule and communication</w:t>
      </w:r>
    </w:p>
    <w:p>
      <w:pPr>
        <w:spacing w:after="140"/>
      </w:pPr>
      <w:r>
        <w:t>The planned Alpha on September 27 will have a playable route with each feature category represented. The October 4 Beta will include all required variants, textures, and UI, followed by testing and fixes for the October 11 final release. We will use Discord updates on Wednesdays and Saturdays and track tasks by owner, due date, and status. Unreal 5.7.4 is the proposed common version; remaining setup checks are recorded in the README.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ptmail-game/GAM305-DigitalGame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Thrush</dc:creator>
  <cp:keywords/>
  <dc:description>generated by python-docx</dc:description>
  <cp:lastModifiedBy/>
  <cp:revision>1</cp:revision>
  <dcterms:created xsi:type="dcterms:W3CDTF">2013-12-23T23:15:00Z</dcterms:created>
  <dcterms:modified xsi:type="dcterms:W3CDTF">2013-12-23T23:15:00Z</dcterms:modified>
  <cp:category/>
</cp:coreProperties>
</file>