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56C7" w14:textId="77777777" w:rsidR="00ED4571" w:rsidRPr="00097BDF" w:rsidRDefault="00ED457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97BDF">
        <w:rPr>
          <w:rFonts w:asciiTheme="majorBidi" w:hAnsiTheme="majorBidi" w:cstheme="majorBidi"/>
          <w:sz w:val="24"/>
          <w:szCs w:val="24"/>
        </w:rPr>
        <w:t xml:space="preserve">Изпитна тема № 3: </w:t>
      </w:r>
      <w:r w:rsidRPr="00097BDF">
        <w:rPr>
          <w:rFonts w:asciiTheme="majorBidi" w:hAnsiTheme="majorBidi" w:cstheme="majorBidi"/>
          <w:b/>
          <w:bCs/>
          <w:sz w:val="24"/>
          <w:szCs w:val="24"/>
        </w:rPr>
        <w:t xml:space="preserve">Представяне на обекти от реалния свят с програмен код </w:t>
      </w:r>
    </w:p>
    <w:p w14:paraId="20A8DAD9" w14:textId="77EA9F2B" w:rsidR="00E0285F" w:rsidRDefault="00ED4571" w:rsidP="00097BDF">
      <w:pPr>
        <w:jc w:val="both"/>
        <w:rPr>
          <w:rFonts w:asciiTheme="majorBidi" w:hAnsiTheme="majorBidi" w:cstheme="majorBidi"/>
          <w:i/>
          <w:iCs/>
        </w:rPr>
      </w:pPr>
      <w:r w:rsidRPr="00097BDF">
        <w:rPr>
          <w:rFonts w:asciiTheme="majorBidi" w:hAnsiTheme="majorBidi" w:cstheme="majorBidi"/>
          <w:i/>
          <w:iCs/>
        </w:rPr>
        <w:t xml:space="preserve">Понятия: Клас, конструктор, поле и свойство. Създаване на обекти от клас. Функции/методи в класовете, тип и стойност на връщане, параметри и видове параметри на функция/метод – употреба. Необходимост от употреба на ключовата дума </w:t>
      </w:r>
      <w:proofErr w:type="spellStart"/>
      <w:r w:rsidRPr="00097BDF">
        <w:rPr>
          <w:rFonts w:asciiTheme="majorBidi" w:hAnsiTheme="majorBidi" w:cstheme="majorBidi"/>
          <w:i/>
          <w:iCs/>
        </w:rPr>
        <w:t>this</w:t>
      </w:r>
      <w:proofErr w:type="spellEnd"/>
      <w:r w:rsidRPr="00097BDF">
        <w:rPr>
          <w:rFonts w:asciiTheme="majorBidi" w:hAnsiTheme="majorBidi" w:cstheme="majorBidi"/>
          <w:i/>
          <w:iCs/>
        </w:rPr>
        <w:t xml:space="preserve">. </w:t>
      </w:r>
      <w:proofErr w:type="spellStart"/>
      <w:r w:rsidRPr="00097BDF">
        <w:rPr>
          <w:rFonts w:asciiTheme="majorBidi" w:hAnsiTheme="majorBidi" w:cstheme="majorBidi"/>
          <w:i/>
          <w:iCs/>
        </w:rPr>
        <w:t>Енкапсулация</w:t>
      </w:r>
      <w:proofErr w:type="spellEnd"/>
      <w:r w:rsidRPr="00097BDF">
        <w:rPr>
          <w:rFonts w:asciiTheme="majorBidi" w:hAnsiTheme="majorBidi" w:cstheme="majorBidi"/>
          <w:i/>
          <w:iCs/>
        </w:rPr>
        <w:t xml:space="preserve"> на данни в класовете, методи за достъп и промяна на полета (</w:t>
      </w:r>
      <w:proofErr w:type="spellStart"/>
      <w:r w:rsidRPr="00097BDF">
        <w:rPr>
          <w:rFonts w:asciiTheme="majorBidi" w:hAnsiTheme="majorBidi" w:cstheme="majorBidi"/>
          <w:i/>
          <w:iCs/>
        </w:rPr>
        <w:t>getters</w:t>
      </w:r>
      <w:proofErr w:type="spellEnd"/>
      <w:r w:rsidRPr="00097BDF">
        <w:rPr>
          <w:rFonts w:asciiTheme="majorBidi" w:hAnsiTheme="majorBidi" w:cstheme="majorBidi"/>
          <w:i/>
          <w:iCs/>
        </w:rPr>
        <w:t>/</w:t>
      </w:r>
      <w:proofErr w:type="spellStart"/>
      <w:r w:rsidRPr="00097BDF">
        <w:rPr>
          <w:rFonts w:asciiTheme="majorBidi" w:hAnsiTheme="majorBidi" w:cstheme="majorBidi"/>
          <w:i/>
          <w:iCs/>
        </w:rPr>
        <w:t>setters</w:t>
      </w:r>
      <w:proofErr w:type="spellEnd"/>
      <w:r w:rsidRPr="00097BDF">
        <w:rPr>
          <w:rFonts w:asciiTheme="majorBidi" w:hAnsiTheme="majorBidi" w:cstheme="majorBidi"/>
          <w:i/>
          <w:iCs/>
        </w:rPr>
        <w:t>), модификатори за достъп. Статични полета и методи в класовете. Създаване и/или поправка/допълване на вече съществуващи компютърни програми, описващи обекти от реалния свят със средствата на програмен език</w:t>
      </w:r>
    </w:p>
    <w:p w14:paraId="11D3AFC4" w14:textId="7BDE5548" w:rsidR="00475853" w:rsidRPr="00475853" w:rsidRDefault="00475853" w:rsidP="00475853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47585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</w:rPr>
        <w:t>О</w:t>
      </w:r>
      <w:r w:rsidRPr="0047585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</w:rPr>
        <w:t>бекти</w:t>
      </w: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са понятия в някоя предметна област, които се налага да моделираме и използваме в компютърна програма. Примери за абстрактни обекти са структурите от данни стек, опашка, списък и дърво. </w:t>
      </w:r>
    </w:p>
    <w:p w14:paraId="010ABB43" w14:textId="77777777" w:rsidR="00475853" w:rsidRPr="00475853" w:rsidRDefault="00475853" w:rsidP="00475853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В обектите от реалния свят (също и в абстрактните обекти) могат да се отделят следните две групи техни характеристики:</w:t>
      </w:r>
    </w:p>
    <w:p w14:paraId="13BEB0A4" w14:textId="77777777" w:rsidR="00475853" w:rsidRPr="00475853" w:rsidRDefault="00475853" w:rsidP="00475853">
      <w:pPr>
        <w:shd w:val="clear" w:color="auto" w:fill="FFFFFF"/>
        <w:spacing w:after="0" w:line="240" w:lineRule="auto"/>
        <w:ind w:left="568" w:hanging="284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-     Състояния (</w:t>
      </w: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en-US"/>
        </w:rPr>
        <w:t>states</w:t>
      </w: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) – това са характеристики на обекта, които по някакъв начин го определят и описват по принцип или в конкретен момент.</w:t>
      </w:r>
    </w:p>
    <w:p w14:paraId="158B3902" w14:textId="77777777" w:rsidR="00475853" w:rsidRPr="00475853" w:rsidRDefault="00475853" w:rsidP="00475853">
      <w:pPr>
        <w:shd w:val="clear" w:color="auto" w:fill="FFFFFF"/>
        <w:spacing w:after="0" w:line="240" w:lineRule="auto"/>
        <w:ind w:left="568" w:hanging="284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-     Поведения (</w:t>
      </w: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en-US"/>
        </w:rPr>
        <w:t>behaviors</w:t>
      </w: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) – това са специфични характерни действия, които обектът може да извършва.</w:t>
      </w:r>
    </w:p>
    <w:p w14:paraId="161A1A2D" w14:textId="77777777" w:rsidR="00475853" w:rsidRPr="00475853" w:rsidRDefault="00475853" w:rsidP="00475853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Обектите в ООП обединяват данни и средствата за тяхната обработка в едно цяло. Те съответстват на обектите от реалния свят и съдържат в себе си данни и действия:</w:t>
      </w:r>
    </w:p>
    <w:p w14:paraId="026AE25E" w14:textId="77777777" w:rsidR="00475853" w:rsidRPr="00475853" w:rsidRDefault="00475853" w:rsidP="00475853">
      <w:pPr>
        <w:shd w:val="clear" w:color="auto" w:fill="FFFFFF"/>
        <w:spacing w:after="0" w:line="240" w:lineRule="auto"/>
        <w:ind w:left="568" w:hanging="284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-     Член-данни (</w:t>
      </w: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en-US"/>
        </w:rPr>
        <w:t>data members</w:t>
      </w: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) – представляват про</w:t>
      </w: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softHyphen/>
        <w:t>менливи, вградени в обектите, които описват състоянията им.</w:t>
      </w:r>
    </w:p>
    <w:p w14:paraId="597AD9D8" w14:textId="77777777" w:rsidR="00475853" w:rsidRPr="00475853" w:rsidRDefault="00475853" w:rsidP="00475853">
      <w:pPr>
        <w:shd w:val="clear" w:color="auto" w:fill="FFFFFF"/>
        <w:spacing w:after="0" w:line="240" w:lineRule="auto"/>
        <w:ind w:left="568" w:hanging="284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-     Методи (</w:t>
      </w: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en-US"/>
        </w:rPr>
        <w:t>methods</w:t>
      </w: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) – вече сме ги разглеждали в детайли. Те са инструментът за изграждане на поведението на обектите.</w:t>
      </w:r>
    </w:p>
    <w:p w14:paraId="1F018E5D" w14:textId="406BE435" w:rsidR="00475853" w:rsidRDefault="00475853" w:rsidP="00475853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47585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</w:rPr>
        <w:t>Класът</w:t>
      </w: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дефинира характеристиките на даден обект (които ще наричаме атрибути) и неговото поведение (действията, които обектът може да извършва). Атрибутите на класа се дефинират като собствени променливи в тялото му (наречени член-променливи). Поведението на обектите се моделира чрез дефиниция на методи в класовете.</w:t>
      </w:r>
    </w:p>
    <w:p w14:paraId="28F26CE6" w14:textId="77777777" w:rsidR="00475853" w:rsidRPr="00475853" w:rsidRDefault="00475853" w:rsidP="00475853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Класът в C# се дефинира</w:t>
      </w: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чрез ключовата дума </w:t>
      </w:r>
      <w:proofErr w:type="spellStart"/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class</w:t>
      </w:r>
      <w:proofErr w:type="spellEnd"/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, последвана от идентификатор (име) на класа и съвкупност от член-данни и методи, обособени в собствен блок код.</w:t>
      </w:r>
    </w:p>
    <w:p w14:paraId="31ECF553" w14:textId="77777777" w:rsidR="00475853" w:rsidRPr="00475853" w:rsidRDefault="00475853" w:rsidP="00475853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Класовете в C# могат да съдържат следните елементи:</w:t>
      </w:r>
    </w:p>
    <w:p w14:paraId="2433F7CA" w14:textId="7F7E0B2D" w:rsidR="00475853" w:rsidRPr="00475853" w:rsidRDefault="00475853" w:rsidP="00475853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-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  </w:t>
      </w: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Полета (</w:t>
      </w:r>
      <w:proofErr w:type="spellStart"/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fields</w:t>
      </w:r>
      <w:proofErr w:type="spellEnd"/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) – член-променливи от определен тип;</w:t>
      </w:r>
    </w:p>
    <w:p w14:paraId="72E0959E" w14:textId="48CC6C43" w:rsidR="00475853" w:rsidRPr="00475853" w:rsidRDefault="00475853" w:rsidP="006C3CE9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-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Свойства (</w:t>
      </w:r>
      <w:proofErr w:type="spellStart"/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properties</w:t>
      </w:r>
      <w:proofErr w:type="spellEnd"/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) – това са специален вид елементи, които разширяват функционалността на полетата като дават възможност за допълнителна обработка на данните при извличането и записва­нето им в полетата от класа. </w:t>
      </w:r>
    </w:p>
    <w:p w14:paraId="061EA2FE" w14:textId="747B0CB5" w:rsidR="00475853" w:rsidRDefault="00475853" w:rsidP="00475853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47585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-     Методи – реализират манипулацията на данните.</w:t>
      </w:r>
    </w:p>
    <w:p w14:paraId="1B363DED" w14:textId="77777777" w:rsidR="00DB7185" w:rsidRPr="00DB7185" w:rsidRDefault="00DB7185" w:rsidP="00DB7185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Декларирането на клас</w:t>
      </w: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следва строго определени правила (синтаксис):</w:t>
      </w:r>
    </w:p>
    <w:p w14:paraId="0AF27C73" w14:textId="77777777" w:rsidR="00DB7185" w:rsidRPr="00DB7185" w:rsidRDefault="00DB7185" w:rsidP="00DB7185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</w:p>
    <w:p w14:paraId="139D08F8" w14:textId="77777777" w:rsidR="00DB7185" w:rsidRPr="00DB7185" w:rsidRDefault="00DB7185" w:rsidP="00DB7185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[&lt;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access_modifier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&gt;]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class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&lt;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class_name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&gt;</w:t>
      </w:r>
    </w:p>
    <w:p w14:paraId="0A6DC69F" w14:textId="77777777" w:rsidR="00DB7185" w:rsidRPr="00DB7185" w:rsidRDefault="00DB7185" w:rsidP="00DB7185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</w:p>
    <w:p w14:paraId="5AA940FA" w14:textId="567C200F" w:rsidR="00DB7185" w:rsidRPr="00DB7185" w:rsidRDefault="00DB7185" w:rsidP="00DB7185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Когато декларираме клас, задължително трябва да използваме ключовата дума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class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. След нея трябва да стои името на класа &lt;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class_name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&gt;.</w:t>
      </w:r>
    </w:p>
    <w:p w14:paraId="2FA36D7F" w14:textId="72E6BDDB" w:rsidR="00DB7185" w:rsidRDefault="00DB7185" w:rsidP="00DB7185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Освен ключовата дума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class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и името на класа, в декларацията на класа могат да бъдат използвани някои модификатори</w:t>
      </w:r>
    </w:p>
    <w:p w14:paraId="753EEC58" w14:textId="77777777" w:rsidR="00720594" w:rsidRDefault="00720594" w:rsidP="00DB7185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</w:p>
    <w:p w14:paraId="1F70962A" w14:textId="39C5D310" w:rsidR="00DB7185" w:rsidRPr="00DB7185" w:rsidRDefault="00DB7185" w:rsidP="00DB7185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lastRenderedPageBreak/>
        <w:t>По подобие на методите, след декларацията на класа следва неговото тяло, т.е. частта от класа, в която се съдържа програмния код:</w:t>
      </w:r>
    </w:p>
    <w:p w14:paraId="3D3D9B88" w14:textId="77777777" w:rsidR="00DB7185" w:rsidRPr="00DB7185" w:rsidRDefault="00DB7185" w:rsidP="00DB7185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</w:p>
    <w:p w14:paraId="7F8474D0" w14:textId="77777777" w:rsidR="00DB7185" w:rsidRPr="00DB7185" w:rsidRDefault="00DB7185" w:rsidP="00DB7185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[&lt;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access_modifier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&gt;]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class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&lt;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class_name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&gt;</w:t>
      </w:r>
    </w:p>
    <w:p w14:paraId="1782498C" w14:textId="77777777" w:rsidR="00DB7185" w:rsidRPr="00DB7185" w:rsidRDefault="00DB7185" w:rsidP="00DB7185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</w:p>
    <w:p w14:paraId="7C4C4E9B" w14:textId="77777777" w:rsidR="00DB7185" w:rsidRPr="00DB7185" w:rsidRDefault="00DB7185" w:rsidP="00DB7185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{</w:t>
      </w:r>
    </w:p>
    <w:p w14:paraId="16708CD8" w14:textId="77777777" w:rsidR="00DB7185" w:rsidRPr="00DB7185" w:rsidRDefault="00DB7185" w:rsidP="00DB7185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</w:p>
    <w:p w14:paraId="76D7E9BF" w14:textId="77777777" w:rsidR="00DB7185" w:rsidRPr="00DB7185" w:rsidRDefault="00DB7185" w:rsidP="00DB7185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     // ...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Class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body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the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code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of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the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class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goes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here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...</w:t>
      </w:r>
    </w:p>
    <w:p w14:paraId="542F35D4" w14:textId="77777777" w:rsidR="00DB7185" w:rsidRPr="00DB7185" w:rsidRDefault="00DB7185" w:rsidP="00DB7185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</w:p>
    <w:p w14:paraId="3230E028" w14:textId="77777777" w:rsidR="00DB7185" w:rsidRPr="00DB7185" w:rsidRDefault="00DB7185" w:rsidP="00DB7185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}</w:t>
      </w:r>
    </w:p>
    <w:p w14:paraId="181425B7" w14:textId="77777777" w:rsidR="00DB7185" w:rsidRPr="00DB7185" w:rsidRDefault="00DB7185" w:rsidP="00720594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</w:p>
    <w:p w14:paraId="6B0160D5" w14:textId="565350CD" w:rsidR="00720594" w:rsidRPr="00720594" w:rsidRDefault="00DB7185" w:rsidP="00720594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Тялото на класа започва с отваряща фигурна скоба "{" и завършва със затваряща – "}". Класът винаги трябва да има тяло.</w:t>
      </w:r>
    </w:p>
    <w:p w14:paraId="6AD5EC3C" w14:textId="77777777" w:rsidR="00720594" w:rsidRPr="00720594" w:rsidRDefault="00720594" w:rsidP="00720594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</w:pPr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Деклариране на полета в даден клас</w:t>
      </w:r>
    </w:p>
    <w:p w14:paraId="2BD4A64B" w14:textId="2DD17C63" w:rsidR="00720594" w:rsidRPr="00720594" w:rsidRDefault="00720594" w:rsidP="00720594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До момента сме се сблъсквали само с два типа променливи, в зависимост от това къде са декларирани:</w:t>
      </w:r>
    </w:p>
    <w:p w14:paraId="48D5CDA1" w14:textId="77777777" w:rsidR="00720594" w:rsidRPr="00720594" w:rsidRDefault="00720594" w:rsidP="00720594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1.  Локални променливи – това са променливите, които са дефини­ра­ни в тялото на някой метод (или блок).</w:t>
      </w:r>
    </w:p>
    <w:p w14:paraId="7098E6A6" w14:textId="77777777" w:rsidR="00720594" w:rsidRPr="00720594" w:rsidRDefault="00720594" w:rsidP="00720594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2.  Параметри – това са променливите в списъка с параметри, които един метод може да има.</w:t>
      </w:r>
    </w:p>
    <w:p w14:paraId="7A67C9B2" w14:textId="77777777" w:rsidR="00720594" w:rsidRPr="00720594" w:rsidRDefault="00720594" w:rsidP="00720594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В C# съществува и трети вид променливи, наречени полета (</w:t>
      </w:r>
      <w:proofErr w:type="spellStart"/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fields</w:t>
      </w:r>
      <w:proofErr w:type="spellEnd"/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) или член-променливи на класа (</w:t>
      </w:r>
      <w:proofErr w:type="spellStart"/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instance</w:t>
      </w:r>
      <w:proofErr w:type="spellEnd"/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variables</w:t>
      </w:r>
      <w:proofErr w:type="spellEnd"/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).</w:t>
      </w:r>
    </w:p>
    <w:p w14:paraId="4C289203" w14:textId="748075E7" w:rsidR="00720594" w:rsidRDefault="00720594" w:rsidP="00720594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Полетата се декларират в тялото на класа, но извън тялото на метод, конструктор или блок.</w:t>
      </w:r>
    </w:p>
    <w:p w14:paraId="3A288F28" w14:textId="77777777" w:rsidR="00720594" w:rsidRPr="00720594" w:rsidRDefault="00720594" w:rsidP="00720594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Когато декларираме едно поле е възможно едновременно с неговата декларация да му дадем първоначална стойност. Начинът, по който става това, е същият както при инициализацията (даването на стойност) на обикновена локална променлива:</w:t>
      </w:r>
    </w:p>
    <w:p w14:paraId="4108B498" w14:textId="77777777" w:rsidR="00720594" w:rsidRPr="00720594" w:rsidRDefault="00720594" w:rsidP="00720594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</w:p>
    <w:p w14:paraId="7F380D35" w14:textId="07249EB5" w:rsidR="00720594" w:rsidRDefault="00720594" w:rsidP="00720594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[&lt;</w:t>
      </w:r>
      <w:proofErr w:type="spellStart"/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modifiers</w:t>
      </w:r>
      <w:proofErr w:type="spellEnd"/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&gt;] &lt;</w:t>
      </w:r>
      <w:proofErr w:type="spellStart"/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field_type</w:t>
      </w:r>
      <w:proofErr w:type="spellEnd"/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&gt; &lt;</w:t>
      </w:r>
      <w:proofErr w:type="spellStart"/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field_name</w:t>
      </w:r>
      <w:proofErr w:type="spellEnd"/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&gt; = &lt;</w:t>
      </w:r>
      <w:proofErr w:type="spellStart"/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initial_value</w:t>
      </w:r>
      <w:proofErr w:type="spellEnd"/>
      <w:r w:rsidRPr="00720594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&gt;;</w:t>
      </w:r>
    </w:p>
    <w:p w14:paraId="22E92ED1" w14:textId="00F11C2B" w:rsidR="00720594" w:rsidRDefault="000E1929" w:rsidP="00720594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0E19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При създаване на обект всички негови полета се инициа­лизират с подразбиращите се стойности за типа им, освен ако изрично не бъдат инициализирани.</w:t>
      </w:r>
    </w:p>
    <w:p w14:paraId="3CD256A4" w14:textId="5AB13A4C" w:rsidR="000E1929" w:rsidRDefault="000E1929" w:rsidP="00720594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0E19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За разлика от полетата, локалните променливи, не биват инициализирани с подразбираща се стойност при тяхното деклариране.</w:t>
      </w:r>
    </w:p>
    <w:p w14:paraId="5C165AB0" w14:textId="1F712A70" w:rsidR="000E1929" w:rsidRPr="0084022A" w:rsidRDefault="002D1AA0" w:rsidP="00720594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E5807CC" w14:textId="53E1329E" w:rsidR="00475853" w:rsidRDefault="006C3CE9" w:rsidP="00480229">
      <w:pPr>
        <w:spacing w:after="0"/>
        <w:ind w:firstLine="567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6C3CE9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Създаването на обекти</w:t>
      </w:r>
      <w:r w:rsidRPr="006C3CE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от предварително дефинирани класове по време на изпълнението на програмата става чрез оператора </w:t>
      </w:r>
      <w:proofErr w:type="spellStart"/>
      <w:r w:rsidRPr="006C3CE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new</w:t>
      </w:r>
      <w:proofErr w:type="spellEnd"/>
      <w:r w:rsidRPr="006C3CE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. Новосъздаденият обект обикновено се присвоява на променлива от тип, съвпадащ с класа на обекта</w:t>
      </w:r>
      <w:r w:rsid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.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П</w:t>
      </w:r>
      <w:r w:rsidRPr="006C3CE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ри това присвояване същинският обект не се копира, а в променливата се записва само референция към новосъздадения обект (неговият адрес в паметта)</w:t>
      </w:r>
      <w:r w:rsid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. </w:t>
      </w:r>
      <w:r w:rsidR="00480229"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При създаването на обект с оператора </w:t>
      </w:r>
      <w:proofErr w:type="spellStart"/>
      <w:r w:rsidR="00480229"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new</w:t>
      </w:r>
      <w:proofErr w:type="spellEnd"/>
      <w:r w:rsidR="00480229"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се случват две неща: заделя се памет за този обект и се извършва начална инициализация на член-данните му. Инициализацията се осъществява от специален метод на класа, наречен конструктор. Важна особеност на работата с обекти в C# e, че обикновено няма нужда от ръчното им разрушаване и освобождаване на паметта, заета от тях. Това е възможно поради вградената в .NET CLR система за почистване на паметта (</w:t>
      </w:r>
      <w:proofErr w:type="spellStart"/>
      <w:r w:rsidR="00480229"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garbage</w:t>
      </w:r>
      <w:proofErr w:type="spellEnd"/>
      <w:r w:rsidR="00480229"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480229"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collector</w:t>
      </w:r>
      <w:proofErr w:type="spellEnd"/>
      <w:r w:rsidR="00480229"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), която се грижи за освобождаването на неизползвани обекти вместо нас. Обектите, към които в даден </w:t>
      </w:r>
      <w:r w:rsidR="00480229"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lastRenderedPageBreak/>
        <w:t>момент вече няма референция в програмата, автоматично се унищожават и паметта, която заемат се освобождава. По този начин се предотвратяват много потенциални бъгове и проблеми.</w:t>
      </w:r>
    </w:p>
    <w:p w14:paraId="015FAAB9" w14:textId="500F4C4B" w:rsidR="00480229" w:rsidRDefault="00480229" w:rsidP="00480229">
      <w:pPr>
        <w:spacing w:after="0"/>
        <w:ind w:firstLine="567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Достъпът до полетата и свойствата</w:t>
      </w:r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properties</w:t>
      </w:r>
      <w:proofErr w:type="spellEnd"/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) на даден обект става чрез оператора . (точка), поставен между името на обекта и името на полето (или свойството). Операторът . не е необходим в случай, че достъпваме поле или свойство на даден клас в тялото на метод от същия клас.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Можем да достъпваме полетата и свойствата или с цел да извлечем данните от тях, или с цел да запишем нови данни. В случай на свойство, достъпът се реализира по абсолютно същия начин както и при поле – C# ни предоставя тази възможност. Това се постига чрез двете специални ключови думи </w:t>
      </w:r>
      <w:proofErr w:type="spellStart"/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get</w:t>
      </w:r>
      <w:proofErr w:type="spellEnd"/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и </w:t>
      </w:r>
      <w:proofErr w:type="spellStart"/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set</w:t>
      </w:r>
      <w:proofErr w:type="spellEnd"/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в дефиницията на свойството, които извършват съответно извличането на стойността на свойството и присвояването на нова стойност.</w:t>
      </w:r>
    </w:p>
    <w:p w14:paraId="5C88BE47" w14:textId="77777777" w:rsidR="00480229" w:rsidRPr="00480229" w:rsidRDefault="00480229" w:rsidP="00480229">
      <w:pPr>
        <w:spacing w:after="0"/>
        <w:ind w:firstLine="567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Извикването на методите на даден обект</w:t>
      </w:r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става отново чрез оператора . (точка). Операторът точка не е нужен единствено, в случай че съответ­ният метод се извиква в тялото на друг метод от същия клас.</w:t>
      </w:r>
    </w:p>
    <w:p w14:paraId="75EEAB71" w14:textId="0162CE92" w:rsidR="00480229" w:rsidRDefault="00480229" w:rsidP="00480229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Сега е моментът да споменем факта, че методите на класовете имат модификатори за достъп </w:t>
      </w:r>
      <w:proofErr w:type="spellStart"/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public</w:t>
      </w:r>
      <w:proofErr w:type="spellEnd"/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private</w:t>
      </w:r>
      <w:proofErr w:type="spellEnd"/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или </w:t>
      </w:r>
      <w:proofErr w:type="spellStart"/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protected</w:t>
      </w:r>
      <w:proofErr w:type="spellEnd"/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, чрез които възможността за извикването им може да се ограничава.</w:t>
      </w:r>
    </w:p>
    <w:p w14:paraId="5CD5D9F2" w14:textId="77777777" w:rsidR="00A620F8" w:rsidRPr="00A620F8" w:rsidRDefault="00A620F8" w:rsidP="00A620F8">
      <w:pPr>
        <w:spacing w:after="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A620F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</w:rPr>
        <w:t>Статични полета и методи</w:t>
      </w:r>
    </w:p>
    <w:p w14:paraId="13170FFA" w14:textId="1D7B9989" w:rsidR="00A620F8" w:rsidRPr="00A620F8" w:rsidRDefault="00A620F8" w:rsidP="00A620F8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A620F8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В ООП има специална категория полета и методи, които се асоциират с тип данни (клас), а не с конкретна негова инстанция (обект). Наричаме ги статични членове (</w:t>
      </w:r>
      <w:proofErr w:type="spellStart"/>
      <w:r w:rsidRPr="00A620F8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static</w:t>
      </w:r>
      <w:proofErr w:type="spellEnd"/>
      <w:r w:rsidRPr="00A620F8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620F8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members</w:t>
      </w:r>
      <w:proofErr w:type="spellEnd"/>
      <w:r w:rsidRPr="00A620F8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), защото са независими от конкретните обекти. Нещо повече, те се използват без да има създадена инстанция на класа, в който са дефинирани. Те могат да бъдат полета, методи и конструктори. </w:t>
      </w:r>
    </w:p>
    <w:p w14:paraId="4065B6FF" w14:textId="585D1B26" w:rsidR="00A620F8" w:rsidRDefault="00A620F8" w:rsidP="00A620F8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A620F8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Статично поле или метод в даден клас се дефинира чрез ключовата дума </w:t>
      </w:r>
      <w:proofErr w:type="spellStart"/>
      <w:r w:rsidRPr="00A620F8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static</w:t>
      </w:r>
      <w:proofErr w:type="spellEnd"/>
      <w:r w:rsidRPr="00A620F8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, поставена преди типа на полето или типа на връщаната стойност на метода. При дефинирането на статичен конструктор думата </w:t>
      </w:r>
      <w:proofErr w:type="spellStart"/>
      <w:r w:rsidRPr="00A620F8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static</w:t>
      </w:r>
      <w:proofErr w:type="spellEnd"/>
      <w:r w:rsidRPr="00A620F8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се поставя преди името на конструктора. </w:t>
      </w:r>
    </w:p>
    <w:p w14:paraId="1B21C73E" w14:textId="421248FA" w:rsidR="005B48C0" w:rsidRPr="005B48C0" w:rsidRDefault="005B48C0" w:rsidP="005B48C0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5B48C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</w:rPr>
        <w:t>Модификатори и нива на достъп (видимост)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</w:rPr>
        <w:t>-</w:t>
      </w:r>
      <w:r w:rsidRPr="005B48C0">
        <w:t xml:space="preserve"> </w:t>
      </w:r>
      <w:r w:rsidRPr="005B48C0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модификатор наричаме ключова дума с помощта, на която даваме допълнителна информация на компилатора за кода, за който се отнася модификаторът.</w:t>
      </w:r>
    </w:p>
    <w:p w14:paraId="06E754CE" w14:textId="6F263AD4" w:rsidR="005B48C0" w:rsidRDefault="005B48C0" w:rsidP="005B48C0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5B48C0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В C# има четири модификатора за достъп. Те са </w:t>
      </w:r>
      <w:proofErr w:type="spellStart"/>
      <w:r w:rsidRPr="005B48C0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public</w:t>
      </w:r>
      <w:proofErr w:type="spellEnd"/>
      <w:r w:rsidRPr="005B48C0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B48C0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private</w:t>
      </w:r>
      <w:proofErr w:type="spellEnd"/>
      <w:r w:rsidRPr="005B48C0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B48C0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protected</w:t>
      </w:r>
      <w:proofErr w:type="spellEnd"/>
      <w:r w:rsidRPr="005B48C0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и </w:t>
      </w:r>
      <w:proofErr w:type="spellStart"/>
      <w:r w:rsidRPr="005B48C0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internal</w:t>
      </w:r>
      <w:proofErr w:type="spellEnd"/>
      <w:r w:rsidRPr="005B48C0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. Модификатори за достъп могат да се използват само пред следните елементи на класа: декларация, полета, свойства и методи на класа.</w:t>
      </w:r>
    </w:p>
    <w:p w14:paraId="28ABD62C" w14:textId="5A1E678D" w:rsidR="00AE7179" w:rsidRDefault="00DB7185" w:rsidP="005B48C0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Използвайки </w:t>
      </w: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 xml:space="preserve">модификатора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public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 xml:space="preserve">, </w:t>
      </w: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ние указваме на компилатора, че елементът, пред който е поставен, може да бъде достъпен от всеки друг клас, независимо дали е от текущия проект, от текущото пространство от имена или извън тях. Нивото на достъп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public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определя липса на ограничения върху видимостта, най-малко рестриктивното от всички нива на достъп в C#.</w:t>
      </w:r>
    </w:p>
    <w:p w14:paraId="5B776C5B" w14:textId="6A2FA942" w:rsidR="00DB7185" w:rsidRDefault="00DB7185" w:rsidP="005B48C0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 xml:space="preserve">Нивото на достъп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private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,</w:t>
      </w: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което налага най-голяма рестрикция на види­мостта на класа и елементите му. Модификаторът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private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служи за индикация, че елементът, за който се отнася, не може да бъде достъпван от никой друг клас (освен от класа, в който е дефиниран), дори този клас да се намира в същото пространство от имена. Това ниво на достъп се </w:t>
      </w: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lastRenderedPageBreak/>
        <w:t>използва по подразбиране, т.е. се прилага, когато липсва модификатор за достъп пред съответния елемент на класа.</w:t>
      </w:r>
    </w:p>
    <w:p w14:paraId="417D2A62" w14:textId="358378EC" w:rsidR="00DB7185" w:rsidRDefault="00DB7185" w:rsidP="005B48C0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 xml:space="preserve">Модификаторът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internal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се използва, за да се ограничи достъпът до елемента само от файлове от същото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асембли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, т.е. същия проект във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Visual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Studio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. Когато във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Visual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Studio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направим няколко проекта, класовете от тях ще се компилират в различни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асемблита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.</w:t>
      </w:r>
    </w:p>
    <w:p w14:paraId="0FC2D6EB" w14:textId="319D2401" w:rsidR="00DB7185" w:rsidRPr="005B48C0" w:rsidRDefault="00DB7185" w:rsidP="005B48C0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Асембли (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assembly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)</w:t>
      </w:r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е колекция от типове и ресурси, която формира логическа единица функционалност. Всички типове в C# и изобщо в .NET Framework могат да съществуват само в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асемблита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. При всяка компилация на .NET приложение се създава 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асембли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. То се съхранява като файл с разширение .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exe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или .</w:t>
      </w:r>
      <w:proofErr w:type="spellStart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dll</w:t>
      </w:r>
      <w:proofErr w:type="spellEnd"/>
      <w:r w:rsidRPr="00DB71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.</w:t>
      </w:r>
    </w:p>
    <w:p w14:paraId="4FFC25C9" w14:textId="08178EE9" w:rsidR="005B48C0" w:rsidRDefault="00AE7179" w:rsidP="00AE7179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AE717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Ключовата дума </w:t>
      </w:r>
      <w:proofErr w:type="spellStart"/>
      <w:r w:rsidRPr="00AE717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</w:rPr>
        <w:t>this</w:t>
      </w:r>
      <w:proofErr w:type="spellEnd"/>
      <w:r w:rsidRPr="00AE717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в C# дава достъп до референцията към текущия обект, когато се използва от метод в даден клас. Това е обектът, чийто метод или конструктор бива извикван. Можем да я разглеждаме като указател (референция), дадена ни априори от създателите на езика, с която да достъпваме елементите (полета, методи, конструктори) на собствения ни клас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:</w:t>
      </w:r>
    </w:p>
    <w:p w14:paraId="3C4D3636" w14:textId="77777777" w:rsidR="00AE7179" w:rsidRPr="00AE7179" w:rsidRDefault="00AE7179" w:rsidP="00AE7179">
      <w:pPr>
        <w:pStyle w:val="a3"/>
        <w:numPr>
          <w:ilvl w:val="0"/>
          <w:numId w:val="1"/>
        </w:num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proofErr w:type="spellStart"/>
      <w:r w:rsidRPr="00AE717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this</w:t>
      </w:r>
      <w:proofErr w:type="spellEnd"/>
      <w:r w:rsidRPr="00AE717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е препратка към текущия обект</w:t>
      </w:r>
    </w:p>
    <w:p w14:paraId="79258D94" w14:textId="77777777" w:rsidR="00AE7179" w:rsidRPr="00AE7179" w:rsidRDefault="00AE7179" w:rsidP="00AE7179">
      <w:pPr>
        <w:pStyle w:val="a3"/>
        <w:numPr>
          <w:ilvl w:val="0"/>
          <w:numId w:val="1"/>
        </w:num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proofErr w:type="spellStart"/>
      <w:r w:rsidRPr="00AE717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this</w:t>
      </w:r>
      <w:proofErr w:type="spellEnd"/>
      <w:r w:rsidRPr="00AE717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може да сочи към променлива, която е инстанция (представител) на текущия клас</w:t>
      </w:r>
    </w:p>
    <w:p w14:paraId="0E67E1E3" w14:textId="77777777" w:rsidR="00AE7179" w:rsidRPr="00AE7179" w:rsidRDefault="00AE7179" w:rsidP="00AE7179">
      <w:pPr>
        <w:pStyle w:val="a3"/>
        <w:numPr>
          <w:ilvl w:val="0"/>
          <w:numId w:val="1"/>
        </w:num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proofErr w:type="spellStart"/>
      <w:r w:rsidRPr="00AE717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this</w:t>
      </w:r>
      <w:proofErr w:type="spellEnd"/>
      <w:r w:rsidRPr="00AE717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може да се предава като аргумент в метод или като извикване на конструктор </w:t>
      </w:r>
    </w:p>
    <w:p w14:paraId="0AD22D01" w14:textId="5513C453" w:rsidR="00AE7179" w:rsidRPr="00AE7179" w:rsidRDefault="00AE7179" w:rsidP="00AE7179">
      <w:pPr>
        <w:pStyle w:val="a3"/>
        <w:numPr>
          <w:ilvl w:val="0"/>
          <w:numId w:val="1"/>
        </w:num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proofErr w:type="spellStart"/>
      <w:r w:rsidRPr="00AE717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this</w:t>
      </w:r>
      <w:proofErr w:type="spellEnd"/>
      <w:r w:rsidRPr="00AE717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може да се върне като стойност на метод</w:t>
      </w:r>
    </w:p>
    <w:p w14:paraId="725F8B7A" w14:textId="444BF199" w:rsidR="00AE7179" w:rsidRPr="00AE7179" w:rsidRDefault="00AE7179" w:rsidP="00AE7179">
      <w:pPr>
        <w:pStyle w:val="a3"/>
        <w:numPr>
          <w:ilvl w:val="0"/>
          <w:numId w:val="1"/>
        </w:num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proofErr w:type="spellStart"/>
      <w:r w:rsidRPr="00AE717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this</w:t>
      </w:r>
      <w:proofErr w:type="spellEnd"/>
      <w:r w:rsidRPr="00AE717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може да извика метод на текущия клас</w:t>
      </w:r>
    </w:p>
    <w:p w14:paraId="30804EE1" w14:textId="2DACF2BD" w:rsidR="00AE7179" w:rsidRPr="00AE7179" w:rsidRDefault="00AE7179" w:rsidP="00AE7179">
      <w:pPr>
        <w:pStyle w:val="a3"/>
        <w:numPr>
          <w:ilvl w:val="0"/>
          <w:numId w:val="1"/>
        </w:num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proofErr w:type="spellStart"/>
      <w:r w:rsidRPr="00AE717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this</w:t>
      </w:r>
      <w:proofErr w:type="spellEnd"/>
      <w:r w:rsidRPr="00AE717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може да извиква конструктор на текущия клас</w:t>
      </w:r>
    </w:p>
    <w:p w14:paraId="26BEF3B2" w14:textId="77777777" w:rsidR="0084022A" w:rsidRDefault="0084022A" w:rsidP="0084022A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</w:pPr>
    </w:p>
    <w:p w14:paraId="0423C2C4" w14:textId="57D1CD54" w:rsidR="0084022A" w:rsidRPr="0084022A" w:rsidRDefault="0084022A" w:rsidP="0084022A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</w:pP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Деклариране на методи в даден клас</w:t>
      </w:r>
    </w:p>
    <w:p w14:paraId="6AF39871" w14:textId="77777777" w:rsidR="0084022A" w:rsidRPr="0084022A" w:rsidRDefault="0084022A" w:rsidP="0084022A">
      <w:pPr>
        <w:spacing w:after="0"/>
        <w:ind w:left="359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Декларирането на методи, както знаем, става по следния начин:</w:t>
      </w:r>
    </w:p>
    <w:tbl>
      <w:tblPr>
        <w:tblW w:w="7873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3"/>
      </w:tblGrid>
      <w:tr w:rsidR="0084022A" w:rsidRPr="0084022A" w14:paraId="4E57B996" w14:textId="77777777" w:rsidTr="0084022A">
        <w:trPr>
          <w:trHeight w:val="1078"/>
        </w:trPr>
        <w:tc>
          <w:tcPr>
            <w:tcW w:w="7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E2C0C95" w14:textId="77777777" w:rsidR="0084022A" w:rsidRPr="0084022A" w:rsidRDefault="0084022A" w:rsidP="0084022A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84022A">
              <w:rPr>
                <w:rFonts w:ascii="inherit" w:eastAsia="Times New Roman" w:hAnsi="inherit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// Method definition</w:t>
            </w:r>
          </w:p>
          <w:p w14:paraId="1AEB6867" w14:textId="77777777" w:rsidR="0084022A" w:rsidRPr="0084022A" w:rsidRDefault="0084022A" w:rsidP="0084022A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[&lt;modifiers&gt;] [&lt;</w:t>
            </w:r>
            <w:proofErr w:type="spellStart"/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return_type</w:t>
            </w:r>
            <w:proofErr w:type="spellEnd"/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&gt;] &lt;</w:t>
            </w:r>
            <w:proofErr w:type="spellStart"/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method_name</w:t>
            </w:r>
            <w:proofErr w:type="spellEnd"/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&gt;([&lt;</w:t>
            </w:r>
            <w:proofErr w:type="spellStart"/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parameters_list</w:t>
            </w:r>
            <w:proofErr w:type="spellEnd"/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&gt;])</w:t>
            </w:r>
          </w:p>
          <w:p w14:paraId="5410FAB4" w14:textId="77777777" w:rsidR="0084022A" w:rsidRPr="0084022A" w:rsidRDefault="0084022A" w:rsidP="0084022A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2A6EA994" w14:textId="77777777" w:rsidR="0084022A" w:rsidRPr="0084022A" w:rsidRDefault="0084022A" w:rsidP="0084022A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84022A">
              <w:rPr>
                <w:rFonts w:ascii="inherit" w:eastAsia="Times New Roman" w:hAnsi="inherit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84022A">
              <w:rPr>
                <w:rFonts w:ascii="inherit" w:eastAsia="Times New Roman" w:hAnsi="inherit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// ... Method’s body ...</w:t>
            </w:r>
          </w:p>
          <w:p w14:paraId="726C529A" w14:textId="77777777" w:rsidR="0084022A" w:rsidRPr="0084022A" w:rsidRDefault="0084022A" w:rsidP="0084022A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84022A">
              <w:rPr>
                <w:rFonts w:ascii="inherit" w:eastAsia="Times New Roman" w:hAnsi="inherit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[&lt;</w:t>
            </w:r>
            <w:proofErr w:type="spellStart"/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return_statement</w:t>
            </w:r>
            <w:proofErr w:type="spellEnd"/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  <w:proofErr w:type="gramStart"/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];</w:t>
            </w:r>
            <w:proofErr w:type="gramEnd"/>
          </w:p>
          <w:p w14:paraId="40A9D4DB" w14:textId="77777777" w:rsidR="0084022A" w:rsidRPr="0084022A" w:rsidRDefault="0084022A" w:rsidP="0084022A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</w:tc>
      </w:tr>
    </w:tbl>
    <w:p w14:paraId="2B0D53E1" w14:textId="77777777" w:rsidR="0084022A" w:rsidRPr="0084022A" w:rsidRDefault="0084022A" w:rsidP="0084022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Задължителните елементи при декларирането на метода са типът на връ</w:t>
      </w: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softHyphen/>
        <w:t>ща</w:t>
      </w: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softHyphen/>
        <w:t>ната стойност &lt;return_type&gt;, името на метода &lt;method_name&gt; и отваря</w:t>
      </w: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softHyphen/>
        <w:t>щата и затварящата кръгли скоби – "(" и ")".</w:t>
      </w:r>
    </w:p>
    <w:p w14:paraId="3957B894" w14:textId="77777777" w:rsidR="0084022A" w:rsidRPr="0084022A" w:rsidRDefault="0084022A" w:rsidP="0084022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Списъкът от параметри &lt;params_list&gt; не е задължителен. Използваме го да подаваме някакви данни на метода, който декларираме, ако той има нужда.</w:t>
      </w:r>
    </w:p>
    <w:p w14:paraId="7550D76F" w14:textId="77777777" w:rsidR="0084022A" w:rsidRPr="0084022A" w:rsidRDefault="0084022A" w:rsidP="0084022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Знаем, че ако типът на връщаната стойност &lt;return_type&gt; е void, тогава &lt;return_statement&gt; може да участва само с оператора return без аргумент, с цел пре</w:t>
      </w: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softHyphen/>
        <w:t>кра</w:t>
      </w: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softHyphen/>
        <w:t>тя</w:t>
      </w: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softHyphen/>
        <w:t>ване действието на метода. Ако &lt;return_type&gt; е различен от void, методът задължително трябва да връща резултат чрез ключовата ду</w:t>
      </w: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softHyphen/>
        <w:t>ма return с аргумент, който е от тип &lt;return_type&gt; или съвместим с не</w:t>
      </w: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softHyphen/>
        <w:t>го.</w:t>
      </w:r>
    </w:p>
    <w:p w14:paraId="3965BD14" w14:textId="77777777" w:rsidR="0084022A" w:rsidRPr="0084022A" w:rsidRDefault="0084022A" w:rsidP="0084022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Работата, която методът трябва да свърши, се намира в тялото му, заградена от фигурни скоби – "{" и "}".</w:t>
      </w:r>
    </w:p>
    <w:p w14:paraId="5EE90198" w14:textId="638C9EF9" w:rsidR="00AE7179" w:rsidRDefault="00AE7179" w:rsidP="00AE7179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</w:p>
    <w:p w14:paraId="24BBB4CA" w14:textId="5013664D" w:rsidR="0084022A" w:rsidRDefault="0084022A" w:rsidP="00AE7179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</w:p>
    <w:p w14:paraId="1348654D" w14:textId="5B62FFD5" w:rsidR="0084022A" w:rsidRDefault="0084022A" w:rsidP="00AE7179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</w:p>
    <w:p w14:paraId="3729A2CD" w14:textId="77777777" w:rsidR="0084022A" w:rsidRPr="00480229" w:rsidRDefault="0084022A" w:rsidP="0084022A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A620F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</w:rPr>
        <w:lastRenderedPageBreak/>
        <w:t>Конструкторъ</w:t>
      </w:r>
      <w:r w:rsidRPr="00A620F8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т</w:t>
      </w:r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е специален метод на класа, който се извиква автоматично при създаването на обект от този клас и извършва инициализация на данните му (това е неговото основно предназначение). Конструкторът няма тип на връщана стойност и неговото име не е произволно, а задължително съвпада с името на класа. Конструкторът може да бъде със или без параметри.</w:t>
      </w:r>
    </w:p>
    <w:p w14:paraId="53576AF6" w14:textId="77777777" w:rsidR="0084022A" w:rsidRDefault="0084022A" w:rsidP="0084022A">
      <w:pPr>
        <w:spacing w:after="0"/>
        <w:ind w:firstLine="567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A620F8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Конструктор без параметри</w:t>
      </w:r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наричаме още конструктор по подразбиране (</w:t>
      </w:r>
      <w:proofErr w:type="spellStart"/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default</w:t>
      </w:r>
      <w:proofErr w:type="spellEnd"/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constructor</w:t>
      </w:r>
      <w:proofErr w:type="spellEnd"/>
      <w:r w:rsidRPr="00480229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). Езикът C# допуска да няма изрично дефиниран конструктор в класа. В този случай, компилаторът създава автоматично празен конструктор по подразбиране, който занулява всички полета на класа.</w:t>
      </w:r>
    </w:p>
    <w:p w14:paraId="5BAF4D10" w14:textId="77777777" w:rsidR="0084022A" w:rsidRDefault="0084022A" w:rsidP="0084022A">
      <w:pPr>
        <w:spacing w:after="0"/>
        <w:ind w:firstLine="567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A620F8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Конструкторът може да приема параметри</w:t>
      </w:r>
      <w:r w:rsidRPr="00A620F8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, както всеки друг метод. Всеки клас може да има произволен брой конструктори с единственото ограни­чение, че броят и типът на параметрите им трябва да бъдат различни. При създаването на обект от този клас се извиква точно един от дефинираните конструктори.</w:t>
      </w:r>
    </w:p>
    <w:p w14:paraId="49F2E91D" w14:textId="77777777" w:rsidR="0084022A" w:rsidRPr="0084022A" w:rsidRDefault="0084022A" w:rsidP="0084022A">
      <w:pPr>
        <w:shd w:val="clear" w:color="auto" w:fill="FFFFFF"/>
        <w:spacing w:after="0" w:line="546" w:lineRule="atLeast"/>
        <w:outlineLvl w:val="3"/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</w:pP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Извикване на конструктор</w:t>
      </w:r>
    </w:p>
    <w:p w14:paraId="06E5DCFF" w14:textId="77777777" w:rsidR="0084022A" w:rsidRPr="0084022A" w:rsidRDefault="0084022A" w:rsidP="0084022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Единственият начин да извикаме един конструктор в C# е чрез ключовата дума new. Тя заделя памет за новия обект (в стека или в </w:t>
      </w:r>
      <w:proofErr w:type="spellStart"/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хийпа</w:t>
      </w:r>
      <w:proofErr w:type="spellEnd"/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според това дали обектът е стойностен или референтен тип), занулява полетата му, извиква конструктора му (или веригата конструктори, образувана при наследяване) и накрая връща референция към </w:t>
      </w:r>
      <w:proofErr w:type="spellStart"/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новозаделения</w:t>
      </w:r>
      <w:proofErr w:type="spellEnd"/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обект.</w:t>
      </w:r>
    </w:p>
    <w:p w14:paraId="72CC62AA" w14:textId="77777777" w:rsidR="0084022A" w:rsidRPr="0084022A" w:rsidRDefault="0084022A" w:rsidP="0084022A">
      <w:pPr>
        <w:shd w:val="clear" w:color="auto" w:fill="FFFFFF"/>
        <w:spacing w:after="0" w:line="375" w:lineRule="atLeast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lang w:val="ru-RU"/>
        </w:rPr>
      </w:pP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</w:rPr>
        <w:t>Деклариране на конструктор</w:t>
      </w:r>
    </w:p>
    <w:p w14:paraId="6617612A" w14:textId="77777777" w:rsidR="0084022A" w:rsidRPr="0084022A" w:rsidRDefault="0084022A" w:rsidP="0084022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Формално, декларацията на конструктора изглежда по следния начин:</w:t>
      </w:r>
    </w:p>
    <w:tbl>
      <w:tblPr>
        <w:tblW w:w="6644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4"/>
      </w:tblGrid>
      <w:tr w:rsidR="0084022A" w:rsidRPr="0084022A" w14:paraId="178B906E" w14:textId="77777777" w:rsidTr="0084022A">
        <w:trPr>
          <w:trHeight w:val="127"/>
        </w:trPr>
        <w:tc>
          <w:tcPr>
            <w:tcW w:w="6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9F783E4" w14:textId="77777777" w:rsidR="0084022A" w:rsidRPr="0084022A" w:rsidRDefault="0084022A" w:rsidP="0084022A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[&lt;modifiers&gt;] &lt;</w:t>
            </w:r>
            <w:proofErr w:type="spellStart"/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class_name</w:t>
            </w:r>
            <w:proofErr w:type="spellEnd"/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&gt;([&lt;</w:t>
            </w:r>
            <w:proofErr w:type="spellStart"/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parameters_list</w:t>
            </w:r>
            <w:proofErr w:type="spellEnd"/>
            <w:r w:rsidRPr="0084022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&gt;])</w:t>
            </w:r>
          </w:p>
        </w:tc>
      </w:tr>
    </w:tbl>
    <w:p w14:paraId="60309431" w14:textId="5E2ED279" w:rsidR="0084022A" w:rsidRPr="0084022A" w:rsidRDefault="0084022A" w:rsidP="0084022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Както вече знаем, </w:t>
      </w:r>
      <w:proofErr w:type="spellStart"/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констру</w:t>
      </w:r>
      <w:r w:rsid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П</w:t>
      </w:r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кторите</w:t>
      </w:r>
      <w:proofErr w:type="spellEnd"/>
      <w:r w:rsidRPr="0084022A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приличат на методи, но нямат тип на връщана стойност (затова ги нарекохме псевдометоди).</w:t>
      </w:r>
    </w:p>
    <w:p w14:paraId="469EB88B" w14:textId="77777777" w:rsidR="00C058B2" w:rsidRDefault="00C058B2" w:rsidP="00C058B2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</w:p>
    <w:p w14:paraId="0E055E14" w14:textId="679B29C7" w:rsidR="00C058B2" w:rsidRPr="00C058B2" w:rsidRDefault="00C058B2" w:rsidP="00C058B2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  <w:lang w:val="ru-RU"/>
        </w:rPr>
      </w:pP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  <w:lang w:val="ru-RU"/>
        </w:rPr>
        <w:t xml:space="preserve">Инициализация </w:t>
      </w:r>
      <w:proofErr w:type="gram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  <w:lang w:val="ru-RU"/>
        </w:rPr>
        <w:t>на полета</w:t>
      </w:r>
      <w:proofErr w:type="gram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  <w:lang w:val="ru-RU"/>
        </w:rPr>
        <w:t xml:space="preserve"> в конструктора</w:t>
      </w:r>
    </w:p>
    <w:p w14:paraId="60CE6CB5" w14:textId="7658E35D" w:rsidR="00C058B2" w:rsidRPr="00C058B2" w:rsidRDefault="00C058B2" w:rsidP="00C058B2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П</w:t>
      </w: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ри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създаването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на нов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обект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и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извикването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gram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на конструктор</w:t>
      </w:r>
      <w:proofErr w:type="gram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, се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заделя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памет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за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нестатичните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полетата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на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обекта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от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дадения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клас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и те се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инициализират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със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стойностите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по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подразбиране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за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техния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тип </w:t>
      </w:r>
    </w:p>
    <w:p w14:paraId="7FFD6571" w14:textId="4B176A0F" w:rsidR="0084022A" w:rsidRDefault="00C058B2" w:rsidP="00C058B2">
      <w:pP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Освен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това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, чрез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конструкторите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най-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често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инициализираме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полетата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на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класа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,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със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стойности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зададени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от нас, а не с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подразбиращите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се за типа.</w:t>
      </w:r>
    </w:p>
    <w:p w14:paraId="0F8ED148" w14:textId="77777777" w:rsidR="00C058B2" w:rsidRPr="00C058B2" w:rsidRDefault="00C058B2" w:rsidP="00C058B2">
      <w:pPr>
        <w:shd w:val="clear" w:color="auto" w:fill="FFFFFF"/>
        <w:spacing w:after="0" w:line="375" w:lineRule="atLeast"/>
        <w:outlineLvl w:val="1"/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  <w:lang w:val="ru-RU"/>
        </w:rPr>
      </w:pP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  <w:lang w:val="ru-RU"/>
        </w:rPr>
        <w:t>Свойства (Properties)</w:t>
      </w:r>
    </w:p>
    <w:p w14:paraId="74FF7C64" w14:textId="0853F2E1" w:rsidR="00C058B2" w:rsidRPr="00C058B2" w:rsidRDefault="00C058B2" w:rsidP="00C058B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В света на обектно-ориентираното програмиране съществува елемент на класовете, наречен свойство (property), който е нещо средно между поле и метод и служи за по-добра защита на състоянието в класа. </w:t>
      </w:r>
    </w:p>
    <w:p w14:paraId="1C53E215" w14:textId="77777777" w:rsidR="00C058B2" w:rsidRPr="00C058B2" w:rsidRDefault="00C058B2" w:rsidP="00C058B2">
      <w:pPr>
        <w:shd w:val="clear" w:color="auto" w:fill="FFFFFF"/>
        <w:spacing w:after="0" w:line="375" w:lineRule="atLeast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  <w:lang w:val="ru-RU"/>
        </w:rPr>
      </w:pP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  <w:lang w:val="ru-RU"/>
        </w:rPr>
        <w:t xml:space="preserve">Свойства –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  <w:lang w:val="ru-RU"/>
        </w:rPr>
        <w:t>капсулация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  <w:lang w:val="ru-RU"/>
        </w:rPr>
        <w:t xml:space="preserve"> на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  <w:lang w:val="ru-RU"/>
        </w:rPr>
        <w:t>достъпа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  <w:lang w:val="ru-RU"/>
        </w:rPr>
        <w:t xml:space="preserve"> до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  <w:lang w:val="ru-RU"/>
        </w:rPr>
        <w:t>полетата</w:t>
      </w:r>
      <w:proofErr w:type="spellEnd"/>
    </w:p>
    <w:p w14:paraId="59151126" w14:textId="77777777" w:rsidR="00C058B2" w:rsidRPr="00C058B2" w:rsidRDefault="00C058B2" w:rsidP="00C058B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Основната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цел на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свойствата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е да осигуряват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капсулация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на състоянието на класа, в който са декларирани, </w:t>
      </w:r>
      <w:proofErr w:type="gram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т.е.</w:t>
      </w:r>
      <w:proofErr w:type="gram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да го защитят от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попадане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в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невалидни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състояния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.</w:t>
      </w:r>
    </w:p>
    <w:p w14:paraId="183FD0A0" w14:textId="77777777" w:rsidR="00C058B2" w:rsidRPr="00C058B2" w:rsidRDefault="00C058B2" w:rsidP="00C058B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Капсулация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(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encapsulation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) 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наричаме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скриването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на физическото представяне на данните в един клас, така че, ако в последствие променим това представяне, това да не рефлектира върху останалите класове,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които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използват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този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клас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.</w:t>
      </w:r>
    </w:p>
    <w:p w14:paraId="63333A3A" w14:textId="77777777" w:rsidR="00C058B2" w:rsidRPr="00C058B2" w:rsidRDefault="00C058B2" w:rsidP="00C058B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proofErr w:type="gram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lastRenderedPageBreak/>
        <w:t>Чрез синтаксиса</w:t>
      </w:r>
      <w:proofErr w:type="gram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на C#,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това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се реализира като декларираме полета (физи</w:t>
      </w: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чес</w:t>
      </w: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кото представяне на данните) с възможно най-ограничено ниво на видимост (най-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често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с модификатор 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private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) и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декларираме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достъпът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до тези полета (четене и модифициране) да може да се осъществява единствено чрез специални методи за достъп (accessor 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methods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).</w:t>
      </w:r>
    </w:p>
    <w:p w14:paraId="7A9D970A" w14:textId="77777777" w:rsidR="00C058B2" w:rsidRPr="00C058B2" w:rsidRDefault="00C058B2" w:rsidP="00040617">
      <w:pPr>
        <w:shd w:val="clear" w:color="auto" w:fill="FFFFFF"/>
        <w:spacing w:after="0" w:line="375" w:lineRule="atLeast"/>
        <w:outlineLvl w:val="2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</w:pPr>
      <w:r w:rsidRPr="00C058B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  <w:t>Деклариране на свойства в C#</w:t>
      </w:r>
    </w:p>
    <w:p w14:paraId="0AB84752" w14:textId="77777777" w:rsidR="00C058B2" w:rsidRPr="00C058B2" w:rsidRDefault="00C058B2" w:rsidP="00C058B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За да декларираме едно свойство в C#, трябва да декларираме методи за достъп (за четене и промяна) на съответното свойство и да решим по какъв начин ще съхраняваме ин</w:t>
      </w: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фор</w:t>
      </w: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ма</w:t>
      </w: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цията за това свойство в класа.</w:t>
      </w:r>
    </w:p>
    <w:p w14:paraId="5A94C737" w14:textId="77777777" w:rsidR="00C058B2" w:rsidRPr="00C058B2" w:rsidRDefault="00C058B2" w:rsidP="00C058B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Преди да декларираме методите обаче, трябва да декларираме самото свойството в класа. Формално декларацията на свойствата изглежда по следния начин:</w:t>
      </w:r>
    </w:p>
    <w:tbl>
      <w:tblPr>
        <w:tblW w:w="6494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4"/>
      </w:tblGrid>
      <w:tr w:rsidR="00C058B2" w:rsidRPr="00C058B2" w14:paraId="036233CD" w14:textId="77777777" w:rsidTr="00C058B2">
        <w:trPr>
          <w:trHeight w:val="137"/>
        </w:trPr>
        <w:tc>
          <w:tcPr>
            <w:tcW w:w="6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8AB6C30" w14:textId="77777777" w:rsidR="00C058B2" w:rsidRPr="00C058B2" w:rsidRDefault="00C058B2" w:rsidP="00C058B2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</w:pPr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[&lt;modifiers&gt;] &lt;</w:t>
            </w:r>
            <w:proofErr w:type="spellStart"/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property_type</w:t>
            </w:r>
            <w:proofErr w:type="spellEnd"/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&gt; &lt;</w:t>
            </w:r>
            <w:proofErr w:type="spellStart"/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property_name</w:t>
            </w:r>
            <w:proofErr w:type="spellEnd"/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&gt;</w:t>
            </w:r>
          </w:p>
        </w:tc>
      </w:tr>
    </w:tbl>
    <w:p w14:paraId="6969E216" w14:textId="77777777" w:rsidR="00C058B2" w:rsidRPr="00C058B2" w:rsidRDefault="00C058B2" w:rsidP="00C058B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 &lt;modifiers&gt; сме означили, както модифика</w:t>
      </w: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то</w:t>
      </w: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ри</w:t>
      </w: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те за достъп, така и други модификатори (например static, който ще разгледаме в </w:t>
      </w:r>
      <w:hyperlink r:id="rId5" w:anchor="_%D0%A1%D1%82%D0%B0%D1%82%D0%B8%D1%87%D0%BD%D0%B8_%D0%BA%D0%BB%D0%B0%D1%81%D0%BE%D0%B2%D0%B5_(static" w:history="1">
        <w:r w:rsidRPr="00C058B2">
          <w:rPr>
            <w:rFonts w:asciiTheme="majorBidi" w:eastAsia="Times New Roman" w:hAnsiTheme="majorBidi" w:cstheme="majorBidi"/>
            <w:color w:val="000000"/>
            <w:sz w:val="24"/>
            <w:szCs w:val="24"/>
            <w:bdr w:val="none" w:sz="0" w:space="0" w:color="auto" w:frame="1"/>
            <w:lang w:val="ru-RU"/>
          </w:rPr>
          <w:t>следва</w:t>
        </w:r>
        <w:r w:rsidRPr="00C058B2">
          <w:rPr>
            <w:rFonts w:asciiTheme="majorBidi" w:eastAsia="Times New Roman" w:hAnsiTheme="majorBidi" w:cstheme="majorBidi"/>
            <w:color w:val="000000"/>
            <w:sz w:val="24"/>
            <w:szCs w:val="24"/>
            <w:bdr w:val="none" w:sz="0" w:space="0" w:color="auto" w:frame="1"/>
            <w:lang w:val="ru-RU"/>
          </w:rPr>
          <w:softHyphen/>
          <w:t>щата секция на главата</w:t>
        </w:r>
      </w:hyperlink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). Те не са задължи</w:t>
      </w: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тел</w:t>
      </w: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</w: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на част от декларацията на едно поле.</w:t>
      </w:r>
    </w:p>
    <w:p w14:paraId="1E13630D" w14:textId="77777777" w:rsidR="00C058B2" w:rsidRPr="00C058B2" w:rsidRDefault="00C058B2" w:rsidP="00C058B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Типа на свойството &lt;property_type&gt; задава типа на стойностите на свойството. Може да бъде както примитивен тип (например int), така и референтен (например масив).</w:t>
      </w:r>
    </w:p>
    <w:p w14:paraId="51078F89" w14:textId="77777777" w:rsidR="00040617" w:rsidRDefault="00C058B2" w:rsidP="00040617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Съответно, &lt;property_name&gt; е името на свойството. То трябва да започва с главна буква и да удовлетворява правилото 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PascalCase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, </w:t>
      </w:r>
      <w:proofErr w:type="gram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т.е.</w:t>
      </w:r>
      <w:proofErr w:type="gram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всяка нова дума, която се долепя в задната част на името на свойството, започва с главна буква. </w:t>
      </w:r>
    </w:p>
    <w:p w14:paraId="50E55740" w14:textId="3AAB19BF" w:rsidR="00C058B2" w:rsidRPr="00C058B2" w:rsidRDefault="00C058B2" w:rsidP="00040617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</w:pPr>
      <w:proofErr w:type="spellStart"/>
      <w:r w:rsidRPr="00C058B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  <w:t>Тяло</w:t>
      </w:r>
      <w:proofErr w:type="spellEnd"/>
      <w:r w:rsidRPr="00C058B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  <w:t xml:space="preserve"> на свойство</w:t>
      </w:r>
    </w:p>
    <w:p w14:paraId="09511F6D" w14:textId="77777777" w:rsidR="00C058B2" w:rsidRPr="00C058B2" w:rsidRDefault="00C058B2" w:rsidP="00C058B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Подобно на класа и методите, свойствата в С# имат тяло, където се декларират методите за достъп до свойството (accessors).</w:t>
      </w:r>
    </w:p>
    <w:tbl>
      <w:tblPr>
        <w:tblW w:w="6315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5"/>
      </w:tblGrid>
      <w:tr w:rsidR="00C058B2" w:rsidRPr="00C058B2" w14:paraId="07F6782A" w14:textId="77777777" w:rsidTr="00040617">
        <w:trPr>
          <w:trHeight w:val="979"/>
        </w:trPr>
        <w:tc>
          <w:tcPr>
            <w:tcW w:w="6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82F3EAA" w14:textId="77777777" w:rsidR="00C058B2" w:rsidRPr="00C058B2" w:rsidRDefault="00C058B2" w:rsidP="00C058B2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</w:pPr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[&lt;modifiers&gt;] &lt;</w:t>
            </w:r>
            <w:proofErr w:type="spellStart"/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property_type</w:t>
            </w:r>
            <w:proofErr w:type="spellEnd"/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 &lt;</w:t>
            </w:r>
            <w:proofErr w:type="spellStart"/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property_name</w:t>
            </w:r>
            <w:proofErr w:type="spellEnd"/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14:paraId="1783BDBA" w14:textId="77777777" w:rsidR="00C058B2" w:rsidRPr="00C058B2" w:rsidRDefault="00C058B2" w:rsidP="00C058B2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</w:pPr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{</w:t>
            </w:r>
          </w:p>
          <w:p w14:paraId="3412445D" w14:textId="77777777" w:rsidR="00C058B2" w:rsidRPr="00C058B2" w:rsidRDefault="00C058B2" w:rsidP="00C058B2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</w:pPr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      // ... Property's accessors methods go here</w:t>
            </w:r>
          </w:p>
          <w:p w14:paraId="3BD57BAD" w14:textId="77777777" w:rsidR="00C058B2" w:rsidRPr="00C058B2" w:rsidRDefault="00C058B2" w:rsidP="00C058B2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</w:pPr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}</w:t>
            </w:r>
          </w:p>
        </w:tc>
      </w:tr>
    </w:tbl>
    <w:p w14:paraId="156C8E58" w14:textId="77777777" w:rsidR="00C058B2" w:rsidRPr="00C058B2" w:rsidRDefault="00C058B2" w:rsidP="00C058B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Тялото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на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свойството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започва</w:t>
      </w:r>
      <w:proofErr w:type="spellEnd"/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с отваряща фигурна скоба "{" и завършва със затваряща – "}". Свойствата винаги трябва да имат тяло.</w:t>
      </w:r>
    </w:p>
    <w:p w14:paraId="009D8A75" w14:textId="77777777" w:rsidR="00C058B2" w:rsidRPr="00C058B2" w:rsidRDefault="00C058B2" w:rsidP="00C058B2">
      <w:pPr>
        <w:shd w:val="clear" w:color="auto" w:fill="FFFFFF"/>
        <w:spacing w:after="0" w:line="546" w:lineRule="atLeast"/>
        <w:outlineLvl w:val="3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</w:pPr>
      <w:r w:rsidRPr="00C058B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  <w:t>Метод за четене на стойността на свойство (getter)</w:t>
      </w:r>
    </w:p>
    <w:p w14:paraId="36D55EBB" w14:textId="77777777" w:rsidR="00C058B2" w:rsidRPr="00C058B2" w:rsidRDefault="00C058B2" w:rsidP="00C058B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Както обяснихме, декларацията на метод за четене на стойността на едно свойство (в литературата наричан още getter) се прави в тялото на свойството, като за целта трябва да се спазва следния синтаксис:</w:t>
      </w:r>
    </w:p>
    <w:tbl>
      <w:tblPr>
        <w:tblW w:w="6264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4"/>
      </w:tblGrid>
      <w:tr w:rsidR="00C058B2" w:rsidRPr="00C058B2" w14:paraId="3DC2D452" w14:textId="77777777" w:rsidTr="00C058B2">
        <w:trPr>
          <w:trHeight w:val="111"/>
        </w:trPr>
        <w:tc>
          <w:tcPr>
            <w:tcW w:w="6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29FF691" w14:textId="77777777" w:rsidR="00C058B2" w:rsidRPr="00C058B2" w:rsidRDefault="00C058B2" w:rsidP="00C058B2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</w:pPr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 xml:space="preserve">get </w:t>
            </w:r>
            <w:proofErr w:type="gramStart"/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{ &lt;</w:t>
            </w:r>
            <w:proofErr w:type="spellStart"/>
            <w:proofErr w:type="gramEnd"/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accessor_body</w:t>
            </w:r>
            <w:proofErr w:type="spellEnd"/>
            <w:r w:rsidRPr="00C05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&gt; }</w:t>
            </w:r>
          </w:p>
        </w:tc>
      </w:tr>
    </w:tbl>
    <w:p w14:paraId="765817BE" w14:textId="77777777" w:rsidR="00C058B2" w:rsidRPr="00C058B2" w:rsidRDefault="00C058B2" w:rsidP="00C058B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Съдържанието на блока ограден от фигурните скоби (&lt;accessor_body&gt;) е подобно на съдържанието на произволен метод. В него се декларират действията, които трябва да се извършат за връщане на резултата от метода.</w:t>
      </w:r>
    </w:p>
    <w:p w14:paraId="2C93B894" w14:textId="77777777" w:rsidR="00C058B2" w:rsidRPr="00C058B2" w:rsidRDefault="00C058B2" w:rsidP="00C058B2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C058B2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Методът за четене на стойността на едно свойство трябва да завършва с return или throw операция. Типът на стойността, която се връща като резултат от този метод, трябва да е същият както типa &lt;property_type&gt; описан в декларацията на свойството.</w:t>
      </w:r>
    </w:p>
    <w:p w14:paraId="3CA07FFD" w14:textId="77777777" w:rsidR="00040617" w:rsidRDefault="00040617" w:rsidP="00040617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</w:pPr>
    </w:p>
    <w:p w14:paraId="5FFC9248" w14:textId="77777777" w:rsidR="00040617" w:rsidRDefault="00040617" w:rsidP="00040617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</w:pPr>
    </w:p>
    <w:p w14:paraId="389DDB1A" w14:textId="77777777" w:rsidR="00040617" w:rsidRDefault="00040617" w:rsidP="00040617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</w:pPr>
    </w:p>
    <w:p w14:paraId="5EA939B9" w14:textId="7784B197" w:rsidR="00040617" w:rsidRPr="00040617" w:rsidRDefault="00040617" w:rsidP="00040617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</w:pPr>
      <w:r w:rsidRPr="0004061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  <w:lastRenderedPageBreak/>
        <w:t xml:space="preserve">Метод за </w:t>
      </w:r>
      <w:proofErr w:type="spellStart"/>
      <w:r w:rsidRPr="0004061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  <w:t>промяна</w:t>
      </w:r>
      <w:proofErr w:type="spellEnd"/>
      <w:r w:rsidRPr="0004061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  <w:t xml:space="preserve"> на стойността на свойство (setter)</w:t>
      </w:r>
    </w:p>
    <w:p w14:paraId="1D1848CC" w14:textId="77777777" w:rsidR="00040617" w:rsidRPr="00040617" w:rsidRDefault="00040617" w:rsidP="00040617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По подобие </w:t>
      </w:r>
      <w:proofErr w:type="gramStart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на метода</w:t>
      </w:r>
      <w:proofErr w:type="gramEnd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за четене на стойността на едно свойство, може да се декларира и метод за промяна (модификация) на стойността на едно свойство (в литературата наричан още setter). Той се декларира в тялото на свойството с тип на връщана стойност void и в него подадената при присвояването стойност е достъпна </w:t>
      </w:r>
      <w:proofErr w:type="spellStart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през</w:t>
      </w:r>
      <w:proofErr w:type="spellEnd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неявен </w:t>
      </w:r>
      <w:proofErr w:type="spellStart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параметър</w:t>
      </w:r>
      <w:proofErr w:type="spellEnd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 </w:t>
      </w:r>
      <w:proofErr w:type="spellStart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value</w:t>
      </w:r>
      <w:proofErr w:type="spellEnd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.</w:t>
      </w:r>
    </w:p>
    <w:p w14:paraId="47AD84BD" w14:textId="77777777" w:rsidR="00040617" w:rsidRPr="00040617" w:rsidRDefault="00040617" w:rsidP="00040617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proofErr w:type="spellStart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Декларацията</w:t>
      </w:r>
      <w:proofErr w:type="spellEnd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се </w:t>
      </w:r>
      <w:proofErr w:type="spellStart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прави</w:t>
      </w:r>
      <w:proofErr w:type="spellEnd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в тялото на свойството, като за целта трябва да се </w:t>
      </w:r>
      <w:proofErr w:type="spellStart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спазва</w:t>
      </w:r>
      <w:proofErr w:type="spellEnd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следнияt</w:t>
      </w:r>
      <w:proofErr w:type="spellEnd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 синтаксис:</w:t>
      </w:r>
    </w:p>
    <w:tbl>
      <w:tblPr>
        <w:tblW w:w="9302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2"/>
      </w:tblGrid>
      <w:tr w:rsidR="00040617" w:rsidRPr="00040617" w14:paraId="72CF25DC" w14:textId="77777777" w:rsidTr="00040617">
        <w:trPr>
          <w:trHeight w:val="179"/>
        </w:trPr>
        <w:tc>
          <w:tcPr>
            <w:tcW w:w="9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6CA1D33" w14:textId="77777777" w:rsidR="00040617" w:rsidRPr="00040617" w:rsidRDefault="00040617" w:rsidP="00040617">
            <w:pPr>
              <w:shd w:val="clear" w:color="auto" w:fill="FFFFFF"/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</w:pPr>
            <w:proofErr w:type="spellStart"/>
            <w:r w:rsidRPr="0004061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set</w:t>
            </w:r>
            <w:proofErr w:type="spellEnd"/>
            <w:r w:rsidRPr="0004061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 xml:space="preserve"> </w:t>
            </w:r>
            <w:proofErr w:type="gramStart"/>
            <w:r w:rsidRPr="0004061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{ &lt;</w:t>
            </w:r>
            <w:proofErr w:type="spellStart"/>
            <w:proofErr w:type="gramEnd"/>
            <w:r w:rsidRPr="0004061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accessor_body</w:t>
            </w:r>
            <w:proofErr w:type="spellEnd"/>
            <w:r w:rsidRPr="0004061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&gt; }</w:t>
            </w:r>
          </w:p>
        </w:tc>
      </w:tr>
    </w:tbl>
    <w:p w14:paraId="0FEC5E30" w14:textId="7F7E5DDC" w:rsidR="00040617" w:rsidRDefault="00040617" w:rsidP="00040617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proofErr w:type="spellStart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Съдържанието</w:t>
      </w:r>
      <w:proofErr w:type="spellEnd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gramStart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на блока</w:t>
      </w:r>
      <w:proofErr w:type="gramEnd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ограден</w:t>
      </w:r>
      <w:proofErr w:type="spellEnd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от </w:t>
      </w:r>
      <w:proofErr w:type="spellStart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фигурните</w:t>
      </w:r>
      <w:proofErr w:type="spellEnd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скоби (&lt;</w:t>
      </w:r>
      <w:proofErr w:type="spellStart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accessor_body</w:t>
      </w:r>
      <w:proofErr w:type="spellEnd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&gt;) е подобно на </w:t>
      </w:r>
      <w:proofErr w:type="spellStart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съдържанието</w:t>
      </w:r>
      <w:proofErr w:type="spellEnd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, на произволен метод. В него се декларират действията, които трябва да се извършат за промяна на стойността на свойството. Този метод използва неявен параметър, наречен value, който е предоставен от С# по подразбиране и който съдържа новата стойност на свойството. Той е от същия тип, от </w:t>
      </w:r>
      <w:proofErr w:type="spellStart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който</w:t>
      </w:r>
      <w:proofErr w:type="spellEnd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е </w:t>
      </w:r>
      <w:proofErr w:type="spellStart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свойството</w:t>
      </w:r>
      <w:proofErr w:type="spellEnd"/>
      <w:r w:rsidRPr="0004061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.</w:t>
      </w:r>
    </w:p>
    <w:p w14:paraId="68BF5554" w14:textId="77777777" w:rsidR="005C2C6D" w:rsidRPr="005C2C6D" w:rsidRDefault="005C2C6D" w:rsidP="005C2C6D">
      <w:pPr>
        <w:shd w:val="clear" w:color="auto" w:fill="FFFFFF"/>
        <w:spacing w:after="0" w:line="375" w:lineRule="atLeast"/>
        <w:outlineLvl w:val="2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</w:pPr>
      <w:r w:rsidRPr="005C2C6D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  <w:t>Видове свойства</w:t>
      </w:r>
    </w:p>
    <w:p w14:paraId="0F3954F4" w14:textId="77777777" w:rsidR="005C2C6D" w:rsidRPr="005C2C6D" w:rsidRDefault="005C2C6D" w:rsidP="005C2C6D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5C2C6D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В зависимост от особеностите им, можем да класифицираме свойствата по следния начин:</w:t>
      </w:r>
    </w:p>
    <w:p w14:paraId="257CDB86" w14:textId="77777777" w:rsidR="005C2C6D" w:rsidRPr="005C2C6D" w:rsidRDefault="005C2C6D" w:rsidP="005C2C6D">
      <w:pPr>
        <w:shd w:val="clear" w:color="auto" w:fill="FFFFFF"/>
        <w:spacing w:after="0" w:line="240" w:lineRule="auto"/>
        <w:ind w:left="568" w:hanging="284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5C2C6D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1.  Само за четене (read-only), т.е. тези свойства имат само get метод, както в примера с лицето на правоъгълник.</w:t>
      </w:r>
    </w:p>
    <w:p w14:paraId="41FE7713" w14:textId="77777777" w:rsidR="005C2C6D" w:rsidRPr="005C2C6D" w:rsidRDefault="005C2C6D" w:rsidP="005C2C6D">
      <w:pPr>
        <w:shd w:val="clear" w:color="auto" w:fill="FFFFFF"/>
        <w:spacing w:after="0" w:line="240" w:lineRule="auto"/>
        <w:ind w:left="568" w:hanging="284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5C2C6D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2.  Само за модифициране (write-only), т.е. тези свойства имат само set метод, но не и метод за четене на стойността на свойството.</w:t>
      </w:r>
    </w:p>
    <w:p w14:paraId="5A2AF41C" w14:textId="77777777" w:rsidR="005C2C6D" w:rsidRPr="005C2C6D" w:rsidRDefault="005C2C6D" w:rsidP="005C2C6D">
      <w:pPr>
        <w:shd w:val="clear" w:color="auto" w:fill="FFFFFF"/>
        <w:spacing w:after="0" w:line="240" w:lineRule="auto"/>
        <w:ind w:left="568" w:hanging="284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5C2C6D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3.  И най-честият случай е read-write, когато свойството има методи както за четене, така и за промяна на стойността.</w:t>
      </w:r>
    </w:p>
    <w:p w14:paraId="0494C6D0" w14:textId="77777777" w:rsidR="005C2C6D" w:rsidRPr="005C2C6D" w:rsidRDefault="005C2C6D" w:rsidP="005C2C6D">
      <w:pPr>
        <w:shd w:val="clear" w:color="auto" w:fill="FFFFFF"/>
        <w:spacing w:after="0" w:line="375" w:lineRule="atLeast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</w:pPr>
      <w:r w:rsidRPr="005C2C6D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  <w:lang w:val="ru-RU"/>
        </w:rPr>
        <w:t>Статични класове (static classes) и статични членове на класа (static members)</w:t>
      </w:r>
    </w:p>
    <w:p w14:paraId="5A9BD1C2" w14:textId="77777777" w:rsidR="005C2C6D" w:rsidRPr="005C2C6D" w:rsidRDefault="005C2C6D" w:rsidP="005C2C6D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proofErr w:type="spellStart"/>
      <w:r w:rsidRPr="005C2C6D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Когато</w:t>
      </w:r>
      <w:proofErr w:type="spellEnd"/>
      <w:r w:rsidRPr="005C2C6D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един </w:t>
      </w:r>
      <w:proofErr w:type="spellStart"/>
      <w:r w:rsidRPr="005C2C6D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елемент</w:t>
      </w:r>
      <w:proofErr w:type="spellEnd"/>
      <w:r w:rsidRPr="005C2C6D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на класа е деклариран с модификатор static, го наричаме статичен. В С# като статични могат да бъдат декларирани полетата, методите, </w:t>
      </w:r>
      <w:proofErr w:type="spellStart"/>
      <w:r w:rsidRPr="005C2C6D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свойствата</w:t>
      </w:r>
      <w:proofErr w:type="spellEnd"/>
      <w:r w:rsidRPr="005C2C6D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, </w:t>
      </w:r>
      <w:proofErr w:type="spellStart"/>
      <w:r w:rsidRPr="005C2C6D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конструкторите</w:t>
      </w:r>
      <w:proofErr w:type="spellEnd"/>
      <w:r w:rsidRPr="005C2C6D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 xml:space="preserve"> и </w:t>
      </w:r>
      <w:proofErr w:type="spellStart"/>
      <w:r w:rsidRPr="005C2C6D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класовете</w:t>
      </w:r>
      <w:proofErr w:type="spellEnd"/>
      <w:r w:rsidRPr="005C2C6D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.</w:t>
      </w:r>
    </w:p>
    <w:p w14:paraId="2DE3B1EA" w14:textId="77777777" w:rsidR="00040617" w:rsidRPr="00040617" w:rsidRDefault="00040617" w:rsidP="00040617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</w:p>
    <w:p w14:paraId="6A03ABBC" w14:textId="115586D1" w:rsidR="00DA6221" w:rsidRPr="00DA6221" w:rsidRDefault="00DA6221" w:rsidP="00DA6221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DA6221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  <w:lang w:val="ru-RU"/>
        </w:rPr>
        <w:t>С</w:t>
      </w:r>
      <w:r w:rsidRPr="00DA6221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bdr w:val="none" w:sz="0" w:space="0" w:color="auto" w:frame="1"/>
          <w:lang w:val="ru-RU"/>
        </w:rPr>
        <w:t>татичен член</w:t>
      </w:r>
      <w:r w:rsidRPr="00DA6221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 (static member) на класа нари</w:t>
      </w:r>
      <w:r w:rsidRPr="00DA6221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чаме всяко поле, свойство, метод или друг член, който има модификатор static в декларацията си. Това означава, че полета, методи и свойства маркирани като статични, принад</w:t>
      </w:r>
      <w:r w:rsidRPr="00DA6221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ле</w:t>
      </w:r>
      <w:r w:rsidRPr="00DA6221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жат на самия клас, а не на някой конкретен обект от да</w:t>
      </w:r>
      <w:r w:rsidRPr="00DA6221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де</w:t>
      </w:r>
      <w:r w:rsidRPr="00DA6221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ния клас.</w:t>
      </w:r>
    </w:p>
    <w:p w14:paraId="29E02B0F" w14:textId="77777777" w:rsidR="00DA6221" w:rsidRPr="00DA6221" w:rsidRDefault="00DA6221" w:rsidP="00DA6221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  <w:r w:rsidRPr="00DA6221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t>Следователно, когато маркираме поле, метод или свойство като статични, можем да ги използваме, без да създаваме нито един обект от дадения клас. Единственото, от което се нуждаем е да имаме достъп (видимост) до кла</w:t>
      </w:r>
      <w:r w:rsidRPr="00DA6221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са, за да можем да извикваме статичните му методи, или да достъп</w:t>
      </w:r>
      <w:r w:rsidRPr="00DA6221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  <w:softHyphen/>
        <w:t>ваме статичните му полета и свойства.</w:t>
      </w:r>
    </w:p>
    <w:tbl>
      <w:tblPr>
        <w:tblW w:w="8469" w:type="dxa"/>
        <w:tblInd w:w="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DA6221" w:rsidRPr="00DA6221" w14:paraId="08F70D4E" w14:textId="77777777" w:rsidTr="00DA6221">
        <w:trPr>
          <w:trHeight w:val="270"/>
        </w:trPr>
        <w:tc>
          <w:tcPr>
            <w:tcW w:w="84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1E1439B8" w14:textId="77777777" w:rsidR="00DA6221" w:rsidRPr="00DA6221" w:rsidRDefault="00DA6221" w:rsidP="00DA6221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RU"/>
              </w:rPr>
            </w:pPr>
            <w:r w:rsidRPr="00DA6221">
              <w:rPr>
                <w:rFonts w:ascii="inherit" w:eastAsia="Times New Roman" w:hAnsi="inherit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Статичните елементи на класа могат да се използват без да се създава обект от дадения клас.</w:t>
            </w:r>
          </w:p>
        </w:tc>
      </w:tr>
    </w:tbl>
    <w:p w14:paraId="5C4CA447" w14:textId="77777777" w:rsidR="00C058B2" w:rsidRPr="00040617" w:rsidRDefault="00C058B2" w:rsidP="00040617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ru-RU"/>
        </w:rPr>
      </w:pPr>
    </w:p>
    <w:sectPr w:rsidR="00C058B2" w:rsidRPr="0004061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D75ED"/>
    <w:multiLevelType w:val="hybridMultilevel"/>
    <w:tmpl w:val="A0CE7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5F"/>
    <w:rsid w:val="00040617"/>
    <w:rsid w:val="00097BDF"/>
    <w:rsid w:val="000E1929"/>
    <w:rsid w:val="002D1AA0"/>
    <w:rsid w:val="00475853"/>
    <w:rsid w:val="00480229"/>
    <w:rsid w:val="005B48C0"/>
    <w:rsid w:val="005C2C6D"/>
    <w:rsid w:val="006C3CE9"/>
    <w:rsid w:val="00720594"/>
    <w:rsid w:val="0077743D"/>
    <w:rsid w:val="0084022A"/>
    <w:rsid w:val="00A620F8"/>
    <w:rsid w:val="00AE7179"/>
    <w:rsid w:val="00C058B2"/>
    <w:rsid w:val="00DA6221"/>
    <w:rsid w:val="00DB7185"/>
    <w:rsid w:val="00E0285F"/>
    <w:rsid w:val="00ED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142B"/>
  <w15:chartTrackingRefBased/>
  <w15:docId w15:val="{AC05986A-84A0-4AEE-B7BB-AAA51C65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bg-BG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402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2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179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8402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лавие 4 Знак"/>
    <w:basedOn w:val="a0"/>
    <w:link w:val="4"/>
    <w:uiPriority w:val="9"/>
    <w:semiHidden/>
    <w:rsid w:val="0084022A"/>
    <w:rPr>
      <w:rFonts w:asciiTheme="majorHAnsi" w:eastAsiaTheme="majorEastAsia" w:hAnsiTheme="majorHAnsi" w:cstheme="majorBidi"/>
      <w:i/>
      <w:iCs/>
      <w:color w:val="2F5496" w:themeColor="accent1" w:themeShade="BF"/>
      <w:lang w:val="bg-BG"/>
    </w:rPr>
  </w:style>
  <w:style w:type="character" w:customStyle="1" w:styleId="20">
    <w:name w:val="Заглавие 2 Знак"/>
    <w:basedOn w:val="a0"/>
    <w:link w:val="2"/>
    <w:uiPriority w:val="9"/>
    <w:semiHidden/>
    <w:rsid w:val="00C058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roprogramming.info/intro-csharp-book/read-online/glava14-definirane-na-klasove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54D987F87F84A9D71D18AD5E001C7" ma:contentTypeVersion="3" ma:contentTypeDescription="Създаване на нов документ" ma:contentTypeScope="" ma:versionID="37e7fab2242c3ba633c7909bda52ee30">
  <xsd:schema xmlns:xsd="http://www.w3.org/2001/XMLSchema" xmlns:xs="http://www.w3.org/2001/XMLSchema" xmlns:p="http://schemas.microsoft.com/office/2006/metadata/properties" xmlns:ns2="7685e318-edc2-415f-9721-9af05dc5a6aa" targetNamespace="http://schemas.microsoft.com/office/2006/metadata/properties" ma:root="true" ma:fieldsID="5830bf8b541f6c1d43f87b593530d0c9" ns2:_="">
    <xsd:import namespace="7685e318-edc2-415f-9721-9af05dc5a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5e318-edc2-415f-9721-9af05dc5a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930E36-50F1-4246-94E3-D6C05CD32B72}"/>
</file>

<file path=customXml/itemProps2.xml><?xml version="1.0" encoding="utf-8"?>
<ds:datastoreItem xmlns:ds="http://schemas.openxmlformats.org/officeDocument/2006/customXml" ds:itemID="{D7AF7F03-2374-4398-BC83-1431B4089969}"/>
</file>

<file path=customXml/itemProps3.xml><?xml version="1.0" encoding="utf-8"?>
<ds:datastoreItem xmlns:ds="http://schemas.openxmlformats.org/officeDocument/2006/customXml" ds:itemID="{30F981CF-4214-4160-97B9-D9F3E60B0F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</TotalTime>
  <Pages>7</Pages>
  <Words>2716</Words>
  <Characters>15485</Characters>
  <Application>Microsoft Office Word</Application>
  <DocSecurity>0</DocSecurity>
  <Lines>129</Lines>
  <Paragraphs>36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В. Радулова</dc:creator>
  <cp:keywords/>
  <dc:description/>
  <cp:lastModifiedBy>Нина В. Радулова</cp:lastModifiedBy>
  <cp:revision>7</cp:revision>
  <dcterms:created xsi:type="dcterms:W3CDTF">2021-12-03T07:01:00Z</dcterms:created>
  <dcterms:modified xsi:type="dcterms:W3CDTF">2021-12-13T06:28:00Z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0x010100CBA54D987F87F84A9D71D18AD5E001C7</vt:lpwstr>
  </property>
</Properties>
</file>