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488C" w14:textId="77777777" w:rsidR="00962388" w:rsidRDefault="00000000">
      <w:pPr>
        <w:jc w:val="center"/>
      </w:pPr>
      <w:r>
        <w:rPr>
          <w:b/>
          <w:sz w:val="36"/>
        </w:rPr>
        <w:t>CRICKSTATS – SALESFORCE CAPSTONE PROJECT</w:t>
      </w:r>
    </w:p>
    <w:p w14:paraId="3D26F5E1" w14:textId="77777777" w:rsidR="00962388" w:rsidRDefault="00000000">
      <w:pPr>
        <w:jc w:val="center"/>
      </w:pPr>
      <w:r>
        <w:rPr>
          <w:b/>
          <w:sz w:val="30"/>
        </w:rPr>
        <w:t>PHASE 2 – REQUIREMENT ANALYSIS</w:t>
      </w:r>
    </w:p>
    <w:p w14:paraId="1AB39C78" w14:textId="77777777" w:rsidR="00962388" w:rsidRDefault="00000000">
      <w:pPr>
        <w:jc w:val="center"/>
      </w:pPr>
      <w:r>
        <w:rPr>
          <w:b/>
          <w:sz w:val="26"/>
        </w:rPr>
        <w:t>CRICKET PLAYER PERFORMANCE TRACKING APPLICATION</w:t>
      </w:r>
    </w:p>
    <w:tbl>
      <w:tblPr>
        <w:tblW w:w="95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4"/>
        <w:gridCol w:w="6707"/>
      </w:tblGrid>
      <w:tr w:rsidR="00536346" w14:paraId="50FBD2EF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2AE634" w14:textId="77777777" w:rsidR="00536346" w:rsidRDefault="00536346" w:rsidP="00B865D6">
            <w:pPr>
              <w:spacing w:after="0" w:line="240" w:lineRule="auto"/>
            </w:pPr>
            <w:r>
              <w:rPr>
                <w:b/>
                <w:sz w:val="18"/>
              </w:rPr>
              <w:t>Information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CE28B1" w14:textId="77777777" w:rsidR="00536346" w:rsidRDefault="00536346" w:rsidP="00B865D6">
            <w:pPr>
              <w:spacing w:after="0" w:line="240" w:lineRule="auto"/>
            </w:pPr>
            <w:r>
              <w:rPr>
                <w:b/>
                <w:sz w:val="18"/>
              </w:rPr>
              <w:t>Details</w:t>
            </w:r>
          </w:p>
        </w:tc>
      </w:tr>
      <w:tr w:rsidR="00536346" w14:paraId="18C43AEC" w14:textId="77777777" w:rsidTr="00B865D6">
        <w:tblPrEx>
          <w:tblCellMar>
            <w:top w:w="0" w:type="dxa"/>
            <w:bottom w:w="0" w:type="dxa"/>
          </w:tblCellMar>
        </w:tblPrEx>
        <w:trPr>
          <w:trHeight w:val="1415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80359" w14:textId="77777777" w:rsidR="00536346" w:rsidRDefault="00536346" w:rsidP="00B865D6">
            <w:pPr>
              <w:spacing w:after="0" w:line="240" w:lineRule="auto"/>
            </w:pPr>
            <w:r>
              <w:rPr>
                <w:sz w:val="18"/>
              </w:rPr>
              <w:t xml:space="preserve">Project </w:t>
            </w:r>
            <w:r>
              <w:t>Title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055614" w14:textId="77777777" w:rsidR="00536346" w:rsidRDefault="00536346" w:rsidP="00B865D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CRICKET PLAYER PERFORMANCE TRACKING APPLICATION</w:t>
            </w:r>
            <w:r>
              <w:rPr>
                <w:sz w:val="20"/>
                <w:szCs w:val="20"/>
              </w:rPr>
              <w:br/>
              <w:t>CRICKSTATS</w:t>
            </w:r>
          </w:p>
        </w:tc>
      </w:tr>
      <w:tr w:rsidR="00536346" w14:paraId="7BCD880C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53AAA" w14:textId="77777777" w:rsidR="00536346" w:rsidRDefault="00536346" w:rsidP="00B865D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Project Domain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7857D0" w14:textId="77777777" w:rsidR="00536346" w:rsidRDefault="00536346" w:rsidP="00B865D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Cloud Computing / Salesforce Administration</w:t>
            </w:r>
          </w:p>
        </w:tc>
      </w:tr>
      <w:tr w:rsidR="00536346" w14:paraId="3F87E395" w14:textId="77777777" w:rsidTr="00B865D6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E92B20" w14:textId="77777777" w:rsidR="00536346" w:rsidRDefault="00536346" w:rsidP="00B865D6">
            <w:pPr>
              <w:spacing w:after="0" w:line="240" w:lineRule="auto"/>
            </w:pPr>
            <w:r>
              <w:rPr>
                <w:sz w:val="18"/>
              </w:rPr>
              <w:t>Platform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281A5C" w14:textId="77777777" w:rsidR="00536346" w:rsidRDefault="00536346" w:rsidP="00B865D6">
            <w:pPr>
              <w:spacing w:after="0" w:line="240" w:lineRule="auto"/>
            </w:pPr>
            <w:r>
              <w:rPr>
                <w:sz w:val="18"/>
              </w:rPr>
              <w:t>Salesforce Lightning Developer Edition</w:t>
            </w:r>
          </w:p>
        </w:tc>
      </w:tr>
      <w:tr w:rsidR="00536346" w14:paraId="0407477B" w14:textId="77777777" w:rsidTr="00B865D6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32B2C1" w14:textId="77777777" w:rsidR="00536346" w:rsidRDefault="00536346" w:rsidP="00B865D6">
            <w:pPr>
              <w:spacing w:after="0" w:line="240" w:lineRule="auto"/>
            </w:pPr>
            <w:r>
              <w:rPr>
                <w:sz w:val="18"/>
              </w:rPr>
              <w:t>Team Leader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0077F8" w14:textId="77777777" w:rsidR="00536346" w:rsidRDefault="00536346" w:rsidP="00B865D6">
            <w:pPr>
              <w:spacing w:after="0" w:line="240" w:lineRule="auto"/>
            </w:pPr>
            <w:r>
              <w:rPr>
                <w:sz w:val="20"/>
                <w:szCs w:val="20"/>
              </w:rPr>
              <w:t>Saravanan S</w:t>
            </w:r>
            <w:r>
              <w:rPr>
                <w:sz w:val="18"/>
              </w:rPr>
              <w:t xml:space="preserve"> </w:t>
            </w:r>
            <w:r>
              <w:t>- (Reg. No. 24134031802521044)</w:t>
            </w:r>
          </w:p>
        </w:tc>
      </w:tr>
      <w:tr w:rsidR="00536346" w14:paraId="1E74E563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4DD9C1" w14:textId="77777777" w:rsidR="00536346" w:rsidRDefault="00536346" w:rsidP="00B865D6">
            <w:pPr>
              <w:spacing w:after="0" w:line="240" w:lineRule="auto"/>
            </w:pPr>
            <w:r>
              <w:rPr>
                <w:sz w:val="18"/>
              </w:rPr>
              <w:t>Member 2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A79111" w14:textId="77777777" w:rsidR="00536346" w:rsidRDefault="00536346" w:rsidP="00B865D6">
            <w:pPr>
              <w:spacing w:after="0" w:line="240" w:lineRule="auto"/>
            </w:pPr>
            <w:r>
              <w:t>SRIVARSHAN S- (Reg. No. 24134031802521048)</w:t>
            </w:r>
          </w:p>
        </w:tc>
      </w:tr>
      <w:tr w:rsidR="00536346" w14:paraId="6912EF31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90C0E3" w14:textId="77777777" w:rsidR="00536346" w:rsidRDefault="00536346" w:rsidP="00B865D6">
            <w:pPr>
              <w:spacing w:after="0" w:line="240" w:lineRule="auto"/>
            </w:pPr>
            <w:r>
              <w:rPr>
                <w:sz w:val="18"/>
              </w:rPr>
              <w:t>Member 3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44879A" w14:textId="77777777" w:rsidR="00536346" w:rsidRDefault="00536346" w:rsidP="00B865D6">
            <w:pPr>
              <w:spacing w:after="0" w:line="240" w:lineRule="auto"/>
            </w:pPr>
            <w:r>
              <w:t>Tamilselvan S- (Reg. No. 24134031802521051)</w:t>
            </w:r>
          </w:p>
        </w:tc>
      </w:tr>
      <w:tr w:rsidR="00536346" w14:paraId="096C0593" w14:textId="77777777" w:rsidTr="00B865D6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F193F" w14:textId="77777777" w:rsidR="00536346" w:rsidRDefault="00536346" w:rsidP="00B865D6">
            <w:pPr>
              <w:spacing w:after="0" w:line="240" w:lineRule="auto"/>
            </w:pPr>
            <w:r>
              <w:rPr>
                <w:sz w:val="18"/>
              </w:rPr>
              <w:t>Member 4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2855B0" w14:textId="77777777" w:rsidR="00536346" w:rsidRDefault="00536346" w:rsidP="00B865D6">
            <w:pPr>
              <w:spacing w:after="0" w:line="240" w:lineRule="auto"/>
            </w:pPr>
            <w:r>
              <w:t xml:space="preserve">Karthi </w:t>
            </w:r>
            <w:proofErr w:type="spellStart"/>
            <w:r>
              <w:t>Karthi</w:t>
            </w:r>
            <w:proofErr w:type="spellEnd"/>
            <w:r>
              <w:t>- (Reg. No. 24134031802521020)</w:t>
            </w:r>
          </w:p>
        </w:tc>
      </w:tr>
      <w:tr w:rsidR="00536346" w14:paraId="3ADD901B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1E9A91" w14:textId="77777777" w:rsidR="00536346" w:rsidRDefault="00536346" w:rsidP="00B865D6">
            <w:pPr>
              <w:spacing w:after="0" w:line="240" w:lineRule="auto"/>
            </w:pPr>
            <w:r>
              <w:rPr>
                <w:sz w:val="18"/>
              </w:rPr>
              <w:t>Member 5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1C6F11" w14:textId="77777777" w:rsidR="00536346" w:rsidRDefault="00536346" w:rsidP="00B865D6">
            <w:pPr>
              <w:spacing w:after="0" w:line="240" w:lineRule="auto"/>
            </w:pPr>
            <w:proofErr w:type="spellStart"/>
            <w:r>
              <w:t>Barathiraja</w:t>
            </w:r>
            <w:proofErr w:type="spellEnd"/>
            <w:r>
              <w:t xml:space="preserve"> R- (Reg. No. 24134031802521013)</w:t>
            </w:r>
          </w:p>
        </w:tc>
      </w:tr>
      <w:tr w:rsidR="00536346" w14:paraId="5C4DB62E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EE26BD" w14:textId="77777777" w:rsidR="00536346" w:rsidRDefault="00536346" w:rsidP="00B865D6">
            <w:pPr>
              <w:spacing w:after="0" w:line="240" w:lineRule="auto"/>
            </w:pPr>
            <w:r>
              <w:rPr>
                <w:sz w:val="18"/>
              </w:rPr>
              <w:t>Institution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50F82E" w14:textId="77777777" w:rsidR="00536346" w:rsidRDefault="00536346" w:rsidP="00B865D6">
            <w:pPr>
              <w:spacing w:after="0" w:line="240" w:lineRule="auto"/>
            </w:pPr>
            <w:r>
              <w:t>PS PT MGR GOVERNMENT ARTS &amp; SCIENCE COLLEGE, SIRKALI, PUTHUR-609108 (College Code: ANM403)</w:t>
            </w:r>
          </w:p>
        </w:tc>
      </w:tr>
      <w:tr w:rsidR="00536346" w14:paraId="54C03CC2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52E8C4" w14:textId="77777777" w:rsidR="00536346" w:rsidRDefault="00536346" w:rsidP="00B865D6">
            <w:pPr>
              <w:spacing w:after="0" w:line="240" w:lineRule="auto"/>
            </w:pPr>
            <w:r>
              <w:rPr>
                <w:sz w:val="18"/>
              </w:rPr>
              <w:t>Submission Portal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B869D2" w14:textId="77777777" w:rsidR="00536346" w:rsidRDefault="00536346" w:rsidP="00B865D6">
            <w:pPr>
              <w:spacing w:after="0" w:line="240" w:lineRule="auto"/>
            </w:pPr>
            <w:proofErr w:type="spellStart"/>
            <w:r>
              <w:rPr>
                <w:sz w:val="18"/>
              </w:rPr>
              <w:t>SkillWallet</w:t>
            </w:r>
            <w:proofErr w:type="spellEnd"/>
            <w:r>
              <w:rPr>
                <w:sz w:val="18"/>
              </w:rPr>
              <w:t xml:space="preserve"> / Naan Mudhalvan</w:t>
            </w:r>
          </w:p>
        </w:tc>
      </w:tr>
    </w:tbl>
    <w:p w14:paraId="13F3E3AB" w14:textId="77777777" w:rsidR="00962388" w:rsidRDefault="00000000">
      <w:pPr>
        <w:pStyle w:val="Heading1"/>
      </w:pPr>
      <w:r>
        <w:t>1. Customer Journey Map</w:t>
      </w:r>
    </w:p>
    <w:p w14:paraId="0E71D132" w14:textId="77777777" w:rsidR="00962388" w:rsidRDefault="00000000">
      <w:pPr>
        <w:pStyle w:val="ListBullet"/>
      </w:pPr>
      <w:r>
        <w:t>Login – User authenticates into Salesforce.</w:t>
      </w:r>
    </w:p>
    <w:p w14:paraId="3F7315E0" w14:textId="77777777" w:rsidR="00962388" w:rsidRDefault="00000000">
      <w:pPr>
        <w:pStyle w:val="ListBullet"/>
      </w:pPr>
      <w:r>
        <w:t>Enter Player Data – Admin registers player profiles and demographic details.</w:t>
      </w:r>
    </w:p>
    <w:p w14:paraId="3D1AFA62" w14:textId="77777777" w:rsidR="00962388" w:rsidRDefault="00000000">
      <w:pPr>
        <w:pStyle w:val="ListBullet"/>
      </w:pPr>
      <w:r>
        <w:t>Record Match Performance – Logs match-by-match scores, bowling figures and fielding statistics.</w:t>
      </w:r>
    </w:p>
    <w:p w14:paraId="4F044A6E" w14:textId="77777777" w:rsidR="00962388" w:rsidRDefault="00000000">
      <w:pPr>
        <w:pStyle w:val="ListBullet"/>
      </w:pPr>
      <w:r>
        <w:t>Generate Reports – System summarizes aggregated metrics across teams and tournaments.</w:t>
      </w:r>
    </w:p>
    <w:p w14:paraId="72A84D14" w14:textId="77777777" w:rsidR="00962388" w:rsidRDefault="00000000">
      <w:pPr>
        <w:pStyle w:val="ListBullet"/>
      </w:pPr>
      <w:r>
        <w:t>Analyze Results – Analysts review statistical performance through tables and charts.</w:t>
      </w:r>
    </w:p>
    <w:p w14:paraId="3DA1E06B" w14:textId="77777777" w:rsidR="00962388" w:rsidRDefault="00000000">
      <w:pPr>
        <w:pStyle w:val="ListBullet"/>
      </w:pPr>
      <w:r>
        <w:t>Decision Making – Coaches and management use data to support team-lineup decisions.</w:t>
      </w:r>
    </w:p>
    <w:p w14:paraId="41B433EE" w14:textId="67B5E30B" w:rsidR="00962388" w:rsidRPr="00EA275F" w:rsidRDefault="00962388" w:rsidP="00EA275F"/>
    <w:p w14:paraId="393918A3" w14:textId="77777777" w:rsidR="0096238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DC44E58" wp14:editId="5EFE47C1">
            <wp:extent cx="5577840" cy="3718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6_img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039F" w14:textId="65ED03E8" w:rsidR="00962388" w:rsidRDefault="00962388"/>
    <w:p w14:paraId="7D5EE5DE" w14:textId="77777777" w:rsidR="00962388" w:rsidRDefault="00000000">
      <w:pPr>
        <w:pStyle w:val="Heading1"/>
      </w:pPr>
      <w:r>
        <w:t>2.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962388" w14:paraId="4DEE3C61" w14:textId="77777777">
        <w:trPr>
          <w:jc w:val="center"/>
        </w:trPr>
        <w:tc>
          <w:tcPr>
            <w:tcW w:w="4968" w:type="dxa"/>
          </w:tcPr>
          <w:p w14:paraId="3CA56032" w14:textId="77777777" w:rsidR="00962388" w:rsidRDefault="00000000">
            <w:r>
              <w:rPr>
                <w:b/>
                <w:sz w:val="19"/>
              </w:rPr>
              <w:t>FR No</w:t>
            </w:r>
          </w:p>
        </w:tc>
        <w:tc>
          <w:tcPr>
            <w:tcW w:w="4968" w:type="dxa"/>
          </w:tcPr>
          <w:p w14:paraId="2F684365" w14:textId="77777777" w:rsidR="00962388" w:rsidRDefault="00000000">
            <w:r>
              <w:rPr>
                <w:b/>
                <w:sz w:val="19"/>
              </w:rPr>
              <w:t>Requirement</w:t>
            </w:r>
          </w:p>
        </w:tc>
      </w:tr>
      <w:tr w:rsidR="00962388" w14:paraId="4B124E9A" w14:textId="77777777">
        <w:trPr>
          <w:jc w:val="center"/>
        </w:trPr>
        <w:tc>
          <w:tcPr>
            <w:tcW w:w="4968" w:type="dxa"/>
          </w:tcPr>
          <w:p w14:paraId="478F220A" w14:textId="77777777" w:rsidR="00962388" w:rsidRDefault="00000000">
            <w:r>
              <w:rPr>
                <w:sz w:val="19"/>
              </w:rPr>
              <w:t>FR-1</w:t>
            </w:r>
          </w:p>
        </w:tc>
        <w:tc>
          <w:tcPr>
            <w:tcW w:w="4968" w:type="dxa"/>
          </w:tcPr>
          <w:p w14:paraId="5919BA70" w14:textId="77777777" w:rsidR="00962388" w:rsidRDefault="00000000">
            <w:r>
              <w:rPr>
                <w:sz w:val="19"/>
              </w:rPr>
              <w:t>Player Registration</w:t>
            </w:r>
          </w:p>
        </w:tc>
      </w:tr>
      <w:tr w:rsidR="00962388" w14:paraId="2193C0CD" w14:textId="77777777">
        <w:trPr>
          <w:jc w:val="center"/>
        </w:trPr>
        <w:tc>
          <w:tcPr>
            <w:tcW w:w="4968" w:type="dxa"/>
          </w:tcPr>
          <w:p w14:paraId="185E43B6" w14:textId="77777777" w:rsidR="00962388" w:rsidRDefault="00000000">
            <w:r>
              <w:rPr>
                <w:sz w:val="19"/>
              </w:rPr>
              <w:t>FR-2</w:t>
            </w:r>
          </w:p>
        </w:tc>
        <w:tc>
          <w:tcPr>
            <w:tcW w:w="4968" w:type="dxa"/>
          </w:tcPr>
          <w:p w14:paraId="735867D1" w14:textId="77777777" w:rsidR="00962388" w:rsidRDefault="00000000">
            <w:r>
              <w:rPr>
                <w:sz w:val="19"/>
              </w:rPr>
              <w:t>Match Performance Entry</w:t>
            </w:r>
          </w:p>
        </w:tc>
      </w:tr>
      <w:tr w:rsidR="00962388" w14:paraId="79A00F2D" w14:textId="77777777">
        <w:trPr>
          <w:jc w:val="center"/>
        </w:trPr>
        <w:tc>
          <w:tcPr>
            <w:tcW w:w="4968" w:type="dxa"/>
          </w:tcPr>
          <w:p w14:paraId="3C584653" w14:textId="77777777" w:rsidR="00962388" w:rsidRDefault="00000000">
            <w:r>
              <w:rPr>
                <w:sz w:val="19"/>
              </w:rPr>
              <w:t>FR-3</w:t>
            </w:r>
          </w:p>
        </w:tc>
        <w:tc>
          <w:tcPr>
            <w:tcW w:w="4968" w:type="dxa"/>
          </w:tcPr>
          <w:p w14:paraId="218EAD6E" w14:textId="77777777" w:rsidR="00962388" w:rsidRDefault="00000000">
            <w:r>
              <w:rPr>
                <w:sz w:val="19"/>
              </w:rPr>
              <w:t>Dashboard Generation</w:t>
            </w:r>
          </w:p>
        </w:tc>
      </w:tr>
      <w:tr w:rsidR="00962388" w14:paraId="1A09180A" w14:textId="77777777">
        <w:trPr>
          <w:jc w:val="center"/>
        </w:trPr>
        <w:tc>
          <w:tcPr>
            <w:tcW w:w="4968" w:type="dxa"/>
          </w:tcPr>
          <w:p w14:paraId="0C7336B9" w14:textId="77777777" w:rsidR="00962388" w:rsidRDefault="00000000">
            <w:r>
              <w:rPr>
                <w:sz w:val="19"/>
              </w:rPr>
              <w:t>FR-4</w:t>
            </w:r>
          </w:p>
        </w:tc>
        <w:tc>
          <w:tcPr>
            <w:tcW w:w="4968" w:type="dxa"/>
          </w:tcPr>
          <w:p w14:paraId="3B0716F9" w14:textId="77777777" w:rsidR="00962388" w:rsidRDefault="00000000">
            <w:r>
              <w:rPr>
                <w:sz w:val="19"/>
              </w:rPr>
              <w:t>Report Creation</w:t>
            </w:r>
          </w:p>
        </w:tc>
      </w:tr>
      <w:tr w:rsidR="00962388" w14:paraId="7ACA6915" w14:textId="77777777">
        <w:trPr>
          <w:jc w:val="center"/>
        </w:trPr>
        <w:tc>
          <w:tcPr>
            <w:tcW w:w="4968" w:type="dxa"/>
          </w:tcPr>
          <w:p w14:paraId="69EBF958" w14:textId="77777777" w:rsidR="00962388" w:rsidRDefault="00000000">
            <w:r>
              <w:rPr>
                <w:sz w:val="19"/>
              </w:rPr>
              <w:t>FR-5</w:t>
            </w:r>
          </w:p>
        </w:tc>
        <w:tc>
          <w:tcPr>
            <w:tcW w:w="4968" w:type="dxa"/>
          </w:tcPr>
          <w:p w14:paraId="1CC98A46" w14:textId="77777777" w:rsidR="00962388" w:rsidRDefault="00000000">
            <w:r>
              <w:rPr>
                <w:sz w:val="19"/>
              </w:rPr>
              <w:t>Flow Automation</w:t>
            </w:r>
          </w:p>
        </w:tc>
      </w:tr>
    </w:tbl>
    <w:p w14:paraId="422E39AC" w14:textId="77777777" w:rsidR="00962388" w:rsidRDefault="00000000">
      <w:pPr>
        <w:pStyle w:val="Heading1"/>
      </w:pPr>
      <w:r>
        <w:t>3.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962388" w14:paraId="5E632F1C" w14:textId="77777777">
        <w:trPr>
          <w:jc w:val="center"/>
        </w:trPr>
        <w:tc>
          <w:tcPr>
            <w:tcW w:w="4968" w:type="dxa"/>
          </w:tcPr>
          <w:p w14:paraId="02675CD2" w14:textId="77777777" w:rsidR="00962388" w:rsidRDefault="00000000">
            <w:r>
              <w:rPr>
                <w:b/>
                <w:sz w:val="19"/>
              </w:rPr>
              <w:t>NFR</w:t>
            </w:r>
          </w:p>
        </w:tc>
        <w:tc>
          <w:tcPr>
            <w:tcW w:w="4968" w:type="dxa"/>
          </w:tcPr>
          <w:p w14:paraId="526095E4" w14:textId="77777777" w:rsidR="00962388" w:rsidRDefault="00000000">
            <w:r>
              <w:rPr>
                <w:b/>
                <w:sz w:val="19"/>
              </w:rPr>
              <w:t>Requirement</w:t>
            </w:r>
          </w:p>
        </w:tc>
      </w:tr>
      <w:tr w:rsidR="00962388" w14:paraId="117C05ED" w14:textId="77777777">
        <w:trPr>
          <w:jc w:val="center"/>
        </w:trPr>
        <w:tc>
          <w:tcPr>
            <w:tcW w:w="4968" w:type="dxa"/>
          </w:tcPr>
          <w:p w14:paraId="1E132981" w14:textId="77777777" w:rsidR="00962388" w:rsidRDefault="00000000">
            <w:r>
              <w:rPr>
                <w:sz w:val="19"/>
              </w:rPr>
              <w:t>NFR-1</w:t>
            </w:r>
          </w:p>
        </w:tc>
        <w:tc>
          <w:tcPr>
            <w:tcW w:w="4968" w:type="dxa"/>
          </w:tcPr>
          <w:p w14:paraId="602BF5A8" w14:textId="77777777" w:rsidR="00962388" w:rsidRDefault="00000000">
            <w:r>
              <w:rPr>
                <w:sz w:val="19"/>
              </w:rPr>
              <w:t>Usability – simple interface, clear navigation, easy-to-read dashboards, minimal learning curve.</w:t>
            </w:r>
          </w:p>
        </w:tc>
      </w:tr>
      <w:tr w:rsidR="00962388" w14:paraId="2ECC75AF" w14:textId="77777777">
        <w:trPr>
          <w:jc w:val="center"/>
        </w:trPr>
        <w:tc>
          <w:tcPr>
            <w:tcW w:w="4968" w:type="dxa"/>
          </w:tcPr>
          <w:p w14:paraId="5DFC0B0B" w14:textId="77777777" w:rsidR="00962388" w:rsidRDefault="00000000">
            <w:r>
              <w:rPr>
                <w:sz w:val="19"/>
              </w:rPr>
              <w:t>NFR-2</w:t>
            </w:r>
          </w:p>
        </w:tc>
        <w:tc>
          <w:tcPr>
            <w:tcW w:w="4968" w:type="dxa"/>
          </w:tcPr>
          <w:p w14:paraId="29409CCF" w14:textId="77777777" w:rsidR="00962388" w:rsidRDefault="00000000">
            <w:r>
              <w:rPr>
                <w:sz w:val="19"/>
              </w:rPr>
              <w:t>Security – role-based access, secure authentication, encrypted storage and backups.</w:t>
            </w:r>
          </w:p>
        </w:tc>
      </w:tr>
      <w:tr w:rsidR="00962388" w14:paraId="72147901" w14:textId="77777777">
        <w:trPr>
          <w:jc w:val="center"/>
        </w:trPr>
        <w:tc>
          <w:tcPr>
            <w:tcW w:w="4968" w:type="dxa"/>
          </w:tcPr>
          <w:p w14:paraId="74CB9529" w14:textId="77777777" w:rsidR="00962388" w:rsidRDefault="00000000">
            <w:r>
              <w:rPr>
                <w:sz w:val="19"/>
              </w:rPr>
              <w:t>NFR-3</w:t>
            </w:r>
          </w:p>
        </w:tc>
        <w:tc>
          <w:tcPr>
            <w:tcW w:w="4968" w:type="dxa"/>
          </w:tcPr>
          <w:p w14:paraId="412636E3" w14:textId="77777777" w:rsidR="00962388" w:rsidRDefault="00000000">
            <w:r>
              <w:rPr>
                <w:sz w:val="19"/>
              </w:rPr>
              <w:t>Reliability – no data loss, backups, error handling and system stability.</w:t>
            </w:r>
          </w:p>
        </w:tc>
      </w:tr>
      <w:tr w:rsidR="00962388" w14:paraId="1CE28FF2" w14:textId="77777777">
        <w:trPr>
          <w:jc w:val="center"/>
        </w:trPr>
        <w:tc>
          <w:tcPr>
            <w:tcW w:w="4968" w:type="dxa"/>
          </w:tcPr>
          <w:p w14:paraId="167313B3" w14:textId="77777777" w:rsidR="00962388" w:rsidRDefault="00000000">
            <w:r>
              <w:rPr>
                <w:sz w:val="19"/>
              </w:rPr>
              <w:t>NFR-4</w:t>
            </w:r>
          </w:p>
        </w:tc>
        <w:tc>
          <w:tcPr>
            <w:tcW w:w="4968" w:type="dxa"/>
          </w:tcPr>
          <w:p w14:paraId="57C78913" w14:textId="77777777" w:rsidR="00962388" w:rsidRDefault="00000000">
            <w:r>
              <w:rPr>
                <w:sz w:val="19"/>
              </w:rPr>
              <w:t>Performance – fast page loading, quick reports, smooth dashboards; 100+ player report target 2–3 seconds.</w:t>
            </w:r>
          </w:p>
        </w:tc>
      </w:tr>
      <w:tr w:rsidR="00962388" w14:paraId="170933CF" w14:textId="77777777">
        <w:trPr>
          <w:jc w:val="center"/>
        </w:trPr>
        <w:tc>
          <w:tcPr>
            <w:tcW w:w="4968" w:type="dxa"/>
          </w:tcPr>
          <w:p w14:paraId="3AB8FBEC" w14:textId="77777777" w:rsidR="00962388" w:rsidRDefault="00000000">
            <w:r>
              <w:rPr>
                <w:sz w:val="19"/>
              </w:rPr>
              <w:t>NFR-5</w:t>
            </w:r>
          </w:p>
        </w:tc>
        <w:tc>
          <w:tcPr>
            <w:tcW w:w="4968" w:type="dxa"/>
          </w:tcPr>
          <w:p w14:paraId="65A571BC" w14:textId="77777777" w:rsidR="00962388" w:rsidRDefault="00000000">
            <w:r>
              <w:rPr>
                <w:sz w:val="19"/>
              </w:rPr>
              <w:t>Availability – 24/7 cloud availability, minimal downtime and disaster recovery.</w:t>
            </w:r>
          </w:p>
        </w:tc>
      </w:tr>
      <w:tr w:rsidR="00962388" w14:paraId="681F8BB0" w14:textId="77777777">
        <w:trPr>
          <w:jc w:val="center"/>
        </w:trPr>
        <w:tc>
          <w:tcPr>
            <w:tcW w:w="4968" w:type="dxa"/>
          </w:tcPr>
          <w:p w14:paraId="57153F00" w14:textId="77777777" w:rsidR="00962388" w:rsidRDefault="00000000">
            <w:r>
              <w:rPr>
                <w:sz w:val="19"/>
              </w:rPr>
              <w:t>NFR-6</w:t>
            </w:r>
          </w:p>
        </w:tc>
        <w:tc>
          <w:tcPr>
            <w:tcW w:w="4968" w:type="dxa"/>
          </w:tcPr>
          <w:p w14:paraId="651EC2AE" w14:textId="77777777" w:rsidR="00962388" w:rsidRDefault="00000000">
            <w:r>
              <w:rPr>
                <w:sz w:val="19"/>
              </w:rPr>
              <w:t>Scalability – growing datasets, more teams/leagues, expanded storage and maintained performance.</w:t>
            </w:r>
          </w:p>
        </w:tc>
      </w:tr>
    </w:tbl>
    <w:p w14:paraId="1D3ED028" w14:textId="77777777" w:rsidR="00962388" w:rsidRDefault="00000000">
      <w:pPr>
        <w:pStyle w:val="Heading1"/>
      </w:pPr>
      <w:r>
        <w:lastRenderedPageBreak/>
        <w:t>4. Data Flow Diagram</w:t>
      </w:r>
    </w:p>
    <w:p w14:paraId="0DC4539E" w14:textId="77777777" w:rsidR="00962388" w:rsidRDefault="00000000">
      <w:r>
        <w:t>User → Salesforce UI → Player Object → Match Performance → Reports → Dashboard</w:t>
      </w:r>
    </w:p>
    <w:p w14:paraId="0DC90EC1" w14:textId="6D62CE23" w:rsidR="00962388" w:rsidRDefault="00962388" w:rsidP="00EA275F"/>
    <w:p w14:paraId="7547B549" w14:textId="77777777" w:rsidR="00962388" w:rsidRDefault="00000000">
      <w:pPr>
        <w:jc w:val="center"/>
      </w:pPr>
      <w:r>
        <w:rPr>
          <w:noProof/>
        </w:rPr>
        <w:drawing>
          <wp:inline distT="0" distB="0" distL="0" distR="0" wp14:anchorId="5C13A362" wp14:editId="786FD27F">
            <wp:extent cx="5577840" cy="3718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0_img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B40B" w14:textId="6980A619" w:rsidR="00962388" w:rsidRDefault="00962388"/>
    <w:p w14:paraId="11C1F406" w14:textId="77777777" w:rsidR="00962388" w:rsidRDefault="00000000">
      <w:pPr>
        <w:pStyle w:val="Heading1"/>
      </w:pPr>
      <w:r>
        <w:t>5.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962388" w14:paraId="42BB8A94" w14:textId="77777777">
        <w:trPr>
          <w:jc w:val="center"/>
        </w:trPr>
        <w:tc>
          <w:tcPr>
            <w:tcW w:w="4968" w:type="dxa"/>
          </w:tcPr>
          <w:p w14:paraId="58BB3E7A" w14:textId="77777777" w:rsidR="00962388" w:rsidRDefault="00000000">
            <w:r>
              <w:rPr>
                <w:b/>
                <w:sz w:val="19"/>
              </w:rPr>
              <w:t>Layer</w:t>
            </w:r>
          </w:p>
        </w:tc>
        <w:tc>
          <w:tcPr>
            <w:tcW w:w="4968" w:type="dxa"/>
          </w:tcPr>
          <w:p w14:paraId="2258C648" w14:textId="77777777" w:rsidR="00962388" w:rsidRDefault="00000000">
            <w:r>
              <w:rPr>
                <w:b/>
                <w:sz w:val="19"/>
              </w:rPr>
              <w:t>Technology</w:t>
            </w:r>
          </w:p>
        </w:tc>
      </w:tr>
      <w:tr w:rsidR="00962388" w14:paraId="30904982" w14:textId="77777777">
        <w:trPr>
          <w:jc w:val="center"/>
        </w:trPr>
        <w:tc>
          <w:tcPr>
            <w:tcW w:w="4968" w:type="dxa"/>
          </w:tcPr>
          <w:p w14:paraId="2FC0221D" w14:textId="77777777" w:rsidR="00962388" w:rsidRDefault="00000000">
            <w:r>
              <w:rPr>
                <w:sz w:val="19"/>
              </w:rPr>
              <w:t>Frontend</w:t>
            </w:r>
          </w:p>
        </w:tc>
        <w:tc>
          <w:tcPr>
            <w:tcW w:w="4968" w:type="dxa"/>
          </w:tcPr>
          <w:p w14:paraId="78E97DE9" w14:textId="77777777" w:rsidR="00962388" w:rsidRDefault="00000000">
            <w:r>
              <w:rPr>
                <w:sz w:val="19"/>
              </w:rPr>
              <w:t>Salesforce Lightning</w:t>
            </w:r>
          </w:p>
        </w:tc>
      </w:tr>
      <w:tr w:rsidR="00962388" w14:paraId="797E94BE" w14:textId="77777777">
        <w:trPr>
          <w:jc w:val="center"/>
        </w:trPr>
        <w:tc>
          <w:tcPr>
            <w:tcW w:w="4968" w:type="dxa"/>
          </w:tcPr>
          <w:p w14:paraId="2A60CF6D" w14:textId="77777777" w:rsidR="00962388" w:rsidRDefault="00000000">
            <w:r>
              <w:rPr>
                <w:sz w:val="19"/>
              </w:rPr>
              <w:t>Analytics</w:t>
            </w:r>
          </w:p>
        </w:tc>
        <w:tc>
          <w:tcPr>
            <w:tcW w:w="4968" w:type="dxa"/>
          </w:tcPr>
          <w:p w14:paraId="5F026236" w14:textId="77777777" w:rsidR="00962388" w:rsidRDefault="00000000">
            <w:r>
              <w:rPr>
                <w:sz w:val="19"/>
              </w:rPr>
              <w:t>Reports &amp; Dashboards</w:t>
            </w:r>
          </w:p>
        </w:tc>
      </w:tr>
      <w:tr w:rsidR="00962388" w14:paraId="1904F5C6" w14:textId="77777777">
        <w:trPr>
          <w:jc w:val="center"/>
        </w:trPr>
        <w:tc>
          <w:tcPr>
            <w:tcW w:w="4968" w:type="dxa"/>
          </w:tcPr>
          <w:p w14:paraId="081D4925" w14:textId="77777777" w:rsidR="00962388" w:rsidRDefault="00000000">
            <w:r>
              <w:rPr>
                <w:sz w:val="19"/>
              </w:rPr>
              <w:t>Automation</w:t>
            </w:r>
          </w:p>
        </w:tc>
        <w:tc>
          <w:tcPr>
            <w:tcW w:w="4968" w:type="dxa"/>
          </w:tcPr>
          <w:p w14:paraId="668BB754" w14:textId="77777777" w:rsidR="00962388" w:rsidRDefault="00000000">
            <w:r>
              <w:rPr>
                <w:sz w:val="19"/>
              </w:rPr>
              <w:t>Salesforce Flows</w:t>
            </w:r>
          </w:p>
        </w:tc>
      </w:tr>
      <w:tr w:rsidR="00962388" w14:paraId="35957890" w14:textId="77777777">
        <w:trPr>
          <w:jc w:val="center"/>
        </w:trPr>
        <w:tc>
          <w:tcPr>
            <w:tcW w:w="4968" w:type="dxa"/>
          </w:tcPr>
          <w:p w14:paraId="6E5561C0" w14:textId="77777777" w:rsidR="00962388" w:rsidRDefault="00000000">
            <w:r>
              <w:rPr>
                <w:sz w:val="19"/>
              </w:rPr>
              <w:t>Backend</w:t>
            </w:r>
          </w:p>
        </w:tc>
        <w:tc>
          <w:tcPr>
            <w:tcW w:w="4968" w:type="dxa"/>
          </w:tcPr>
          <w:p w14:paraId="5C940520" w14:textId="77777777" w:rsidR="00962388" w:rsidRDefault="00000000">
            <w:r>
              <w:rPr>
                <w:sz w:val="19"/>
              </w:rPr>
              <w:t>Salesforce Objects</w:t>
            </w:r>
          </w:p>
        </w:tc>
      </w:tr>
      <w:tr w:rsidR="00962388" w14:paraId="3B13499A" w14:textId="77777777">
        <w:trPr>
          <w:jc w:val="center"/>
        </w:trPr>
        <w:tc>
          <w:tcPr>
            <w:tcW w:w="4968" w:type="dxa"/>
          </w:tcPr>
          <w:p w14:paraId="423F0148" w14:textId="77777777" w:rsidR="00962388" w:rsidRDefault="00000000">
            <w:r>
              <w:rPr>
                <w:sz w:val="19"/>
              </w:rPr>
              <w:t>Database</w:t>
            </w:r>
          </w:p>
        </w:tc>
        <w:tc>
          <w:tcPr>
            <w:tcW w:w="4968" w:type="dxa"/>
          </w:tcPr>
          <w:p w14:paraId="06210040" w14:textId="77777777" w:rsidR="00962388" w:rsidRDefault="00000000">
            <w:r>
              <w:rPr>
                <w:sz w:val="19"/>
              </w:rPr>
              <w:t>Salesforce Cloud</w:t>
            </w:r>
          </w:p>
        </w:tc>
      </w:tr>
    </w:tbl>
    <w:p w14:paraId="6DFB752E" w14:textId="77777777" w:rsidR="00962388" w:rsidRDefault="00000000">
      <w:pPr>
        <w:pStyle w:val="Heading1"/>
      </w:pPr>
      <w:r>
        <w:t>6. Phase Conclusion</w:t>
      </w:r>
    </w:p>
    <w:p w14:paraId="62CB568D" w14:textId="77777777" w:rsidR="00962388" w:rsidRDefault="00000000">
      <w:r>
        <w:t>The requirement phase defines the user journey, functional and non-functional requirements, data flow and technology stack for CRICKSTATS.</w:t>
      </w:r>
    </w:p>
    <w:sectPr w:rsidR="0096238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0814503">
    <w:abstractNumId w:val="8"/>
  </w:num>
  <w:num w:numId="2" w16cid:durableId="1055274018">
    <w:abstractNumId w:val="6"/>
  </w:num>
  <w:num w:numId="3" w16cid:durableId="856385526">
    <w:abstractNumId w:val="5"/>
  </w:num>
  <w:num w:numId="4" w16cid:durableId="1860972602">
    <w:abstractNumId w:val="4"/>
  </w:num>
  <w:num w:numId="5" w16cid:durableId="2012029045">
    <w:abstractNumId w:val="7"/>
  </w:num>
  <w:num w:numId="6" w16cid:durableId="532108624">
    <w:abstractNumId w:val="3"/>
  </w:num>
  <w:num w:numId="7" w16cid:durableId="177889695">
    <w:abstractNumId w:val="2"/>
  </w:num>
  <w:num w:numId="8" w16cid:durableId="1679887275">
    <w:abstractNumId w:val="1"/>
  </w:num>
  <w:num w:numId="9" w16cid:durableId="2083018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6346"/>
    <w:rsid w:val="00962388"/>
    <w:rsid w:val="00AA1D8D"/>
    <w:rsid w:val="00B47730"/>
    <w:rsid w:val="00BC7469"/>
    <w:rsid w:val="00CB0664"/>
    <w:rsid w:val="00EA27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51EBA4"/>
  <w14:defaultImageDpi w14:val="300"/>
  <w15:docId w15:val="{879F02F7-2546-447E-9302-86854805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S0678658</cp:lastModifiedBy>
  <cp:revision>2</cp:revision>
  <dcterms:created xsi:type="dcterms:W3CDTF">2026-09-30T05:01:00Z</dcterms:created>
  <dcterms:modified xsi:type="dcterms:W3CDTF">2026-09-30T05:01:00Z</dcterms:modified>
  <cp:category/>
</cp:coreProperties>
</file>