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88" w:rsidRDefault="00EA341A" w:rsidP="00EA341A">
      <w:pPr>
        <w:pStyle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 w:rsidR="008C0A9E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>Приложение к договору</w:t>
      </w:r>
      <w:r w:rsidR="00A52388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A52388">
        <w:rPr>
          <w:rFonts w:ascii="Times New Roman" w:hAnsi="Times New Roman" w:cs="Times New Roman"/>
          <w:b/>
          <w:bCs/>
        </w:rPr>
        <w:t xml:space="preserve"> </w:t>
      </w:r>
      <w:r w:rsidR="005F7E5B" w:rsidRPr="008C0A9E">
        <w:rPr>
          <w:rFonts w:ascii="Times New Roman" w:hAnsi="Times New Roman" w:cs="Times New Roman"/>
          <w:b/>
          <w:bCs/>
        </w:rPr>
        <w:t>№</w:t>
      </w:r>
      <w:r w:rsidR="008C0A9E" w:rsidRPr="008C0A9E">
        <w:rPr>
          <w:b/>
          <w:sz w:val="21"/>
          <w:szCs w:val="21"/>
        </w:rPr>
        <w:t xml:space="preserve"> 1</w:t>
      </w:r>
      <w:r w:rsidR="008C0A9E">
        <w:rPr>
          <w:sz w:val="21"/>
          <w:szCs w:val="21"/>
        </w:rPr>
        <w:t xml:space="preserve">    </w:t>
      </w:r>
      <w:r w:rsidR="006B1294">
        <w:rPr>
          <w:rFonts w:ascii="Times New Roman" w:hAnsi="Times New Roman" w:cs="Times New Roman"/>
          <w:b/>
          <w:bCs/>
        </w:rPr>
        <w:t xml:space="preserve">от </w:t>
      </w:r>
      <w:r w:rsidR="005B2BAE">
        <w:rPr>
          <w:rFonts w:ascii="Times New Roman" w:hAnsi="Times New Roman" w:cs="Times New Roman"/>
          <w:b/>
          <w:bCs/>
        </w:rPr>
        <w:t xml:space="preserve">  </w:t>
      </w:r>
      <w:r w:rsidR="004F5C7B">
        <w:rPr>
          <w:rFonts w:ascii="Times New Roman" w:hAnsi="Times New Roman" w:cs="Times New Roman"/>
          <w:b/>
          <w:bCs/>
        </w:rPr>
        <w:t xml:space="preserve"> 2014</w:t>
      </w:r>
      <w:r w:rsidR="00A52388">
        <w:rPr>
          <w:rFonts w:ascii="Times New Roman" w:hAnsi="Times New Roman" w:cs="Times New Roman"/>
          <w:b/>
          <w:bCs/>
        </w:rPr>
        <w:br/>
      </w:r>
    </w:p>
    <w:p w:rsidR="00A52388" w:rsidRDefault="00A52388"/>
    <w:p w:rsidR="00A52388" w:rsidRDefault="00A52388" w:rsidP="005F7E5B">
      <w:pPr>
        <w:tabs>
          <w:tab w:val="center" w:pos="-1843"/>
          <w:tab w:val="right" w:pos="9638"/>
        </w:tabs>
        <w:jc w:val="both"/>
        <w:rPr>
          <w:rFonts w:ascii="Arial" w:hAnsi="Arial" w:cs="Arial"/>
        </w:rPr>
      </w:pPr>
      <w:r w:rsidRPr="003009C2">
        <w:rPr>
          <w:rFonts w:ascii="Arial" w:hAnsi="Arial" w:cs="Arial"/>
          <w:b/>
        </w:rPr>
        <w:t xml:space="preserve">г. </w:t>
      </w:r>
      <w:r w:rsidR="008C0A9E" w:rsidRPr="003009C2">
        <w:rPr>
          <w:rFonts w:ascii="Arial" w:hAnsi="Arial" w:cs="Arial"/>
          <w:b/>
        </w:rPr>
        <w:t>Москва</w:t>
      </w:r>
      <w:r w:rsidR="008C0A9E">
        <w:rPr>
          <w:rFonts w:ascii="Arial" w:hAnsi="Arial" w:cs="Arial"/>
        </w:rPr>
        <w:tab/>
      </w:r>
      <w:r w:rsidR="005B2BAE">
        <w:rPr>
          <w:rFonts w:ascii="Arial" w:hAnsi="Arial" w:cs="Arial"/>
          <w:b/>
        </w:rPr>
        <w:t>"____"__________</w:t>
      </w:r>
      <w:r w:rsidR="004F5C7B">
        <w:rPr>
          <w:rFonts w:ascii="Arial" w:hAnsi="Arial" w:cs="Arial"/>
          <w:b/>
        </w:rPr>
        <w:t xml:space="preserve"> 2014</w:t>
      </w:r>
      <w:r w:rsidRPr="003009C2">
        <w:rPr>
          <w:rFonts w:ascii="Arial" w:hAnsi="Arial" w:cs="Arial"/>
          <w:b/>
        </w:rPr>
        <w:t>г.</w:t>
      </w:r>
    </w:p>
    <w:p w:rsidR="00EA341A" w:rsidRDefault="00EA341A">
      <w:pPr>
        <w:rPr>
          <w:rFonts w:ascii="Arial" w:hAnsi="Arial" w:cs="Arial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302"/>
        <w:gridCol w:w="1302"/>
        <w:gridCol w:w="1520"/>
        <w:gridCol w:w="1520"/>
        <w:gridCol w:w="1473"/>
      </w:tblGrid>
      <w:tr w:rsidR="00EA341A" w:rsidRPr="008C0A9E" w:rsidTr="00FA5CFA">
        <w:trPr>
          <w:trHeight w:val="600"/>
          <w:tblCellSpacing w:w="0" w:type="dxa"/>
        </w:trPr>
        <w:tc>
          <w:tcPr>
            <w:tcW w:w="9795" w:type="dxa"/>
            <w:gridSpan w:val="6"/>
            <w:vAlign w:val="center"/>
            <w:hideMark/>
          </w:tcPr>
          <w:p w:rsidR="00EA341A" w:rsidRPr="003009C2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3009C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Тарифы на доставку из Москвы в Санкт-Петербург</w:t>
            </w:r>
          </w:p>
        </w:tc>
      </w:tr>
      <w:tr w:rsidR="00EA341A" w:rsidRPr="008C0A9E" w:rsidTr="00FA5CFA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Вес, кг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Количество заказов в месяц</w:t>
            </w:r>
          </w:p>
        </w:tc>
      </w:tr>
      <w:tr w:rsidR="00EA341A" w:rsidRPr="008C0A9E" w:rsidTr="00FA5CFA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A341A" w:rsidRPr="008C0A9E" w:rsidRDefault="00EA341A" w:rsidP="00FA5CF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до 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до 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до 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до 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от 2000</w:t>
            </w:r>
          </w:p>
        </w:tc>
      </w:tr>
      <w:tr w:rsidR="00EA341A" w:rsidRPr="008C0A9E" w:rsidTr="00FA5CFA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135</w:t>
            </w:r>
          </w:p>
        </w:tc>
      </w:tr>
      <w:tr w:rsidR="00EA341A" w:rsidRPr="008C0A9E" w:rsidTr="00FA5CFA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180</w:t>
            </w:r>
          </w:p>
        </w:tc>
      </w:tr>
      <w:tr w:rsidR="00EA341A" w:rsidRPr="008C0A9E" w:rsidTr="00FA5CFA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230</w:t>
            </w:r>
          </w:p>
        </w:tc>
      </w:tr>
      <w:tr w:rsidR="00EA341A" w:rsidRPr="008C0A9E" w:rsidTr="00FA5CFA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310</w:t>
            </w:r>
          </w:p>
        </w:tc>
      </w:tr>
      <w:tr w:rsidR="00EA341A" w:rsidRPr="008C0A9E" w:rsidTr="00FA5CFA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450</w:t>
            </w:r>
          </w:p>
        </w:tc>
      </w:tr>
      <w:tr w:rsidR="00EA341A" w:rsidRPr="008C0A9E" w:rsidTr="00FA5CFA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550</w:t>
            </w:r>
          </w:p>
        </w:tc>
      </w:tr>
      <w:tr w:rsidR="00EA341A" w:rsidRPr="008C0A9E" w:rsidTr="00FA5CFA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600</w:t>
            </w:r>
          </w:p>
        </w:tc>
      </w:tr>
      <w:tr w:rsidR="00EA341A" w:rsidRPr="008C0A9E" w:rsidTr="00FA5CFA">
        <w:trPr>
          <w:trHeight w:val="6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Забор товара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A341A" w:rsidRPr="008C0A9E" w:rsidTr="00FA5CFA">
        <w:trPr>
          <w:trHeight w:val="930"/>
          <w:tblCellSpacing w:w="0" w:type="dxa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EA341A" w:rsidRPr="008C0A9E" w:rsidRDefault="00EA341A" w:rsidP="00FA5C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C0A9E">
              <w:rPr>
                <w:rFonts w:ascii="Arial" w:hAnsi="Arial" w:cs="Arial"/>
                <w:color w:val="000000"/>
                <w:sz w:val="16"/>
                <w:szCs w:val="16"/>
              </w:rPr>
              <w:t>Доставка по Санкт-Петербургу и ЛО осуществляется с 10 до 18 часов в рабочие дни, доставка с 18 часов до 21 часа производиться только по Санкт-Петербургу и оплачивается по тарифу + 50%.</w:t>
            </w:r>
          </w:p>
        </w:tc>
      </w:tr>
    </w:tbl>
    <w:p w:rsidR="00EA341A" w:rsidRPr="008C0A9E" w:rsidRDefault="00EA341A" w:rsidP="00EA341A">
      <w:pPr>
        <w:ind w:right="225"/>
        <w:rPr>
          <w:sz w:val="16"/>
          <w:szCs w:val="16"/>
        </w:rPr>
      </w:pPr>
    </w:p>
    <w:p w:rsidR="00EA341A" w:rsidRPr="008C0A9E" w:rsidRDefault="00EA341A" w:rsidP="00EA341A">
      <w:pPr>
        <w:ind w:right="225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91"/>
        <w:gridCol w:w="395"/>
        <w:gridCol w:w="539"/>
        <w:gridCol w:w="676"/>
        <w:gridCol w:w="676"/>
        <w:gridCol w:w="676"/>
        <w:gridCol w:w="676"/>
        <w:gridCol w:w="676"/>
        <w:gridCol w:w="676"/>
        <w:gridCol w:w="676"/>
        <w:gridCol w:w="686"/>
      </w:tblGrid>
      <w:tr w:rsidR="00EA341A" w:rsidRPr="008C0A9E" w:rsidTr="00FA5CFA">
        <w:tc>
          <w:tcPr>
            <w:tcW w:w="9643" w:type="dxa"/>
            <w:gridSpan w:val="11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color w:val="000000"/>
                <w:sz w:val="16"/>
                <w:szCs w:val="16"/>
              </w:rPr>
            </w:pPr>
            <w:r w:rsidRPr="008C0A9E">
              <w:rPr>
                <w:rStyle w:val="a7"/>
                <w:color w:val="000000"/>
                <w:sz w:val="16"/>
                <w:szCs w:val="16"/>
              </w:rPr>
              <w:t>Тарифы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на доставку -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за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КАД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плюс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к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основной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стоимости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доставки</w:t>
            </w:r>
          </w:p>
        </w:tc>
      </w:tr>
      <w:tr w:rsidR="00EA341A" w:rsidRPr="008C0A9E" w:rsidTr="00FA5CFA">
        <w:tc>
          <w:tcPr>
            <w:tcW w:w="32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Расстояние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от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КАД,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км.</w:t>
            </w:r>
          </w:p>
        </w:tc>
        <w:tc>
          <w:tcPr>
            <w:tcW w:w="3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0-5</w:t>
            </w:r>
          </w:p>
        </w:tc>
        <w:tc>
          <w:tcPr>
            <w:tcW w:w="5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5-10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10-15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15-20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20-25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25-30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30-35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35-40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40-45</w:t>
            </w:r>
          </w:p>
        </w:tc>
        <w:tc>
          <w:tcPr>
            <w:tcW w:w="6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45-50</w:t>
            </w:r>
          </w:p>
        </w:tc>
      </w:tr>
      <w:tr w:rsidR="00EA341A" w:rsidRPr="008C0A9E" w:rsidTr="00FA5CFA">
        <w:tc>
          <w:tcPr>
            <w:tcW w:w="32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Стоимость,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руб.</w:t>
            </w:r>
          </w:p>
        </w:tc>
        <w:tc>
          <w:tcPr>
            <w:tcW w:w="3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50</w:t>
            </w:r>
          </w:p>
        </w:tc>
        <w:tc>
          <w:tcPr>
            <w:tcW w:w="5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100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150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200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250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300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350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400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450</w:t>
            </w:r>
          </w:p>
        </w:tc>
        <w:tc>
          <w:tcPr>
            <w:tcW w:w="6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EA341A" w:rsidRPr="008C0A9E" w:rsidRDefault="00EA341A" w:rsidP="00FA5CFA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50</w:t>
            </w:r>
          </w:p>
        </w:tc>
      </w:tr>
    </w:tbl>
    <w:p w:rsidR="00EA341A" w:rsidRPr="008C0A9E" w:rsidRDefault="00EA341A" w:rsidP="00EA341A">
      <w:pPr>
        <w:ind w:right="225"/>
        <w:rPr>
          <w:sz w:val="16"/>
          <w:szCs w:val="16"/>
        </w:rPr>
      </w:pPr>
    </w:p>
    <w:p w:rsidR="00EA341A" w:rsidRPr="008C0A9E" w:rsidRDefault="00EA341A">
      <w:pPr>
        <w:rPr>
          <w:rFonts w:ascii="Arial" w:hAnsi="Arial" w:cs="Arial"/>
          <w:sz w:val="16"/>
          <w:szCs w:val="16"/>
        </w:rPr>
      </w:pP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При кассовом  обслуживании агентское вознаграждение -1,5% от суммы заказа.</w:t>
      </w: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При получении наличных от клиента без предоставления кассового обслуживания вознаграждение агента 0,5% от суммы заказа.</w:t>
      </w: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</w:p>
    <w:p w:rsidR="00077D59" w:rsidRPr="00077D59" w:rsidRDefault="00077D59" w:rsidP="00077D59">
      <w:pPr>
        <w:rPr>
          <w:rFonts w:ascii="Arial" w:hAnsi="Arial" w:cs="Arial"/>
          <w:sz w:val="16"/>
          <w:szCs w:val="16"/>
        </w:rPr>
      </w:pP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 xml:space="preserve">Подъем на этаж до квартиры заказов весом свыше </w:t>
      </w:r>
      <w:r>
        <w:rPr>
          <w:b/>
          <w:bCs/>
          <w:sz w:val="16"/>
          <w:szCs w:val="16"/>
          <w:u w:val="single"/>
        </w:rPr>
        <w:t>20</w:t>
      </w:r>
      <w:r w:rsidRPr="00077D59">
        <w:rPr>
          <w:b/>
          <w:bCs/>
          <w:sz w:val="16"/>
          <w:szCs w:val="16"/>
          <w:u w:val="single"/>
        </w:rPr>
        <w:t xml:space="preserve"> кг оплачивается дополнительно по индивидуальной договоренности.</w:t>
      </w:r>
    </w:p>
    <w:p w:rsidR="00077D59" w:rsidRPr="00077D59" w:rsidRDefault="00077D59" w:rsidP="00077D59">
      <w:pPr>
        <w:rPr>
          <w:rFonts w:ascii="Arial" w:hAnsi="Arial" w:cs="Arial"/>
          <w:sz w:val="16"/>
          <w:szCs w:val="16"/>
        </w:rPr>
      </w:pP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Доставка по Москве и МО осуществляется с 9 до 18 часов с понедельника по пятницу.</w:t>
      </w:r>
    </w:p>
    <w:p w:rsidR="00077D59" w:rsidRPr="00077D59" w:rsidRDefault="00077D59" w:rsidP="00077D59">
      <w:pPr>
        <w:rPr>
          <w:rFonts w:ascii="Arial" w:hAnsi="Arial" w:cs="Arial"/>
          <w:sz w:val="16"/>
          <w:szCs w:val="16"/>
        </w:rPr>
      </w:pPr>
    </w:p>
    <w:p w:rsid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Доставка с 18 до 21 часа производится только по</w:t>
      </w:r>
      <w:r w:rsidR="00F77DBD">
        <w:rPr>
          <w:b/>
          <w:bCs/>
          <w:sz w:val="16"/>
          <w:szCs w:val="16"/>
          <w:u w:val="single"/>
        </w:rPr>
        <w:t xml:space="preserve"> Санкт-Петербургу в пределах КАД </w:t>
      </w:r>
      <w:r w:rsidRPr="00077D59">
        <w:rPr>
          <w:b/>
          <w:bCs/>
          <w:sz w:val="16"/>
          <w:szCs w:val="16"/>
          <w:u w:val="single"/>
        </w:rPr>
        <w:t xml:space="preserve"> и оплачивается по тарифу  +  50%.</w:t>
      </w:r>
    </w:p>
    <w:p w:rsid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Доставка в выходные и праздничные дни + 50% к  тарифу</w:t>
      </w: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Время ожидания курьера с момента прибытия — 15 минут.</w:t>
      </w:r>
    </w:p>
    <w:p w:rsidR="00077D59" w:rsidRPr="00077D59" w:rsidRDefault="00077D59" w:rsidP="00077D59">
      <w:pPr>
        <w:tabs>
          <w:tab w:val="left" w:pos="9810"/>
        </w:tabs>
        <w:rPr>
          <w:rFonts w:ascii="Arial" w:hAnsi="Arial" w:cs="Arial"/>
          <w:sz w:val="16"/>
          <w:szCs w:val="16"/>
        </w:rPr>
      </w:pP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color w:val="000000"/>
          <w:sz w:val="16"/>
          <w:szCs w:val="16"/>
          <w:u w:val="single"/>
        </w:rPr>
        <w:t>Курьерская доставка для интернет-</w:t>
      </w:r>
      <w:r w:rsidR="00F77DBD">
        <w:rPr>
          <w:b/>
          <w:bCs/>
          <w:color w:val="000000"/>
          <w:sz w:val="16"/>
          <w:szCs w:val="16"/>
          <w:u w:val="single"/>
        </w:rPr>
        <w:t xml:space="preserve"> </w:t>
      </w:r>
      <w:proofErr w:type="gramStart"/>
      <w:r w:rsidRPr="00077D59">
        <w:rPr>
          <w:b/>
          <w:bCs/>
          <w:color w:val="000000"/>
          <w:sz w:val="16"/>
          <w:szCs w:val="16"/>
          <w:u w:val="single"/>
        </w:rPr>
        <w:t xml:space="preserve">магазинов </w:t>
      </w:r>
      <w:r w:rsidR="00F77DBD">
        <w:rPr>
          <w:b/>
          <w:bCs/>
          <w:color w:val="000000"/>
          <w:sz w:val="16"/>
          <w:szCs w:val="16"/>
          <w:u w:val="single"/>
        </w:rPr>
        <w:t xml:space="preserve"> </w:t>
      </w:r>
      <w:r>
        <w:rPr>
          <w:b/>
          <w:bCs/>
          <w:color w:val="000000"/>
          <w:sz w:val="16"/>
          <w:szCs w:val="16"/>
          <w:u w:val="single"/>
        </w:rPr>
        <w:t>из</w:t>
      </w:r>
      <w:proofErr w:type="gramEnd"/>
      <w:r>
        <w:rPr>
          <w:b/>
          <w:bCs/>
          <w:color w:val="000000"/>
          <w:sz w:val="16"/>
          <w:szCs w:val="16"/>
          <w:u w:val="single"/>
        </w:rPr>
        <w:t xml:space="preserve"> </w:t>
      </w:r>
      <w:r w:rsidR="00F77DBD">
        <w:rPr>
          <w:b/>
          <w:bCs/>
          <w:color w:val="000000"/>
          <w:sz w:val="16"/>
          <w:szCs w:val="16"/>
          <w:u w:val="single"/>
        </w:rPr>
        <w:t xml:space="preserve"> </w:t>
      </w:r>
      <w:r>
        <w:rPr>
          <w:b/>
          <w:bCs/>
          <w:color w:val="000000"/>
          <w:sz w:val="16"/>
          <w:szCs w:val="16"/>
          <w:u w:val="single"/>
        </w:rPr>
        <w:t>Москвы в Санкт-Петербург</w:t>
      </w:r>
      <w:r w:rsidRPr="00077D59">
        <w:rPr>
          <w:b/>
          <w:bCs/>
          <w:color w:val="000000"/>
          <w:sz w:val="16"/>
          <w:szCs w:val="16"/>
          <w:u w:val="single"/>
        </w:rPr>
        <w:t xml:space="preserve">  осуществляется</w:t>
      </w:r>
      <w:r w:rsidR="00F77DBD">
        <w:rPr>
          <w:b/>
          <w:bCs/>
          <w:color w:val="000000"/>
          <w:sz w:val="16"/>
          <w:szCs w:val="16"/>
          <w:u w:val="single"/>
        </w:rPr>
        <w:t xml:space="preserve"> в течении 1-2 дней</w:t>
      </w:r>
      <w:r w:rsidRPr="00077D59">
        <w:rPr>
          <w:b/>
          <w:bCs/>
          <w:color w:val="000000"/>
          <w:sz w:val="16"/>
          <w:szCs w:val="16"/>
          <w:u w:val="single"/>
        </w:rPr>
        <w:t xml:space="preserve">  после поступления товара на наш склад</w:t>
      </w:r>
      <w:r w:rsidRPr="00077D59">
        <w:rPr>
          <w:b/>
          <w:bCs/>
          <w:sz w:val="16"/>
          <w:szCs w:val="16"/>
          <w:u w:val="single"/>
        </w:rPr>
        <w:t xml:space="preserve"> </w:t>
      </w: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</w:rPr>
      </w:pPr>
    </w:p>
    <w:p w:rsid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 xml:space="preserve">При отказе покупателя — заказ считается выполненным и взимается полная стоимость доставки </w:t>
      </w:r>
      <w:r>
        <w:rPr>
          <w:b/>
          <w:bCs/>
          <w:sz w:val="16"/>
          <w:szCs w:val="16"/>
          <w:u w:val="single"/>
        </w:rPr>
        <w:t>+100% оплата за возврат товара отправителю</w:t>
      </w:r>
    </w:p>
    <w:p w:rsidR="008A4FF4" w:rsidRDefault="008A4FF4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</w:p>
    <w:p w:rsidR="008A4FF4" w:rsidRDefault="008A4FF4" w:rsidP="008A4FF4">
      <w:pPr>
        <w:tabs>
          <w:tab w:val="left" w:pos="9810"/>
        </w:tabs>
        <w:rPr>
          <w:b/>
          <w:sz w:val="16"/>
          <w:szCs w:val="16"/>
        </w:rPr>
      </w:pPr>
      <w:r>
        <w:rPr>
          <w:b/>
          <w:bCs/>
          <w:sz w:val="16"/>
          <w:szCs w:val="16"/>
          <w:u w:val="single"/>
        </w:rPr>
        <w:t xml:space="preserve">Хранение товара на складе осуществляется бесплатно в течении 3-х </w:t>
      </w:r>
      <w:proofErr w:type="gramStart"/>
      <w:r>
        <w:rPr>
          <w:b/>
          <w:bCs/>
          <w:sz w:val="16"/>
          <w:szCs w:val="16"/>
          <w:u w:val="single"/>
        </w:rPr>
        <w:t>дней .</w:t>
      </w:r>
      <w:proofErr w:type="gramEnd"/>
      <w:r w:rsidRPr="008A4FF4">
        <w:t xml:space="preserve"> </w:t>
      </w:r>
      <w:r w:rsidRPr="008A4FF4">
        <w:rPr>
          <w:b/>
          <w:sz w:val="16"/>
          <w:szCs w:val="16"/>
        </w:rPr>
        <w:t>По истечении указанного срока за хранение взимается плата на основании Действующих Тарифов</w:t>
      </w:r>
      <w:r>
        <w:rPr>
          <w:b/>
          <w:sz w:val="16"/>
          <w:szCs w:val="16"/>
        </w:rPr>
        <w:t xml:space="preserve">. 50 </w:t>
      </w:r>
      <w:proofErr w:type="spellStart"/>
      <w:r>
        <w:rPr>
          <w:b/>
          <w:sz w:val="16"/>
          <w:szCs w:val="16"/>
        </w:rPr>
        <w:t>руб</w:t>
      </w:r>
      <w:proofErr w:type="spellEnd"/>
      <w:r>
        <w:rPr>
          <w:b/>
          <w:sz w:val="16"/>
          <w:szCs w:val="16"/>
        </w:rPr>
        <w:t xml:space="preserve"> - паллета место (1м3) </w:t>
      </w:r>
    </w:p>
    <w:p w:rsidR="008A4FF4" w:rsidRDefault="008A4FF4" w:rsidP="008A4FF4">
      <w:pPr>
        <w:tabs>
          <w:tab w:val="left" w:pos="9810"/>
        </w:tabs>
        <w:rPr>
          <w:b/>
          <w:sz w:val="16"/>
          <w:szCs w:val="16"/>
        </w:rPr>
      </w:pPr>
    </w:p>
    <w:p w:rsidR="008A4FF4" w:rsidRPr="0074235A" w:rsidRDefault="008A4FF4" w:rsidP="008A4FF4">
      <w:pPr>
        <w:tabs>
          <w:tab w:val="left" w:pos="9810"/>
        </w:tabs>
        <w:rPr>
          <w:b/>
          <w:sz w:val="16"/>
          <w:szCs w:val="16"/>
          <w:u w:val="single"/>
        </w:rPr>
      </w:pPr>
      <w:proofErr w:type="gramStart"/>
      <w:r w:rsidRPr="008A4FF4">
        <w:rPr>
          <w:b/>
          <w:sz w:val="16"/>
          <w:szCs w:val="16"/>
          <w:u w:val="single"/>
        </w:rPr>
        <w:t>Услуги  самовывоза</w:t>
      </w:r>
      <w:proofErr w:type="gramEnd"/>
      <w:r w:rsidRPr="008A4FF4">
        <w:rPr>
          <w:b/>
          <w:sz w:val="16"/>
          <w:szCs w:val="16"/>
          <w:u w:val="single"/>
        </w:rPr>
        <w:t xml:space="preserve"> со склада  ООО</w:t>
      </w:r>
      <w:r w:rsidR="0074235A">
        <w:rPr>
          <w:b/>
          <w:sz w:val="16"/>
          <w:szCs w:val="16"/>
          <w:u w:val="single"/>
        </w:rPr>
        <w:t xml:space="preserve"> « Карго Экспресс-</w:t>
      </w:r>
      <w:proofErr w:type="spellStart"/>
      <w:r w:rsidR="0074235A">
        <w:rPr>
          <w:b/>
          <w:sz w:val="16"/>
          <w:szCs w:val="16"/>
          <w:u w:val="single"/>
        </w:rPr>
        <w:t>Спб</w:t>
      </w:r>
      <w:proofErr w:type="spellEnd"/>
      <w:r w:rsidR="0074235A">
        <w:rPr>
          <w:b/>
          <w:sz w:val="16"/>
          <w:szCs w:val="16"/>
          <w:u w:val="single"/>
        </w:rPr>
        <w:t xml:space="preserve"> оплачиваются 50% от основного тарифа</w:t>
      </w:r>
      <w:r>
        <w:rPr>
          <w:b/>
          <w:sz w:val="16"/>
          <w:szCs w:val="16"/>
        </w:rPr>
        <w:t>.</w:t>
      </w:r>
      <w:bookmarkStart w:id="0" w:name="_GoBack"/>
      <w:bookmarkEnd w:id="0"/>
    </w:p>
    <w:p w:rsidR="008A4FF4" w:rsidRPr="00077D59" w:rsidRDefault="008A4FF4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 </w:t>
      </w: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Стоимость упаковки -20 рублей.</w:t>
      </w:r>
    </w:p>
    <w:p w:rsidR="00077D59" w:rsidRPr="00077D59" w:rsidRDefault="00077D59" w:rsidP="00077D59">
      <w:pPr>
        <w:tabs>
          <w:tab w:val="left" w:pos="9810"/>
        </w:tabs>
        <w:rPr>
          <w:rFonts w:ascii="Arial" w:hAnsi="Arial" w:cs="Arial"/>
          <w:sz w:val="16"/>
          <w:szCs w:val="16"/>
        </w:rPr>
      </w:pPr>
    </w:p>
    <w:p w:rsidR="00EA341A" w:rsidRPr="003009C2" w:rsidRDefault="00077D59" w:rsidP="003009C2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Стоимость одной доставки указана в руб. (с учетом НДС 18%</w:t>
      </w:r>
      <w:r w:rsidR="003009C2">
        <w:rPr>
          <w:b/>
          <w:bCs/>
          <w:sz w:val="16"/>
          <w:szCs w:val="16"/>
          <w:u w:val="single"/>
        </w:rPr>
        <w:t>)</w:t>
      </w:r>
      <w:r w:rsidR="003009C2">
        <w:rPr>
          <w:rFonts w:ascii="Arial" w:hAnsi="Arial" w:cs="Arial"/>
          <w:b/>
          <w:sz w:val="16"/>
          <w:szCs w:val="16"/>
        </w:rPr>
        <w:t xml:space="preserve">                                                             </w:t>
      </w: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"/>
        <w:gridCol w:w="3544"/>
        <w:gridCol w:w="597"/>
        <w:gridCol w:w="709"/>
        <w:gridCol w:w="768"/>
        <w:gridCol w:w="2074"/>
        <w:gridCol w:w="1410"/>
        <w:gridCol w:w="596"/>
      </w:tblGrid>
      <w:tr w:rsidR="00077D59" w:rsidTr="0071793D">
        <w:trPr>
          <w:gridAfter w:val="1"/>
          <w:wAfter w:w="596" w:type="dxa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7D59" w:rsidRDefault="00077D59" w:rsidP="00077D5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7D59" w:rsidRDefault="00077D59" w:rsidP="0071793D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7D59" w:rsidRDefault="00077D59" w:rsidP="0071793D">
            <w:pPr>
              <w:rPr>
                <w:rFonts w:ascii="Arial" w:hAnsi="Arial" w:cs="Arial"/>
              </w:rPr>
            </w:pPr>
          </w:p>
        </w:tc>
      </w:tr>
      <w:tr w:rsidR="00077D59" w:rsidRPr="00077D59" w:rsidTr="00077D59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90"/>
          <w:tblCellSpacing w:w="0" w:type="dxa"/>
        </w:trPr>
        <w:tc>
          <w:tcPr>
            <w:tcW w:w="969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3009C2" w:rsidRDefault="00077D59" w:rsidP="0071793D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  <w:u w:val="single"/>
              </w:rPr>
            </w:pPr>
            <w:r w:rsidRPr="003009C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Тарифы</w:t>
            </w:r>
            <w:r w:rsidR="00F77DBD" w:rsidRPr="003009C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на доставку</w:t>
            </w:r>
            <w:r w:rsidRPr="003009C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для интернет-магазинов по Москве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blCellSpacing w:w="0" w:type="dxa"/>
        </w:trPr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Вес, кг</w:t>
            </w:r>
          </w:p>
        </w:tc>
        <w:tc>
          <w:tcPr>
            <w:tcW w:w="615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Количество заказов в месяц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blCellSpacing w:w="0" w:type="dxa"/>
        </w:trPr>
        <w:tc>
          <w:tcPr>
            <w:tcW w:w="35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7D59" w:rsidRPr="00077D59" w:rsidRDefault="00077D59" w:rsidP="0071793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до 1000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до 5000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от 5000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15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15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170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15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220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15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250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15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15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350</w:t>
            </w:r>
          </w:p>
        </w:tc>
      </w:tr>
      <w:tr w:rsidR="00077D59" w:rsidRPr="00077D59" w:rsidTr="0071793D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15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400</w:t>
            </w:r>
          </w:p>
        </w:tc>
      </w:tr>
      <w:tr w:rsidR="00077D59" w:rsidRPr="00077D59" w:rsidTr="00316218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47"/>
          <w:tblCellSpacing w:w="0" w:type="dxa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077D59" w:rsidRPr="00077D59" w:rsidRDefault="00316218" w:rsidP="0031621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      26-50 </w:t>
            </w:r>
          </w:p>
        </w:tc>
        <w:tc>
          <w:tcPr>
            <w:tcW w:w="2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077D59" w:rsidRPr="00077D59" w:rsidRDefault="00316218" w:rsidP="0031621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600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077D59" w:rsidRPr="00077D59" w:rsidRDefault="00077D59" w:rsidP="007179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7D5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077D59" w:rsidRPr="00077D59" w:rsidTr="00316218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78" w:type="dxa"/>
          <w:trHeight w:val="353"/>
          <w:tblCellSpacing w:w="0" w:type="dxa"/>
        </w:trPr>
        <w:tc>
          <w:tcPr>
            <w:tcW w:w="969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077D59" w:rsidRPr="00077D59" w:rsidRDefault="00316218" w:rsidP="0071793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                                 51-100                                                                   800</w:t>
            </w:r>
          </w:p>
        </w:tc>
      </w:tr>
    </w:tbl>
    <w:p w:rsidR="00077D59" w:rsidRDefault="00077D59" w:rsidP="00077D59">
      <w:pPr>
        <w:rPr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91"/>
        <w:gridCol w:w="395"/>
        <w:gridCol w:w="539"/>
        <w:gridCol w:w="676"/>
        <w:gridCol w:w="676"/>
        <w:gridCol w:w="676"/>
        <w:gridCol w:w="676"/>
        <w:gridCol w:w="676"/>
        <w:gridCol w:w="676"/>
        <w:gridCol w:w="676"/>
        <w:gridCol w:w="686"/>
      </w:tblGrid>
      <w:tr w:rsidR="00077D59" w:rsidRPr="008C0A9E" w:rsidTr="0071793D">
        <w:tc>
          <w:tcPr>
            <w:tcW w:w="9643" w:type="dxa"/>
            <w:gridSpan w:val="11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color w:val="000000"/>
                <w:sz w:val="16"/>
                <w:szCs w:val="16"/>
              </w:rPr>
            </w:pPr>
            <w:r w:rsidRPr="008C0A9E">
              <w:rPr>
                <w:rStyle w:val="a7"/>
                <w:color w:val="000000"/>
                <w:sz w:val="16"/>
                <w:szCs w:val="16"/>
              </w:rPr>
              <w:t>Тарифы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на доставку -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за</w:t>
            </w:r>
            <w:r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МК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АД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плюс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к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основной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стоимости</w:t>
            </w:r>
            <w:r w:rsidRPr="008C0A9E">
              <w:rPr>
                <w:rStyle w:val="a7"/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color w:val="000000"/>
                <w:sz w:val="16"/>
                <w:szCs w:val="16"/>
              </w:rPr>
              <w:t>доставки</w:t>
            </w:r>
          </w:p>
        </w:tc>
      </w:tr>
      <w:tr w:rsidR="00077D59" w:rsidRPr="008C0A9E" w:rsidTr="0071793D">
        <w:tc>
          <w:tcPr>
            <w:tcW w:w="32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Расстояние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от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МКАД,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км.</w:t>
            </w:r>
          </w:p>
        </w:tc>
        <w:tc>
          <w:tcPr>
            <w:tcW w:w="3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0-5</w:t>
            </w:r>
          </w:p>
        </w:tc>
        <w:tc>
          <w:tcPr>
            <w:tcW w:w="5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5-10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10-15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15-20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20-25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25-30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30-35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35-40</w:t>
            </w: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40-45</w:t>
            </w:r>
          </w:p>
        </w:tc>
        <w:tc>
          <w:tcPr>
            <w:tcW w:w="6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45-50</w:t>
            </w:r>
          </w:p>
        </w:tc>
      </w:tr>
      <w:tr w:rsidR="00077D59" w:rsidRPr="008C0A9E" w:rsidTr="00E560AB">
        <w:tc>
          <w:tcPr>
            <w:tcW w:w="3291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  <w:r w:rsidRPr="008C0A9E">
              <w:rPr>
                <w:rStyle w:val="a7"/>
                <w:sz w:val="16"/>
                <w:szCs w:val="16"/>
              </w:rPr>
              <w:t>Стоимость,</w:t>
            </w:r>
            <w:r w:rsidRPr="008C0A9E">
              <w:rPr>
                <w:rStyle w:val="a7"/>
                <w:rFonts w:eastAsia="Times New Roman"/>
                <w:sz w:val="16"/>
                <w:szCs w:val="16"/>
              </w:rPr>
              <w:t xml:space="preserve"> </w:t>
            </w:r>
            <w:r w:rsidRPr="008C0A9E">
              <w:rPr>
                <w:rStyle w:val="a7"/>
                <w:sz w:val="16"/>
                <w:szCs w:val="16"/>
              </w:rPr>
              <w:t>руб.</w:t>
            </w:r>
          </w:p>
        </w:tc>
        <w:tc>
          <w:tcPr>
            <w:tcW w:w="395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50</w:t>
            </w:r>
          </w:p>
        </w:tc>
        <w:tc>
          <w:tcPr>
            <w:tcW w:w="539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100</w:t>
            </w:r>
          </w:p>
        </w:tc>
        <w:tc>
          <w:tcPr>
            <w:tcW w:w="6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150</w:t>
            </w:r>
          </w:p>
        </w:tc>
        <w:tc>
          <w:tcPr>
            <w:tcW w:w="6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200</w:t>
            </w:r>
          </w:p>
        </w:tc>
        <w:tc>
          <w:tcPr>
            <w:tcW w:w="6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250</w:t>
            </w:r>
          </w:p>
        </w:tc>
        <w:tc>
          <w:tcPr>
            <w:tcW w:w="6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300</w:t>
            </w:r>
          </w:p>
        </w:tc>
        <w:tc>
          <w:tcPr>
            <w:tcW w:w="6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350</w:t>
            </w:r>
          </w:p>
        </w:tc>
        <w:tc>
          <w:tcPr>
            <w:tcW w:w="6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400</w:t>
            </w:r>
          </w:p>
        </w:tc>
        <w:tc>
          <w:tcPr>
            <w:tcW w:w="67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450</w:t>
            </w:r>
          </w:p>
        </w:tc>
        <w:tc>
          <w:tcPr>
            <w:tcW w:w="686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77D59" w:rsidRPr="008C0A9E" w:rsidRDefault="00077D59" w:rsidP="0071793D">
            <w:pPr>
              <w:pStyle w:val="a8"/>
              <w:snapToGrid w:val="0"/>
              <w:rPr>
                <w:sz w:val="16"/>
                <w:szCs w:val="16"/>
              </w:rPr>
            </w:pPr>
            <w:r w:rsidRPr="008C0A9E">
              <w:rPr>
                <w:sz w:val="16"/>
                <w:szCs w:val="16"/>
              </w:rPr>
              <w:t>50</w:t>
            </w:r>
          </w:p>
        </w:tc>
      </w:tr>
      <w:tr w:rsidR="00E560AB" w:rsidRPr="008C0A9E" w:rsidTr="0071793D">
        <w:tc>
          <w:tcPr>
            <w:tcW w:w="32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rStyle w:val="a7"/>
                <w:sz w:val="16"/>
                <w:szCs w:val="16"/>
              </w:rPr>
            </w:pPr>
          </w:p>
        </w:tc>
        <w:tc>
          <w:tcPr>
            <w:tcW w:w="3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E560AB" w:rsidRPr="008C0A9E" w:rsidRDefault="00E560AB" w:rsidP="0071793D">
            <w:pPr>
              <w:pStyle w:val="a8"/>
              <w:snapToGrid w:val="0"/>
              <w:rPr>
                <w:sz w:val="16"/>
                <w:szCs w:val="16"/>
              </w:rPr>
            </w:pPr>
          </w:p>
        </w:tc>
      </w:tr>
    </w:tbl>
    <w:p w:rsidR="00077D59" w:rsidRDefault="00E560AB" w:rsidP="00077D5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560AB" w:rsidRDefault="00E560AB" w:rsidP="00077D59">
      <w:pPr>
        <w:rPr>
          <w:b/>
          <w:sz w:val="16"/>
          <w:szCs w:val="16"/>
          <w:u w:val="single"/>
        </w:rPr>
      </w:pPr>
      <w:r w:rsidRPr="00E560AB">
        <w:rPr>
          <w:b/>
          <w:sz w:val="16"/>
          <w:szCs w:val="16"/>
          <w:u w:val="single"/>
        </w:rPr>
        <w:t>Забор товара от поставщика либо интернет магазина  200 руб.</w:t>
      </w:r>
    </w:p>
    <w:p w:rsidR="00E560AB" w:rsidRPr="00E560AB" w:rsidRDefault="00E560AB" w:rsidP="00077D59">
      <w:pPr>
        <w:rPr>
          <w:b/>
          <w:sz w:val="16"/>
          <w:szCs w:val="16"/>
          <w:u w:val="single"/>
        </w:rPr>
      </w:pP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При кассовом  обслуживании агентское вознаграждение -1,5% от суммы заказа.</w:t>
      </w: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При получении наличных от клиента без предоставления кассового обслуживания вознаграждение агента 0,5% от суммы заказа.</w:t>
      </w: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</w:p>
    <w:p w:rsidR="00E560AB" w:rsidRPr="00826D89" w:rsidRDefault="00E560AB" w:rsidP="00077D59">
      <w:pPr>
        <w:rPr>
          <w:b/>
          <w:color w:val="000000"/>
          <w:sz w:val="16"/>
          <w:szCs w:val="16"/>
          <w:u w:val="single"/>
        </w:rPr>
      </w:pPr>
      <w:r w:rsidRPr="00826D89">
        <w:rPr>
          <w:rStyle w:val="a7"/>
          <w:color w:val="000000"/>
          <w:sz w:val="16"/>
          <w:szCs w:val="16"/>
          <w:u w:val="single"/>
        </w:rPr>
        <w:t>Подъем товара</w:t>
      </w:r>
      <w:r w:rsidRPr="00826D89">
        <w:rPr>
          <w:color w:val="000000"/>
          <w:sz w:val="16"/>
          <w:szCs w:val="16"/>
        </w:rPr>
        <w:br/>
      </w:r>
      <w:r w:rsidRPr="00826D89">
        <w:rPr>
          <w:b/>
          <w:color w:val="000000"/>
          <w:sz w:val="16"/>
          <w:szCs w:val="16"/>
          <w:u w:val="single"/>
        </w:rPr>
        <w:t xml:space="preserve">Заказ весом более 20 кг. доставляются до </w:t>
      </w:r>
      <w:proofErr w:type="spellStart"/>
      <w:proofErr w:type="gramStart"/>
      <w:r w:rsidRPr="00826D89">
        <w:rPr>
          <w:b/>
          <w:color w:val="000000"/>
          <w:sz w:val="16"/>
          <w:szCs w:val="16"/>
          <w:u w:val="single"/>
        </w:rPr>
        <w:t>подъезда,свыше</w:t>
      </w:r>
      <w:proofErr w:type="spellEnd"/>
      <w:proofErr w:type="gramEnd"/>
      <w:r w:rsidRPr="00826D89">
        <w:rPr>
          <w:b/>
          <w:color w:val="000000"/>
          <w:sz w:val="16"/>
          <w:szCs w:val="16"/>
          <w:u w:val="single"/>
        </w:rPr>
        <w:t xml:space="preserve"> 20 кг. 100 руб.этаж при наличии лифта оплачиваются два </w:t>
      </w:r>
    </w:p>
    <w:p w:rsidR="00077D59" w:rsidRPr="00826D89" w:rsidRDefault="00E560AB" w:rsidP="00077D59">
      <w:pPr>
        <w:rPr>
          <w:b/>
          <w:color w:val="000000"/>
          <w:u w:val="single"/>
        </w:rPr>
      </w:pPr>
      <w:r w:rsidRPr="00826D89">
        <w:rPr>
          <w:b/>
          <w:color w:val="000000"/>
          <w:sz w:val="16"/>
          <w:szCs w:val="16"/>
          <w:u w:val="single"/>
        </w:rPr>
        <w:t>этажа</w:t>
      </w:r>
      <w:r w:rsidRPr="00826D89">
        <w:rPr>
          <w:b/>
          <w:color w:val="000000"/>
          <w:u w:val="single"/>
        </w:rPr>
        <w:t>.</w:t>
      </w:r>
    </w:p>
    <w:p w:rsidR="00826D89" w:rsidRPr="00826D89" w:rsidRDefault="00E560AB" w:rsidP="00077D59">
      <w:pPr>
        <w:rPr>
          <w:color w:val="000000"/>
          <w:u w:val="single"/>
        </w:rPr>
      </w:pPr>
      <w:r w:rsidRPr="00826D89">
        <w:rPr>
          <w:b/>
          <w:color w:val="000000"/>
          <w:sz w:val="16"/>
          <w:szCs w:val="16"/>
          <w:u w:val="single"/>
        </w:rPr>
        <w:t>Комплектация заказов:</w:t>
      </w:r>
      <w:r w:rsidRPr="00826D89">
        <w:rPr>
          <w:b/>
          <w:color w:val="000000"/>
          <w:sz w:val="16"/>
          <w:szCs w:val="16"/>
          <w:u w:val="single"/>
        </w:rPr>
        <w:br/>
        <w:t>Стоимость комплектации заказа – 35 рублей (до 3 артикулов включительно), по 15 рублей за артикул – если больше 3 артикулов</w:t>
      </w:r>
      <w:r w:rsidRPr="00826D89">
        <w:rPr>
          <w:color w:val="000000"/>
          <w:u w:val="single"/>
        </w:rPr>
        <w:t>.</w:t>
      </w:r>
    </w:p>
    <w:p w:rsidR="00E560AB" w:rsidRPr="00826D89" w:rsidRDefault="00E560AB" w:rsidP="00077D59">
      <w:pPr>
        <w:rPr>
          <w:sz w:val="16"/>
          <w:szCs w:val="16"/>
        </w:rPr>
      </w:pPr>
    </w:p>
    <w:p w:rsidR="00077D59" w:rsidRPr="00077D59" w:rsidRDefault="00077D59" w:rsidP="00077D59">
      <w:pPr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Доставка по Москве и МО осуществляется с 9 до 18 часов с понедельника по пятницу.</w:t>
      </w:r>
    </w:p>
    <w:p w:rsidR="00077D59" w:rsidRPr="00077D59" w:rsidRDefault="00077D59" w:rsidP="00077D59">
      <w:pPr>
        <w:rPr>
          <w:rFonts w:ascii="Arial" w:hAnsi="Arial" w:cs="Arial"/>
          <w:sz w:val="16"/>
          <w:szCs w:val="16"/>
        </w:rPr>
      </w:pPr>
    </w:p>
    <w:p w:rsid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Доставка с 18 до 21 часа производится только по Москве в пределах МКАД и оплачивается по тарифу  +  50%.</w:t>
      </w:r>
    </w:p>
    <w:p w:rsid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Доставка в выходные и праздничные дни + 50% к  тарифу</w:t>
      </w:r>
    </w:p>
    <w:p w:rsidR="00077D59" w:rsidRPr="00077D59" w:rsidRDefault="00077D59" w:rsidP="00077D59">
      <w:pPr>
        <w:tabs>
          <w:tab w:val="left" w:pos="9810"/>
        </w:tabs>
        <w:rPr>
          <w:rFonts w:ascii="Arial" w:hAnsi="Arial" w:cs="Arial"/>
          <w:sz w:val="16"/>
          <w:szCs w:val="16"/>
        </w:rPr>
      </w:pPr>
    </w:p>
    <w:p w:rsidR="00826D89" w:rsidRPr="00826D89" w:rsidRDefault="00826D89" w:rsidP="00826D89">
      <w:pPr>
        <w:autoSpaceDE/>
        <w:autoSpaceDN/>
        <w:spacing w:line="270" w:lineRule="atLeast"/>
        <w:jc w:val="both"/>
        <w:textAlignment w:val="top"/>
        <w:rPr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16"/>
          <w:szCs w:val="16"/>
          <w:u w:val="single"/>
        </w:rPr>
        <w:t xml:space="preserve">Максимальное время </w:t>
      </w:r>
      <w:r w:rsidRPr="00826D89">
        <w:rPr>
          <w:b/>
          <w:color w:val="000000"/>
          <w:sz w:val="16"/>
          <w:szCs w:val="16"/>
          <w:u w:val="single"/>
        </w:rPr>
        <w:t xml:space="preserve">ожидания курьера </w:t>
      </w:r>
      <w:r>
        <w:rPr>
          <w:b/>
          <w:color w:val="000000"/>
          <w:sz w:val="16"/>
          <w:szCs w:val="16"/>
          <w:u w:val="single"/>
        </w:rPr>
        <w:t xml:space="preserve">с момента прибытия-15 </w:t>
      </w:r>
      <w:r w:rsidRPr="00826D89">
        <w:rPr>
          <w:b/>
          <w:color w:val="000000"/>
          <w:sz w:val="16"/>
          <w:szCs w:val="16"/>
          <w:u w:val="single"/>
        </w:rPr>
        <w:t>минут</w:t>
      </w:r>
      <w:r w:rsidRPr="00826D89">
        <w:rPr>
          <w:b/>
          <w:color w:val="000000"/>
          <w:sz w:val="16"/>
          <w:szCs w:val="16"/>
          <w:u w:val="single"/>
        </w:rPr>
        <w:br/>
        <w:t>Вынужденный простой водителя тарифицируется дополнительно. Норма пребывания водителя у клиента составляет </w:t>
      </w:r>
      <w:r w:rsidRPr="00826D89">
        <w:rPr>
          <w:b/>
          <w:bCs/>
          <w:color w:val="000000"/>
          <w:sz w:val="16"/>
          <w:szCs w:val="16"/>
          <w:u w:val="single"/>
        </w:rPr>
        <w:t>15 минут</w:t>
      </w:r>
      <w:r w:rsidRPr="00826D89">
        <w:rPr>
          <w:b/>
          <w:color w:val="000000"/>
          <w:sz w:val="16"/>
          <w:szCs w:val="16"/>
          <w:u w:val="single"/>
        </w:rPr>
        <w:t>, на складе поставщика - </w:t>
      </w:r>
      <w:r w:rsidRPr="00826D89">
        <w:rPr>
          <w:b/>
          <w:bCs/>
          <w:color w:val="000000"/>
          <w:sz w:val="16"/>
          <w:szCs w:val="16"/>
          <w:u w:val="single"/>
        </w:rPr>
        <w:t>30 минут</w:t>
      </w:r>
      <w:r w:rsidRPr="00826D89">
        <w:rPr>
          <w:b/>
          <w:color w:val="000000"/>
          <w:sz w:val="16"/>
          <w:szCs w:val="16"/>
          <w:u w:val="single"/>
        </w:rPr>
        <w:t>. Сверх этого времени ожидание становится платным и тарифицируется следующим образом:</w:t>
      </w:r>
    </w:p>
    <w:tbl>
      <w:tblPr>
        <w:tblW w:w="5000" w:type="pct"/>
        <w:tblBorders>
          <w:bottom w:val="single" w:sz="48" w:space="0" w:color="CB292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23"/>
        <w:gridCol w:w="5415"/>
      </w:tblGrid>
      <w:tr w:rsidR="00826D89" w:rsidRPr="00826D89" w:rsidTr="00826D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00" w:type="dxa"/>
              <w:bottom w:w="180" w:type="dxa"/>
              <w:right w:w="0" w:type="dxa"/>
            </w:tcMar>
            <w:vAlign w:val="center"/>
            <w:hideMark/>
          </w:tcPr>
          <w:p w:rsidR="00826D89" w:rsidRPr="00826D89" w:rsidRDefault="00826D89" w:rsidP="00826D89">
            <w:pPr>
              <w:autoSpaceDE/>
              <w:autoSpaceDN/>
              <w:rPr>
                <w:sz w:val="16"/>
                <w:szCs w:val="16"/>
              </w:rPr>
            </w:pPr>
            <w:r w:rsidRPr="00826D89">
              <w:rPr>
                <w:sz w:val="16"/>
                <w:szCs w:val="16"/>
              </w:rPr>
              <w:t>клиент до 15 мин. поставщик до  30 минут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00" w:type="dxa"/>
              <w:bottom w:w="180" w:type="dxa"/>
              <w:right w:w="0" w:type="dxa"/>
            </w:tcMar>
            <w:vAlign w:val="center"/>
            <w:hideMark/>
          </w:tcPr>
          <w:p w:rsidR="00826D89" w:rsidRPr="00826D89" w:rsidRDefault="00826D89" w:rsidP="00826D89">
            <w:pPr>
              <w:autoSpaceDE/>
              <w:autoSpaceDN/>
              <w:rPr>
                <w:sz w:val="16"/>
                <w:szCs w:val="16"/>
              </w:rPr>
            </w:pPr>
            <w:r w:rsidRPr="00826D89">
              <w:rPr>
                <w:b/>
                <w:bCs/>
                <w:sz w:val="16"/>
                <w:szCs w:val="16"/>
              </w:rPr>
              <w:t>Бесплатно</w:t>
            </w:r>
          </w:p>
        </w:tc>
      </w:tr>
      <w:tr w:rsidR="00826D89" w:rsidRPr="00826D89" w:rsidTr="00826D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00" w:type="dxa"/>
              <w:bottom w:w="180" w:type="dxa"/>
              <w:right w:w="0" w:type="dxa"/>
            </w:tcMar>
            <w:vAlign w:val="center"/>
            <w:hideMark/>
          </w:tcPr>
          <w:p w:rsidR="00826D89" w:rsidRPr="00826D89" w:rsidRDefault="00826D89" w:rsidP="00826D89">
            <w:pPr>
              <w:autoSpaceDE/>
              <w:autoSpaceDN/>
              <w:rPr>
                <w:sz w:val="16"/>
                <w:szCs w:val="16"/>
              </w:rPr>
            </w:pPr>
            <w:r w:rsidRPr="00826D89">
              <w:rPr>
                <w:sz w:val="16"/>
                <w:szCs w:val="16"/>
              </w:rPr>
              <w:t>от 15 минут до 30 минут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00" w:type="dxa"/>
              <w:bottom w:w="180" w:type="dxa"/>
              <w:right w:w="0" w:type="dxa"/>
            </w:tcMar>
            <w:vAlign w:val="center"/>
            <w:hideMark/>
          </w:tcPr>
          <w:p w:rsidR="00826D89" w:rsidRPr="00826D89" w:rsidRDefault="00826D89" w:rsidP="00826D89">
            <w:pPr>
              <w:autoSpaceDE/>
              <w:autoSpaceDN/>
              <w:rPr>
                <w:sz w:val="16"/>
                <w:szCs w:val="16"/>
              </w:rPr>
            </w:pPr>
            <w:r w:rsidRPr="00826D89">
              <w:rPr>
                <w:b/>
                <w:bCs/>
                <w:sz w:val="16"/>
                <w:szCs w:val="16"/>
              </w:rPr>
              <w:t>150</w:t>
            </w:r>
            <w:r w:rsidRPr="00826D89">
              <w:rPr>
                <w:sz w:val="16"/>
                <w:szCs w:val="16"/>
              </w:rPr>
              <w:t> рублей + к стоимости доставки / отгрузки</w:t>
            </w:r>
          </w:p>
        </w:tc>
      </w:tr>
      <w:tr w:rsidR="00826D89" w:rsidRPr="00826D89" w:rsidTr="00826D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00" w:type="dxa"/>
              <w:bottom w:w="180" w:type="dxa"/>
              <w:right w:w="0" w:type="dxa"/>
            </w:tcMar>
            <w:vAlign w:val="center"/>
            <w:hideMark/>
          </w:tcPr>
          <w:p w:rsidR="00826D89" w:rsidRPr="00826D89" w:rsidRDefault="00826D89" w:rsidP="00826D89">
            <w:pPr>
              <w:autoSpaceDE/>
              <w:autoSpaceDN/>
              <w:rPr>
                <w:sz w:val="16"/>
                <w:szCs w:val="16"/>
              </w:rPr>
            </w:pPr>
            <w:r w:rsidRPr="00826D89">
              <w:rPr>
                <w:sz w:val="16"/>
                <w:szCs w:val="16"/>
              </w:rPr>
              <w:t>за каждые последующие 30 минут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00" w:type="dxa"/>
              <w:bottom w:w="180" w:type="dxa"/>
              <w:right w:w="0" w:type="dxa"/>
            </w:tcMar>
            <w:vAlign w:val="center"/>
            <w:hideMark/>
          </w:tcPr>
          <w:p w:rsidR="00826D89" w:rsidRPr="00826D89" w:rsidRDefault="00826D89" w:rsidP="00826D89">
            <w:pPr>
              <w:autoSpaceDE/>
              <w:autoSpaceDN/>
              <w:rPr>
                <w:sz w:val="16"/>
                <w:szCs w:val="16"/>
              </w:rPr>
            </w:pPr>
            <w:r w:rsidRPr="00826D89">
              <w:rPr>
                <w:b/>
                <w:bCs/>
                <w:sz w:val="16"/>
                <w:szCs w:val="16"/>
              </w:rPr>
              <w:t>200 </w:t>
            </w:r>
            <w:r w:rsidRPr="00826D89">
              <w:rPr>
                <w:sz w:val="16"/>
                <w:szCs w:val="16"/>
              </w:rPr>
              <w:t>рублей + к общей стоимости доставки/отгрузки</w:t>
            </w:r>
          </w:p>
        </w:tc>
      </w:tr>
    </w:tbl>
    <w:p w:rsidR="00077D59" w:rsidRPr="00077D59" w:rsidRDefault="00077D59" w:rsidP="00077D59">
      <w:pPr>
        <w:tabs>
          <w:tab w:val="left" w:pos="9810"/>
        </w:tabs>
        <w:rPr>
          <w:rFonts w:ascii="Arial" w:hAnsi="Arial" w:cs="Arial"/>
          <w:sz w:val="16"/>
          <w:szCs w:val="16"/>
        </w:rPr>
      </w:pP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color w:val="000000"/>
          <w:sz w:val="16"/>
          <w:szCs w:val="16"/>
          <w:u w:val="single"/>
        </w:rPr>
        <w:t>Курьерская доставка для интернет-</w:t>
      </w:r>
      <w:r w:rsidR="00F77DBD">
        <w:rPr>
          <w:b/>
          <w:bCs/>
          <w:color w:val="000000"/>
          <w:sz w:val="16"/>
          <w:szCs w:val="16"/>
          <w:u w:val="single"/>
        </w:rPr>
        <w:t xml:space="preserve"> </w:t>
      </w:r>
      <w:r w:rsidRPr="00077D59">
        <w:rPr>
          <w:b/>
          <w:bCs/>
          <w:color w:val="000000"/>
          <w:sz w:val="16"/>
          <w:szCs w:val="16"/>
          <w:u w:val="single"/>
        </w:rPr>
        <w:t xml:space="preserve">магазинов по </w:t>
      </w:r>
      <w:proofErr w:type="gramStart"/>
      <w:r w:rsidRPr="00077D59">
        <w:rPr>
          <w:b/>
          <w:bCs/>
          <w:color w:val="000000"/>
          <w:sz w:val="16"/>
          <w:szCs w:val="16"/>
          <w:u w:val="single"/>
        </w:rPr>
        <w:t>Москве  осуществляется</w:t>
      </w:r>
      <w:proofErr w:type="gramEnd"/>
      <w:r w:rsidRPr="00077D59">
        <w:rPr>
          <w:b/>
          <w:bCs/>
          <w:color w:val="000000"/>
          <w:sz w:val="16"/>
          <w:szCs w:val="16"/>
          <w:u w:val="single"/>
        </w:rPr>
        <w:t xml:space="preserve">  на следующий день после поступления товара на наш склад</w:t>
      </w:r>
      <w:r w:rsidRPr="00077D59">
        <w:rPr>
          <w:b/>
          <w:bCs/>
          <w:sz w:val="16"/>
          <w:szCs w:val="16"/>
          <w:u w:val="single"/>
        </w:rPr>
        <w:t xml:space="preserve"> </w:t>
      </w: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</w:rPr>
      </w:pPr>
    </w:p>
    <w:p w:rsidR="008A4FF4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 xml:space="preserve">При отказе покупателя — заказ считается выполненным и взимается полная стоимость доставки + 100% оплата за возврат </w:t>
      </w:r>
    </w:p>
    <w:p w:rsidR="00077D59" w:rsidRDefault="008A4FF4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О</w:t>
      </w:r>
      <w:r w:rsidR="00077D59" w:rsidRPr="00077D59">
        <w:rPr>
          <w:b/>
          <w:bCs/>
          <w:sz w:val="16"/>
          <w:szCs w:val="16"/>
          <w:u w:val="single"/>
        </w:rPr>
        <w:t>тправителю</w:t>
      </w:r>
    </w:p>
    <w:p w:rsidR="008A4FF4" w:rsidRDefault="008A4FF4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</w:p>
    <w:p w:rsidR="008A4FF4" w:rsidRDefault="008A4FF4" w:rsidP="00077D59">
      <w:pPr>
        <w:tabs>
          <w:tab w:val="left" w:pos="9810"/>
        </w:tabs>
        <w:rPr>
          <w:b/>
          <w:sz w:val="16"/>
          <w:szCs w:val="16"/>
        </w:rPr>
      </w:pPr>
      <w:r>
        <w:rPr>
          <w:b/>
          <w:bCs/>
          <w:sz w:val="16"/>
          <w:szCs w:val="16"/>
          <w:u w:val="single"/>
        </w:rPr>
        <w:t xml:space="preserve">Хранение товара на складе осуществляется бесплатно в течении 3-х </w:t>
      </w:r>
      <w:proofErr w:type="gramStart"/>
      <w:r>
        <w:rPr>
          <w:b/>
          <w:bCs/>
          <w:sz w:val="16"/>
          <w:szCs w:val="16"/>
          <w:u w:val="single"/>
        </w:rPr>
        <w:t>дней .</w:t>
      </w:r>
      <w:proofErr w:type="gramEnd"/>
      <w:r w:rsidRPr="008A4FF4">
        <w:t xml:space="preserve"> </w:t>
      </w:r>
      <w:r w:rsidRPr="008A4FF4">
        <w:rPr>
          <w:b/>
          <w:sz w:val="16"/>
          <w:szCs w:val="16"/>
        </w:rPr>
        <w:t>По истечении указанного срока за хранение взимается плата на основании Действующих Тарифов</w:t>
      </w:r>
      <w:r>
        <w:rPr>
          <w:b/>
          <w:sz w:val="16"/>
          <w:szCs w:val="16"/>
        </w:rPr>
        <w:t xml:space="preserve">. 50 </w:t>
      </w:r>
      <w:proofErr w:type="spellStart"/>
      <w:r>
        <w:rPr>
          <w:b/>
          <w:sz w:val="16"/>
          <w:szCs w:val="16"/>
        </w:rPr>
        <w:t>руб</w:t>
      </w:r>
      <w:proofErr w:type="spellEnd"/>
      <w:r>
        <w:rPr>
          <w:b/>
          <w:sz w:val="16"/>
          <w:szCs w:val="16"/>
        </w:rPr>
        <w:t xml:space="preserve">- паллета место (1м3) </w:t>
      </w:r>
    </w:p>
    <w:p w:rsidR="008A4FF4" w:rsidRDefault="008A4FF4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</w:p>
    <w:p w:rsidR="008A4FF4" w:rsidRPr="008A4FF4" w:rsidRDefault="008A4FF4" w:rsidP="008A4FF4">
      <w:pPr>
        <w:tabs>
          <w:tab w:val="left" w:pos="9810"/>
        </w:tabs>
        <w:rPr>
          <w:b/>
          <w:sz w:val="16"/>
          <w:szCs w:val="16"/>
          <w:u w:val="single"/>
        </w:rPr>
      </w:pPr>
      <w:proofErr w:type="gramStart"/>
      <w:r w:rsidRPr="008A4FF4">
        <w:rPr>
          <w:b/>
          <w:sz w:val="16"/>
          <w:szCs w:val="16"/>
          <w:u w:val="single"/>
        </w:rPr>
        <w:t>Услуги  самовывоза</w:t>
      </w:r>
      <w:proofErr w:type="gramEnd"/>
      <w:r w:rsidRPr="008A4FF4">
        <w:rPr>
          <w:b/>
          <w:sz w:val="16"/>
          <w:szCs w:val="16"/>
          <w:u w:val="single"/>
        </w:rPr>
        <w:t xml:space="preserve"> со склада  ООО « Карго Экспресс» оплачиваются отдельно, согласно тарифам. </w:t>
      </w:r>
    </w:p>
    <w:p w:rsidR="008A4FF4" w:rsidRDefault="008A4FF4" w:rsidP="008A4FF4">
      <w:pPr>
        <w:tabs>
          <w:tab w:val="left" w:pos="9810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>80 руб. для грузов до 10 кг.</w:t>
      </w:r>
    </w:p>
    <w:p w:rsidR="008A4FF4" w:rsidRDefault="008A4FF4" w:rsidP="008A4FF4">
      <w:pPr>
        <w:tabs>
          <w:tab w:val="left" w:pos="9810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>110 руб. для грузов от 10 – 25 кг.</w:t>
      </w:r>
    </w:p>
    <w:p w:rsidR="0073199B" w:rsidRDefault="0073199B" w:rsidP="008A4FF4">
      <w:pPr>
        <w:tabs>
          <w:tab w:val="left" w:pos="9810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Адрес </w:t>
      </w:r>
      <w:proofErr w:type="gramStart"/>
      <w:r>
        <w:rPr>
          <w:b/>
          <w:sz w:val="16"/>
          <w:szCs w:val="16"/>
        </w:rPr>
        <w:t>самовывоза :</w:t>
      </w:r>
      <w:proofErr w:type="gramEnd"/>
      <w:r>
        <w:rPr>
          <w:b/>
          <w:sz w:val="16"/>
          <w:szCs w:val="16"/>
        </w:rPr>
        <w:t xml:space="preserve"> Москва </w:t>
      </w:r>
      <w:proofErr w:type="spellStart"/>
      <w:r>
        <w:rPr>
          <w:b/>
          <w:sz w:val="16"/>
          <w:szCs w:val="16"/>
        </w:rPr>
        <w:t>ул.Краснобогатырская</w:t>
      </w:r>
      <w:proofErr w:type="spellEnd"/>
      <w:r>
        <w:rPr>
          <w:b/>
          <w:sz w:val="16"/>
          <w:szCs w:val="16"/>
        </w:rPr>
        <w:t xml:space="preserve"> 2 стр.2 комната  34</w:t>
      </w:r>
    </w:p>
    <w:p w:rsidR="008A4FF4" w:rsidRPr="008A4FF4" w:rsidRDefault="008A4FF4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Стоимость упаковки -20 рублей.</w:t>
      </w:r>
    </w:p>
    <w:p w:rsidR="00077D59" w:rsidRPr="00077D59" w:rsidRDefault="00077D59" w:rsidP="00077D59">
      <w:pPr>
        <w:tabs>
          <w:tab w:val="left" w:pos="9810"/>
        </w:tabs>
        <w:rPr>
          <w:rFonts w:ascii="Arial" w:hAnsi="Arial" w:cs="Arial"/>
          <w:sz w:val="16"/>
          <w:szCs w:val="16"/>
        </w:rPr>
      </w:pPr>
    </w:p>
    <w:p w:rsidR="00077D59" w:rsidRPr="00077D59" w:rsidRDefault="00077D59" w:rsidP="00077D59">
      <w:pPr>
        <w:tabs>
          <w:tab w:val="left" w:pos="9810"/>
        </w:tabs>
        <w:rPr>
          <w:b/>
          <w:bCs/>
          <w:sz w:val="16"/>
          <w:szCs w:val="16"/>
          <w:u w:val="single"/>
        </w:rPr>
      </w:pPr>
      <w:r w:rsidRPr="00077D59">
        <w:rPr>
          <w:b/>
          <w:bCs/>
          <w:sz w:val="16"/>
          <w:szCs w:val="16"/>
          <w:u w:val="single"/>
        </w:rPr>
        <w:t>Стоимость одной доставки указана в руб. (с учетом НДС 18%).</w:t>
      </w:r>
    </w:p>
    <w:p w:rsidR="00077D59" w:rsidRPr="00077D59" w:rsidRDefault="00077D59" w:rsidP="00077D59">
      <w:pPr>
        <w:rPr>
          <w:rFonts w:ascii="Arial" w:hAnsi="Arial" w:cs="Arial"/>
          <w:sz w:val="16"/>
          <w:szCs w:val="16"/>
        </w:rPr>
      </w:pPr>
    </w:p>
    <w:p w:rsidR="00077D59" w:rsidRDefault="00077D59" w:rsidP="00077D59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3009C2">
      <w:pPr>
        <w:rPr>
          <w:rFonts w:ascii="Arial" w:hAnsi="Arial" w:cs="Arial"/>
        </w:rPr>
      </w:pPr>
      <w:r>
        <w:rPr>
          <w:rFonts w:ascii="Arial" w:hAnsi="Arial" w:cs="Arial"/>
        </w:rPr>
        <w:t>/___________________/_______________/                           /_______________________/_____________/</w:t>
      </w: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EA341A" w:rsidRDefault="00EA341A">
      <w:pPr>
        <w:rPr>
          <w:rFonts w:ascii="Arial" w:hAnsi="Arial" w:cs="Arial"/>
        </w:rPr>
      </w:pPr>
    </w:p>
    <w:p w:rsidR="008C0A9E" w:rsidRDefault="008C0A9E">
      <w:pPr>
        <w:rPr>
          <w:sz w:val="16"/>
          <w:szCs w:val="16"/>
        </w:rPr>
      </w:pPr>
    </w:p>
    <w:p w:rsidR="008C0A9E" w:rsidRDefault="008C0A9E">
      <w:pPr>
        <w:rPr>
          <w:sz w:val="16"/>
          <w:szCs w:val="16"/>
        </w:rPr>
      </w:pPr>
    </w:p>
    <w:p w:rsidR="008C0A9E" w:rsidRPr="00601EDA" w:rsidRDefault="008C0A9E" w:rsidP="008C0A9E">
      <w:pPr>
        <w:spacing w:line="360" w:lineRule="auto"/>
        <w:ind w:right="225"/>
        <w:jc w:val="center"/>
        <w:rPr>
          <w:b/>
          <w:color w:val="333333"/>
          <w:sz w:val="22"/>
          <w:szCs w:val="22"/>
        </w:rPr>
      </w:pPr>
    </w:p>
    <w:p w:rsidR="00077D59" w:rsidRDefault="00077D59" w:rsidP="00077D59">
      <w:pPr>
        <w:tabs>
          <w:tab w:val="left" w:pos="9810"/>
        </w:tabs>
        <w:rPr>
          <w:b/>
          <w:bCs/>
          <w:sz w:val="18"/>
          <w:szCs w:val="18"/>
          <w:u w:val="single"/>
        </w:rPr>
      </w:pPr>
    </w:p>
    <w:p w:rsidR="008C0A9E" w:rsidRPr="008C0A9E" w:rsidRDefault="008C0A9E">
      <w:pPr>
        <w:rPr>
          <w:sz w:val="16"/>
          <w:szCs w:val="16"/>
        </w:rPr>
      </w:pPr>
    </w:p>
    <w:sectPr w:rsidR="008C0A9E" w:rsidRPr="008C0A9E" w:rsidSect="0023768E">
      <w:pgSz w:w="11906" w:h="16838"/>
      <w:pgMar w:top="873" w:right="1134" w:bottom="873" w:left="1134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1872"/>
    <w:multiLevelType w:val="hybridMultilevel"/>
    <w:tmpl w:val="13A4C870"/>
    <w:lvl w:ilvl="0" w:tplc="041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cs="Wingdings" w:hint="default"/>
      </w:rPr>
    </w:lvl>
  </w:abstractNum>
  <w:abstractNum w:abstractNumId="1">
    <w:nsid w:val="71F3398F"/>
    <w:multiLevelType w:val="hybridMultilevel"/>
    <w:tmpl w:val="B7D88A00"/>
    <w:lvl w:ilvl="0" w:tplc="041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 w:hint="default"/>
      </w:rPr>
    </w:lvl>
  </w:abstractNum>
  <w:abstractNum w:abstractNumId="2">
    <w:nsid w:val="75C83F36"/>
    <w:multiLevelType w:val="singleLevel"/>
    <w:tmpl w:val="0419000B"/>
    <w:lvl w:ilvl="0">
      <w:start w:val="5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2"/>
  </w:compat>
  <w:rsids>
    <w:rsidRoot w:val="00D8028C"/>
    <w:rsid w:val="00077D59"/>
    <w:rsid w:val="00217BB4"/>
    <w:rsid w:val="0023768E"/>
    <w:rsid w:val="00252F58"/>
    <w:rsid w:val="003009C2"/>
    <w:rsid w:val="00316218"/>
    <w:rsid w:val="00360B4F"/>
    <w:rsid w:val="004849E6"/>
    <w:rsid w:val="004F5C7B"/>
    <w:rsid w:val="005B2BAE"/>
    <w:rsid w:val="005F7E5B"/>
    <w:rsid w:val="006B1294"/>
    <w:rsid w:val="0073199B"/>
    <w:rsid w:val="0074235A"/>
    <w:rsid w:val="00804980"/>
    <w:rsid w:val="008114B5"/>
    <w:rsid w:val="00826D89"/>
    <w:rsid w:val="008A4FF4"/>
    <w:rsid w:val="008C0A9E"/>
    <w:rsid w:val="00A52388"/>
    <w:rsid w:val="00A643B9"/>
    <w:rsid w:val="00D51DF1"/>
    <w:rsid w:val="00D8028C"/>
    <w:rsid w:val="00DA0918"/>
    <w:rsid w:val="00E14984"/>
    <w:rsid w:val="00E560AB"/>
    <w:rsid w:val="00EA341A"/>
    <w:rsid w:val="00F7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C17AB93F-ADBE-4540-AFF7-2370B6DD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68E"/>
    <w:pPr>
      <w:autoSpaceDE w:val="0"/>
      <w:autoSpaceDN w:val="0"/>
    </w:pPr>
  </w:style>
  <w:style w:type="paragraph" w:styleId="1">
    <w:name w:val="heading 1"/>
    <w:basedOn w:val="a"/>
    <w:next w:val="a"/>
    <w:qFormat/>
    <w:rsid w:val="0023768E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3">
    <w:name w:val="heading 3"/>
    <w:basedOn w:val="a"/>
    <w:next w:val="a"/>
    <w:qFormat/>
    <w:rsid w:val="0023768E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3768E"/>
    <w:pPr>
      <w:ind w:left="720"/>
    </w:pPr>
    <w:rPr>
      <w:rFonts w:ascii="Arial" w:hAnsi="Arial" w:cs="Arial"/>
    </w:rPr>
  </w:style>
  <w:style w:type="paragraph" w:styleId="a4">
    <w:name w:val="Plain Text"/>
    <w:basedOn w:val="a"/>
    <w:rsid w:val="0023768E"/>
    <w:rPr>
      <w:rFonts w:ascii="Courier New" w:hAnsi="Courier New" w:cs="Courier New"/>
    </w:rPr>
  </w:style>
  <w:style w:type="paragraph" w:styleId="a5">
    <w:name w:val="Document Map"/>
    <w:basedOn w:val="a"/>
    <w:semiHidden/>
    <w:rsid w:val="00DA0918"/>
    <w:pPr>
      <w:shd w:val="clear" w:color="auto" w:fill="000080"/>
    </w:pPr>
    <w:rPr>
      <w:rFonts w:ascii="Tahoma" w:hAnsi="Tahoma" w:cs="Tahoma"/>
    </w:rPr>
  </w:style>
  <w:style w:type="character" w:styleId="a6">
    <w:name w:val="Hyperlink"/>
    <w:basedOn w:val="a0"/>
    <w:rsid w:val="00804980"/>
    <w:rPr>
      <w:color w:val="0000FF"/>
      <w:u w:val="single"/>
    </w:rPr>
  </w:style>
  <w:style w:type="character" w:styleId="a7">
    <w:name w:val="Strong"/>
    <w:uiPriority w:val="22"/>
    <w:qFormat/>
    <w:rsid w:val="00EA341A"/>
    <w:rPr>
      <w:b/>
      <w:bCs/>
    </w:rPr>
  </w:style>
  <w:style w:type="paragraph" w:customStyle="1" w:styleId="a8">
    <w:name w:val="Содержимое таблицы"/>
    <w:basedOn w:val="a"/>
    <w:rsid w:val="00EA341A"/>
    <w:pPr>
      <w:widowControl w:val="0"/>
      <w:suppressLineNumbers/>
      <w:suppressAutoHyphens/>
      <w:autoSpaceDE/>
      <w:autoSpaceDN/>
    </w:pPr>
    <w:rPr>
      <w:rFonts w:eastAsia="Andale Sans UI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1371">
                  <w:marLeft w:val="0"/>
                  <w:marRight w:val="0"/>
                  <w:marTop w:val="8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82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Microsoft</Company>
  <LinksUpToDate>false</LinksUpToDate>
  <CharactersWithSpaces>5041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максим</dc:creator>
  <cp:lastModifiedBy>максим елагин</cp:lastModifiedBy>
  <cp:revision>6</cp:revision>
  <cp:lastPrinted>2003-06-30T15:39:00Z</cp:lastPrinted>
  <dcterms:created xsi:type="dcterms:W3CDTF">2013-06-26T08:12:00Z</dcterms:created>
  <dcterms:modified xsi:type="dcterms:W3CDTF">2014-03-18T10:11:00Z</dcterms:modified>
</cp:coreProperties>
</file>