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03" w:rsidRDefault="00F53F58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  <w:r>
        <w:rPr>
          <w:sz w:val="80"/>
          <w:szCs w:val="80"/>
        </w:rPr>
        <w:t>Выгода использования солнечной энергии на примере ГБОУ СОШ №1301</w:t>
      </w: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  <w:r>
        <w:t>Третьяков Николай</w:t>
      </w:r>
    </w:p>
    <w:p w:rsidR="003B1B92" w:rsidRDefault="003B1B92" w:rsidP="003B1B92">
      <w:pPr>
        <w:jc w:val="right"/>
      </w:pPr>
      <w:r>
        <w:t>11 «А» класс</w:t>
      </w:r>
    </w:p>
    <w:p w:rsidR="00316559" w:rsidRDefault="00316559">
      <w:r>
        <w:br w:type="page"/>
      </w:r>
    </w:p>
    <w:p w:rsidR="00316559" w:rsidRPr="0046181D" w:rsidRDefault="00811C2A" w:rsidP="00E66A82">
      <w:pPr>
        <w:pStyle w:val="1"/>
        <w:contextualSpacing/>
        <w:jc w:val="center"/>
        <w:rPr>
          <w:color w:val="auto"/>
          <w:sz w:val="22"/>
          <w:szCs w:val="22"/>
        </w:rPr>
      </w:pPr>
      <w:r w:rsidRPr="0046181D">
        <w:rPr>
          <w:color w:val="auto"/>
          <w:sz w:val="22"/>
          <w:szCs w:val="22"/>
        </w:rPr>
        <w:lastRenderedPageBreak/>
        <w:t>1 Введение</w:t>
      </w:r>
    </w:p>
    <w:p w:rsidR="00092F31" w:rsidRPr="001E2318" w:rsidRDefault="003629C8" w:rsidP="00393E09">
      <w:pPr>
        <w:pStyle w:val="a9"/>
        <w:contextualSpacing/>
      </w:pPr>
      <w:r w:rsidRPr="001E2318">
        <w:tab/>
      </w:r>
      <w:r w:rsidR="00092F31" w:rsidRPr="001E2318">
        <w:t>Известно, что полное количество солнечной энергии, попадающей на земную поверхность в течение одной недели, намного превышает энергию, получаемую от мировых запасов нефти, угля и урана. По мнению академика Ж.И. Алферова, «человечество имеет надежный естественный термоядерный реактор – Солнце. Оно является звездой класса «Ж-2», очень средней, каких в Галактике до 150 миллиардов. Но это – наша звезда, и она посылает на Землю огромные мощности, преобразование которых позволяет удовлетворять практически любые энергетические запросы человечества на многие сотни лет»</w:t>
      </w:r>
      <w:proofErr w:type="gramStart"/>
      <w:r w:rsidR="00092F31" w:rsidRPr="001E2318">
        <w:t xml:space="preserve"> .</w:t>
      </w:r>
      <w:proofErr w:type="gramEnd"/>
      <w:r w:rsidR="00092F31" w:rsidRPr="001E2318">
        <w:t xml:space="preserve"> Причем, солнечная энергетика является «чистой» и не оказывает отрицательного влияния на экологию планеты.  Однако, несмотря на это, в новой энергетической программе России возобновляемым источникам энергии отведено достаточно скромное место.</w:t>
      </w:r>
    </w:p>
    <w:p w:rsidR="0014323C" w:rsidRDefault="00092F31" w:rsidP="00393E09">
      <w:pPr>
        <w:pStyle w:val="a9"/>
        <w:ind w:firstLine="708"/>
        <w:contextualSpacing/>
      </w:pPr>
      <w:r w:rsidRPr="001E2318">
        <w:t>Бытует мнение, что солнечная энергия – это нечто экзотическое и ее практическое применение относится к области фантастики, либо, на худой конец, к отдаленному будущему. Цель данной работы проверить, что солнечная энергия уже сейчас может дополнить, а может быть и составить конкуренцию традиционной энергетике в России.</w:t>
      </w:r>
    </w:p>
    <w:p w:rsidR="001E2318" w:rsidRDefault="001E2318" w:rsidP="00393E09">
      <w:pPr>
        <w:pStyle w:val="a9"/>
        <w:ind w:firstLine="708"/>
        <w:contextualSpacing/>
      </w:pPr>
      <w:r w:rsidRPr="001E2318">
        <w:t xml:space="preserve">28 мая 2013 года было принято постановление Правительства </w:t>
      </w:r>
      <w:r>
        <w:t xml:space="preserve">РФ № 449 и распоряжение № 861-р. </w:t>
      </w:r>
      <w:r w:rsidRPr="001E2318">
        <w:t>Эти документы определяют конкретные цифры государственной поддержки при строительстве электростанций на возобновляемых источниках энергии</w:t>
      </w:r>
      <w:r>
        <w:t>. Поэтому актуальность этой работы неоспорима.</w:t>
      </w:r>
    </w:p>
    <w:p w:rsidR="001E2318" w:rsidRDefault="001E2318" w:rsidP="00393E09">
      <w:pPr>
        <w:contextualSpacing/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1E2318" w:rsidRDefault="001E2318" w:rsidP="00393E09">
      <w:pPr>
        <w:contextualSpacing/>
      </w:pPr>
      <w:r>
        <w:tab/>
        <w:t>Главной целью проекта является изучение вопроса:</w:t>
      </w:r>
      <w:r w:rsidR="00B900FB">
        <w:t xml:space="preserve"> Смогут ли солнечные батареи уменьшить затраты на электричество?</w:t>
      </w:r>
      <w:r w:rsidR="00B900FB">
        <w:br/>
      </w:r>
      <w:r w:rsidR="00B900FB">
        <w:tab/>
        <w:t>Для этого я поставил несколько задач:</w:t>
      </w:r>
    </w:p>
    <w:p w:rsidR="00B900FB" w:rsidRDefault="00B900FB" w:rsidP="00393E09">
      <w:pPr>
        <w:pStyle w:val="ac"/>
        <w:numPr>
          <w:ilvl w:val="0"/>
          <w:numId w:val="3"/>
        </w:numPr>
      </w:pPr>
      <w:r>
        <w:t>Рассчитать и проанализировать школьные затраты на электричество;</w:t>
      </w:r>
    </w:p>
    <w:p w:rsidR="007926B5" w:rsidRPr="00B900FB" w:rsidRDefault="00B900FB" w:rsidP="00393E09">
      <w:pPr>
        <w:pStyle w:val="ac"/>
        <w:numPr>
          <w:ilvl w:val="0"/>
          <w:numId w:val="3"/>
        </w:numPr>
      </w:pPr>
      <w:r>
        <w:t xml:space="preserve">Рассчитать и проанализировать </w:t>
      </w:r>
      <w:r w:rsidR="007C7EC2" w:rsidRPr="00B900FB">
        <w:t>примерное количество электричества вырабатываемыми солнечными батареями</w:t>
      </w:r>
      <w:r w:rsidR="00783672">
        <w:t>, если на крыше школы установить солнечную электростанцию;</w:t>
      </w:r>
    </w:p>
    <w:p w:rsidR="00B900FB" w:rsidRDefault="00D24D99" w:rsidP="00393E09">
      <w:pPr>
        <w:pStyle w:val="ac"/>
        <w:numPr>
          <w:ilvl w:val="0"/>
          <w:numId w:val="3"/>
        </w:numPr>
      </w:pPr>
      <w:r>
        <w:t>Рассчитать и проанализировать стоимость и амортизацию солнечных батарей и их комплектующих</w:t>
      </w:r>
      <w:r w:rsidR="00783672">
        <w:t xml:space="preserve"> (солнечной электростанции)</w:t>
      </w:r>
    </w:p>
    <w:p w:rsidR="009933F4" w:rsidRPr="009933F4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05" w:hanging="345"/>
        <w:contextualSpacing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/>
          <w:sz w:val="22"/>
          <w:szCs w:val="22"/>
        </w:rPr>
        <w:t>4.</w:t>
      </w:r>
      <w:r>
        <w:rPr>
          <w:rFonts w:asciiTheme="minorHAnsi" w:hAnsiTheme="minorHAnsi"/>
          <w:sz w:val="22"/>
          <w:szCs w:val="22"/>
        </w:rPr>
        <w:tab/>
      </w:r>
      <w:r w:rsidR="00D24D99" w:rsidRPr="009933F4">
        <w:rPr>
          <w:rFonts w:asciiTheme="minorHAnsi" w:hAnsiTheme="minorHAnsi"/>
          <w:sz w:val="22"/>
          <w:szCs w:val="22"/>
        </w:rPr>
        <w:t>Рассчитать и проанализировать</w:t>
      </w:r>
      <w:r w:rsidR="00783672" w:rsidRPr="009933F4">
        <w:rPr>
          <w:rFonts w:asciiTheme="minorHAnsi" w:hAnsiTheme="minorHAnsi"/>
          <w:sz w:val="22"/>
          <w:szCs w:val="22"/>
        </w:rPr>
        <w:t xml:space="preserve"> возможную</w:t>
      </w:r>
      <w:r w:rsidR="00D24D99" w:rsidRPr="009933F4">
        <w:rPr>
          <w:rFonts w:asciiTheme="minorHAnsi" w:hAnsiTheme="minorHAnsi"/>
          <w:sz w:val="22"/>
          <w:szCs w:val="22"/>
        </w:rPr>
        <w:t xml:space="preserve"> экономию при использовании солнечн</w:t>
      </w:r>
      <w:r w:rsidR="00783672" w:rsidRPr="009933F4">
        <w:rPr>
          <w:rFonts w:asciiTheme="minorHAnsi" w:hAnsiTheme="minorHAnsi"/>
          <w:sz w:val="22"/>
          <w:szCs w:val="22"/>
        </w:rPr>
        <w:t>ой</w:t>
      </w:r>
      <w:r w:rsidR="00D24D99" w:rsidRPr="009933F4">
        <w:rPr>
          <w:rFonts w:asciiTheme="minorHAnsi" w:hAnsiTheme="minorHAnsi"/>
          <w:sz w:val="22"/>
          <w:szCs w:val="22"/>
        </w:rPr>
        <w:t xml:space="preserve"> </w:t>
      </w:r>
      <w:r w:rsidR="00783672" w:rsidRPr="009933F4">
        <w:rPr>
          <w:rFonts w:asciiTheme="minorHAnsi" w:hAnsiTheme="minorHAnsi"/>
          <w:sz w:val="22"/>
          <w:szCs w:val="22"/>
        </w:rPr>
        <w:t>электростанции в г. Москве</w:t>
      </w:r>
      <w:r w:rsidR="00D24D99" w:rsidRPr="009933F4">
        <w:rPr>
          <w:rFonts w:asciiTheme="minorHAnsi" w:hAnsiTheme="minorHAnsi"/>
          <w:sz w:val="22"/>
          <w:szCs w:val="22"/>
        </w:rPr>
        <w:br/>
      </w:r>
    </w:p>
    <w:p w:rsidR="009933F4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2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9933F4" w:rsidRPr="00E66A82" w:rsidRDefault="00EF360D" w:rsidP="00E66A82">
      <w:pPr>
        <w:pStyle w:val="ad"/>
        <w:jc w:val="center"/>
        <w:rPr>
          <w:rFonts w:asciiTheme="majorHAnsi" w:hAnsiTheme="majorHAnsi" w:cs="Arial"/>
          <w:sz w:val="22"/>
          <w:szCs w:val="22"/>
        </w:rPr>
      </w:pPr>
      <w:r>
        <w:rPr>
          <w:rStyle w:val="ae"/>
          <w:rFonts w:asciiTheme="majorHAnsi" w:hAnsiTheme="majorHAnsi" w:cs="Arial"/>
          <w:sz w:val="22"/>
          <w:szCs w:val="22"/>
        </w:rPr>
        <w:t>2</w:t>
      </w:r>
      <w:r w:rsidR="00E66A82" w:rsidRPr="00E66A82">
        <w:rPr>
          <w:rStyle w:val="ae"/>
          <w:rFonts w:asciiTheme="majorHAnsi" w:hAnsiTheme="majorHAnsi" w:cs="Arial"/>
          <w:sz w:val="22"/>
          <w:szCs w:val="22"/>
        </w:rPr>
        <w:t xml:space="preserve">. </w:t>
      </w:r>
      <w:r w:rsidR="009933F4" w:rsidRPr="00E66A82">
        <w:rPr>
          <w:rStyle w:val="ae"/>
          <w:rFonts w:asciiTheme="majorHAnsi" w:hAnsiTheme="majorHAnsi" w:cs="Arial"/>
          <w:sz w:val="22"/>
          <w:szCs w:val="22"/>
        </w:rPr>
        <w:t>Основные типы солнечных батарей.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1.    Солнечные батареи на основе монокристаллических кремниевых пластин.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Достоинства солнечных батарей данного типа.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Солнечные батареи этого типа наиболее эффективны, имеют небольшие размеры. Как следствие - необходимо меньшее количество панелей, по сравнению с панелями других типов, для создания одинаковой мощности, эти солнечные батареи займут меньше места на крыше дома. По сравнению с батареями других типов той же мощности.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К недостаткам можно отнести следующее - монокристаллические солнечные панели дороже панелей других типов. Если главным, при выборе, является сочетание мощность батареи и качество, то это оптимальный выбор.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2.    Поликристаллические солнечные батареи с элементами из поликристаллического кремния.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Довольно эффективный тип солнечных элементов.  Возможно это самый популярный тип по соотношению мощность/стоимость.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 xml:space="preserve">В результате постоянного совершенствования технологии изготовления поликристаллических солнечных панелей, этот тип оборудования приближается к монокристаллическим солнечным панелям по соотношению мощность/площадь. По </w:t>
      </w:r>
      <w:r w:rsidR="00EF1F85" w:rsidRPr="009933F4">
        <w:rPr>
          <w:rFonts w:asciiTheme="minorHAnsi" w:hAnsiTheme="minorHAnsi" w:cs="Arial"/>
          <w:sz w:val="22"/>
          <w:szCs w:val="22"/>
        </w:rPr>
        <w:t>количеству</w:t>
      </w:r>
      <w:r w:rsidRPr="009933F4">
        <w:rPr>
          <w:rFonts w:asciiTheme="minorHAnsi" w:hAnsiTheme="minorHAnsi" w:cs="Arial"/>
          <w:sz w:val="22"/>
          <w:szCs w:val="22"/>
        </w:rPr>
        <w:t xml:space="preserve"> инсталляций поликристаллические батареи остаются на лидирующих позициях.</w:t>
      </w:r>
    </w:p>
    <w:p w:rsidR="009933F4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F1F85">
        <w:rPr>
          <w:rFonts w:asciiTheme="minorHAnsi" w:hAnsiTheme="minorHAnsi" w:cs="Arial"/>
          <w:sz w:val="22"/>
          <w:szCs w:val="22"/>
        </w:rPr>
        <w:lastRenderedPageBreak/>
        <w:t>3.</w:t>
      </w:r>
      <w:r>
        <w:rPr>
          <w:rFonts w:asciiTheme="minorHAnsi" w:hAnsiTheme="minorHAnsi" w:cs="Arial"/>
          <w:sz w:val="22"/>
          <w:szCs w:val="22"/>
        </w:rPr>
        <w:t xml:space="preserve">    </w:t>
      </w:r>
      <w:r w:rsidR="009933F4" w:rsidRPr="009933F4">
        <w:rPr>
          <w:rFonts w:asciiTheme="minorHAnsi" w:hAnsiTheme="minorHAnsi" w:cs="Arial"/>
          <w:sz w:val="22"/>
          <w:szCs w:val="22"/>
        </w:rPr>
        <w:t>Солнечные батареи на тонкопленочном кремнии - самые доступные по цене, но и менее эффективные, чем два предыдущих типа солнечных батарей. Они занимают большую площадь и менее мощные.</w:t>
      </w:r>
    </w:p>
    <w:p w:rsidR="00EF1F85" w:rsidRPr="009933F4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</w:p>
    <w:p w:rsidR="009933F4" w:rsidRDefault="00EF1F85" w:rsidP="00EF1F85">
      <w:pPr>
        <w:pStyle w:val="ad"/>
        <w:spacing w:before="0" w:beforeAutospacing="0" w:after="0" w:afterAutospacing="0"/>
        <w:ind w:firstLine="709"/>
        <w:jc w:val="both"/>
      </w:pPr>
      <w:r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3394710</wp:posOffset>
            </wp:positionH>
            <wp:positionV relativeFrom="margin">
              <wp:posOffset>2004060</wp:posOffset>
            </wp:positionV>
            <wp:extent cx="1543050" cy="1438275"/>
            <wp:effectExtent l="19050" t="0" r="0" b="0"/>
            <wp:wrapSquare wrapText="bothSides"/>
            <wp:docPr id="1026" name="Picture 2" descr="C:\Users\Николай\Desktop\solarMod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Николай\Desktop\solarModul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38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E66A82">
        <w:rPr>
          <w:rFonts w:asciiTheme="minorHAnsi" w:hAnsiTheme="minorHAnsi" w:cs="Arial"/>
          <w:sz w:val="22"/>
          <w:szCs w:val="22"/>
        </w:rPr>
        <w:t xml:space="preserve">Для </w:t>
      </w:r>
      <w:r>
        <w:rPr>
          <w:rFonts w:asciiTheme="minorHAnsi" w:hAnsiTheme="minorHAnsi" w:cs="Arial"/>
          <w:sz w:val="22"/>
          <w:szCs w:val="22"/>
        </w:rPr>
        <w:t>установки на крыше школы наиболее подходят</w:t>
      </w:r>
      <w:r w:rsidR="002211A8">
        <w:rPr>
          <w:rFonts w:asciiTheme="minorHAnsi" w:hAnsiTheme="minorHAnsi" w:cs="Arial"/>
          <w:sz w:val="22"/>
          <w:szCs w:val="22"/>
        </w:rPr>
        <w:t xml:space="preserve"> монокристаллические кремниевые пластины, так как у них наибольший КПД (коэффициент полезного действия)</w:t>
      </w:r>
      <w:proofErr w:type="gramStart"/>
      <w:r>
        <w:rPr>
          <w:rFonts w:asciiTheme="minorHAnsi" w:hAnsiTheme="minorHAnsi" w:cs="Arial"/>
          <w:sz w:val="22"/>
          <w:szCs w:val="22"/>
        </w:rPr>
        <w:t>.Д</w:t>
      </w:r>
      <w:proofErr w:type="gramEnd"/>
      <w:r>
        <w:rPr>
          <w:rFonts w:asciiTheme="minorHAnsi" w:hAnsiTheme="minorHAnsi" w:cs="Arial"/>
          <w:sz w:val="22"/>
          <w:szCs w:val="22"/>
        </w:rPr>
        <w:t>ля данного проекта выбраны монокристаллические кремниевые пластины,</w:t>
      </w:r>
      <w:r w:rsidRPr="000778B9">
        <w:rPr>
          <w:noProof/>
        </w:rPr>
        <w:t xml:space="preserve"> </w:t>
      </w:r>
      <w:r>
        <w:rPr>
          <w:noProof/>
        </w:rPr>
        <w:t xml:space="preserve"> произведенные российской компанией Телеком-СТВ:</w:t>
      </w:r>
    </w:p>
    <w:p w:rsidR="009933F4" w:rsidRPr="000778B9" w:rsidRDefault="009933F4" w:rsidP="00EF1F85">
      <w:pPr>
        <w:contextualSpacing/>
      </w:pPr>
      <w:r>
        <w:tab/>
      </w:r>
      <w:r w:rsidRPr="000778B9">
        <w:t>Модель: ТСМ-150А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>Мощность (Р)</w:t>
      </w:r>
      <w:proofErr w:type="gramStart"/>
      <w:r w:rsidRPr="000778B9">
        <w:t xml:space="preserve"> :</w:t>
      </w:r>
      <w:proofErr w:type="gramEnd"/>
      <w:r w:rsidRPr="000778B9">
        <w:t xml:space="preserve"> 150 Вт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 xml:space="preserve">Размеры: </w:t>
      </w:r>
      <w:r w:rsidRPr="000778B9">
        <w:rPr>
          <w:lang w:val="en-US"/>
        </w:rPr>
        <w:t>1468x673x43</w:t>
      </w:r>
      <w:r w:rsidRPr="000778B9">
        <w:t xml:space="preserve"> мм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>Вес 12.1 кг</w:t>
      </w:r>
    </w:p>
    <w:p w:rsidR="009933F4" w:rsidRDefault="009933F4" w:rsidP="009933F4">
      <w:pPr>
        <w:numPr>
          <w:ilvl w:val="0"/>
          <w:numId w:val="10"/>
        </w:numPr>
        <w:contextualSpacing/>
      </w:pPr>
      <w:r w:rsidRPr="000778B9">
        <w:t xml:space="preserve">Цена: 9640.00 р. </w:t>
      </w:r>
    </w:p>
    <w:p w:rsidR="00D24D99" w:rsidRDefault="00D24D99" w:rsidP="009933F4">
      <w:pPr>
        <w:pStyle w:val="ac"/>
      </w:pPr>
    </w:p>
    <w:p w:rsidR="00D06C9C" w:rsidRDefault="00D06C9C" w:rsidP="00393E09">
      <w:pPr>
        <w:contextualSpacing/>
      </w:pPr>
    </w:p>
    <w:p w:rsidR="00811C2A" w:rsidRDefault="00EF360D" w:rsidP="00EF360D">
      <w:pPr>
        <w:pStyle w:val="a9"/>
        <w:ind w:left="360"/>
        <w:contextualSpacing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3. </w:t>
      </w:r>
      <w:r w:rsidR="00811C2A" w:rsidRPr="00E66A82">
        <w:rPr>
          <w:rFonts w:asciiTheme="majorHAnsi" w:hAnsiTheme="majorHAnsi"/>
          <w:b/>
        </w:rPr>
        <w:t>Типы солнечных электростанций</w:t>
      </w:r>
    </w:p>
    <w:p w:rsidR="00E66A82" w:rsidRPr="00012E37" w:rsidRDefault="00E66A82" w:rsidP="00012E37">
      <w:pPr>
        <w:pStyle w:val="a9"/>
        <w:ind w:firstLine="709"/>
        <w:contextualSpacing/>
        <w:rPr>
          <w:rFonts w:asciiTheme="majorHAnsi" w:hAnsiTheme="majorHAnsi"/>
          <w:b/>
        </w:rPr>
      </w:pPr>
    </w:p>
    <w:p w:rsidR="00783672" w:rsidRPr="00012E37" w:rsidRDefault="00012E37" w:rsidP="00012E37">
      <w:pPr>
        <w:pStyle w:val="a9"/>
        <w:ind w:firstLine="709"/>
        <w:contextualSpacing/>
      </w:pPr>
      <w:r w:rsidRPr="00012E37">
        <w:t>Для получения электричества от Солнца применяются следующие 4 типа электростанций:</w:t>
      </w:r>
    </w:p>
    <w:p w:rsidR="00EA7557" w:rsidRPr="00393E09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Резервная;</w:t>
      </w:r>
    </w:p>
    <w:p w:rsidR="00EA7557" w:rsidRPr="00393E09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Автономная;</w:t>
      </w:r>
    </w:p>
    <w:p w:rsidR="00EA7557" w:rsidRPr="00393E09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Гибридная;</w:t>
      </w:r>
    </w:p>
    <w:p w:rsidR="00393E09" w:rsidRPr="00393E09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Сетевая;</w:t>
      </w:r>
    </w:p>
    <w:p w:rsidR="00EA7557" w:rsidRPr="00393E09" w:rsidRDefault="00EA7557" w:rsidP="00012E37">
      <w:pPr>
        <w:pStyle w:val="a9"/>
        <w:ind w:firstLine="709"/>
        <w:contextualSpacing/>
      </w:pPr>
    </w:p>
    <w:p w:rsidR="00393E09" w:rsidRPr="00012E37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012E37">
        <w:rPr>
          <w:rFonts w:asciiTheme="minorHAnsi" w:hAnsiTheme="minorHAnsi" w:cs="Arial"/>
          <w:color w:val="auto"/>
          <w:sz w:val="22"/>
          <w:szCs w:val="22"/>
        </w:rPr>
        <w:t>Резервная электростанция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393E09">
        <w:rPr>
          <w:rFonts w:asciiTheme="minorHAnsi" w:hAnsiTheme="minorHAnsi" w:cs="Arial"/>
          <w:sz w:val="22"/>
          <w:szCs w:val="22"/>
        </w:rPr>
        <w:t>При применении этого типа, речи об экономии не идет, т.к. подразумевается, что есть подключение к сети 220 Вольт, но бывают отключения электричества.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используется только при отключении света на время от нескольких часов до 2-3 дней.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На время, когда отключили электричество, самые нужные электроприборы (холодильник, освещение и т.п.) подключаются к инвертору, который берет энергию от аккумуляторов и солнечных батарей небольшой мощности (200-300 Вт).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Комплектация и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0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стоимость резервной системы минимальна</w:t>
        </w:r>
      </w:hyperlink>
      <w:r w:rsidRPr="00393E09">
        <w:rPr>
          <w:rFonts w:asciiTheme="minorHAnsi" w:hAnsiTheme="minorHAnsi" w:cs="Arial"/>
          <w:sz w:val="22"/>
          <w:szCs w:val="22"/>
        </w:rPr>
        <w:t xml:space="preserve">, но т.к. используется эта система не постоянно, то электроэнергия от нее получается достаточно дорогой. Но резервные системы и не устанавливают для экономии, т.к. их предназначение совсем другое — обеспечить самые важные электроприборы в </w:t>
      </w:r>
      <w:r w:rsidR="00012E37">
        <w:rPr>
          <w:rFonts w:asciiTheme="minorHAnsi" w:hAnsiTheme="minorHAnsi" w:cs="Arial"/>
          <w:sz w:val="22"/>
          <w:szCs w:val="22"/>
        </w:rPr>
        <w:t>здании</w:t>
      </w:r>
      <w:r w:rsidRPr="00393E09">
        <w:rPr>
          <w:rFonts w:asciiTheme="minorHAnsi" w:hAnsiTheme="minorHAnsi" w:cs="Arial"/>
          <w:sz w:val="22"/>
          <w:szCs w:val="22"/>
        </w:rPr>
        <w:t xml:space="preserve"> электричеством, когда оно внезапно исчезло в розетке.</w:t>
      </w:r>
    </w:p>
    <w:p w:rsidR="00393E09" w:rsidRPr="00012E37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012E37">
        <w:rPr>
          <w:rFonts w:asciiTheme="minorHAnsi" w:hAnsiTheme="minorHAnsi" w:cs="Arial"/>
          <w:b/>
          <w:color w:val="000000"/>
          <w:sz w:val="22"/>
          <w:szCs w:val="22"/>
        </w:rPr>
        <w:t xml:space="preserve">Автономная солнечная электростанция 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>При сроке полной окупаемости оборудования 20 лет,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93E09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"стоимость электроэнергии" от автономной солнечной электростанции составит</w:t>
      </w:r>
      <w:r w:rsidRPr="00393E09">
        <w:rPr>
          <w:rStyle w:val="apple-converted-space"/>
          <w:rFonts w:asciiTheme="minorHAnsi" w:hAnsiTheme="minorHAnsi" w:cs="Arial"/>
          <w:bCs/>
          <w:color w:val="000000"/>
          <w:sz w:val="22"/>
          <w:szCs w:val="22"/>
          <w:bdr w:val="none" w:sz="0" w:space="0" w:color="auto" w:frame="1"/>
        </w:rPr>
        <w:t> </w:t>
      </w:r>
      <w:r w:rsidRPr="00393E09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от 8 до 20 рублей за кВт*час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>в зависимости от комплектации системы и региона эксплуатации (если разделить стоимость оборудования на кол-во энергии, которое будет выработано за 20 лет). То есть, при текущей цене электроэнергии 4</w:t>
      </w:r>
      <w:r w:rsidR="00012E37">
        <w:rPr>
          <w:rFonts w:asciiTheme="minorHAnsi" w:hAnsiTheme="minorHAnsi" w:cs="Arial"/>
          <w:color w:val="000000"/>
          <w:sz w:val="22"/>
          <w:szCs w:val="22"/>
        </w:rPr>
        <w:t>,50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руб./кВт*час, речи об экономии также не идет.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Этот тип электростанции используется там, где нет подключения к сети и если сравнивать её с </w:t>
      </w:r>
      <w:proofErr w:type="spellStart"/>
      <w:r w:rsidRPr="00393E09">
        <w:rPr>
          <w:rFonts w:asciiTheme="minorHAnsi" w:hAnsiTheme="minorHAnsi" w:cs="Arial"/>
          <w:color w:val="000000"/>
          <w:sz w:val="22"/>
          <w:szCs w:val="22"/>
        </w:rPr>
        <w:t>бенз</w:t>
      </w:r>
      <w:proofErr w:type="gramStart"/>
      <w:r w:rsidRPr="00393E09">
        <w:rPr>
          <w:rFonts w:asciiTheme="minorHAnsi" w:hAnsiTheme="minorHAnsi" w:cs="Arial"/>
          <w:color w:val="000000"/>
          <w:sz w:val="22"/>
          <w:szCs w:val="22"/>
        </w:rPr>
        <w:t>о</w:t>
      </w:r>
      <w:proofErr w:type="spellEnd"/>
      <w:r w:rsidRPr="00393E09">
        <w:rPr>
          <w:rFonts w:asciiTheme="minorHAnsi" w:hAnsiTheme="minorHAnsi" w:cs="Arial"/>
          <w:color w:val="000000"/>
          <w:sz w:val="22"/>
          <w:szCs w:val="22"/>
        </w:rPr>
        <w:t>-</w:t>
      </w:r>
      <w:proofErr w:type="gram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или дизель-генератором, то применение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11" w:history="1">
        <w:r w:rsidRPr="00012E37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автономной солнечной электростанции</w:t>
        </w:r>
      </w:hyperlink>
      <w:r w:rsidRPr="00012E3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>выгоднее примерно в 2 раза. Кроме того, она абсолютно бесшумна и не требует постоянного подвоза топлива, заправки и частого техобслуживания.</w:t>
      </w:r>
    </w:p>
    <w:p w:rsid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При этом нужно отметить, что в широтах России зимой получать электроэнергию только от Солнца очень дорого по причине малого количества солнечных дней. Поэтому, при необходимости круглогодичной эксплуатации, система обязательно дополняется </w:t>
      </w:r>
      <w:proofErr w:type="spellStart"/>
      <w:r w:rsidRPr="00393E09">
        <w:rPr>
          <w:rFonts w:asciiTheme="minorHAnsi" w:hAnsiTheme="minorHAnsi" w:cs="Arial"/>
          <w:color w:val="000000"/>
          <w:sz w:val="22"/>
          <w:szCs w:val="22"/>
        </w:rPr>
        <w:t>бензогенератором</w:t>
      </w:r>
      <w:proofErr w:type="spell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gramStart"/>
      <w:r w:rsidRPr="00393E09">
        <w:rPr>
          <w:rFonts w:asciiTheme="minorHAnsi" w:hAnsiTheme="minorHAnsi" w:cs="Arial"/>
          <w:color w:val="000000"/>
          <w:sz w:val="22"/>
          <w:szCs w:val="22"/>
        </w:rPr>
        <w:t>который</w:t>
      </w:r>
      <w:proofErr w:type="gram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периодически используется при длительном отсутствии Солнца.</w:t>
      </w:r>
    </w:p>
    <w:p w:rsidR="00012E37" w:rsidRDefault="00012E37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EA7557" w:rsidRPr="00393E09" w:rsidRDefault="00EA7557" w:rsidP="000A2CE0">
      <w:pPr>
        <w:pStyle w:val="a9"/>
        <w:ind w:firstLine="709"/>
        <w:contextualSpacing/>
        <w:jc w:val="both"/>
      </w:pPr>
      <w:r w:rsidRPr="00012E37">
        <w:rPr>
          <w:b/>
        </w:rPr>
        <w:t>Гибридная солнечная электростанция</w:t>
      </w:r>
      <w:r w:rsidRPr="00393E09">
        <w:t xml:space="preserve"> — это та же автономная, но с постоянным подключением к сети 220 Вольт.</w:t>
      </w:r>
    </w:p>
    <w:p w:rsidR="00EA7557" w:rsidRDefault="00EA7557" w:rsidP="000A2CE0">
      <w:pPr>
        <w:pStyle w:val="a9"/>
        <w:ind w:firstLine="709"/>
        <w:contextualSpacing/>
        <w:jc w:val="both"/>
      </w:pPr>
      <w:r w:rsidRPr="00393E09">
        <w:lastRenderedPageBreak/>
        <w:t>Гибридная электростанция работает следующим образом: при наличии энергии от солнечных батарей, эта энергия используется в первую очередь, а при ее недостатке используется сеть. При такой работе, аккумуляторы, входящие в состав оборудования, используются не постоянно, что значительно увеличивает их срок службы по сравнению с автономной системой, в которой их нужно будет менять один раз в 3-5 лет.</w:t>
      </w:r>
      <w:r w:rsidR="00393E09">
        <w:t xml:space="preserve"> </w:t>
      </w:r>
      <w:r w:rsidRPr="00393E09">
        <w:t>При сроке полной окупаемости оборудования 20 лет, "стоимость электроэнергии" от гибридной солнечной электростанции составит от 6 до 15 рублей за кВт*час в зависимости от комплектации системы и региона эксплуатации. То есть, при постоянном росте тарифов, уже очень скоро в регионах с большим количеством солнечных дней будет выгодно приме</w:t>
      </w:r>
      <w:r w:rsidR="00393E09">
        <w:t xml:space="preserve">нять данный тип электростанций. </w:t>
      </w:r>
      <w:r w:rsidRPr="00393E09">
        <w:t>Кроме того, используя гибридную электростанцию, Вы не только сэкономите в будущем, но и при отключении света (сети), не останетесь без электричества.</w:t>
      </w:r>
    </w:p>
    <w:p w:rsidR="00012E37" w:rsidRDefault="00012E37" w:rsidP="00012E37">
      <w:pPr>
        <w:pStyle w:val="a9"/>
        <w:ind w:firstLine="709"/>
        <w:contextualSpacing/>
      </w:pPr>
    </w:p>
    <w:p w:rsidR="00393E09" w:rsidRPr="00012E37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012E37">
        <w:rPr>
          <w:rFonts w:asciiTheme="minorHAnsi" w:hAnsiTheme="minorHAnsi" w:cs="Arial"/>
          <w:color w:val="auto"/>
          <w:sz w:val="22"/>
          <w:szCs w:val="22"/>
        </w:rPr>
        <w:t>Сетевая электростанция</w:t>
      </w:r>
    </w:p>
    <w:p w:rsidR="00B25463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393E09">
        <w:rPr>
          <w:rFonts w:asciiTheme="minorHAnsi" w:hAnsiTheme="minorHAnsi" w:cs="Arial"/>
          <w:sz w:val="22"/>
          <w:szCs w:val="22"/>
        </w:rPr>
        <w:t>При сроке полной окупаемости оборудования 20 лет,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"стоимость электроэнергии" от сетевой солнечной электростанции составит</w:t>
      </w:r>
      <w:r w:rsidRPr="00393E09">
        <w:rPr>
          <w:rStyle w:val="apple-converted-space"/>
          <w:rFonts w:asciiTheme="minorHAnsi" w:hAnsiTheme="minorHAnsi" w:cs="Arial"/>
          <w:bCs/>
          <w:sz w:val="22"/>
          <w:szCs w:val="22"/>
          <w:bdr w:val="none" w:sz="0" w:space="0" w:color="auto" w:frame="1"/>
        </w:rPr>
        <w:t> 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от 4 до 8 рублей за кВт*час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в зависимости от комплектации системы и региона эксплуатации. То есть, при текущей цене электроэнергии 4 руб./кВт*час и при введении повышенных тарифов за электроэнергию сверх социальной нормы,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  <w:bdr w:val="none" w:sz="0" w:space="0" w:color="auto" w:frame="1"/>
        </w:rPr>
        <w:t>Вы начинаете экономить уже сегодня!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Сетевая солнечная электростанция состоит всего из двух основных компонентов: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2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сетевой инвертор</w:t>
        </w:r>
      </w:hyperlink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и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3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панели</w:t>
        </w:r>
      </w:hyperlink>
      <w:r w:rsidR="00012E37">
        <w:rPr>
          <w:rStyle w:val="af"/>
          <w:rFonts w:asciiTheme="minorHAnsi" w:hAnsiTheme="minorHAnsi" w:cs="Arial"/>
          <w:color w:val="auto"/>
          <w:sz w:val="22"/>
          <w:szCs w:val="22"/>
          <w:u w:val="none"/>
          <w:bdr w:val="none" w:sz="0" w:space="0" w:color="auto" w:frame="1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необходимой мощности (обычно от 500 Вт до 5 кВт).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Особенностью этого типа является то, что для работы обязательно необходимо наличие сетевого электричества, а также то, что электроэнергия вырабатывается только в светлое время суток. При отключении электричества, сетевой инвертор также отключается, т.е. Вы не сможете использовать энергию от солнечных батарей в случае, если у Вас отключат свет.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электростанции не обеспечивает резерв и применяется только для экономии на оплате электроэнергии или для получения дополнительной мощности</w:t>
      </w:r>
      <w:r w:rsidR="00EA4A5E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,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 xml:space="preserve"> при подключении к сети с ограничением по мощности.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Все промышленные солнечные электростанции являются сетевыми.</w:t>
      </w:r>
    </w:p>
    <w:p w:rsidR="00783672" w:rsidRDefault="00783672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11C2A" w:rsidRPr="008F7D0A" w:rsidRDefault="00B81B4B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Перед установкой,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следует</w:t>
      </w:r>
      <w:r w:rsidR="009C61A2">
        <w:rPr>
          <w:rFonts w:asciiTheme="minorHAnsi" w:hAnsiTheme="minorHAnsi" w:cs="Arial"/>
          <w:sz w:val="22"/>
          <w:szCs w:val="22"/>
        </w:rPr>
        <w:t xml:space="preserve"> определить как</w:t>
      </w:r>
      <w:r>
        <w:rPr>
          <w:rFonts w:asciiTheme="minorHAnsi" w:hAnsiTheme="minorHAnsi" w:cs="Arial"/>
          <w:sz w:val="22"/>
          <w:szCs w:val="22"/>
        </w:rPr>
        <w:t xml:space="preserve">ой тип </w:t>
      </w:r>
      <w:r w:rsidR="000A2CE0">
        <w:rPr>
          <w:rFonts w:asciiTheme="minorHAnsi" w:hAnsiTheme="minorHAnsi" w:cs="Arial"/>
          <w:sz w:val="22"/>
          <w:szCs w:val="22"/>
        </w:rPr>
        <w:t>солнечной электростанции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наиболее </w:t>
      </w:r>
      <w:r w:rsidR="009C61A2" w:rsidRPr="000A2CE0">
        <w:rPr>
          <w:rFonts w:asciiTheme="minorHAnsi" w:hAnsiTheme="minorHAnsi" w:cs="Arial"/>
          <w:sz w:val="22"/>
          <w:szCs w:val="22"/>
        </w:rPr>
        <w:t>подходит</w:t>
      </w:r>
      <w:r w:rsidRPr="000A2CE0">
        <w:rPr>
          <w:rFonts w:asciiTheme="minorHAnsi" w:hAnsiTheme="minorHAnsi" w:cs="Arial"/>
          <w:sz w:val="22"/>
          <w:szCs w:val="22"/>
        </w:rPr>
        <w:t xml:space="preserve"> для </w:t>
      </w:r>
      <w:r w:rsidR="000A2CE0">
        <w:rPr>
          <w:rFonts w:asciiTheme="minorHAnsi" w:hAnsiTheme="minorHAnsi" w:cs="Arial"/>
          <w:sz w:val="22"/>
          <w:szCs w:val="22"/>
        </w:rPr>
        <w:t>данного проекта</w:t>
      </w:r>
      <w:r w:rsidR="009C61A2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="009C61A2">
        <w:rPr>
          <w:rFonts w:asciiTheme="minorHAnsi" w:hAnsiTheme="minorHAnsi" w:cs="Arial"/>
          <w:sz w:val="22"/>
          <w:szCs w:val="22"/>
        </w:rPr>
        <w:t>В</w:t>
      </w:r>
      <w:r w:rsidR="00EA4A5E">
        <w:rPr>
          <w:rFonts w:asciiTheme="minorHAnsi" w:hAnsiTheme="minorHAnsi" w:cs="Arial"/>
          <w:sz w:val="22"/>
          <w:szCs w:val="22"/>
        </w:rPr>
        <w:t>о</w:t>
      </w:r>
      <w:proofErr w:type="gramEnd"/>
      <w:r w:rsidR="00EA4A5E">
        <w:rPr>
          <w:rFonts w:asciiTheme="minorHAnsi" w:hAnsiTheme="minorHAnsi" w:cs="Arial"/>
          <w:sz w:val="22"/>
          <w:szCs w:val="22"/>
        </w:rPr>
        <w:t xml:space="preserve"> </w:t>
      </w:r>
      <w:r w:rsidR="009C61A2">
        <w:rPr>
          <w:rFonts w:asciiTheme="minorHAnsi" w:hAnsiTheme="minorHAnsi" w:cs="Arial"/>
          <w:sz w:val="22"/>
          <w:szCs w:val="22"/>
        </w:rPr>
        <w:t>первых, н</w:t>
      </w:r>
      <w:r w:rsidR="00FD6560">
        <w:rPr>
          <w:rFonts w:asciiTheme="minorHAnsi" w:hAnsiTheme="minorHAnsi" w:cs="Arial"/>
          <w:sz w:val="22"/>
          <w:szCs w:val="22"/>
        </w:rPr>
        <w:t xml:space="preserve">е </w:t>
      </w:r>
      <w:r w:rsidR="000A2CE0">
        <w:rPr>
          <w:rFonts w:asciiTheme="minorHAnsi" w:hAnsiTheme="minorHAnsi" w:cs="Arial"/>
          <w:sz w:val="22"/>
          <w:szCs w:val="22"/>
        </w:rPr>
        <w:t>целесообразно</w:t>
      </w:r>
      <w:r w:rsidR="00FD6560">
        <w:rPr>
          <w:rFonts w:asciiTheme="minorHAnsi" w:hAnsiTheme="minorHAnsi" w:cs="Arial"/>
          <w:sz w:val="22"/>
          <w:szCs w:val="22"/>
        </w:rPr>
        <w:t xml:space="preserve"> использование автономной станции, так как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0A2CE0">
        <w:rPr>
          <w:rFonts w:asciiTheme="minorHAnsi" w:hAnsiTheme="minorHAnsi" w:cs="Arial"/>
          <w:sz w:val="22"/>
          <w:szCs w:val="22"/>
        </w:rPr>
        <w:t xml:space="preserve">с одной стороны </w:t>
      </w:r>
      <w:r>
        <w:rPr>
          <w:rFonts w:asciiTheme="minorHAnsi" w:hAnsiTheme="minorHAnsi" w:cs="Arial"/>
          <w:sz w:val="22"/>
          <w:szCs w:val="22"/>
        </w:rPr>
        <w:t>она не в состоянии обеспечить полностью здание электричеством</w:t>
      </w:r>
      <w:r w:rsidR="00FD6560">
        <w:rPr>
          <w:rFonts w:asciiTheme="minorHAnsi" w:hAnsiTheme="minorHAnsi" w:cs="Arial"/>
          <w:sz w:val="22"/>
          <w:szCs w:val="22"/>
        </w:rPr>
        <w:t xml:space="preserve"> в широтах средней полосы</w:t>
      </w:r>
      <w:r>
        <w:rPr>
          <w:rFonts w:asciiTheme="minorHAnsi" w:hAnsiTheme="minorHAnsi" w:cs="Arial"/>
          <w:sz w:val="22"/>
          <w:szCs w:val="22"/>
        </w:rPr>
        <w:t xml:space="preserve"> России, а </w:t>
      </w:r>
      <w:r w:rsidR="000A2CE0">
        <w:rPr>
          <w:rFonts w:asciiTheme="minorHAnsi" w:hAnsiTheme="minorHAnsi" w:cs="Arial"/>
          <w:sz w:val="22"/>
          <w:szCs w:val="22"/>
        </w:rPr>
        <w:t>с другой стороны из-за ее</w:t>
      </w:r>
      <w:r>
        <w:rPr>
          <w:rFonts w:asciiTheme="minorHAnsi" w:hAnsiTheme="minorHAnsi" w:cs="Arial"/>
          <w:sz w:val="22"/>
          <w:szCs w:val="22"/>
        </w:rPr>
        <w:t xml:space="preserve"> высокой себестоимости</w:t>
      </w:r>
      <w:r w:rsidR="00FD6560">
        <w:rPr>
          <w:rFonts w:asciiTheme="minorHAnsi" w:hAnsiTheme="minorHAnsi" w:cs="Arial"/>
          <w:sz w:val="22"/>
          <w:szCs w:val="22"/>
        </w:rPr>
        <w:t xml:space="preserve">. </w:t>
      </w:r>
      <w:r w:rsidR="00311F3E">
        <w:rPr>
          <w:rFonts w:asciiTheme="minorHAnsi" w:hAnsiTheme="minorHAnsi" w:cs="Arial"/>
          <w:sz w:val="22"/>
          <w:szCs w:val="22"/>
        </w:rPr>
        <w:t>Установка р</w:t>
      </w:r>
      <w:r>
        <w:rPr>
          <w:rFonts w:asciiTheme="minorHAnsi" w:hAnsiTheme="minorHAnsi" w:cs="Arial"/>
          <w:sz w:val="22"/>
          <w:szCs w:val="22"/>
        </w:rPr>
        <w:t>е</w:t>
      </w:r>
      <w:r w:rsidR="009C61A2">
        <w:rPr>
          <w:rFonts w:asciiTheme="minorHAnsi" w:hAnsiTheme="minorHAnsi" w:cs="Arial"/>
          <w:sz w:val="22"/>
          <w:szCs w:val="22"/>
        </w:rPr>
        <w:t>зервн</w:t>
      </w:r>
      <w:r w:rsidR="00311F3E">
        <w:rPr>
          <w:rFonts w:asciiTheme="minorHAnsi" w:hAnsiTheme="minorHAnsi" w:cs="Arial"/>
          <w:sz w:val="22"/>
          <w:szCs w:val="22"/>
        </w:rPr>
        <w:t>ой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солнечн</w:t>
      </w:r>
      <w:r w:rsidR="00311F3E">
        <w:rPr>
          <w:rFonts w:asciiTheme="minorHAnsi" w:hAnsiTheme="minorHAnsi" w:cs="Arial"/>
          <w:sz w:val="22"/>
          <w:szCs w:val="22"/>
        </w:rPr>
        <w:t>ой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9C61A2">
        <w:rPr>
          <w:rFonts w:asciiTheme="minorHAnsi" w:hAnsiTheme="minorHAnsi" w:cs="Arial"/>
          <w:sz w:val="22"/>
          <w:szCs w:val="22"/>
        </w:rPr>
        <w:t>станци</w:t>
      </w:r>
      <w:r w:rsidR="00311F3E">
        <w:rPr>
          <w:rFonts w:asciiTheme="minorHAnsi" w:hAnsiTheme="minorHAnsi" w:cs="Arial"/>
          <w:sz w:val="22"/>
          <w:szCs w:val="22"/>
        </w:rPr>
        <w:t>и</w:t>
      </w:r>
      <w:r w:rsidR="009C61A2">
        <w:rPr>
          <w:rFonts w:asciiTheme="minorHAnsi" w:hAnsiTheme="minorHAnsi" w:cs="Arial"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то же </w:t>
      </w:r>
      <w:r w:rsidRPr="000A2CE0">
        <w:rPr>
          <w:rFonts w:asciiTheme="minorHAnsi" w:hAnsiTheme="minorHAnsi" w:cs="Arial"/>
          <w:sz w:val="22"/>
          <w:szCs w:val="22"/>
        </w:rPr>
        <w:t>не подходит для наших задач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="009C61A2">
        <w:rPr>
          <w:rFonts w:asciiTheme="minorHAnsi" w:hAnsiTheme="minorHAnsi" w:cs="Arial"/>
          <w:sz w:val="22"/>
          <w:szCs w:val="22"/>
        </w:rPr>
        <w:t xml:space="preserve">так как </w:t>
      </w:r>
      <w:r>
        <w:rPr>
          <w:rFonts w:asciiTheme="minorHAnsi" w:hAnsiTheme="minorHAnsi" w:cs="Arial"/>
          <w:sz w:val="22"/>
          <w:szCs w:val="22"/>
        </w:rPr>
        <w:t xml:space="preserve">цель проекта оптимально </w:t>
      </w:r>
      <w:r w:rsidR="009C61A2">
        <w:rPr>
          <w:rFonts w:asciiTheme="minorHAnsi" w:hAnsiTheme="minorHAnsi" w:cs="Arial"/>
          <w:sz w:val="22"/>
          <w:szCs w:val="22"/>
        </w:rPr>
        <w:t>обеспечи</w:t>
      </w:r>
      <w:r>
        <w:rPr>
          <w:rFonts w:asciiTheme="minorHAnsi" w:hAnsiTheme="minorHAnsi" w:cs="Arial"/>
          <w:sz w:val="22"/>
          <w:szCs w:val="22"/>
        </w:rPr>
        <w:t>ть</w:t>
      </w:r>
      <w:r w:rsidR="009C61A2">
        <w:rPr>
          <w:rFonts w:asciiTheme="minorHAnsi" w:hAnsiTheme="minorHAnsi" w:cs="Arial"/>
          <w:sz w:val="22"/>
          <w:szCs w:val="22"/>
        </w:rPr>
        <w:t xml:space="preserve"> школу</w:t>
      </w:r>
      <w:r>
        <w:rPr>
          <w:rFonts w:asciiTheme="minorHAnsi" w:hAnsiTheme="minorHAnsi" w:cs="Arial"/>
          <w:sz w:val="22"/>
          <w:szCs w:val="22"/>
        </w:rPr>
        <w:t xml:space="preserve"> солнечной энергией</w:t>
      </w:r>
      <w:r w:rsidR="009C61A2">
        <w:rPr>
          <w:rFonts w:asciiTheme="minorHAnsi" w:hAnsiTheme="minorHAnsi" w:cs="Arial"/>
          <w:sz w:val="22"/>
          <w:szCs w:val="22"/>
        </w:rPr>
        <w:t xml:space="preserve">, а не использовать батареи, </w:t>
      </w:r>
      <w:r w:rsidR="000A2CE0">
        <w:rPr>
          <w:rFonts w:asciiTheme="minorHAnsi" w:hAnsiTheme="minorHAnsi" w:cs="Arial"/>
          <w:sz w:val="22"/>
          <w:szCs w:val="22"/>
        </w:rPr>
        <w:t>только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 w:rsidR="00EA4A5E">
        <w:rPr>
          <w:rFonts w:asciiTheme="minorHAnsi" w:hAnsiTheme="minorHAnsi" w:cs="Arial"/>
          <w:sz w:val="22"/>
          <w:szCs w:val="22"/>
        </w:rPr>
        <w:t xml:space="preserve">при </w:t>
      </w:r>
      <w:r w:rsidR="009C61A2">
        <w:rPr>
          <w:rFonts w:asciiTheme="minorHAnsi" w:hAnsiTheme="minorHAnsi" w:cs="Arial"/>
          <w:sz w:val="22"/>
          <w:szCs w:val="22"/>
        </w:rPr>
        <w:t>отключени</w:t>
      </w:r>
      <w:r w:rsidR="00311F3E">
        <w:rPr>
          <w:rFonts w:asciiTheme="minorHAnsi" w:hAnsiTheme="minorHAnsi" w:cs="Arial"/>
          <w:sz w:val="22"/>
          <w:szCs w:val="22"/>
        </w:rPr>
        <w:t>и</w:t>
      </w:r>
      <w:r w:rsidR="009C61A2">
        <w:rPr>
          <w:rFonts w:asciiTheme="minorHAnsi" w:hAnsiTheme="minorHAnsi" w:cs="Arial"/>
          <w:sz w:val="22"/>
          <w:szCs w:val="22"/>
        </w:rPr>
        <w:t xml:space="preserve"> сетевого электричества. Сетевая электростанция работает исключительно на </w:t>
      </w:r>
      <w:r w:rsidR="000A2CE0">
        <w:rPr>
          <w:rFonts w:asciiTheme="minorHAnsi" w:hAnsiTheme="minorHAnsi" w:cs="Arial"/>
          <w:sz w:val="22"/>
          <w:szCs w:val="22"/>
        </w:rPr>
        <w:t>возвращение электричества в сеть, и не сможет решить проблему с перебоями электричества</w:t>
      </w:r>
      <w:r w:rsidR="009C61A2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311F3E">
        <w:rPr>
          <w:rFonts w:asciiTheme="minorHAnsi" w:hAnsiTheme="minorHAnsi" w:cs="Arial"/>
          <w:sz w:val="22"/>
          <w:szCs w:val="22"/>
        </w:rPr>
        <w:t>Следовательно, наиболее</w:t>
      </w:r>
      <w:r>
        <w:rPr>
          <w:rFonts w:asciiTheme="minorHAnsi" w:hAnsiTheme="minorHAnsi" w:cs="Arial"/>
          <w:sz w:val="22"/>
          <w:szCs w:val="22"/>
        </w:rPr>
        <w:t xml:space="preserve"> оптимальна</w:t>
      </w:r>
      <w:r w:rsidR="00311F3E">
        <w:rPr>
          <w:rFonts w:asciiTheme="minorHAnsi" w:hAnsiTheme="minorHAnsi" w:cs="Arial"/>
          <w:sz w:val="22"/>
          <w:szCs w:val="22"/>
        </w:rPr>
        <w:t xml:space="preserve"> для установки в школе </w:t>
      </w:r>
      <w:r>
        <w:rPr>
          <w:rFonts w:asciiTheme="minorHAnsi" w:hAnsiTheme="minorHAnsi" w:cs="Arial"/>
          <w:sz w:val="22"/>
          <w:szCs w:val="22"/>
        </w:rPr>
        <w:t xml:space="preserve"> гибридная солнечная </w:t>
      </w:r>
      <w:r w:rsidR="000A2CE0">
        <w:rPr>
          <w:rFonts w:asciiTheme="minorHAnsi" w:hAnsiTheme="minorHAnsi" w:cs="Arial"/>
          <w:sz w:val="22"/>
          <w:szCs w:val="22"/>
        </w:rPr>
        <w:t>электростанция</w:t>
      </w:r>
      <w:r>
        <w:rPr>
          <w:rFonts w:asciiTheme="minorHAnsi" w:hAnsiTheme="minorHAnsi" w:cs="Arial"/>
          <w:sz w:val="22"/>
          <w:szCs w:val="22"/>
        </w:rPr>
        <w:t>.</w:t>
      </w:r>
    </w:p>
    <w:p w:rsidR="005624EA" w:rsidRDefault="005624EA" w:rsidP="005624EA">
      <w:pPr>
        <w:pStyle w:val="1"/>
        <w:numPr>
          <w:ilvl w:val="0"/>
          <w:numId w:val="3"/>
        </w:numPr>
        <w:jc w:val="center"/>
        <w:rPr>
          <w:rFonts w:asciiTheme="minorHAnsi" w:hAnsiTheme="minorHAnsi"/>
          <w:color w:val="auto"/>
          <w:sz w:val="22"/>
          <w:szCs w:val="22"/>
        </w:rPr>
      </w:pPr>
      <w:r w:rsidRPr="005624EA">
        <w:rPr>
          <w:rFonts w:asciiTheme="minorHAnsi" w:hAnsiTheme="minorHAnsi"/>
          <w:color w:val="auto"/>
          <w:sz w:val="22"/>
          <w:szCs w:val="22"/>
        </w:rPr>
        <w:t>Угол наклона солнечных батарей</w:t>
      </w:r>
    </w:p>
    <w:p w:rsidR="00604EEF" w:rsidRPr="00604EEF" w:rsidRDefault="00604EEF" w:rsidP="00604EEF">
      <w:pPr>
        <w:spacing w:after="0"/>
      </w:pPr>
    </w:p>
    <w:p w:rsidR="005624EA" w:rsidRPr="005624EA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</w:rPr>
      </w:pPr>
      <w:r w:rsidRPr="005624EA">
        <w:rPr>
          <w:rFonts w:asciiTheme="minorHAnsi" w:hAnsiTheme="minorHAnsi"/>
        </w:rPr>
        <w:t xml:space="preserve">Солнечные панели наиболее эффективно работают, когда они направлены на солнце и их поверхность перпендикулярна солнечным лучам. Солнечные панели обычно располагаются на крыше или поддерживающей конструкции в фиксированном положении и не могут следить за положением солнца в течение дня. Поэтому, обычно солнечные панели не находятся под оптимальным углом (90 градусов) в течение всего дня. Угол между горизонтальной плоскостью и солнечной панелью обычно называют углом наклона. </w:t>
      </w:r>
    </w:p>
    <w:p w:rsidR="005624EA" w:rsidRPr="005624EA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</w:rPr>
      </w:pPr>
      <w:r w:rsidRPr="005624EA">
        <w:rPr>
          <w:rFonts w:asciiTheme="minorHAnsi" w:hAnsiTheme="minorHAnsi"/>
        </w:rPr>
        <w:t xml:space="preserve">Вследствие движения Земли вокруг Солнца, имеют место также сезонные вариации. Зимой </w:t>
      </w:r>
      <w:proofErr w:type="gramStart"/>
      <w:r w:rsidRPr="005624EA">
        <w:rPr>
          <w:rFonts w:asciiTheme="minorHAnsi" w:hAnsiTheme="minorHAnsi"/>
        </w:rPr>
        <w:t>солнце не достигает</w:t>
      </w:r>
      <w:proofErr w:type="gramEnd"/>
      <w:r w:rsidRPr="005624EA">
        <w:rPr>
          <w:rFonts w:asciiTheme="minorHAnsi" w:hAnsiTheme="minorHAnsi"/>
        </w:rPr>
        <w:t xml:space="preserve"> того же угла, как летом. В идеале, солнечные панели должны распола</w:t>
      </w:r>
      <w:r w:rsidR="00D07EBA">
        <w:rPr>
          <w:rFonts w:asciiTheme="minorHAnsi" w:hAnsiTheme="minorHAnsi"/>
        </w:rPr>
        <w:t>гаться летом горизонтальнее</w:t>
      </w:r>
      <w:r w:rsidRPr="005624EA">
        <w:rPr>
          <w:rFonts w:asciiTheme="minorHAnsi" w:hAnsiTheme="minorHAnsi"/>
        </w:rPr>
        <w:t>, чем зимой. Поэтому угол наклона для работы летом выбирается меньше, чем для работы зимой. Если нет возможности менять угол наклона дважды в год, то панели должны располагаться по</w:t>
      </w:r>
      <w:r w:rsidR="00D07EBA">
        <w:rPr>
          <w:rFonts w:asciiTheme="minorHAnsi" w:hAnsiTheme="minorHAnsi"/>
        </w:rPr>
        <w:t>д</w:t>
      </w:r>
      <w:r w:rsidRPr="005624EA">
        <w:rPr>
          <w:rFonts w:asciiTheme="minorHAnsi" w:hAnsiTheme="minorHAnsi"/>
        </w:rPr>
        <w:t xml:space="preserve"> оптимальным углом, значение которо</w:t>
      </w:r>
      <w:r>
        <w:rPr>
          <w:rFonts w:asciiTheme="minorHAnsi" w:hAnsiTheme="minorHAnsi"/>
        </w:rPr>
        <w:t>го лежит где-то посередине межд</w:t>
      </w:r>
      <w:r w:rsidRPr="005624EA">
        <w:rPr>
          <w:rFonts w:asciiTheme="minorHAnsi" w:hAnsiTheme="minorHAnsi"/>
        </w:rPr>
        <w:t xml:space="preserve">у оптимальными углами для лета и зимы. Для каждой широты есть свой оптимальный угол наклона панелей. Только для местностей около экватора солнечные панели должны располагаться горизонтально. </w:t>
      </w:r>
    </w:p>
    <w:p w:rsidR="005624EA" w:rsidRPr="005624EA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</w:rPr>
      </w:pPr>
      <w:r w:rsidRPr="005624EA">
        <w:rPr>
          <w:rFonts w:asciiTheme="minorHAnsi" w:hAnsiTheme="minorHAnsi"/>
        </w:rPr>
        <w:lastRenderedPageBreak/>
        <w:t>Обычно принимается для весны и осени</w:t>
      </w:r>
      <w:r w:rsidR="00D07EBA">
        <w:rPr>
          <w:rFonts w:asciiTheme="minorHAnsi" w:hAnsiTheme="minorHAnsi"/>
        </w:rPr>
        <w:t xml:space="preserve"> оптимальный угол наклона равный</w:t>
      </w:r>
      <w:r w:rsidRPr="005624EA">
        <w:rPr>
          <w:rFonts w:asciiTheme="minorHAnsi" w:hAnsiTheme="minorHAnsi"/>
        </w:rPr>
        <w:t xml:space="preserve"> значению широты местности. Для зимы к этому значению прибавляется 10-15 градусов, а летом от этого значения отнимается 10-15 градусов. Поэтому обычно рекомендуется менять дважды в год угол наклона с "летнего" на "зимний". Если такой возможности нет, то угол наклона выбирается примерно </w:t>
      </w:r>
      <w:proofErr w:type="gramStart"/>
      <w:r w:rsidRPr="005624EA">
        <w:rPr>
          <w:rFonts w:asciiTheme="minorHAnsi" w:hAnsiTheme="minorHAnsi"/>
        </w:rPr>
        <w:t>равным</w:t>
      </w:r>
      <w:proofErr w:type="gramEnd"/>
      <w:r w:rsidRPr="005624EA">
        <w:rPr>
          <w:rFonts w:asciiTheme="minorHAnsi" w:hAnsiTheme="minorHAnsi"/>
        </w:rPr>
        <w:t xml:space="preserve"> широте местности.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1559"/>
      </w:tblGrid>
      <w:tr w:rsidR="005624EA" w:rsidRPr="005624EA" w:rsidTr="00562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4EA" w:rsidRPr="005624EA" w:rsidRDefault="005624EA" w:rsidP="005624EA">
            <w:pPr>
              <w:spacing w:after="0"/>
              <w:ind w:firstLine="709"/>
              <w:jc w:val="both"/>
              <w:rPr>
                <w:sz w:val="24"/>
                <w:szCs w:val="24"/>
              </w:rPr>
            </w:pPr>
            <w:r w:rsidRPr="005624EA">
              <w:rPr>
                <w:noProof/>
                <w:lang w:eastAsia="ru-RU"/>
              </w:rPr>
              <w:drawing>
                <wp:inline distT="0" distB="0" distL="0" distR="0">
                  <wp:extent cx="3019425" cy="1657350"/>
                  <wp:effectExtent l="19050" t="0" r="9525" b="0"/>
                  <wp:docPr id="1" name="Рисунок 1" descr="http://www.solarhome.ru/img/basics/pv/til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larhome.ru/img/basics/pv/til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624EA" w:rsidRPr="005624EA" w:rsidRDefault="005624EA" w:rsidP="005624EA">
            <w:pPr>
              <w:spacing w:after="0"/>
              <w:jc w:val="both"/>
              <w:rPr>
                <w:sz w:val="24"/>
                <w:szCs w:val="24"/>
              </w:rPr>
            </w:pPr>
            <w:r w:rsidRPr="005624EA">
              <w:rPr>
                <w:b/>
                <w:bCs/>
              </w:rPr>
              <w:t>1.</w:t>
            </w:r>
            <w:r w:rsidRPr="005624EA">
              <w:t>солнце зимой</w:t>
            </w:r>
            <w:r w:rsidRPr="005624EA">
              <w:br/>
            </w:r>
            <w:r w:rsidRPr="005624EA">
              <w:rPr>
                <w:b/>
                <w:bCs/>
              </w:rPr>
              <w:t>2.</w:t>
            </w:r>
            <w:r w:rsidRPr="005624EA">
              <w:t>солнце летом</w:t>
            </w:r>
          </w:p>
        </w:tc>
      </w:tr>
      <w:tr w:rsidR="005624EA" w:rsidRPr="005624EA" w:rsidTr="005624E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624EA" w:rsidRPr="005624EA" w:rsidRDefault="005624EA" w:rsidP="005624EA">
            <w:pPr>
              <w:spacing w:after="0"/>
              <w:ind w:firstLine="709"/>
              <w:jc w:val="both"/>
              <w:rPr>
                <w:sz w:val="24"/>
                <w:szCs w:val="24"/>
              </w:rPr>
            </w:pPr>
            <w:r w:rsidRPr="005624EA">
              <w:t>Оптимальный угол наклона зимой и летом</w:t>
            </w:r>
          </w:p>
        </w:tc>
      </w:tr>
    </w:tbl>
    <w:p w:rsidR="005624EA" w:rsidRPr="005624EA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</w:rPr>
      </w:pPr>
      <w:r w:rsidRPr="005624EA">
        <w:rPr>
          <w:rFonts w:asciiTheme="minorHAnsi" w:hAnsiTheme="minorHAnsi"/>
        </w:rPr>
        <w:t xml:space="preserve">Небольшие отклонения до 5 градусов от этого оптимума оказывают незначительный эффект на производительность модулей. Различие в погодных условиях более влияет на выработку электричества. Для автономных систем оптимальный угол наклона зависит от месячного графика нагрузки, т.е. если в данном месяце потребляется больше энергии, то угол наклона нужно выбирать </w:t>
      </w:r>
      <w:proofErr w:type="gramStart"/>
      <w:r w:rsidRPr="005624EA">
        <w:rPr>
          <w:rFonts w:asciiTheme="minorHAnsi" w:hAnsiTheme="minorHAnsi"/>
        </w:rPr>
        <w:t>оптимальным</w:t>
      </w:r>
      <w:proofErr w:type="gramEnd"/>
      <w:r w:rsidRPr="005624EA">
        <w:rPr>
          <w:rFonts w:asciiTheme="minorHAnsi" w:hAnsiTheme="minorHAnsi"/>
        </w:rPr>
        <w:t xml:space="preserve"> именно для этого месяца. Также, нужно учитывать, какое есть затенение в течение дня. Например, если с восточной стороны у вас дерево, а с западной все чисто, то, скорее всего, имеет смысл сместить ориентацию с точного юга на юго-запад. </w:t>
      </w:r>
    </w:p>
    <w:p w:rsidR="00811C2A" w:rsidRPr="005624EA" w:rsidRDefault="00604EEF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</w:rPr>
        <w:t>Так как в школе наибольшее потребление энергии происходит в осеннее зимний период о</w:t>
      </w:r>
      <w:r w:rsidR="005624EA" w:rsidRPr="005624EA">
        <w:rPr>
          <w:rFonts w:asciiTheme="minorHAnsi" w:hAnsiTheme="minorHAnsi"/>
        </w:rPr>
        <w:t>птимальный угол наклона</w:t>
      </w:r>
      <w:r w:rsidR="00D07EBA">
        <w:rPr>
          <w:rFonts w:asciiTheme="minorHAnsi" w:hAnsiTheme="minorHAnsi"/>
        </w:rPr>
        <w:t xml:space="preserve"> солнечных батарей</w:t>
      </w:r>
      <w:r w:rsidR="005624EA" w:rsidRPr="005624EA">
        <w:rPr>
          <w:rFonts w:asciiTheme="minorHAnsi" w:hAnsiTheme="minorHAnsi"/>
        </w:rPr>
        <w:t xml:space="preserve"> для </w:t>
      </w:r>
      <w:r w:rsidRPr="005624EA">
        <w:rPr>
          <w:rFonts w:asciiTheme="minorHAnsi" w:hAnsiTheme="minorHAnsi"/>
        </w:rPr>
        <w:t>широты,</w:t>
      </w:r>
      <w:r w:rsidR="005624EA" w:rsidRPr="005624EA">
        <w:rPr>
          <w:rFonts w:asciiTheme="minorHAnsi" w:hAnsiTheme="minorHAnsi"/>
        </w:rPr>
        <w:t xml:space="preserve"> </w:t>
      </w:r>
      <w:r w:rsidR="005624EA">
        <w:rPr>
          <w:rFonts w:asciiTheme="minorHAnsi" w:hAnsiTheme="minorHAnsi"/>
        </w:rPr>
        <w:t xml:space="preserve">на которой расположен г. Москва </w:t>
      </w:r>
      <w:r w:rsidR="005624EA" w:rsidRPr="005624EA">
        <w:rPr>
          <w:rFonts w:asciiTheme="minorHAnsi" w:hAnsiTheme="minorHAnsi"/>
        </w:rPr>
        <w:t>5</w:t>
      </w:r>
      <w:r w:rsidR="005624EA">
        <w:rPr>
          <w:rFonts w:asciiTheme="minorHAnsi" w:hAnsiTheme="minorHAnsi"/>
        </w:rPr>
        <w:t>5</w:t>
      </w:r>
      <w:r w:rsidR="005624EA" w:rsidRPr="005624E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СШ </w:t>
      </w:r>
      <w:r w:rsidR="005624EA" w:rsidRPr="005624EA">
        <w:rPr>
          <w:rFonts w:asciiTheme="minorHAnsi" w:hAnsiTheme="minorHAnsi"/>
        </w:rPr>
        <w:t>для соединенных с сетью систем состав</w:t>
      </w:r>
      <w:r>
        <w:rPr>
          <w:rFonts w:asciiTheme="minorHAnsi" w:hAnsiTheme="minorHAnsi"/>
        </w:rPr>
        <w:t>ит</w:t>
      </w:r>
      <w:r w:rsidR="005624EA" w:rsidRPr="005624EA">
        <w:rPr>
          <w:rFonts w:asciiTheme="minorHAnsi" w:hAnsiTheme="minorHAnsi"/>
        </w:rPr>
        <w:t xml:space="preserve">  65-70 градусов.</w:t>
      </w:r>
    </w:p>
    <w:p w:rsidR="00811C2A" w:rsidRPr="005624EA" w:rsidRDefault="00811C2A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F7D0A" w:rsidRPr="008F7D0A" w:rsidRDefault="008F7D0A" w:rsidP="008F7D0A">
      <w:pPr>
        <w:pStyle w:val="ad"/>
        <w:shd w:val="clear" w:color="auto" w:fill="FFFFFF"/>
        <w:spacing w:before="0" w:beforeAutospacing="0" w:after="180" w:afterAutospacing="0" w:line="285" w:lineRule="atLeast"/>
        <w:ind w:left="360"/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811C2A" w:rsidRPr="005624EA" w:rsidRDefault="00EF360D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5</w:t>
      </w:r>
      <w:r w:rsidR="00811C2A" w:rsidRPr="005624EA">
        <w:rPr>
          <w:rFonts w:asciiTheme="minorHAnsi" w:hAnsiTheme="minorHAnsi" w:cs="Arial"/>
          <w:b/>
          <w:sz w:val="22"/>
          <w:szCs w:val="22"/>
        </w:rPr>
        <w:t>.Расчеты.</w:t>
      </w:r>
    </w:p>
    <w:p w:rsidR="00811C2A" w:rsidRDefault="00811C2A" w:rsidP="00393E09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0567E3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ind w:firstLine="36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Начнём расчёт. </w:t>
      </w:r>
      <w:r w:rsidR="00783672">
        <w:rPr>
          <w:rFonts w:ascii="Verdana" w:hAnsi="Verdana"/>
          <w:color w:val="000000"/>
          <w:sz w:val="20"/>
          <w:szCs w:val="20"/>
        </w:rPr>
        <w:t>Т</w:t>
      </w:r>
      <w:r>
        <w:rPr>
          <w:rFonts w:ascii="Verdana" w:hAnsi="Verdana"/>
          <w:color w:val="000000"/>
          <w:sz w:val="20"/>
          <w:szCs w:val="20"/>
        </w:rPr>
        <w:t>аблица</w:t>
      </w:r>
      <w:r w:rsidR="00783672">
        <w:rPr>
          <w:rFonts w:ascii="Verdana" w:hAnsi="Verdana"/>
          <w:color w:val="000000"/>
          <w:sz w:val="20"/>
          <w:szCs w:val="20"/>
        </w:rPr>
        <w:t xml:space="preserve"> №1</w:t>
      </w:r>
      <w:r>
        <w:rPr>
          <w:rFonts w:ascii="Verdana" w:hAnsi="Verdana"/>
          <w:color w:val="000000"/>
          <w:sz w:val="20"/>
          <w:szCs w:val="20"/>
        </w:rPr>
        <w:t xml:space="preserve"> показывает </w:t>
      </w:r>
      <w:r w:rsidR="00EA4A5E">
        <w:rPr>
          <w:rFonts w:ascii="Verdana" w:hAnsi="Verdana"/>
          <w:color w:val="000000"/>
          <w:sz w:val="20"/>
          <w:szCs w:val="20"/>
        </w:rPr>
        <w:t xml:space="preserve">ежемесячные </w:t>
      </w:r>
      <w:r>
        <w:rPr>
          <w:rFonts w:ascii="Verdana" w:hAnsi="Verdana"/>
          <w:color w:val="000000"/>
          <w:sz w:val="20"/>
          <w:szCs w:val="20"/>
        </w:rPr>
        <w:t xml:space="preserve">расходы школы </w:t>
      </w:r>
      <w:r w:rsidR="00EA4A5E">
        <w:rPr>
          <w:rFonts w:ascii="Verdana" w:hAnsi="Verdana"/>
          <w:color w:val="000000"/>
          <w:sz w:val="20"/>
          <w:szCs w:val="20"/>
        </w:rPr>
        <w:t xml:space="preserve">на </w:t>
      </w:r>
      <w:r>
        <w:rPr>
          <w:rFonts w:ascii="Verdana" w:hAnsi="Verdana"/>
          <w:color w:val="000000"/>
          <w:sz w:val="20"/>
          <w:szCs w:val="20"/>
        </w:rPr>
        <w:t xml:space="preserve"> электричеств</w:t>
      </w:r>
      <w:r w:rsidR="00EA4A5E">
        <w:rPr>
          <w:rFonts w:ascii="Verdana" w:hAnsi="Verdana"/>
          <w:color w:val="000000"/>
          <w:sz w:val="20"/>
          <w:szCs w:val="20"/>
        </w:rPr>
        <w:t>о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567E3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Тариф за кВт 4 рубля 50 копеек.</w:t>
      </w:r>
    </w:p>
    <w:p w:rsidR="00783672" w:rsidRPr="000567E3" w:rsidRDefault="00783672" w:rsidP="00783672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Таблица №1</w:t>
      </w:r>
    </w:p>
    <w:tbl>
      <w:tblPr>
        <w:tblStyle w:val="11"/>
        <w:tblW w:w="9180" w:type="dxa"/>
        <w:tblLook w:val="0420" w:firstRow="1" w:lastRow="0" w:firstColumn="0" w:lastColumn="0" w:noHBand="0" w:noVBand="1"/>
      </w:tblPr>
      <w:tblGrid>
        <w:gridCol w:w="1924"/>
        <w:gridCol w:w="2265"/>
        <w:gridCol w:w="4991"/>
      </w:tblGrid>
      <w:tr w:rsidR="000567E3" w:rsidRPr="000567E3" w:rsidTr="0099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Месяц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кВт в месяц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Затраты на электричество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Январь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8100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36450,00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 xml:space="preserve">Февраль 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8920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40100,00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Март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6260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28170,00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Апрель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5660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25470,00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Май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3200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14400,00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Июнь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4770,00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lastRenderedPageBreak/>
              <w:t>Июль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4500,00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Август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4770,00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Сентябрь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8000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36000,00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Октябрь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8500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38250,00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Ноябрь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8900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40050,00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Декабрь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8750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39375,00 р.</w:t>
            </w:r>
          </w:p>
        </w:tc>
      </w:tr>
    </w:tbl>
    <w:p w:rsidR="00DE3B42" w:rsidRDefault="00DE3B42" w:rsidP="009933F4">
      <w:pPr>
        <w:contextualSpacing/>
      </w:pPr>
    </w:p>
    <w:p w:rsidR="009933F4" w:rsidRDefault="009933F4" w:rsidP="009933F4">
      <w:pPr>
        <w:contextualSpacing/>
      </w:pPr>
      <w:r>
        <w:t xml:space="preserve">По данной таблице </w:t>
      </w:r>
      <w:r w:rsidR="00DE3B42">
        <w:t>видно</w:t>
      </w:r>
      <w:r>
        <w:t>, когда идёт большее потребление и соответственно большие затраты на электричество.</w:t>
      </w:r>
    </w:p>
    <w:p w:rsidR="000567E3" w:rsidRDefault="000567E3" w:rsidP="000567E3">
      <w:pPr>
        <w:contextualSpacing/>
      </w:pPr>
    </w:p>
    <w:p w:rsidR="000778B9" w:rsidRDefault="000567E3">
      <w:pPr>
        <w:contextualSpacing/>
      </w:pPr>
      <w:r>
        <w:tab/>
      </w:r>
    </w:p>
    <w:p w:rsidR="000778B9" w:rsidRDefault="00C44F71" w:rsidP="004312CA">
      <w:pPr>
        <w:ind w:firstLine="360"/>
        <w:contextualSpacing/>
      </w:pPr>
      <w:r>
        <w:t>С</w:t>
      </w:r>
      <w:r w:rsidR="000778B9">
        <w:t xml:space="preserve">олнечные батареи </w:t>
      </w:r>
      <w:r>
        <w:t xml:space="preserve">не вырабатывают энергию 24 часа в сутки, так как </w:t>
      </w:r>
      <w:r w:rsidR="000778B9">
        <w:t>работают от солнца</w:t>
      </w:r>
      <w:r>
        <w:t xml:space="preserve">. Для более точного расчета составлена </w:t>
      </w:r>
      <w:r w:rsidR="004312CA">
        <w:t>таблиц</w:t>
      </w:r>
      <w:r>
        <w:t>а</w:t>
      </w:r>
      <w:r w:rsidR="007B0537">
        <w:t xml:space="preserve"> №2 </w:t>
      </w:r>
      <w:r w:rsidR="004312CA">
        <w:t xml:space="preserve"> солнечных часов</w:t>
      </w:r>
      <w:proofErr w:type="gramStart"/>
      <w:r w:rsidR="007B0537">
        <w:t xml:space="preserve"> </w:t>
      </w:r>
      <w:r w:rsidR="004312CA">
        <w:t>.</w:t>
      </w:r>
      <w:proofErr w:type="gramEnd"/>
      <w:r w:rsidR="00EF1F85">
        <w:t xml:space="preserve"> </w:t>
      </w:r>
    </w:p>
    <w:p w:rsidR="00C44F71" w:rsidRDefault="000A2CE0" w:rsidP="000A2CE0">
      <w:pPr>
        <w:ind w:firstLine="360"/>
        <w:contextualSpacing/>
        <w:jc w:val="right"/>
      </w:pPr>
      <w:r>
        <w:t>Таблица №2</w:t>
      </w:r>
    </w:p>
    <w:tbl>
      <w:tblPr>
        <w:tblStyle w:val="11"/>
        <w:tblW w:w="11800" w:type="dxa"/>
        <w:tblInd w:w="-1074" w:type="dxa"/>
        <w:tblLook w:val="0420" w:firstRow="1" w:lastRow="0" w:firstColumn="0" w:lastColumn="0" w:noHBand="0" w:noVBand="1"/>
      </w:tblPr>
      <w:tblGrid>
        <w:gridCol w:w="1553"/>
        <w:gridCol w:w="2815"/>
        <w:gridCol w:w="1879"/>
        <w:gridCol w:w="1781"/>
        <w:gridCol w:w="1850"/>
        <w:gridCol w:w="1922"/>
      </w:tblGrid>
      <w:tr w:rsidR="004312CA" w:rsidRPr="004312CA" w:rsidTr="004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5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Месяц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Средняя продолжительность дня в месяц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Примерное число солнечных дней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облачных дней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солнечных часов в месяц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«облачных» часов в месяц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82,5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Февраль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83,25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92,5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Март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146,25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Апрель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233,75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170,5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248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Июнь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117,25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335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Июль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18,75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375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Август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259,25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12,75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204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52,5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136,5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Ноябрь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26,25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78,75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75</w:t>
            </w:r>
          </w:p>
        </w:tc>
      </w:tr>
    </w:tbl>
    <w:p w:rsidR="004312CA" w:rsidRDefault="004312CA" w:rsidP="004312CA">
      <w:pPr>
        <w:ind w:firstLine="360"/>
        <w:contextualSpacing/>
      </w:pPr>
    </w:p>
    <w:p w:rsidR="004312CA" w:rsidRDefault="00EF1F85" w:rsidP="00604EEF">
      <w:pPr>
        <w:spacing w:after="0"/>
        <w:ind w:firstLine="709"/>
        <w:contextualSpacing/>
        <w:jc w:val="both"/>
      </w:pPr>
      <w:r>
        <w:t xml:space="preserve">Для </w:t>
      </w:r>
      <w:r w:rsidR="00EA4A5E">
        <w:t xml:space="preserve">дальнейших </w:t>
      </w:r>
      <w:r w:rsidR="007B0537">
        <w:t xml:space="preserve"> расчетов</w:t>
      </w:r>
      <w:r>
        <w:t xml:space="preserve"> в</w:t>
      </w:r>
      <w:r w:rsidR="004312CA">
        <w:t xml:space="preserve">о время облачных дней </w:t>
      </w:r>
      <w:r w:rsidR="00D07EBA">
        <w:t>взята половинная выработка в час</w:t>
      </w:r>
      <w:r w:rsidR="004312CA">
        <w:t>. Как видно по таблице самое большое количество ясных и облачных дней попадает на лето</w:t>
      </w:r>
      <w:r w:rsidR="00BA3B13">
        <w:t>.</w:t>
      </w:r>
    </w:p>
    <w:p w:rsidR="00EF1F85" w:rsidRDefault="00C44F71" w:rsidP="00604EEF">
      <w:pPr>
        <w:spacing w:after="0"/>
        <w:ind w:firstLine="709"/>
        <w:contextualSpacing/>
        <w:jc w:val="both"/>
      </w:pPr>
      <w:r>
        <w:lastRenderedPageBreak/>
        <w:t>Общая пл</w:t>
      </w:r>
      <w:r w:rsidR="00FD6560">
        <w:t>ощадь крыши школы составляет 1182</w:t>
      </w:r>
      <w:r>
        <w:t xml:space="preserve"> </w:t>
      </w:r>
      <w:proofErr w:type="spellStart"/>
      <w:r>
        <w:t>кв</w:t>
      </w:r>
      <w:proofErr w:type="spellEnd"/>
      <w:r>
        <w:t xml:space="preserve"> метров.</w:t>
      </w:r>
      <w:r w:rsidR="00EF1F85" w:rsidRPr="00EF1F85">
        <w:t xml:space="preserve"> </w:t>
      </w:r>
      <w:r w:rsidR="00EF1F85">
        <w:t xml:space="preserve">Батареи устанавливаются </w:t>
      </w:r>
      <w:r w:rsidR="00604EEF">
        <w:t xml:space="preserve">в ряд под углом </w:t>
      </w:r>
      <w:r w:rsidR="00EF1F85">
        <w:t>70</w:t>
      </w:r>
      <w:r w:rsidR="00604EEF">
        <w:t xml:space="preserve"> градусов  к поверхности крыши, расстояние между рядами должно составлять не менее 4 метров.</w:t>
      </w:r>
    </w:p>
    <w:p w:rsidR="00EF1F85" w:rsidRDefault="00C44F71" w:rsidP="00604EEF">
      <w:pPr>
        <w:spacing w:after="0"/>
        <w:ind w:firstLine="709"/>
        <w:contextualSpacing/>
        <w:jc w:val="both"/>
      </w:pPr>
      <w:r>
        <w:t xml:space="preserve"> </w:t>
      </w:r>
      <w:r w:rsidR="00EF1F85">
        <w:t>С учетом рельефа</w:t>
      </w:r>
      <w:r>
        <w:t xml:space="preserve"> крыши</w:t>
      </w:r>
      <w:r w:rsidR="000E298F">
        <w:t>, можно установить</w:t>
      </w:r>
      <w:r w:rsidR="00604EEF">
        <w:t xml:space="preserve"> 3</w:t>
      </w:r>
      <w:r w:rsidR="000E298F">
        <w:t xml:space="preserve"> ряда солнечных батарей по 60 шт. в </w:t>
      </w:r>
      <w:r w:rsidR="00DE3B42">
        <w:t xml:space="preserve">одном </w:t>
      </w:r>
      <w:r w:rsidR="000E298F">
        <w:t>ряду.</w:t>
      </w:r>
      <w:r w:rsidR="00EF1F85">
        <w:t xml:space="preserve"> </w:t>
      </w:r>
    </w:p>
    <w:p w:rsidR="007B0537" w:rsidRDefault="007B0537" w:rsidP="00604EEF">
      <w:pPr>
        <w:spacing w:after="0"/>
        <w:ind w:firstLine="709"/>
        <w:contextualSpacing/>
        <w:jc w:val="both"/>
      </w:pPr>
      <w:r>
        <w:t xml:space="preserve">Таблица №3 показывает максимальное </w:t>
      </w:r>
      <w:r w:rsidR="00BA3B13">
        <w:t xml:space="preserve"> количество </w:t>
      </w:r>
      <w:r w:rsidR="00D07EBA">
        <w:t>кВт,</w:t>
      </w:r>
      <w:r w:rsidR="00BA3B13">
        <w:t xml:space="preserve"> вырабатываемыми </w:t>
      </w:r>
      <w:r w:rsidR="000E298F">
        <w:t>180</w:t>
      </w:r>
      <w:r w:rsidR="00BA3B13">
        <w:t xml:space="preserve"> батареями, а так же </w:t>
      </w:r>
      <w:r>
        <w:t xml:space="preserve">возможную экономию </w:t>
      </w:r>
      <w:r w:rsidR="00BA3B13">
        <w:t>энергии по тарифу</w:t>
      </w:r>
      <w:r>
        <w:t xml:space="preserve"> </w:t>
      </w:r>
      <w:r w:rsidRPr="00393E09">
        <w:rPr>
          <w:rFonts w:cs="Arial"/>
          <w:color w:val="000000"/>
        </w:rPr>
        <w:t>4</w:t>
      </w:r>
      <w:r>
        <w:rPr>
          <w:rFonts w:cs="Arial"/>
          <w:color w:val="000000"/>
        </w:rPr>
        <w:t>,50</w:t>
      </w:r>
      <w:r w:rsidRPr="00393E09">
        <w:rPr>
          <w:rFonts w:cs="Arial"/>
          <w:color w:val="000000"/>
        </w:rPr>
        <w:t xml:space="preserve"> руб./кВт*час</w:t>
      </w:r>
      <w:r w:rsidR="00BA3B13">
        <w:t xml:space="preserve">. </w:t>
      </w:r>
      <w:r>
        <w:t>Расчет произведен по следующей формуле:</w:t>
      </w:r>
    </w:p>
    <w:p w:rsidR="00DE3B42" w:rsidRPr="00126E34" w:rsidRDefault="00A25FDA" w:rsidP="00604EEF">
      <w:pPr>
        <w:spacing w:after="0"/>
        <w:ind w:firstLine="709"/>
        <w:jc w:val="both"/>
      </w:pPr>
      <w:r>
        <w:rPr>
          <w:lang w:val="en-US"/>
        </w:rPr>
        <w:t>A</w:t>
      </w:r>
      <w:proofErr w:type="gramStart"/>
      <w:r w:rsidRPr="00657FCA">
        <w:t>=(</w:t>
      </w:r>
      <w:proofErr w:type="gramEnd"/>
      <w:r>
        <w:rPr>
          <w:lang w:val="en-US"/>
        </w:rPr>
        <w:t>P</w:t>
      </w:r>
      <w:r w:rsidR="00657FCA">
        <w:t>*</w:t>
      </w:r>
      <w:r w:rsidR="00657FCA">
        <w:rPr>
          <w:lang w:val="en-US"/>
        </w:rPr>
        <w:t>N</w:t>
      </w:r>
      <w:r w:rsidR="00657FCA" w:rsidRPr="00657FCA">
        <w:rPr>
          <w:vertAlign w:val="subscript"/>
        </w:rPr>
        <w:t>1</w:t>
      </w:r>
      <w:r w:rsidR="00657FCA" w:rsidRPr="00657FCA">
        <w:t>+</w:t>
      </w:r>
      <w:r w:rsidR="00657FCA">
        <w:rPr>
          <w:lang w:val="en-US"/>
        </w:rPr>
        <w:t>P</w:t>
      </w:r>
      <w:r w:rsidR="00657FCA" w:rsidRPr="00657FCA">
        <w:rPr>
          <w:vertAlign w:val="subscript"/>
        </w:rPr>
        <w:t>2</w:t>
      </w:r>
      <w:r w:rsidR="00657FCA" w:rsidRPr="00657FCA">
        <w:t>*</w:t>
      </w:r>
      <w:r w:rsidR="00657FCA">
        <w:rPr>
          <w:lang w:val="en-US"/>
        </w:rPr>
        <w:t>N</w:t>
      </w:r>
      <w:r w:rsidR="00657FCA" w:rsidRPr="00657FCA">
        <w:rPr>
          <w:vertAlign w:val="subscript"/>
        </w:rPr>
        <w:t>2</w:t>
      </w:r>
      <w:r w:rsidR="00657FCA" w:rsidRPr="00657FCA">
        <w:t>)*</w:t>
      </w:r>
      <w:r w:rsidR="00657FCA">
        <w:rPr>
          <w:lang w:val="en-US"/>
        </w:rPr>
        <w:t>k</w:t>
      </w:r>
      <w:r w:rsidR="00657FCA">
        <w:t xml:space="preserve">, </w:t>
      </w:r>
    </w:p>
    <w:p w:rsidR="00DE3B42" w:rsidRPr="00126E34" w:rsidRDefault="00657FCA" w:rsidP="00604EEF">
      <w:pPr>
        <w:spacing w:after="0"/>
        <w:ind w:firstLine="709"/>
        <w:jc w:val="both"/>
      </w:pPr>
      <w:r>
        <w:t>где</w:t>
      </w:r>
      <w:proofErr w:type="gramStart"/>
      <w:r>
        <w:t xml:space="preserve"> А</w:t>
      </w:r>
      <w:proofErr w:type="gramEnd"/>
      <w:r>
        <w:t xml:space="preserve"> - работа батареи, </w:t>
      </w:r>
    </w:p>
    <w:p w:rsidR="00BA3B13" w:rsidRPr="00126E34" w:rsidRDefault="00657FCA" w:rsidP="00604EEF">
      <w:pPr>
        <w:spacing w:after="0"/>
        <w:ind w:firstLine="709"/>
        <w:jc w:val="both"/>
      </w:pPr>
      <w:proofErr w:type="gramStart"/>
      <w:r>
        <w:t>Р</w:t>
      </w:r>
      <w:proofErr w:type="gramEnd"/>
      <w:r>
        <w:t xml:space="preserve"> - мощность батареи, Р</w:t>
      </w:r>
      <w:r>
        <w:rPr>
          <w:vertAlign w:val="subscript"/>
        </w:rPr>
        <w:t>2</w:t>
      </w:r>
      <w:r>
        <w:t xml:space="preserve">=Р/2, </w:t>
      </w:r>
      <w:r>
        <w:rPr>
          <w:lang w:val="en-US"/>
        </w:rPr>
        <w:t>N</w:t>
      </w:r>
      <w:r w:rsidRPr="00657FCA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– количество солнечных часов, </w:t>
      </w:r>
      <w:r>
        <w:rPr>
          <w:lang w:val="en-US"/>
        </w:rPr>
        <w:t>N</w:t>
      </w:r>
      <w:r w:rsidRPr="00657FCA">
        <w:rPr>
          <w:vertAlign w:val="subscript"/>
        </w:rPr>
        <w:t>2</w:t>
      </w:r>
      <w:r w:rsidRPr="00657FCA">
        <w:t xml:space="preserve"> </w:t>
      </w:r>
      <w:r>
        <w:t>–</w:t>
      </w:r>
      <w:r w:rsidRPr="00657FCA">
        <w:t xml:space="preserve"> </w:t>
      </w:r>
      <w:r>
        <w:t xml:space="preserve">количество «облачных часов», </w:t>
      </w:r>
      <w:r>
        <w:rPr>
          <w:lang w:val="en-US"/>
        </w:rPr>
        <w:t>k</w:t>
      </w:r>
      <w:r>
        <w:t xml:space="preserve"> – коэффициент для Москвы, </w:t>
      </w:r>
      <w:r>
        <w:rPr>
          <w:lang w:val="en-US"/>
        </w:rPr>
        <w:t>k</w:t>
      </w:r>
      <w:r w:rsidRPr="00657FCA">
        <w:t>=0</w:t>
      </w:r>
      <w:r>
        <w:t>.8</w:t>
      </w:r>
    </w:p>
    <w:p w:rsidR="00472DF5" w:rsidRDefault="000A2CE0" w:rsidP="000A2CE0">
      <w:pPr>
        <w:ind w:firstLine="360"/>
        <w:contextualSpacing/>
        <w:jc w:val="right"/>
      </w:pPr>
      <w:r>
        <w:t>Таблица №3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7C11A1" w:rsidTr="007C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Месяц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Вырабатываемое</w:t>
            </w:r>
            <w:proofErr w:type="gramEnd"/>
            <w:r w:rsidRPr="007C11A1">
              <w:rPr>
                <w:rFonts w:ascii="Times New Roman" w:hAnsi="Times New Roman" w:cs="Times New Roman"/>
                <w:sz w:val="36"/>
                <w:szCs w:val="36"/>
              </w:rPr>
              <w:t xml:space="preserve"> кВт в месяц</w:t>
            </w:r>
          </w:p>
        </w:tc>
        <w:tc>
          <w:tcPr>
            <w:tcW w:w="3379" w:type="dxa"/>
          </w:tcPr>
          <w:p w:rsidR="007C11A1" w:rsidRPr="007C11A1" w:rsidRDefault="000E298F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С</w:t>
            </w:r>
            <w:r w:rsidR="007C11A1" w:rsidRPr="007C11A1">
              <w:rPr>
                <w:rFonts w:ascii="Times New Roman" w:hAnsi="Times New Roman" w:cs="Times New Roman"/>
                <w:sz w:val="36"/>
                <w:szCs w:val="36"/>
              </w:rPr>
              <w:t>умма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экономии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Январь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2187,00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9841,50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Февраль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2797,20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12587,40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Март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4009,50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18042,75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Апрель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4900,50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22052,25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Май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6361,20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28625,40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Июнь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6150,60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27677,70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Июль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7290,00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32805,00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Август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6093,90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27422,55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Сентябрь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4406,40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19828,80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Октябрь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2608,20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11736,90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Ноябрь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1417,50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6378,75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Декабрь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1458,00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6561,00 р.</w:t>
            </w:r>
          </w:p>
        </w:tc>
      </w:tr>
    </w:tbl>
    <w:p w:rsidR="007C11A1" w:rsidRDefault="007C11A1" w:rsidP="004312CA">
      <w:pPr>
        <w:ind w:firstLine="360"/>
        <w:contextualSpacing/>
      </w:pPr>
    </w:p>
    <w:p w:rsidR="00472DF5" w:rsidRDefault="00DE3B42" w:rsidP="00604EEF">
      <w:pPr>
        <w:spacing w:after="0"/>
        <w:ind w:firstLine="709"/>
        <w:contextualSpacing/>
        <w:jc w:val="both"/>
      </w:pPr>
      <w:r>
        <w:t xml:space="preserve">По данным Таблицы №3 видно, </w:t>
      </w:r>
      <w:r w:rsidR="00472DF5">
        <w:t>что больше всего электричества вырабатывается летом, и эта цифра превышает потребление школой.</w:t>
      </w:r>
    </w:p>
    <w:p w:rsidR="00472DF5" w:rsidRDefault="00472DF5" w:rsidP="00604EEF">
      <w:pPr>
        <w:spacing w:after="0"/>
        <w:ind w:firstLine="709"/>
        <w:contextualSpacing/>
        <w:jc w:val="both"/>
      </w:pPr>
      <w:r>
        <w:tab/>
      </w:r>
      <w:r w:rsidR="002D7691">
        <w:t xml:space="preserve">Для полной </w:t>
      </w:r>
      <w:r w:rsidR="00DE3B42">
        <w:t xml:space="preserve">комплектации </w:t>
      </w:r>
      <w:r w:rsidR="002D7691">
        <w:t xml:space="preserve">электростанции </w:t>
      </w:r>
      <w:r w:rsidR="00DE3B42">
        <w:t>необходимо</w:t>
      </w:r>
      <w:r w:rsidR="002D7691">
        <w:t xml:space="preserve"> дополнительное оборудование такое как: </w:t>
      </w:r>
    </w:p>
    <w:p w:rsidR="00BE6005" w:rsidRDefault="00BE6005" w:rsidP="00BE6005">
      <w:pPr>
        <w:pStyle w:val="ac"/>
        <w:numPr>
          <w:ilvl w:val="0"/>
          <w:numId w:val="11"/>
        </w:numPr>
      </w:pPr>
      <w:r>
        <w:t xml:space="preserve">Аккумулятор </w:t>
      </w:r>
    </w:p>
    <w:p w:rsidR="00BE6005" w:rsidRDefault="00BE6005" w:rsidP="00BE6005">
      <w:pPr>
        <w:pStyle w:val="ac"/>
        <w:numPr>
          <w:ilvl w:val="0"/>
          <w:numId w:val="11"/>
        </w:numPr>
      </w:pPr>
      <w:r>
        <w:t>Инвертор</w:t>
      </w:r>
    </w:p>
    <w:p w:rsidR="00BE6005" w:rsidRDefault="00BE6005" w:rsidP="00BE6005">
      <w:pPr>
        <w:pStyle w:val="ac"/>
        <w:numPr>
          <w:ilvl w:val="0"/>
          <w:numId w:val="11"/>
        </w:numPr>
      </w:pPr>
      <w:r>
        <w:t>Соединительные кабели</w:t>
      </w:r>
    </w:p>
    <w:p w:rsidR="00BE6005" w:rsidRDefault="00BE6005" w:rsidP="00BE6005">
      <w:pPr>
        <w:pStyle w:val="ac"/>
        <w:numPr>
          <w:ilvl w:val="0"/>
          <w:numId w:val="11"/>
        </w:numPr>
      </w:pPr>
      <w:r>
        <w:t>Контролеры</w:t>
      </w:r>
    </w:p>
    <w:p w:rsidR="00E764F3" w:rsidRDefault="00E764F3" w:rsidP="00231CC5">
      <w:pPr>
        <w:contextualSpacing/>
      </w:pPr>
      <w:bookmarkStart w:id="0" w:name="_GoBack"/>
      <w:bookmarkEnd w:id="0"/>
    </w:p>
    <w:p w:rsidR="00E764F3" w:rsidRDefault="00E764F3" w:rsidP="00231CC5">
      <w:pPr>
        <w:contextualSpacing/>
      </w:pPr>
    </w:p>
    <w:p w:rsidR="00E764F3" w:rsidRPr="00D06C9C" w:rsidRDefault="00E764F3" w:rsidP="00231CC5">
      <w:pPr>
        <w:contextualSpacing/>
      </w:pPr>
    </w:p>
    <w:sectPr w:rsidR="00E764F3" w:rsidRPr="00D06C9C" w:rsidSect="000567E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F58" w:rsidRDefault="00F53F58" w:rsidP="00B0327E">
      <w:pPr>
        <w:spacing w:after="0" w:line="240" w:lineRule="auto"/>
      </w:pPr>
      <w:r>
        <w:separator/>
      </w:r>
    </w:p>
  </w:endnote>
  <w:endnote w:type="continuationSeparator" w:id="0">
    <w:p w:rsidR="00F53F58" w:rsidRDefault="00F53F58" w:rsidP="00B0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F58" w:rsidRDefault="00F53F58" w:rsidP="00B0327E">
      <w:pPr>
        <w:spacing w:after="0" w:line="240" w:lineRule="auto"/>
      </w:pPr>
      <w:r>
        <w:separator/>
      </w:r>
    </w:p>
  </w:footnote>
  <w:footnote w:type="continuationSeparator" w:id="0">
    <w:p w:rsidR="00F53F58" w:rsidRDefault="00F53F58" w:rsidP="00B0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96B"/>
    <w:multiLevelType w:val="hybridMultilevel"/>
    <w:tmpl w:val="3044F8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3F1F"/>
    <w:multiLevelType w:val="hybridMultilevel"/>
    <w:tmpl w:val="71AA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C5DE7"/>
    <w:multiLevelType w:val="hybridMultilevel"/>
    <w:tmpl w:val="12EEA9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49A59B5"/>
    <w:multiLevelType w:val="hybridMultilevel"/>
    <w:tmpl w:val="9EF6C14A"/>
    <w:lvl w:ilvl="0" w:tplc="A72A7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E3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C8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2F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6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CF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23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A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7C60A4"/>
    <w:multiLevelType w:val="hybridMultilevel"/>
    <w:tmpl w:val="6EAC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C3B06"/>
    <w:multiLevelType w:val="hybridMultilevel"/>
    <w:tmpl w:val="2C6C81FE"/>
    <w:lvl w:ilvl="0" w:tplc="68786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2A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8B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0F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65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0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D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28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25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D30966"/>
    <w:multiLevelType w:val="hybridMultilevel"/>
    <w:tmpl w:val="D1E4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C71A5"/>
    <w:multiLevelType w:val="hybridMultilevel"/>
    <w:tmpl w:val="0C8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E764B"/>
    <w:multiLevelType w:val="hybridMultilevel"/>
    <w:tmpl w:val="DE1C6F40"/>
    <w:lvl w:ilvl="0" w:tplc="612A2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69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04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E7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E6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E7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E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06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C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2606E9"/>
    <w:multiLevelType w:val="hybridMultilevel"/>
    <w:tmpl w:val="8328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B07D1"/>
    <w:multiLevelType w:val="hybridMultilevel"/>
    <w:tmpl w:val="21FC0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22CBD"/>
    <w:multiLevelType w:val="hybridMultilevel"/>
    <w:tmpl w:val="026C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E7D7D"/>
    <w:multiLevelType w:val="hybridMultilevel"/>
    <w:tmpl w:val="AE9E751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CB6"/>
    <w:rsid w:val="00006480"/>
    <w:rsid w:val="00012E37"/>
    <w:rsid w:val="000567E3"/>
    <w:rsid w:val="0007065D"/>
    <w:rsid w:val="000778B9"/>
    <w:rsid w:val="00092F31"/>
    <w:rsid w:val="000A2CE0"/>
    <w:rsid w:val="000E298F"/>
    <w:rsid w:val="000E2B91"/>
    <w:rsid w:val="00126E34"/>
    <w:rsid w:val="0014323C"/>
    <w:rsid w:val="00164D2A"/>
    <w:rsid w:val="001A5C09"/>
    <w:rsid w:val="001C4703"/>
    <w:rsid w:val="001E2318"/>
    <w:rsid w:val="00220495"/>
    <w:rsid w:val="002211A8"/>
    <w:rsid w:val="00231CC5"/>
    <w:rsid w:val="0024036A"/>
    <w:rsid w:val="0024150F"/>
    <w:rsid w:val="00253387"/>
    <w:rsid w:val="00272DA5"/>
    <w:rsid w:val="002C17FC"/>
    <w:rsid w:val="002C5CB5"/>
    <w:rsid w:val="002D7691"/>
    <w:rsid w:val="00311F3E"/>
    <w:rsid w:val="00316559"/>
    <w:rsid w:val="00317AA6"/>
    <w:rsid w:val="00337CB3"/>
    <w:rsid w:val="00352AF2"/>
    <w:rsid w:val="003629C8"/>
    <w:rsid w:val="00370788"/>
    <w:rsid w:val="00393E09"/>
    <w:rsid w:val="003B1B92"/>
    <w:rsid w:val="003E2CB6"/>
    <w:rsid w:val="004130A5"/>
    <w:rsid w:val="00426F1B"/>
    <w:rsid w:val="004312CA"/>
    <w:rsid w:val="004354BE"/>
    <w:rsid w:val="0046181D"/>
    <w:rsid w:val="00472DF5"/>
    <w:rsid w:val="00536B0A"/>
    <w:rsid w:val="0056237C"/>
    <w:rsid w:val="005624EA"/>
    <w:rsid w:val="00604EEF"/>
    <w:rsid w:val="006122E9"/>
    <w:rsid w:val="00622735"/>
    <w:rsid w:val="00657FCA"/>
    <w:rsid w:val="006F5DBE"/>
    <w:rsid w:val="007033FD"/>
    <w:rsid w:val="007118A5"/>
    <w:rsid w:val="00712D8A"/>
    <w:rsid w:val="00783672"/>
    <w:rsid w:val="007926B5"/>
    <w:rsid w:val="007A48CF"/>
    <w:rsid w:val="007B0537"/>
    <w:rsid w:val="007C11A1"/>
    <w:rsid w:val="007C7EC2"/>
    <w:rsid w:val="00811C2A"/>
    <w:rsid w:val="00813EB5"/>
    <w:rsid w:val="008A7D48"/>
    <w:rsid w:val="008F7D0A"/>
    <w:rsid w:val="00944DA7"/>
    <w:rsid w:val="009538C8"/>
    <w:rsid w:val="009933F4"/>
    <w:rsid w:val="009C61A2"/>
    <w:rsid w:val="009E4BEF"/>
    <w:rsid w:val="00A03B62"/>
    <w:rsid w:val="00A25FDA"/>
    <w:rsid w:val="00A32043"/>
    <w:rsid w:val="00A47EF3"/>
    <w:rsid w:val="00AD3E23"/>
    <w:rsid w:val="00B0327E"/>
    <w:rsid w:val="00B25463"/>
    <w:rsid w:val="00B465C6"/>
    <w:rsid w:val="00B81B4B"/>
    <w:rsid w:val="00B900FB"/>
    <w:rsid w:val="00BA3B13"/>
    <w:rsid w:val="00BE6005"/>
    <w:rsid w:val="00C20140"/>
    <w:rsid w:val="00C44F71"/>
    <w:rsid w:val="00C91AF9"/>
    <w:rsid w:val="00C92036"/>
    <w:rsid w:val="00D06C9C"/>
    <w:rsid w:val="00D07EBA"/>
    <w:rsid w:val="00D217F0"/>
    <w:rsid w:val="00D24D99"/>
    <w:rsid w:val="00D46E35"/>
    <w:rsid w:val="00D62413"/>
    <w:rsid w:val="00DE3B42"/>
    <w:rsid w:val="00E52B45"/>
    <w:rsid w:val="00E53F0B"/>
    <w:rsid w:val="00E66A82"/>
    <w:rsid w:val="00E764F3"/>
    <w:rsid w:val="00E87864"/>
    <w:rsid w:val="00EA4A5E"/>
    <w:rsid w:val="00EA7557"/>
    <w:rsid w:val="00EB5C12"/>
    <w:rsid w:val="00EF1F85"/>
    <w:rsid w:val="00EF2FE5"/>
    <w:rsid w:val="00EF360D"/>
    <w:rsid w:val="00F237AF"/>
    <w:rsid w:val="00F53F58"/>
    <w:rsid w:val="00FD6560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788"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ветлый список1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  <w:style w:type="table" w:styleId="af0">
    <w:name w:val="Table Grid"/>
    <w:basedOn w:val="a1"/>
    <w:uiPriority w:val="59"/>
    <w:rsid w:val="007C1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C91A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1">
    <w:name w:val="Light List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9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2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1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4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1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6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lnechnye.ru/batarey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olnechnye.ru/invertory-220v/Victron-BlueSolar-2000-2kW-220V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lnechnye.ru/gotovye-resheniya/sonechnaya-elektrostanciya-avtonomnogo-pitaniya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lnechnye.ru/gotovye-resheniya/sonechnaya-elektrostanciya-dlya-dachy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3C87C-F389-4705-9CC8-7D9CFE73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5</cp:revision>
  <dcterms:created xsi:type="dcterms:W3CDTF">2014-01-08T12:49:00Z</dcterms:created>
  <dcterms:modified xsi:type="dcterms:W3CDTF">2014-01-08T13:33:00Z</dcterms:modified>
</cp:coreProperties>
</file>