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D03" w:rsidRDefault="003A2205">
      <w:pPr>
        <w:rPr>
          <w:sz w:val="80"/>
          <w:szCs w:val="80"/>
        </w:rPr>
      </w:pPr>
    </w:p>
    <w:p w:rsidR="003B1B92" w:rsidRDefault="003B1B92">
      <w:pPr>
        <w:rPr>
          <w:sz w:val="80"/>
          <w:szCs w:val="80"/>
        </w:rPr>
      </w:pPr>
    </w:p>
    <w:p w:rsidR="003B1B92" w:rsidRDefault="003B1B92">
      <w:pPr>
        <w:rPr>
          <w:sz w:val="80"/>
          <w:szCs w:val="80"/>
        </w:rPr>
      </w:pPr>
    </w:p>
    <w:p w:rsidR="003B1B92" w:rsidRDefault="003B1B92">
      <w:pPr>
        <w:rPr>
          <w:sz w:val="80"/>
          <w:szCs w:val="80"/>
        </w:rPr>
      </w:pPr>
      <w:r>
        <w:rPr>
          <w:sz w:val="80"/>
          <w:szCs w:val="80"/>
        </w:rPr>
        <w:t>Выгода использования солнечной энергии на примере ГБОУ СОШ №1301</w:t>
      </w:r>
    </w:p>
    <w:p w:rsidR="003B1B92" w:rsidRDefault="003B1B92" w:rsidP="003B1B92">
      <w:pPr>
        <w:jc w:val="right"/>
      </w:pPr>
    </w:p>
    <w:p w:rsidR="003B1B92" w:rsidRDefault="003B1B92" w:rsidP="003B1B92">
      <w:pPr>
        <w:jc w:val="right"/>
      </w:pPr>
    </w:p>
    <w:p w:rsidR="003B1B92" w:rsidRDefault="003B1B92" w:rsidP="003B1B92">
      <w:pPr>
        <w:jc w:val="right"/>
      </w:pPr>
    </w:p>
    <w:p w:rsidR="003B1B92" w:rsidRDefault="003B1B92" w:rsidP="003B1B92">
      <w:pPr>
        <w:jc w:val="right"/>
      </w:pPr>
    </w:p>
    <w:p w:rsidR="003B1B92" w:rsidRDefault="003B1B92" w:rsidP="003B1B92">
      <w:pPr>
        <w:jc w:val="right"/>
      </w:pPr>
      <w:r>
        <w:t>Третьяков Николай</w:t>
      </w:r>
    </w:p>
    <w:p w:rsidR="003B1B92" w:rsidRDefault="003B1B92" w:rsidP="003B1B92">
      <w:pPr>
        <w:jc w:val="right"/>
      </w:pPr>
      <w:r>
        <w:t>11 «А» класс</w:t>
      </w:r>
    </w:p>
    <w:p w:rsidR="00316559" w:rsidRDefault="00316559">
      <w:r>
        <w:br w:type="page"/>
      </w:r>
    </w:p>
    <w:p w:rsidR="00316559" w:rsidRPr="00BD0040" w:rsidRDefault="00811C2A" w:rsidP="00E66A82">
      <w:pPr>
        <w:pStyle w:val="1"/>
        <w:contextualSpacing/>
        <w:jc w:val="center"/>
        <w:rPr>
          <w:rFonts w:asciiTheme="minorHAnsi" w:hAnsiTheme="minorHAnsi"/>
          <w:color w:val="auto"/>
          <w:sz w:val="22"/>
          <w:szCs w:val="22"/>
        </w:rPr>
      </w:pPr>
      <w:r w:rsidRPr="00BD0040">
        <w:rPr>
          <w:rFonts w:asciiTheme="minorHAnsi" w:hAnsiTheme="minorHAnsi"/>
          <w:color w:val="auto"/>
          <w:sz w:val="22"/>
          <w:szCs w:val="22"/>
        </w:rPr>
        <w:lastRenderedPageBreak/>
        <w:t>1 Введение</w:t>
      </w:r>
    </w:p>
    <w:p w:rsidR="00092F31" w:rsidRPr="00BD0040" w:rsidRDefault="003629C8" w:rsidP="00393E09">
      <w:pPr>
        <w:pStyle w:val="a9"/>
        <w:contextualSpacing/>
      </w:pPr>
      <w:r w:rsidRPr="00BD0040">
        <w:tab/>
      </w:r>
      <w:r w:rsidR="00092F31" w:rsidRPr="00BD0040">
        <w:t>Известно, что полное количество солнечной энергии, попадающей на земную поверхность в течение одной недели, намного превышает энергию, получаемую от мировых запасов нефти, угля и урана. По мнению академика Ж.И. Алферова, «человечество имеет надежный естественный термоядерный реактор – Солнце. Оно является звездой класса «Ж-2», очень средней, каких в Галактике до 150 миллиардов. Но это – наша звезда, и она посылает на Землю огромные мощности, преобразование которых позволяет удовлетворять практически любые энергетические запросы человечества на многие сотни лет»</w:t>
      </w:r>
      <w:proofErr w:type="gramStart"/>
      <w:r w:rsidR="00092F31" w:rsidRPr="00BD0040">
        <w:t xml:space="preserve"> .</w:t>
      </w:r>
      <w:proofErr w:type="gramEnd"/>
      <w:r w:rsidR="00092F31" w:rsidRPr="00BD0040">
        <w:t xml:space="preserve"> Причем, солнечная энергетика является «чистой» и не оказывает отрицательного влияния на экологию планеты.  Однако, несмотря на это, в новой энергетической программе России возобновляемым источникам энергии отведено достаточно скромное место.</w:t>
      </w:r>
    </w:p>
    <w:p w:rsidR="0014323C" w:rsidRPr="00BD0040" w:rsidRDefault="00092F31" w:rsidP="00393E09">
      <w:pPr>
        <w:pStyle w:val="a9"/>
        <w:ind w:firstLine="708"/>
        <w:contextualSpacing/>
      </w:pPr>
      <w:r w:rsidRPr="00BD0040">
        <w:t>Бытует мнение, что солнечная энергия – это нечто экзотическое и ее практическое применение относится к области фантастики, либо, на худой конец, к отдаленному будущему. Цель данной работы проверить, что солнечная энергия уже сейчас может дополнить, а может быть и составить конкуренцию традиционной энергетике в России.</w:t>
      </w:r>
    </w:p>
    <w:p w:rsidR="001E2318" w:rsidRPr="00BD0040" w:rsidRDefault="001E2318" w:rsidP="00393E09">
      <w:pPr>
        <w:pStyle w:val="a9"/>
        <w:ind w:firstLine="708"/>
        <w:contextualSpacing/>
      </w:pPr>
      <w:r w:rsidRPr="00BD0040">
        <w:t>28 мая 2013 года было принято постановление Правительства РФ № 449 и распоряжение № 861-р. Эти документы определяют конкретные цифры государственной поддержки при строительстве электростанций на возобновляемых источниках энергии. Поэтому актуальность этой работы неоспорима.</w:t>
      </w:r>
    </w:p>
    <w:p w:rsidR="001E2318" w:rsidRPr="00BD0040" w:rsidRDefault="001E2318" w:rsidP="00393E09">
      <w:pPr>
        <w:contextualSpacing/>
      </w:pPr>
      <w:r w:rsidRPr="00BD0040">
        <w:t>Цель:</w:t>
      </w:r>
    </w:p>
    <w:p w:rsidR="001E2318" w:rsidRPr="00BD0040" w:rsidRDefault="001E2318" w:rsidP="00393E09">
      <w:pPr>
        <w:contextualSpacing/>
      </w:pPr>
      <w:r w:rsidRPr="00BD0040">
        <w:tab/>
        <w:t>Главной целью проекта является изучение вопроса:</w:t>
      </w:r>
      <w:r w:rsidR="00B900FB" w:rsidRPr="00BD0040">
        <w:t xml:space="preserve"> Смогут ли солнечные батареи уменьшить затраты на электричество?</w:t>
      </w:r>
      <w:r w:rsidR="00B900FB" w:rsidRPr="00BD0040">
        <w:br/>
      </w:r>
      <w:r w:rsidR="00B900FB" w:rsidRPr="00BD0040">
        <w:tab/>
        <w:t>Для этого я поставил несколько задач:</w:t>
      </w:r>
    </w:p>
    <w:p w:rsidR="00B900FB" w:rsidRPr="00BD0040" w:rsidRDefault="00B900FB" w:rsidP="00393E09">
      <w:pPr>
        <w:pStyle w:val="ac"/>
        <w:numPr>
          <w:ilvl w:val="0"/>
          <w:numId w:val="3"/>
        </w:numPr>
      </w:pPr>
      <w:r w:rsidRPr="00BD0040">
        <w:t>Рассчитать и проанализировать школьные затраты на электричество;</w:t>
      </w:r>
    </w:p>
    <w:p w:rsidR="007926B5" w:rsidRPr="00BD0040" w:rsidRDefault="00B900FB" w:rsidP="00393E09">
      <w:pPr>
        <w:pStyle w:val="ac"/>
        <w:numPr>
          <w:ilvl w:val="0"/>
          <w:numId w:val="3"/>
        </w:numPr>
      </w:pPr>
      <w:r w:rsidRPr="00BD0040">
        <w:t xml:space="preserve">Рассчитать и проанализировать </w:t>
      </w:r>
      <w:r w:rsidR="007C7EC2" w:rsidRPr="00BD0040">
        <w:t>примерное количество электричества вырабатываемыми солнечными батареями</w:t>
      </w:r>
      <w:r w:rsidR="00783672" w:rsidRPr="00BD0040">
        <w:t>, если на крыше школы установить солнечную электростанцию;</w:t>
      </w:r>
    </w:p>
    <w:p w:rsidR="00B900FB" w:rsidRPr="00BD0040" w:rsidRDefault="00D24D99" w:rsidP="00393E09">
      <w:pPr>
        <w:pStyle w:val="ac"/>
        <w:numPr>
          <w:ilvl w:val="0"/>
          <w:numId w:val="3"/>
        </w:numPr>
      </w:pPr>
      <w:r w:rsidRPr="00BD0040">
        <w:t>Рассчитать и проанализировать стоимость и амортизацию солнечных батарей и их комплектующих</w:t>
      </w:r>
      <w:r w:rsidR="00783672" w:rsidRPr="00BD0040">
        <w:t xml:space="preserve"> (солнечной электростанции)</w:t>
      </w:r>
    </w:p>
    <w:p w:rsidR="009933F4" w:rsidRPr="00BD0040" w:rsidRDefault="009933F4" w:rsidP="009933F4">
      <w:pPr>
        <w:pStyle w:val="ad"/>
        <w:shd w:val="clear" w:color="auto" w:fill="FFFFFF"/>
        <w:spacing w:before="0" w:beforeAutospacing="0" w:after="0" w:afterAutospacing="0" w:line="240" w:lineRule="atLeast"/>
        <w:ind w:left="705" w:hanging="345"/>
        <w:contextualSpacing/>
        <w:rPr>
          <w:rFonts w:asciiTheme="minorHAnsi" w:hAnsiTheme="minorHAnsi" w:cs="Arial"/>
          <w:sz w:val="22"/>
          <w:szCs w:val="22"/>
        </w:rPr>
      </w:pPr>
      <w:r w:rsidRPr="00BD0040">
        <w:rPr>
          <w:rFonts w:asciiTheme="minorHAnsi" w:hAnsiTheme="minorHAnsi"/>
          <w:sz w:val="22"/>
          <w:szCs w:val="22"/>
        </w:rPr>
        <w:t>4.</w:t>
      </w:r>
      <w:r w:rsidRPr="00BD0040">
        <w:rPr>
          <w:rFonts w:asciiTheme="minorHAnsi" w:hAnsiTheme="minorHAnsi"/>
          <w:sz w:val="22"/>
          <w:szCs w:val="22"/>
        </w:rPr>
        <w:tab/>
      </w:r>
      <w:r w:rsidR="00D24D99" w:rsidRPr="00BD0040">
        <w:rPr>
          <w:rFonts w:asciiTheme="minorHAnsi" w:hAnsiTheme="minorHAnsi"/>
          <w:sz w:val="22"/>
          <w:szCs w:val="22"/>
        </w:rPr>
        <w:t>Рассчитать и проанализировать</w:t>
      </w:r>
      <w:r w:rsidR="00783672" w:rsidRPr="00BD0040">
        <w:rPr>
          <w:rFonts w:asciiTheme="minorHAnsi" w:hAnsiTheme="minorHAnsi"/>
          <w:sz w:val="22"/>
          <w:szCs w:val="22"/>
        </w:rPr>
        <w:t xml:space="preserve"> возможную</w:t>
      </w:r>
      <w:r w:rsidR="00D24D99" w:rsidRPr="00BD0040">
        <w:rPr>
          <w:rFonts w:asciiTheme="minorHAnsi" w:hAnsiTheme="minorHAnsi"/>
          <w:sz w:val="22"/>
          <w:szCs w:val="22"/>
        </w:rPr>
        <w:t xml:space="preserve"> экономию при использовании солнечн</w:t>
      </w:r>
      <w:r w:rsidR="00783672" w:rsidRPr="00BD0040">
        <w:rPr>
          <w:rFonts w:asciiTheme="minorHAnsi" w:hAnsiTheme="minorHAnsi"/>
          <w:sz w:val="22"/>
          <w:szCs w:val="22"/>
        </w:rPr>
        <w:t>ой</w:t>
      </w:r>
      <w:r w:rsidR="00D24D99" w:rsidRPr="00BD0040">
        <w:rPr>
          <w:rFonts w:asciiTheme="minorHAnsi" w:hAnsiTheme="minorHAnsi"/>
          <w:sz w:val="22"/>
          <w:szCs w:val="22"/>
        </w:rPr>
        <w:t xml:space="preserve"> </w:t>
      </w:r>
      <w:r w:rsidR="00783672" w:rsidRPr="00BD0040">
        <w:rPr>
          <w:rFonts w:asciiTheme="minorHAnsi" w:hAnsiTheme="minorHAnsi"/>
          <w:sz w:val="22"/>
          <w:szCs w:val="22"/>
        </w:rPr>
        <w:t>электростанции в г. Москве</w:t>
      </w:r>
      <w:r w:rsidR="00D24D99" w:rsidRPr="00BD0040">
        <w:rPr>
          <w:rFonts w:asciiTheme="minorHAnsi" w:hAnsiTheme="minorHAnsi"/>
          <w:sz w:val="22"/>
          <w:szCs w:val="22"/>
        </w:rPr>
        <w:br/>
      </w:r>
    </w:p>
    <w:p w:rsidR="009933F4" w:rsidRPr="00BD0040" w:rsidRDefault="009933F4" w:rsidP="009933F4">
      <w:pPr>
        <w:pStyle w:val="ad"/>
        <w:shd w:val="clear" w:color="auto" w:fill="FFFFFF"/>
        <w:spacing w:before="0" w:beforeAutospacing="0" w:after="0" w:afterAutospacing="0" w:line="240" w:lineRule="atLeast"/>
        <w:ind w:left="720"/>
        <w:contextualSpacing/>
        <w:jc w:val="both"/>
        <w:rPr>
          <w:rFonts w:asciiTheme="minorHAnsi" w:hAnsiTheme="minorHAnsi" w:cs="Arial"/>
          <w:sz w:val="22"/>
          <w:szCs w:val="22"/>
        </w:rPr>
      </w:pPr>
    </w:p>
    <w:p w:rsidR="009933F4" w:rsidRPr="00BD0040" w:rsidRDefault="00EF360D" w:rsidP="00E66A82">
      <w:pPr>
        <w:pStyle w:val="ad"/>
        <w:jc w:val="center"/>
        <w:rPr>
          <w:rFonts w:asciiTheme="minorHAnsi" w:hAnsiTheme="minorHAnsi" w:cs="Arial"/>
          <w:sz w:val="22"/>
          <w:szCs w:val="22"/>
        </w:rPr>
      </w:pPr>
      <w:r w:rsidRPr="00BD0040">
        <w:rPr>
          <w:rStyle w:val="ae"/>
          <w:rFonts w:asciiTheme="minorHAnsi" w:hAnsiTheme="minorHAnsi" w:cs="Arial"/>
          <w:sz w:val="22"/>
          <w:szCs w:val="22"/>
        </w:rPr>
        <w:t>2</w:t>
      </w:r>
      <w:r w:rsidR="00E66A82" w:rsidRPr="00BD0040">
        <w:rPr>
          <w:rStyle w:val="ae"/>
          <w:rFonts w:asciiTheme="minorHAnsi" w:hAnsiTheme="minorHAnsi" w:cs="Arial"/>
          <w:sz w:val="22"/>
          <w:szCs w:val="22"/>
        </w:rPr>
        <w:t xml:space="preserve">. </w:t>
      </w:r>
      <w:r w:rsidR="009933F4" w:rsidRPr="00BD0040">
        <w:rPr>
          <w:rStyle w:val="ae"/>
          <w:rFonts w:asciiTheme="minorHAnsi" w:hAnsiTheme="minorHAnsi" w:cs="Arial"/>
          <w:sz w:val="22"/>
          <w:szCs w:val="22"/>
        </w:rPr>
        <w:t>Основные типы солнечных батарей.</w:t>
      </w:r>
    </w:p>
    <w:p w:rsidR="009933F4" w:rsidRPr="00BD0040" w:rsidRDefault="009933F4" w:rsidP="00EF1F85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BD0040">
        <w:rPr>
          <w:rFonts w:asciiTheme="minorHAnsi" w:hAnsiTheme="minorHAnsi" w:cs="Arial"/>
          <w:sz w:val="22"/>
          <w:szCs w:val="22"/>
        </w:rPr>
        <w:t>1.    Солнечные батареи на основе монокристаллических кремниевых пластин.</w:t>
      </w:r>
    </w:p>
    <w:p w:rsidR="009933F4" w:rsidRPr="00BD0040" w:rsidRDefault="009933F4" w:rsidP="00EF1F85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BD0040">
        <w:rPr>
          <w:rFonts w:asciiTheme="minorHAnsi" w:hAnsiTheme="minorHAnsi" w:cs="Arial"/>
          <w:sz w:val="22"/>
          <w:szCs w:val="22"/>
        </w:rPr>
        <w:t>Достоинства солнечных батарей данного типа.</w:t>
      </w:r>
    </w:p>
    <w:p w:rsidR="009933F4" w:rsidRPr="00BD0040" w:rsidRDefault="009933F4" w:rsidP="00EF1F85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BD0040">
        <w:rPr>
          <w:rFonts w:asciiTheme="minorHAnsi" w:hAnsiTheme="minorHAnsi" w:cs="Arial"/>
          <w:sz w:val="22"/>
          <w:szCs w:val="22"/>
        </w:rPr>
        <w:t>Солнечные батареи этого типа наиболее эффективны, имеют небольшие размеры. Как следствие - необходимо меньшее количество панелей, по сравнению с панелями других типов, для создания одинаковой мощности, эти солнечные батареи займут меньше места на крыше дома. По сравнению с батареями других типов той же мощности.</w:t>
      </w:r>
    </w:p>
    <w:p w:rsidR="009933F4" w:rsidRPr="00BD0040" w:rsidRDefault="009933F4" w:rsidP="00EF1F85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BD0040">
        <w:rPr>
          <w:rFonts w:asciiTheme="minorHAnsi" w:hAnsiTheme="minorHAnsi" w:cs="Arial"/>
          <w:sz w:val="22"/>
          <w:szCs w:val="22"/>
        </w:rPr>
        <w:t>К недостаткам можно отнести следующее - монокристаллические солнечные панели дороже панелей других типов. Если главным, при выборе, является сочетание мощность батареи и качество, то это оптимальный выбор.</w:t>
      </w:r>
    </w:p>
    <w:p w:rsidR="009933F4" w:rsidRPr="00BD0040" w:rsidRDefault="009933F4" w:rsidP="00EF1F85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BD0040">
        <w:rPr>
          <w:rFonts w:asciiTheme="minorHAnsi" w:hAnsiTheme="minorHAnsi" w:cs="Arial"/>
          <w:sz w:val="22"/>
          <w:szCs w:val="22"/>
        </w:rPr>
        <w:t>2.    Поликристаллические солнечные батареи с элементами из поликристаллического кремния.</w:t>
      </w:r>
    </w:p>
    <w:p w:rsidR="009933F4" w:rsidRPr="00BD0040" w:rsidRDefault="009933F4" w:rsidP="00EF1F85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BD0040">
        <w:rPr>
          <w:rFonts w:asciiTheme="minorHAnsi" w:hAnsiTheme="minorHAnsi" w:cs="Arial"/>
          <w:sz w:val="22"/>
          <w:szCs w:val="22"/>
        </w:rPr>
        <w:t>Довольно эффективный тип солнечных элементов.  Возможно это самый популярный тип по соотношению мощность/стоимость.</w:t>
      </w:r>
    </w:p>
    <w:p w:rsidR="009933F4" w:rsidRPr="00BD0040" w:rsidRDefault="009933F4" w:rsidP="00EF1F85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BD0040">
        <w:rPr>
          <w:rFonts w:asciiTheme="minorHAnsi" w:hAnsiTheme="minorHAnsi" w:cs="Arial"/>
          <w:sz w:val="22"/>
          <w:szCs w:val="22"/>
        </w:rPr>
        <w:t xml:space="preserve">В результате постоянного совершенствования технологии изготовления поликристаллических солнечных панелей, этот тип оборудования приближается к монокристаллическим солнечным панелям по соотношению мощность/площадь. По </w:t>
      </w:r>
      <w:r w:rsidR="00EF1F85" w:rsidRPr="00BD0040">
        <w:rPr>
          <w:rFonts w:asciiTheme="minorHAnsi" w:hAnsiTheme="minorHAnsi" w:cs="Arial"/>
          <w:sz w:val="22"/>
          <w:szCs w:val="22"/>
        </w:rPr>
        <w:t>количеству</w:t>
      </w:r>
      <w:r w:rsidRPr="00BD0040">
        <w:rPr>
          <w:rFonts w:asciiTheme="minorHAnsi" w:hAnsiTheme="minorHAnsi" w:cs="Arial"/>
          <w:sz w:val="22"/>
          <w:szCs w:val="22"/>
        </w:rPr>
        <w:t xml:space="preserve"> инсталляций поликристаллические батареи остаются на лидирующих позициях.</w:t>
      </w:r>
    </w:p>
    <w:p w:rsidR="009933F4" w:rsidRPr="00BD0040" w:rsidRDefault="00EF1F85" w:rsidP="00EF1F85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BD0040">
        <w:rPr>
          <w:rFonts w:asciiTheme="minorHAnsi" w:hAnsiTheme="minorHAnsi" w:cs="Arial"/>
          <w:sz w:val="22"/>
          <w:szCs w:val="22"/>
        </w:rPr>
        <w:lastRenderedPageBreak/>
        <w:t xml:space="preserve">3.    </w:t>
      </w:r>
      <w:r w:rsidR="009933F4" w:rsidRPr="00BD0040">
        <w:rPr>
          <w:rFonts w:asciiTheme="minorHAnsi" w:hAnsiTheme="minorHAnsi" w:cs="Arial"/>
          <w:sz w:val="22"/>
          <w:szCs w:val="22"/>
        </w:rPr>
        <w:t>Солнечные батареи на тонкопленочном кремнии - самые доступные по цене, но и менее эффективные, чем два предыдущих типа солнечных батарей. Они занимают большую площадь и менее мощные.</w:t>
      </w:r>
    </w:p>
    <w:p w:rsidR="00EF1F85" w:rsidRPr="00BD0040" w:rsidRDefault="00EF1F85" w:rsidP="00EF1F85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 w:cs="Arial"/>
          <w:sz w:val="22"/>
          <w:szCs w:val="22"/>
        </w:rPr>
      </w:pPr>
    </w:p>
    <w:p w:rsidR="009933F4" w:rsidRPr="00BD0040" w:rsidRDefault="00EF1F85" w:rsidP="00EF1F85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/>
          <w:sz w:val="22"/>
          <w:szCs w:val="22"/>
        </w:rPr>
      </w:pPr>
      <w:r w:rsidRPr="00BD0040">
        <w:rPr>
          <w:rFonts w:asciiTheme="minorHAnsi" w:hAnsiTheme="minorHAnsi" w:cs="Arial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7F03DCC" wp14:editId="367FAAD4">
            <wp:simplePos x="0" y="0"/>
            <wp:positionH relativeFrom="margin">
              <wp:posOffset>3394710</wp:posOffset>
            </wp:positionH>
            <wp:positionV relativeFrom="margin">
              <wp:posOffset>2004060</wp:posOffset>
            </wp:positionV>
            <wp:extent cx="1543050" cy="1438275"/>
            <wp:effectExtent l="19050" t="0" r="0" b="0"/>
            <wp:wrapSquare wrapText="bothSides"/>
            <wp:docPr id="1026" name="Picture 2" descr="C:\Users\Николай\Desktop\solarModu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Николай\Desktop\solarModule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4382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E66A82" w:rsidRPr="00BD0040">
        <w:rPr>
          <w:rFonts w:asciiTheme="minorHAnsi" w:hAnsiTheme="minorHAnsi" w:cs="Arial"/>
          <w:sz w:val="22"/>
          <w:szCs w:val="22"/>
        </w:rPr>
        <w:t xml:space="preserve">Для </w:t>
      </w:r>
      <w:r w:rsidRPr="00BD0040">
        <w:rPr>
          <w:rFonts w:asciiTheme="minorHAnsi" w:hAnsiTheme="minorHAnsi" w:cs="Arial"/>
          <w:sz w:val="22"/>
          <w:szCs w:val="22"/>
        </w:rPr>
        <w:t>установки на крыше школы наиболее подходят</w:t>
      </w:r>
      <w:r w:rsidR="002211A8" w:rsidRPr="00BD0040">
        <w:rPr>
          <w:rFonts w:asciiTheme="minorHAnsi" w:hAnsiTheme="minorHAnsi" w:cs="Arial"/>
          <w:sz w:val="22"/>
          <w:szCs w:val="22"/>
        </w:rPr>
        <w:t xml:space="preserve"> монокристаллические кремниевые пластины, так как у них наибольший КПД (коэффициент полезного действия)</w:t>
      </w:r>
      <w:proofErr w:type="gramStart"/>
      <w:r w:rsidRPr="00BD0040">
        <w:rPr>
          <w:rFonts w:asciiTheme="minorHAnsi" w:hAnsiTheme="minorHAnsi" w:cs="Arial"/>
          <w:sz w:val="22"/>
          <w:szCs w:val="22"/>
        </w:rPr>
        <w:t>.Д</w:t>
      </w:r>
      <w:proofErr w:type="gramEnd"/>
      <w:r w:rsidRPr="00BD0040">
        <w:rPr>
          <w:rFonts w:asciiTheme="minorHAnsi" w:hAnsiTheme="minorHAnsi" w:cs="Arial"/>
          <w:sz w:val="22"/>
          <w:szCs w:val="22"/>
        </w:rPr>
        <w:t>ля данного проекта выбраны монокристаллические кремниевые пластины,</w:t>
      </w:r>
      <w:r w:rsidRPr="00BD0040">
        <w:rPr>
          <w:rFonts w:asciiTheme="minorHAnsi" w:hAnsiTheme="minorHAnsi"/>
          <w:noProof/>
          <w:sz w:val="22"/>
          <w:szCs w:val="22"/>
        </w:rPr>
        <w:t xml:space="preserve">  произведенные российской компанией Телеком-СТВ:</w:t>
      </w:r>
    </w:p>
    <w:p w:rsidR="009933F4" w:rsidRPr="00BD0040" w:rsidRDefault="009933F4" w:rsidP="00EF1F85">
      <w:pPr>
        <w:contextualSpacing/>
      </w:pPr>
      <w:r w:rsidRPr="00BD0040">
        <w:tab/>
        <w:t>Модель: ТСМ-150А</w:t>
      </w:r>
    </w:p>
    <w:p w:rsidR="009933F4" w:rsidRPr="00BD0040" w:rsidRDefault="009933F4" w:rsidP="009933F4">
      <w:pPr>
        <w:numPr>
          <w:ilvl w:val="0"/>
          <w:numId w:val="10"/>
        </w:numPr>
        <w:contextualSpacing/>
      </w:pPr>
      <w:r w:rsidRPr="00BD0040">
        <w:t>Мощность (Р)</w:t>
      </w:r>
      <w:proofErr w:type="gramStart"/>
      <w:r w:rsidRPr="00BD0040">
        <w:t xml:space="preserve"> :</w:t>
      </w:r>
      <w:proofErr w:type="gramEnd"/>
      <w:r w:rsidRPr="00BD0040">
        <w:t xml:space="preserve"> 150 Вт</w:t>
      </w:r>
    </w:p>
    <w:p w:rsidR="009933F4" w:rsidRPr="00BD0040" w:rsidRDefault="009933F4" w:rsidP="009933F4">
      <w:pPr>
        <w:numPr>
          <w:ilvl w:val="0"/>
          <w:numId w:val="10"/>
        </w:numPr>
        <w:contextualSpacing/>
      </w:pPr>
      <w:r w:rsidRPr="00BD0040">
        <w:t xml:space="preserve">Размеры: </w:t>
      </w:r>
      <w:r w:rsidRPr="00BD0040">
        <w:rPr>
          <w:lang w:val="en-US"/>
        </w:rPr>
        <w:t>1468x673x43</w:t>
      </w:r>
      <w:r w:rsidRPr="00BD0040">
        <w:t xml:space="preserve"> мм</w:t>
      </w:r>
    </w:p>
    <w:p w:rsidR="009933F4" w:rsidRPr="00BD0040" w:rsidRDefault="009933F4" w:rsidP="009933F4">
      <w:pPr>
        <w:numPr>
          <w:ilvl w:val="0"/>
          <w:numId w:val="10"/>
        </w:numPr>
        <w:contextualSpacing/>
      </w:pPr>
      <w:r w:rsidRPr="00BD0040">
        <w:t>Вес 12.1 кг</w:t>
      </w:r>
    </w:p>
    <w:p w:rsidR="009933F4" w:rsidRPr="00BD0040" w:rsidRDefault="009933F4" w:rsidP="009933F4">
      <w:pPr>
        <w:numPr>
          <w:ilvl w:val="0"/>
          <w:numId w:val="10"/>
        </w:numPr>
        <w:contextualSpacing/>
      </w:pPr>
      <w:r w:rsidRPr="00BD0040">
        <w:t xml:space="preserve">Цена: 9640.00 р. </w:t>
      </w:r>
    </w:p>
    <w:p w:rsidR="00D24D99" w:rsidRPr="00BD0040" w:rsidRDefault="00D24D99" w:rsidP="009933F4">
      <w:pPr>
        <w:pStyle w:val="ac"/>
      </w:pPr>
    </w:p>
    <w:p w:rsidR="00D06C9C" w:rsidRPr="00BD0040" w:rsidRDefault="00D06C9C" w:rsidP="00393E09">
      <w:pPr>
        <w:contextualSpacing/>
      </w:pPr>
    </w:p>
    <w:p w:rsidR="00811C2A" w:rsidRPr="00BD0040" w:rsidRDefault="00EF360D" w:rsidP="00EF360D">
      <w:pPr>
        <w:pStyle w:val="a9"/>
        <w:ind w:left="360"/>
        <w:contextualSpacing/>
        <w:jc w:val="center"/>
        <w:rPr>
          <w:b/>
        </w:rPr>
      </w:pPr>
      <w:r w:rsidRPr="00BD0040">
        <w:rPr>
          <w:b/>
        </w:rPr>
        <w:t xml:space="preserve">3. </w:t>
      </w:r>
      <w:r w:rsidR="00811C2A" w:rsidRPr="00BD0040">
        <w:rPr>
          <w:b/>
        </w:rPr>
        <w:t>Типы солнечных электростанций</w:t>
      </w:r>
    </w:p>
    <w:p w:rsidR="00E66A82" w:rsidRPr="00BD0040" w:rsidRDefault="00E66A82" w:rsidP="00012E37">
      <w:pPr>
        <w:pStyle w:val="a9"/>
        <w:ind w:firstLine="709"/>
        <w:contextualSpacing/>
        <w:rPr>
          <w:b/>
        </w:rPr>
      </w:pPr>
    </w:p>
    <w:p w:rsidR="00783672" w:rsidRPr="00BD0040" w:rsidRDefault="00012E37" w:rsidP="00012E37">
      <w:pPr>
        <w:pStyle w:val="a9"/>
        <w:ind w:firstLine="709"/>
        <w:contextualSpacing/>
      </w:pPr>
      <w:r w:rsidRPr="00BD0040">
        <w:t>Для получения электричества от Солнца применяются следующие 4 типа электростанций:</w:t>
      </w:r>
    </w:p>
    <w:p w:rsidR="00EA7557" w:rsidRPr="00BD0040" w:rsidRDefault="00393E09" w:rsidP="00012E37">
      <w:pPr>
        <w:pStyle w:val="ac"/>
        <w:numPr>
          <w:ilvl w:val="0"/>
          <w:numId w:val="9"/>
        </w:numPr>
        <w:spacing w:after="0"/>
        <w:ind w:left="0" w:firstLine="709"/>
      </w:pPr>
      <w:r w:rsidRPr="00BD0040">
        <w:t>Резервная;</w:t>
      </w:r>
    </w:p>
    <w:p w:rsidR="00EA7557" w:rsidRPr="00BD0040" w:rsidRDefault="00EA7557" w:rsidP="00012E37">
      <w:pPr>
        <w:pStyle w:val="ac"/>
        <w:numPr>
          <w:ilvl w:val="0"/>
          <w:numId w:val="9"/>
        </w:numPr>
        <w:spacing w:after="0"/>
        <w:ind w:left="0" w:firstLine="709"/>
      </w:pPr>
      <w:r w:rsidRPr="00BD0040">
        <w:t>Автономная;</w:t>
      </w:r>
    </w:p>
    <w:p w:rsidR="00EA7557" w:rsidRPr="00BD0040" w:rsidRDefault="00EA7557" w:rsidP="00012E37">
      <w:pPr>
        <w:pStyle w:val="ac"/>
        <w:numPr>
          <w:ilvl w:val="0"/>
          <w:numId w:val="9"/>
        </w:numPr>
        <w:spacing w:after="0"/>
        <w:ind w:left="0" w:firstLine="709"/>
      </w:pPr>
      <w:r w:rsidRPr="00BD0040">
        <w:t>Гибридная;</w:t>
      </w:r>
    </w:p>
    <w:p w:rsidR="00393E09" w:rsidRPr="00BD0040" w:rsidRDefault="00393E09" w:rsidP="00012E37">
      <w:pPr>
        <w:pStyle w:val="ac"/>
        <w:numPr>
          <w:ilvl w:val="0"/>
          <w:numId w:val="9"/>
        </w:numPr>
        <w:spacing w:after="0"/>
        <w:ind w:left="0" w:firstLine="709"/>
      </w:pPr>
      <w:r w:rsidRPr="00BD0040">
        <w:t>Сетевая;</w:t>
      </w:r>
    </w:p>
    <w:p w:rsidR="00EA7557" w:rsidRPr="00BD0040" w:rsidRDefault="00EA7557" w:rsidP="00012E37">
      <w:pPr>
        <w:pStyle w:val="a9"/>
        <w:ind w:firstLine="709"/>
        <w:contextualSpacing/>
      </w:pPr>
    </w:p>
    <w:p w:rsidR="00393E09" w:rsidRPr="00BD0040" w:rsidRDefault="00393E09" w:rsidP="00012E37">
      <w:pPr>
        <w:pStyle w:val="2"/>
        <w:shd w:val="clear" w:color="auto" w:fill="FFFFFF"/>
        <w:spacing w:before="0" w:line="285" w:lineRule="atLeast"/>
        <w:ind w:firstLine="709"/>
        <w:contextualSpacing/>
        <w:rPr>
          <w:rFonts w:asciiTheme="minorHAnsi" w:hAnsiTheme="minorHAnsi" w:cs="Arial"/>
          <w:color w:val="auto"/>
          <w:sz w:val="22"/>
          <w:szCs w:val="22"/>
        </w:rPr>
      </w:pPr>
      <w:r w:rsidRPr="00BD0040">
        <w:rPr>
          <w:rFonts w:asciiTheme="minorHAnsi" w:hAnsiTheme="minorHAnsi" w:cs="Arial"/>
          <w:color w:val="auto"/>
          <w:sz w:val="22"/>
          <w:szCs w:val="22"/>
        </w:rPr>
        <w:t>Резервная электростанция</w:t>
      </w:r>
    </w:p>
    <w:p w:rsidR="00393E09" w:rsidRPr="00BD0040" w:rsidRDefault="00393E09" w:rsidP="00012E37">
      <w:pPr>
        <w:pStyle w:val="ad"/>
        <w:shd w:val="clear" w:color="auto" w:fill="FFFFFF"/>
        <w:spacing w:before="0" w:beforeAutospacing="0" w:after="0" w:afterAutospacing="0" w:line="240" w:lineRule="atLeast"/>
        <w:ind w:firstLine="709"/>
        <w:contextualSpacing/>
        <w:jc w:val="both"/>
        <w:rPr>
          <w:rFonts w:asciiTheme="minorHAnsi" w:hAnsiTheme="minorHAnsi" w:cs="Arial"/>
          <w:sz w:val="22"/>
          <w:szCs w:val="22"/>
        </w:rPr>
      </w:pPr>
      <w:r w:rsidRPr="00BD0040">
        <w:rPr>
          <w:rFonts w:asciiTheme="minorHAnsi" w:hAnsiTheme="minorHAnsi" w:cs="Arial"/>
          <w:sz w:val="22"/>
          <w:szCs w:val="22"/>
        </w:rPr>
        <w:t xml:space="preserve">При применении этого типа, речи об экономии не идет, т.к. подразумевается, что есть подключение к сети 220 Вольт, но бывают отключения электричества. </w:t>
      </w:r>
      <w:r w:rsidRPr="00BD0040">
        <w:rPr>
          <w:rStyle w:val="ae"/>
          <w:rFonts w:asciiTheme="minorHAnsi" w:hAnsiTheme="minorHAnsi" w:cs="Arial"/>
          <w:b w:val="0"/>
          <w:sz w:val="22"/>
          <w:szCs w:val="22"/>
          <w:bdr w:val="none" w:sz="0" w:space="0" w:color="auto" w:frame="1"/>
        </w:rPr>
        <w:t>Этот тип используется только при отключении света на время от нескольких часов до 2-3 дней.</w:t>
      </w:r>
      <w:r w:rsidRPr="00BD0040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BD0040">
        <w:rPr>
          <w:rFonts w:asciiTheme="minorHAnsi" w:hAnsiTheme="minorHAnsi" w:cs="Arial"/>
          <w:sz w:val="22"/>
          <w:szCs w:val="22"/>
        </w:rPr>
        <w:t>На время, когда отключили электричество, самые нужные электроприборы (холодильник, освещение и т.п.) подключаются к инвертору, который берет энергию от аккумуляторов и солнечных батарей небольшой мощности (200-300 Вт). Комплектация и</w:t>
      </w:r>
      <w:r w:rsidRPr="00BD0040">
        <w:rPr>
          <w:rStyle w:val="apple-converted-space"/>
          <w:rFonts w:asciiTheme="minorHAnsi" w:hAnsiTheme="minorHAnsi" w:cs="Arial"/>
          <w:sz w:val="22"/>
          <w:szCs w:val="22"/>
        </w:rPr>
        <w:t> </w:t>
      </w:r>
      <w:hyperlink r:id="rId10" w:history="1">
        <w:r w:rsidRPr="00BD0040">
          <w:rPr>
            <w:rStyle w:val="af"/>
            <w:rFonts w:asciiTheme="minorHAnsi" w:hAnsiTheme="minorHAnsi" w:cs="Arial"/>
            <w:color w:val="auto"/>
            <w:sz w:val="22"/>
            <w:szCs w:val="22"/>
            <w:u w:val="none"/>
            <w:bdr w:val="none" w:sz="0" w:space="0" w:color="auto" w:frame="1"/>
          </w:rPr>
          <w:t>стоимость резервной системы минимальна</w:t>
        </w:r>
      </w:hyperlink>
      <w:r w:rsidRPr="00BD0040">
        <w:rPr>
          <w:rFonts w:asciiTheme="minorHAnsi" w:hAnsiTheme="minorHAnsi" w:cs="Arial"/>
          <w:sz w:val="22"/>
          <w:szCs w:val="22"/>
        </w:rPr>
        <w:t xml:space="preserve">, но т.к. используется эта система не постоянно, то электроэнергия от нее получается достаточно дорогой. Но резервные системы и не устанавливают для экономии, т.к. их предназначение совсем другое — обеспечить самые важные электроприборы в </w:t>
      </w:r>
      <w:r w:rsidR="00012E37" w:rsidRPr="00BD0040">
        <w:rPr>
          <w:rFonts w:asciiTheme="minorHAnsi" w:hAnsiTheme="minorHAnsi" w:cs="Arial"/>
          <w:sz w:val="22"/>
          <w:szCs w:val="22"/>
        </w:rPr>
        <w:t>здании</w:t>
      </w:r>
      <w:r w:rsidRPr="00BD0040">
        <w:rPr>
          <w:rFonts w:asciiTheme="minorHAnsi" w:hAnsiTheme="minorHAnsi" w:cs="Arial"/>
          <w:sz w:val="22"/>
          <w:szCs w:val="22"/>
        </w:rPr>
        <w:t xml:space="preserve"> электричеством, когда оно внезапно исчезло в розетке.</w:t>
      </w:r>
    </w:p>
    <w:p w:rsidR="00393E09" w:rsidRPr="00BD0040" w:rsidRDefault="00393E09" w:rsidP="00012E37">
      <w:pPr>
        <w:pStyle w:val="ad"/>
        <w:shd w:val="clear" w:color="auto" w:fill="FFFFFF"/>
        <w:spacing w:before="0" w:beforeAutospacing="0" w:after="0" w:afterAutospacing="0" w:line="240" w:lineRule="atLeast"/>
        <w:ind w:firstLine="709"/>
        <w:contextualSpacing/>
        <w:jc w:val="both"/>
        <w:rPr>
          <w:rFonts w:asciiTheme="minorHAnsi" w:hAnsiTheme="minorHAnsi" w:cs="Arial"/>
          <w:b/>
          <w:color w:val="000000"/>
          <w:sz w:val="22"/>
          <w:szCs w:val="22"/>
        </w:rPr>
      </w:pPr>
      <w:r w:rsidRPr="00BD0040">
        <w:rPr>
          <w:rFonts w:asciiTheme="minorHAnsi" w:hAnsiTheme="minorHAnsi" w:cs="Arial"/>
          <w:b/>
          <w:color w:val="000000"/>
          <w:sz w:val="22"/>
          <w:szCs w:val="22"/>
        </w:rPr>
        <w:t xml:space="preserve">Автономная солнечная электростанция </w:t>
      </w:r>
    </w:p>
    <w:p w:rsidR="00393E09" w:rsidRPr="00BD0040" w:rsidRDefault="00393E09" w:rsidP="00012E37">
      <w:pPr>
        <w:pStyle w:val="ad"/>
        <w:shd w:val="clear" w:color="auto" w:fill="FFFFFF"/>
        <w:spacing w:before="0" w:beforeAutospacing="0" w:after="0" w:afterAutospacing="0" w:line="240" w:lineRule="atLeast"/>
        <w:ind w:firstLine="709"/>
        <w:contextualSpacing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BD0040">
        <w:rPr>
          <w:rFonts w:asciiTheme="minorHAnsi" w:hAnsiTheme="minorHAnsi" w:cs="Arial"/>
          <w:color w:val="000000"/>
          <w:sz w:val="22"/>
          <w:szCs w:val="22"/>
        </w:rPr>
        <w:t>При сроке полной окупаемости оборудования 20 лет,</w:t>
      </w:r>
      <w:r w:rsidRPr="00BD0040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BD0040">
        <w:rPr>
          <w:rStyle w:val="ae"/>
          <w:rFonts w:asciiTheme="minorHAnsi" w:hAnsiTheme="minorHAnsi" w:cs="Arial"/>
          <w:b w:val="0"/>
          <w:color w:val="000000"/>
          <w:sz w:val="22"/>
          <w:szCs w:val="22"/>
          <w:bdr w:val="none" w:sz="0" w:space="0" w:color="auto" w:frame="1"/>
        </w:rPr>
        <w:t>"стоимость электроэнергии" от автономной солнечной электростанции составит</w:t>
      </w:r>
      <w:r w:rsidRPr="00BD0040">
        <w:rPr>
          <w:rStyle w:val="apple-converted-space"/>
          <w:rFonts w:asciiTheme="minorHAnsi" w:hAnsiTheme="minorHAnsi" w:cs="Arial"/>
          <w:bCs/>
          <w:color w:val="000000"/>
          <w:sz w:val="22"/>
          <w:szCs w:val="22"/>
          <w:bdr w:val="none" w:sz="0" w:space="0" w:color="auto" w:frame="1"/>
        </w:rPr>
        <w:t> </w:t>
      </w:r>
      <w:r w:rsidRPr="00BD0040">
        <w:rPr>
          <w:rStyle w:val="ae"/>
          <w:rFonts w:asciiTheme="minorHAnsi" w:hAnsiTheme="minorHAnsi" w:cs="Arial"/>
          <w:b w:val="0"/>
          <w:color w:val="000000"/>
          <w:sz w:val="22"/>
          <w:szCs w:val="22"/>
          <w:bdr w:val="none" w:sz="0" w:space="0" w:color="auto" w:frame="1"/>
        </w:rPr>
        <w:t>от 8 до 20 рублей за кВт*час</w:t>
      </w:r>
      <w:r w:rsidRPr="00BD0040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BD0040">
        <w:rPr>
          <w:rFonts w:asciiTheme="minorHAnsi" w:hAnsiTheme="minorHAnsi" w:cs="Arial"/>
          <w:color w:val="000000"/>
          <w:sz w:val="22"/>
          <w:szCs w:val="22"/>
        </w:rPr>
        <w:t>в зависимости от комплектации системы и региона эксплуатации (если разделить стоимость оборудования на кол-во энергии, которое будет выработано за 20 лет). То есть, при текущей цене электроэнергии 4</w:t>
      </w:r>
      <w:r w:rsidR="00012E37" w:rsidRPr="00BD0040">
        <w:rPr>
          <w:rFonts w:asciiTheme="minorHAnsi" w:hAnsiTheme="minorHAnsi" w:cs="Arial"/>
          <w:color w:val="000000"/>
          <w:sz w:val="22"/>
          <w:szCs w:val="22"/>
        </w:rPr>
        <w:t>,50</w:t>
      </w:r>
      <w:r w:rsidRPr="00BD0040">
        <w:rPr>
          <w:rFonts w:asciiTheme="minorHAnsi" w:hAnsiTheme="minorHAnsi" w:cs="Arial"/>
          <w:color w:val="000000"/>
          <w:sz w:val="22"/>
          <w:szCs w:val="22"/>
        </w:rPr>
        <w:t xml:space="preserve"> руб./кВт*час, речи об экономии также не идет.</w:t>
      </w:r>
    </w:p>
    <w:p w:rsidR="00393E09" w:rsidRPr="00BD0040" w:rsidRDefault="00393E09" w:rsidP="00012E37">
      <w:pPr>
        <w:pStyle w:val="ad"/>
        <w:shd w:val="clear" w:color="auto" w:fill="FFFFFF"/>
        <w:spacing w:before="0" w:beforeAutospacing="0" w:after="0" w:afterAutospacing="0" w:line="240" w:lineRule="atLeast"/>
        <w:ind w:firstLine="709"/>
        <w:contextualSpacing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BD0040">
        <w:rPr>
          <w:rFonts w:asciiTheme="minorHAnsi" w:hAnsiTheme="minorHAnsi" w:cs="Arial"/>
          <w:color w:val="000000"/>
          <w:sz w:val="22"/>
          <w:szCs w:val="22"/>
        </w:rPr>
        <w:t xml:space="preserve">Этот тип электростанции используется там, где нет подключения к сети и если сравнивать её с </w:t>
      </w:r>
      <w:proofErr w:type="spellStart"/>
      <w:r w:rsidRPr="00BD0040">
        <w:rPr>
          <w:rFonts w:asciiTheme="minorHAnsi" w:hAnsiTheme="minorHAnsi" w:cs="Arial"/>
          <w:color w:val="000000"/>
          <w:sz w:val="22"/>
          <w:szCs w:val="22"/>
        </w:rPr>
        <w:t>бенз</w:t>
      </w:r>
      <w:proofErr w:type="gramStart"/>
      <w:r w:rsidRPr="00BD0040">
        <w:rPr>
          <w:rFonts w:asciiTheme="minorHAnsi" w:hAnsiTheme="minorHAnsi" w:cs="Arial"/>
          <w:color w:val="000000"/>
          <w:sz w:val="22"/>
          <w:szCs w:val="22"/>
        </w:rPr>
        <w:t>о</w:t>
      </w:r>
      <w:proofErr w:type="spellEnd"/>
      <w:r w:rsidRPr="00BD0040">
        <w:rPr>
          <w:rFonts w:asciiTheme="minorHAnsi" w:hAnsiTheme="minorHAnsi" w:cs="Arial"/>
          <w:color w:val="000000"/>
          <w:sz w:val="22"/>
          <w:szCs w:val="22"/>
        </w:rPr>
        <w:t>-</w:t>
      </w:r>
      <w:proofErr w:type="gramEnd"/>
      <w:r w:rsidRPr="00BD0040">
        <w:rPr>
          <w:rFonts w:asciiTheme="minorHAnsi" w:hAnsiTheme="minorHAnsi" w:cs="Arial"/>
          <w:color w:val="000000"/>
          <w:sz w:val="22"/>
          <w:szCs w:val="22"/>
        </w:rPr>
        <w:t xml:space="preserve"> или дизель-генератором, то применение</w:t>
      </w:r>
      <w:r w:rsidRPr="00BD0040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hyperlink r:id="rId11" w:history="1">
        <w:r w:rsidRPr="00BD0040">
          <w:rPr>
            <w:rStyle w:val="af"/>
            <w:rFonts w:asciiTheme="minorHAnsi" w:hAnsiTheme="minorHAnsi" w:cs="Arial"/>
            <w:color w:val="auto"/>
            <w:sz w:val="22"/>
            <w:szCs w:val="22"/>
            <w:u w:val="none"/>
            <w:bdr w:val="none" w:sz="0" w:space="0" w:color="auto" w:frame="1"/>
          </w:rPr>
          <w:t>автономной солнечной электростанции</w:t>
        </w:r>
      </w:hyperlink>
      <w:r w:rsidRPr="00BD0040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BD0040">
        <w:rPr>
          <w:rFonts w:asciiTheme="minorHAnsi" w:hAnsiTheme="minorHAnsi" w:cs="Arial"/>
          <w:color w:val="000000"/>
          <w:sz w:val="22"/>
          <w:szCs w:val="22"/>
        </w:rPr>
        <w:t>выгоднее примерно в 2 раза. Кроме того, она абсолютно бесшумна и не требует постоянного подвоза топлива, заправки и частого техобслуживания.</w:t>
      </w:r>
    </w:p>
    <w:p w:rsidR="00393E09" w:rsidRPr="00BD0040" w:rsidRDefault="00393E09" w:rsidP="00012E37">
      <w:pPr>
        <w:pStyle w:val="ad"/>
        <w:shd w:val="clear" w:color="auto" w:fill="FFFFFF"/>
        <w:spacing w:before="0" w:beforeAutospacing="0" w:after="0" w:afterAutospacing="0" w:line="240" w:lineRule="atLeast"/>
        <w:ind w:firstLine="709"/>
        <w:contextualSpacing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BD0040">
        <w:rPr>
          <w:rFonts w:asciiTheme="minorHAnsi" w:hAnsiTheme="minorHAnsi" w:cs="Arial"/>
          <w:color w:val="000000"/>
          <w:sz w:val="22"/>
          <w:szCs w:val="22"/>
        </w:rPr>
        <w:t xml:space="preserve">При этом нужно отметить, что в широтах России зимой получать электроэнергию только от Солнца очень дорого по причине малого количества солнечных дней. Поэтому, при необходимости круглогодичной эксплуатации, система обязательно дополняется </w:t>
      </w:r>
      <w:proofErr w:type="spellStart"/>
      <w:r w:rsidRPr="00BD0040">
        <w:rPr>
          <w:rFonts w:asciiTheme="minorHAnsi" w:hAnsiTheme="minorHAnsi" w:cs="Arial"/>
          <w:color w:val="000000"/>
          <w:sz w:val="22"/>
          <w:szCs w:val="22"/>
        </w:rPr>
        <w:t>бензогенератором</w:t>
      </w:r>
      <w:proofErr w:type="spellEnd"/>
      <w:r w:rsidRPr="00BD0040">
        <w:rPr>
          <w:rFonts w:asciiTheme="minorHAnsi" w:hAnsiTheme="minorHAnsi" w:cs="Arial"/>
          <w:color w:val="000000"/>
          <w:sz w:val="22"/>
          <w:szCs w:val="22"/>
        </w:rPr>
        <w:t xml:space="preserve">, </w:t>
      </w:r>
      <w:proofErr w:type="gramStart"/>
      <w:r w:rsidRPr="00BD0040">
        <w:rPr>
          <w:rFonts w:asciiTheme="minorHAnsi" w:hAnsiTheme="minorHAnsi" w:cs="Arial"/>
          <w:color w:val="000000"/>
          <w:sz w:val="22"/>
          <w:szCs w:val="22"/>
        </w:rPr>
        <w:t>который</w:t>
      </w:r>
      <w:proofErr w:type="gramEnd"/>
      <w:r w:rsidRPr="00BD0040">
        <w:rPr>
          <w:rFonts w:asciiTheme="minorHAnsi" w:hAnsiTheme="minorHAnsi" w:cs="Arial"/>
          <w:color w:val="000000"/>
          <w:sz w:val="22"/>
          <w:szCs w:val="22"/>
        </w:rPr>
        <w:t xml:space="preserve"> периодически используется при длительном отсутствии Солнца.</w:t>
      </w:r>
    </w:p>
    <w:p w:rsidR="00012E37" w:rsidRPr="00BD0040" w:rsidRDefault="00012E37" w:rsidP="00012E37">
      <w:pPr>
        <w:pStyle w:val="ad"/>
        <w:shd w:val="clear" w:color="auto" w:fill="FFFFFF"/>
        <w:spacing w:before="0" w:beforeAutospacing="0" w:after="0" w:afterAutospacing="0" w:line="240" w:lineRule="atLeast"/>
        <w:ind w:firstLine="709"/>
        <w:contextualSpacing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:rsidR="00EA7557" w:rsidRPr="00BD0040" w:rsidRDefault="00EA7557" w:rsidP="000A2CE0">
      <w:pPr>
        <w:pStyle w:val="a9"/>
        <w:ind w:firstLine="709"/>
        <w:contextualSpacing/>
        <w:jc w:val="both"/>
      </w:pPr>
      <w:r w:rsidRPr="00BD0040">
        <w:rPr>
          <w:b/>
        </w:rPr>
        <w:t>Гибридная солнечная электростанция</w:t>
      </w:r>
      <w:r w:rsidRPr="00BD0040">
        <w:t xml:space="preserve"> — это та же автономная, но с постоянным подключением к сети 220 Вольт.</w:t>
      </w:r>
    </w:p>
    <w:p w:rsidR="00EA7557" w:rsidRPr="00BD0040" w:rsidRDefault="00EA7557" w:rsidP="000A2CE0">
      <w:pPr>
        <w:pStyle w:val="a9"/>
        <w:ind w:firstLine="709"/>
        <w:contextualSpacing/>
        <w:jc w:val="both"/>
      </w:pPr>
      <w:r w:rsidRPr="00BD0040">
        <w:lastRenderedPageBreak/>
        <w:t>Гибридная электростанция работает следующим образом: при наличии энергии от солнечных батарей, эта энергия используется в первую очередь, а при ее недостатке используется сеть. При такой работе, аккумуляторы, входящие в состав оборудования, используются не постоянно, что значительно увеличивает их срок службы по сравнению с автономной системой, в которой их нужно будет менять один раз в 3-5 лет.</w:t>
      </w:r>
      <w:r w:rsidR="00393E09" w:rsidRPr="00BD0040">
        <w:t xml:space="preserve"> </w:t>
      </w:r>
      <w:r w:rsidRPr="00BD0040">
        <w:t>При сроке полной окупаемости оборудования 20 лет, "стоимость электроэнергии" от гибридной солнечной электростанции составит от 6 до 15 рублей за кВт*час в зависимости от комплектации системы и региона эксплуатации. То есть, при постоянном росте тарифов, уже очень скоро в регионах с большим количеством солнечных дней будет выгодно приме</w:t>
      </w:r>
      <w:r w:rsidR="00393E09" w:rsidRPr="00BD0040">
        <w:t xml:space="preserve">нять данный тип электростанций. </w:t>
      </w:r>
      <w:r w:rsidRPr="00BD0040">
        <w:t>Кроме того, используя гибридную электростанцию, Вы не только сэкономите в будущем, но и при отключении света (сети), не останетесь без электричества.</w:t>
      </w:r>
    </w:p>
    <w:p w:rsidR="00012E37" w:rsidRPr="00BD0040" w:rsidRDefault="00012E37" w:rsidP="00012E37">
      <w:pPr>
        <w:pStyle w:val="a9"/>
        <w:ind w:firstLine="709"/>
        <w:contextualSpacing/>
      </w:pPr>
    </w:p>
    <w:p w:rsidR="00393E09" w:rsidRPr="00BD0040" w:rsidRDefault="00393E09" w:rsidP="00012E37">
      <w:pPr>
        <w:pStyle w:val="2"/>
        <w:shd w:val="clear" w:color="auto" w:fill="FFFFFF"/>
        <w:spacing w:before="0" w:line="285" w:lineRule="atLeast"/>
        <w:ind w:firstLine="709"/>
        <w:contextualSpacing/>
        <w:rPr>
          <w:rFonts w:asciiTheme="minorHAnsi" w:hAnsiTheme="minorHAnsi" w:cs="Arial"/>
          <w:color w:val="auto"/>
          <w:sz w:val="22"/>
          <w:szCs w:val="22"/>
        </w:rPr>
      </w:pPr>
      <w:r w:rsidRPr="00BD0040">
        <w:rPr>
          <w:rFonts w:asciiTheme="minorHAnsi" w:hAnsiTheme="minorHAnsi" w:cs="Arial"/>
          <w:color w:val="auto"/>
          <w:sz w:val="22"/>
          <w:szCs w:val="22"/>
        </w:rPr>
        <w:t>Сетевая электростанция</w:t>
      </w:r>
    </w:p>
    <w:p w:rsidR="00B25463" w:rsidRPr="00BD0040" w:rsidRDefault="00393E09" w:rsidP="00012E37">
      <w:pPr>
        <w:pStyle w:val="ad"/>
        <w:shd w:val="clear" w:color="auto" w:fill="FFFFFF"/>
        <w:spacing w:before="0" w:beforeAutospacing="0" w:after="0" w:afterAutospacing="0" w:line="240" w:lineRule="atLeast"/>
        <w:ind w:firstLine="709"/>
        <w:contextualSpacing/>
        <w:jc w:val="both"/>
        <w:rPr>
          <w:rFonts w:asciiTheme="minorHAnsi" w:hAnsiTheme="minorHAnsi" w:cs="Arial"/>
          <w:sz w:val="22"/>
          <w:szCs w:val="22"/>
        </w:rPr>
      </w:pPr>
      <w:r w:rsidRPr="00BD0040">
        <w:rPr>
          <w:rFonts w:asciiTheme="minorHAnsi" w:hAnsiTheme="minorHAnsi" w:cs="Arial"/>
          <w:sz w:val="22"/>
          <w:szCs w:val="22"/>
        </w:rPr>
        <w:t>При сроке полной окупаемости оборудования 20 лет,</w:t>
      </w:r>
      <w:r w:rsidRPr="00BD0040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BD0040">
        <w:rPr>
          <w:rStyle w:val="ae"/>
          <w:rFonts w:asciiTheme="minorHAnsi" w:hAnsiTheme="minorHAnsi" w:cs="Arial"/>
          <w:b w:val="0"/>
          <w:sz w:val="22"/>
          <w:szCs w:val="22"/>
          <w:bdr w:val="none" w:sz="0" w:space="0" w:color="auto" w:frame="1"/>
        </w:rPr>
        <w:t>"стоимость электроэнергии" от сетевой солнечной электростанции составит</w:t>
      </w:r>
      <w:r w:rsidRPr="00BD0040">
        <w:rPr>
          <w:rStyle w:val="apple-converted-space"/>
          <w:rFonts w:asciiTheme="minorHAnsi" w:hAnsiTheme="minorHAnsi" w:cs="Arial"/>
          <w:bCs/>
          <w:sz w:val="22"/>
          <w:szCs w:val="22"/>
          <w:bdr w:val="none" w:sz="0" w:space="0" w:color="auto" w:frame="1"/>
        </w:rPr>
        <w:t> </w:t>
      </w:r>
      <w:r w:rsidRPr="00BD0040">
        <w:rPr>
          <w:rStyle w:val="ae"/>
          <w:rFonts w:asciiTheme="minorHAnsi" w:hAnsiTheme="minorHAnsi" w:cs="Arial"/>
          <w:b w:val="0"/>
          <w:sz w:val="22"/>
          <w:szCs w:val="22"/>
          <w:bdr w:val="none" w:sz="0" w:space="0" w:color="auto" w:frame="1"/>
        </w:rPr>
        <w:t>от 4 до 8 рублей за кВт*час</w:t>
      </w:r>
      <w:r w:rsidRPr="00BD0040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BD0040">
        <w:rPr>
          <w:rFonts w:asciiTheme="minorHAnsi" w:hAnsiTheme="minorHAnsi" w:cs="Arial"/>
          <w:sz w:val="22"/>
          <w:szCs w:val="22"/>
        </w:rPr>
        <w:t>в зависимости от комплектации системы и региона эксплуатации. То есть, при текущей цене электроэнергии 4 руб./кВт*час и при введении повышенных тарифов за электроэнергию сверх социальной нормы,</w:t>
      </w:r>
      <w:r w:rsidRPr="00BD0040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BD0040">
        <w:rPr>
          <w:rFonts w:asciiTheme="minorHAnsi" w:hAnsiTheme="minorHAnsi" w:cs="Arial"/>
          <w:sz w:val="22"/>
          <w:szCs w:val="22"/>
          <w:bdr w:val="none" w:sz="0" w:space="0" w:color="auto" w:frame="1"/>
        </w:rPr>
        <w:t>Вы начинаете экономить уже сегодня!</w:t>
      </w:r>
      <w:r w:rsidRPr="00BD0040">
        <w:rPr>
          <w:rFonts w:asciiTheme="minorHAnsi" w:hAnsiTheme="minorHAnsi" w:cs="Arial"/>
          <w:sz w:val="22"/>
          <w:szCs w:val="22"/>
        </w:rPr>
        <w:t xml:space="preserve"> Сетевая солнечная электростанция состоит всего из двух основных компонентов:</w:t>
      </w:r>
      <w:r w:rsidRPr="00BD0040">
        <w:rPr>
          <w:rStyle w:val="apple-converted-space"/>
          <w:rFonts w:asciiTheme="minorHAnsi" w:hAnsiTheme="minorHAnsi" w:cs="Arial"/>
          <w:sz w:val="22"/>
          <w:szCs w:val="22"/>
        </w:rPr>
        <w:t> </w:t>
      </w:r>
      <w:hyperlink r:id="rId12" w:history="1">
        <w:r w:rsidRPr="00BD0040">
          <w:rPr>
            <w:rStyle w:val="af"/>
            <w:rFonts w:asciiTheme="minorHAnsi" w:hAnsiTheme="minorHAnsi" w:cs="Arial"/>
            <w:color w:val="auto"/>
            <w:sz w:val="22"/>
            <w:szCs w:val="22"/>
            <w:u w:val="none"/>
            <w:bdr w:val="none" w:sz="0" w:space="0" w:color="auto" w:frame="1"/>
          </w:rPr>
          <w:t>сетевой инвертор</w:t>
        </w:r>
      </w:hyperlink>
      <w:r w:rsidRPr="00BD0040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BD0040">
        <w:rPr>
          <w:rFonts w:asciiTheme="minorHAnsi" w:hAnsiTheme="minorHAnsi" w:cs="Arial"/>
          <w:sz w:val="22"/>
          <w:szCs w:val="22"/>
        </w:rPr>
        <w:t>и</w:t>
      </w:r>
      <w:r w:rsidRPr="00BD0040">
        <w:rPr>
          <w:rStyle w:val="apple-converted-space"/>
          <w:rFonts w:asciiTheme="minorHAnsi" w:hAnsiTheme="minorHAnsi" w:cs="Arial"/>
          <w:sz w:val="22"/>
          <w:szCs w:val="22"/>
        </w:rPr>
        <w:t> </w:t>
      </w:r>
      <w:hyperlink r:id="rId13" w:history="1">
        <w:r w:rsidRPr="00BD0040">
          <w:rPr>
            <w:rStyle w:val="af"/>
            <w:rFonts w:asciiTheme="minorHAnsi" w:hAnsiTheme="minorHAnsi" w:cs="Arial"/>
            <w:color w:val="auto"/>
            <w:sz w:val="22"/>
            <w:szCs w:val="22"/>
            <w:u w:val="none"/>
            <w:bdr w:val="none" w:sz="0" w:space="0" w:color="auto" w:frame="1"/>
          </w:rPr>
          <w:t>панели</w:t>
        </w:r>
      </w:hyperlink>
      <w:r w:rsidR="00012E37" w:rsidRPr="00BD0040">
        <w:rPr>
          <w:rStyle w:val="af"/>
          <w:rFonts w:asciiTheme="minorHAnsi" w:hAnsiTheme="minorHAnsi" w:cs="Arial"/>
          <w:color w:val="auto"/>
          <w:sz w:val="22"/>
          <w:szCs w:val="22"/>
          <w:u w:val="none"/>
          <w:bdr w:val="none" w:sz="0" w:space="0" w:color="auto" w:frame="1"/>
        </w:rPr>
        <w:t xml:space="preserve"> </w:t>
      </w:r>
      <w:r w:rsidRPr="00BD0040">
        <w:rPr>
          <w:rFonts w:asciiTheme="minorHAnsi" w:hAnsiTheme="minorHAnsi" w:cs="Arial"/>
          <w:sz w:val="22"/>
          <w:szCs w:val="22"/>
        </w:rPr>
        <w:t xml:space="preserve">необходимой мощности (обычно от 500 Вт до 5 кВт). Особенностью этого типа является то, что для работы обязательно необходимо наличие сетевого электричества, а также то, что электроэнергия вырабатывается только в светлое время суток. При отключении электричества, сетевой инвертор также отключается, т.е. Вы не сможете использовать энергию от солнечных батарей в случае, если у Вас отключат свет. </w:t>
      </w:r>
      <w:r w:rsidRPr="00BD0040">
        <w:rPr>
          <w:rStyle w:val="ae"/>
          <w:rFonts w:asciiTheme="minorHAnsi" w:hAnsiTheme="minorHAnsi" w:cs="Arial"/>
          <w:b w:val="0"/>
          <w:sz w:val="22"/>
          <w:szCs w:val="22"/>
          <w:bdr w:val="none" w:sz="0" w:space="0" w:color="auto" w:frame="1"/>
        </w:rPr>
        <w:t>Этот тип электростанции не обеспечивает резерв и применяется только для экономии на оплате электроэнергии или для получения дополнительной мощности</w:t>
      </w:r>
      <w:r w:rsidR="00EA4A5E" w:rsidRPr="00BD0040">
        <w:rPr>
          <w:rStyle w:val="ae"/>
          <w:rFonts w:asciiTheme="minorHAnsi" w:hAnsiTheme="minorHAnsi" w:cs="Arial"/>
          <w:b w:val="0"/>
          <w:sz w:val="22"/>
          <w:szCs w:val="22"/>
          <w:bdr w:val="none" w:sz="0" w:space="0" w:color="auto" w:frame="1"/>
        </w:rPr>
        <w:t>,</w:t>
      </w:r>
      <w:r w:rsidRPr="00BD0040">
        <w:rPr>
          <w:rStyle w:val="ae"/>
          <w:rFonts w:asciiTheme="minorHAnsi" w:hAnsiTheme="minorHAnsi" w:cs="Arial"/>
          <w:b w:val="0"/>
          <w:sz w:val="22"/>
          <w:szCs w:val="22"/>
          <w:bdr w:val="none" w:sz="0" w:space="0" w:color="auto" w:frame="1"/>
        </w:rPr>
        <w:t xml:space="preserve"> при подключении к сети с ограничением по мощности.</w:t>
      </w:r>
      <w:r w:rsidRPr="00BD0040">
        <w:rPr>
          <w:rFonts w:asciiTheme="minorHAnsi" w:hAnsiTheme="minorHAnsi" w:cs="Arial"/>
          <w:sz w:val="22"/>
          <w:szCs w:val="22"/>
        </w:rPr>
        <w:t xml:space="preserve"> Все промышленные солнечные электростанции являются сетевыми.</w:t>
      </w:r>
    </w:p>
    <w:p w:rsidR="00783672" w:rsidRPr="00BD0040" w:rsidRDefault="00783672" w:rsidP="00012E37">
      <w:pPr>
        <w:pStyle w:val="ad"/>
        <w:shd w:val="clear" w:color="auto" w:fill="FFFFFF"/>
        <w:spacing w:before="0" w:beforeAutospacing="0" w:after="0" w:afterAutospacing="0" w:line="240" w:lineRule="atLeast"/>
        <w:ind w:firstLine="709"/>
        <w:contextualSpacing/>
        <w:jc w:val="both"/>
        <w:rPr>
          <w:rFonts w:asciiTheme="minorHAnsi" w:hAnsiTheme="minorHAnsi" w:cs="Arial"/>
          <w:sz w:val="22"/>
          <w:szCs w:val="22"/>
        </w:rPr>
      </w:pPr>
    </w:p>
    <w:p w:rsidR="00811C2A" w:rsidRPr="00BD0040" w:rsidRDefault="00B81B4B" w:rsidP="00012E37">
      <w:pPr>
        <w:pStyle w:val="ad"/>
        <w:shd w:val="clear" w:color="auto" w:fill="FFFFFF"/>
        <w:spacing w:before="0" w:beforeAutospacing="0" w:after="0" w:afterAutospacing="0" w:line="240" w:lineRule="atLeast"/>
        <w:ind w:firstLine="709"/>
        <w:contextualSpacing/>
        <w:jc w:val="both"/>
        <w:rPr>
          <w:rFonts w:asciiTheme="minorHAnsi" w:hAnsiTheme="minorHAnsi" w:cs="Arial"/>
          <w:sz w:val="22"/>
          <w:szCs w:val="22"/>
        </w:rPr>
      </w:pPr>
      <w:r w:rsidRPr="00BD0040">
        <w:rPr>
          <w:rFonts w:asciiTheme="minorHAnsi" w:hAnsiTheme="minorHAnsi" w:cs="Arial"/>
          <w:sz w:val="22"/>
          <w:szCs w:val="22"/>
        </w:rPr>
        <w:t>Перед установкой,</w:t>
      </w:r>
      <w:r w:rsidR="009C61A2" w:rsidRPr="00BD0040">
        <w:rPr>
          <w:rFonts w:asciiTheme="minorHAnsi" w:hAnsiTheme="minorHAnsi" w:cs="Arial"/>
          <w:sz w:val="22"/>
          <w:szCs w:val="22"/>
        </w:rPr>
        <w:t xml:space="preserve"> </w:t>
      </w:r>
      <w:r w:rsidRPr="00BD0040">
        <w:rPr>
          <w:rFonts w:asciiTheme="minorHAnsi" w:hAnsiTheme="minorHAnsi" w:cs="Arial"/>
          <w:sz w:val="22"/>
          <w:szCs w:val="22"/>
        </w:rPr>
        <w:t>следует</w:t>
      </w:r>
      <w:r w:rsidR="009C61A2" w:rsidRPr="00BD0040">
        <w:rPr>
          <w:rFonts w:asciiTheme="minorHAnsi" w:hAnsiTheme="minorHAnsi" w:cs="Arial"/>
          <w:sz w:val="22"/>
          <w:szCs w:val="22"/>
        </w:rPr>
        <w:t xml:space="preserve"> определить как</w:t>
      </w:r>
      <w:r w:rsidRPr="00BD0040">
        <w:rPr>
          <w:rFonts w:asciiTheme="minorHAnsi" w:hAnsiTheme="minorHAnsi" w:cs="Arial"/>
          <w:sz w:val="22"/>
          <w:szCs w:val="22"/>
        </w:rPr>
        <w:t xml:space="preserve">ой тип </w:t>
      </w:r>
      <w:r w:rsidR="000A2CE0" w:rsidRPr="00BD0040">
        <w:rPr>
          <w:rFonts w:asciiTheme="minorHAnsi" w:hAnsiTheme="minorHAnsi" w:cs="Arial"/>
          <w:sz w:val="22"/>
          <w:szCs w:val="22"/>
        </w:rPr>
        <w:t>солнечной электростанции</w:t>
      </w:r>
      <w:r w:rsidR="009C61A2" w:rsidRPr="00BD0040">
        <w:rPr>
          <w:rFonts w:asciiTheme="minorHAnsi" w:hAnsiTheme="minorHAnsi" w:cs="Arial"/>
          <w:sz w:val="22"/>
          <w:szCs w:val="22"/>
        </w:rPr>
        <w:t xml:space="preserve"> </w:t>
      </w:r>
      <w:r w:rsidRPr="00BD0040">
        <w:rPr>
          <w:rFonts w:asciiTheme="minorHAnsi" w:hAnsiTheme="minorHAnsi" w:cs="Arial"/>
          <w:sz w:val="22"/>
          <w:szCs w:val="22"/>
        </w:rPr>
        <w:t xml:space="preserve">наиболее </w:t>
      </w:r>
      <w:r w:rsidR="009C61A2" w:rsidRPr="00BD0040">
        <w:rPr>
          <w:rFonts w:asciiTheme="minorHAnsi" w:hAnsiTheme="minorHAnsi" w:cs="Arial"/>
          <w:sz w:val="22"/>
          <w:szCs w:val="22"/>
        </w:rPr>
        <w:t>подходит</w:t>
      </w:r>
      <w:r w:rsidRPr="00BD0040">
        <w:rPr>
          <w:rFonts w:asciiTheme="minorHAnsi" w:hAnsiTheme="minorHAnsi" w:cs="Arial"/>
          <w:sz w:val="22"/>
          <w:szCs w:val="22"/>
        </w:rPr>
        <w:t xml:space="preserve"> для </w:t>
      </w:r>
      <w:r w:rsidR="000A2CE0" w:rsidRPr="00BD0040">
        <w:rPr>
          <w:rFonts w:asciiTheme="minorHAnsi" w:hAnsiTheme="minorHAnsi" w:cs="Arial"/>
          <w:sz w:val="22"/>
          <w:szCs w:val="22"/>
        </w:rPr>
        <w:t>данного проекта</w:t>
      </w:r>
      <w:r w:rsidR="009C61A2" w:rsidRPr="00BD0040">
        <w:rPr>
          <w:rFonts w:asciiTheme="minorHAnsi" w:hAnsiTheme="minorHAnsi" w:cs="Arial"/>
          <w:sz w:val="22"/>
          <w:szCs w:val="22"/>
        </w:rPr>
        <w:t xml:space="preserve">. </w:t>
      </w:r>
      <w:proofErr w:type="gramStart"/>
      <w:r w:rsidR="009C61A2" w:rsidRPr="00BD0040">
        <w:rPr>
          <w:rFonts w:asciiTheme="minorHAnsi" w:hAnsiTheme="minorHAnsi" w:cs="Arial"/>
          <w:sz w:val="22"/>
          <w:szCs w:val="22"/>
        </w:rPr>
        <w:t>В</w:t>
      </w:r>
      <w:r w:rsidR="00EA4A5E" w:rsidRPr="00BD0040">
        <w:rPr>
          <w:rFonts w:asciiTheme="minorHAnsi" w:hAnsiTheme="minorHAnsi" w:cs="Arial"/>
          <w:sz w:val="22"/>
          <w:szCs w:val="22"/>
        </w:rPr>
        <w:t>о</w:t>
      </w:r>
      <w:proofErr w:type="gramEnd"/>
      <w:r w:rsidR="00EA4A5E" w:rsidRPr="00BD0040">
        <w:rPr>
          <w:rFonts w:asciiTheme="minorHAnsi" w:hAnsiTheme="minorHAnsi" w:cs="Arial"/>
          <w:sz w:val="22"/>
          <w:szCs w:val="22"/>
        </w:rPr>
        <w:t xml:space="preserve"> </w:t>
      </w:r>
      <w:r w:rsidR="009C61A2" w:rsidRPr="00BD0040">
        <w:rPr>
          <w:rFonts w:asciiTheme="minorHAnsi" w:hAnsiTheme="minorHAnsi" w:cs="Arial"/>
          <w:sz w:val="22"/>
          <w:szCs w:val="22"/>
        </w:rPr>
        <w:t>первых, н</w:t>
      </w:r>
      <w:r w:rsidR="00FD6560" w:rsidRPr="00BD0040">
        <w:rPr>
          <w:rFonts w:asciiTheme="minorHAnsi" w:hAnsiTheme="minorHAnsi" w:cs="Arial"/>
          <w:sz w:val="22"/>
          <w:szCs w:val="22"/>
        </w:rPr>
        <w:t xml:space="preserve">е </w:t>
      </w:r>
      <w:r w:rsidR="000A2CE0" w:rsidRPr="00BD0040">
        <w:rPr>
          <w:rFonts w:asciiTheme="minorHAnsi" w:hAnsiTheme="minorHAnsi" w:cs="Arial"/>
          <w:sz w:val="22"/>
          <w:szCs w:val="22"/>
        </w:rPr>
        <w:t>целесообразно</w:t>
      </w:r>
      <w:r w:rsidR="00FD6560" w:rsidRPr="00BD0040">
        <w:rPr>
          <w:rFonts w:asciiTheme="minorHAnsi" w:hAnsiTheme="minorHAnsi" w:cs="Arial"/>
          <w:sz w:val="22"/>
          <w:szCs w:val="22"/>
        </w:rPr>
        <w:t xml:space="preserve"> использование автономной станции, так как</w:t>
      </w:r>
      <w:r w:rsidRPr="00BD0040">
        <w:rPr>
          <w:rFonts w:asciiTheme="minorHAnsi" w:hAnsiTheme="minorHAnsi" w:cs="Arial"/>
          <w:sz w:val="22"/>
          <w:szCs w:val="22"/>
        </w:rPr>
        <w:t xml:space="preserve"> </w:t>
      </w:r>
      <w:r w:rsidR="000A2CE0" w:rsidRPr="00BD0040">
        <w:rPr>
          <w:rFonts w:asciiTheme="minorHAnsi" w:hAnsiTheme="minorHAnsi" w:cs="Arial"/>
          <w:sz w:val="22"/>
          <w:szCs w:val="22"/>
        </w:rPr>
        <w:t xml:space="preserve">с одной стороны </w:t>
      </w:r>
      <w:r w:rsidRPr="00BD0040">
        <w:rPr>
          <w:rFonts w:asciiTheme="minorHAnsi" w:hAnsiTheme="minorHAnsi" w:cs="Arial"/>
          <w:sz w:val="22"/>
          <w:szCs w:val="22"/>
        </w:rPr>
        <w:t>она не в состоянии обеспечить полностью здание электричеством</w:t>
      </w:r>
      <w:r w:rsidR="00FD6560" w:rsidRPr="00BD0040">
        <w:rPr>
          <w:rFonts w:asciiTheme="minorHAnsi" w:hAnsiTheme="minorHAnsi" w:cs="Arial"/>
          <w:sz w:val="22"/>
          <w:szCs w:val="22"/>
        </w:rPr>
        <w:t xml:space="preserve"> в широтах средней полосы</w:t>
      </w:r>
      <w:r w:rsidRPr="00BD0040">
        <w:rPr>
          <w:rFonts w:asciiTheme="minorHAnsi" w:hAnsiTheme="minorHAnsi" w:cs="Arial"/>
          <w:sz w:val="22"/>
          <w:szCs w:val="22"/>
        </w:rPr>
        <w:t xml:space="preserve"> России, а </w:t>
      </w:r>
      <w:r w:rsidR="000A2CE0" w:rsidRPr="00BD0040">
        <w:rPr>
          <w:rFonts w:asciiTheme="minorHAnsi" w:hAnsiTheme="minorHAnsi" w:cs="Arial"/>
          <w:sz w:val="22"/>
          <w:szCs w:val="22"/>
        </w:rPr>
        <w:t>с другой стороны из-за ее</w:t>
      </w:r>
      <w:r w:rsidRPr="00BD0040">
        <w:rPr>
          <w:rFonts w:asciiTheme="minorHAnsi" w:hAnsiTheme="minorHAnsi" w:cs="Arial"/>
          <w:sz w:val="22"/>
          <w:szCs w:val="22"/>
        </w:rPr>
        <w:t xml:space="preserve"> высокой себестоимости</w:t>
      </w:r>
      <w:r w:rsidR="00FD6560" w:rsidRPr="00BD0040">
        <w:rPr>
          <w:rFonts w:asciiTheme="minorHAnsi" w:hAnsiTheme="minorHAnsi" w:cs="Arial"/>
          <w:sz w:val="22"/>
          <w:szCs w:val="22"/>
        </w:rPr>
        <w:t xml:space="preserve">. </w:t>
      </w:r>
      <w:r w:rsidR="00311F3E" w:rsidRPr="00BD0040">
        <w:rPr>
          <w:rFonts w:asciiTheme="minorHAnsi" w:hAnsiTheme="minorHAnsi" w:cs="Arial"/>
          <w:sz w:val="22"/>
          <w:szCs w:val="22"/>
        </w:rPr>
        <w:t>Установка р</w:t>
      </w:r>
      <w:r w:rsidRPr="00BD0040">
        <w:rPr>
          <w:rFonts w:asciiTheme="minorHAnsi" w:hAnsiTheme="minorHAnsi" w:cs="Arial"/>
          <w:sz w:val="22"/>
          <w:szCs w:val="22"/>
        </w:rPr>
        <w:t>е</w:t>
      </w:r>
      <w:r w:rsidR="009C61A2" w:rsidRPr="00BD0040">
        <w:rPr>
          <w:rFonts w:asciiTheme="minorHAnsi" w:hAnsiTheme="minorHAnsi" w:cs="Arial"/>
          <w:sz w:val="22"/>
          <w:szCs w:val="22"/>
        </w:rPr>
        <w:t>зервн</w:t>
      </w:r>
      <w:r w:rsidR="00311F3E" w:rsidRPr="00BD0040">
        <w:rPr>
          <w:rFonts w:asciiTheme="minorHAnsi" w:hAnsiTheme="minorHAnsi" w:cs="Arial"/>
          <w:sz w:val="22"/>
          <w:szCs w:val="22"/>
        </w:rPr>
        <w:t>ой</w:t>
      </w:r>
      <w:r w:rsidR="009C61A2" w:rsidRPr="00BD0040">
        <w:rPr>
          <w:rFonts w:asciiTheme="minorHAnsi" w:hAnsiTheme="minorHAnsi" w:cs="Arial"/>
          <w:sz w:val="22"/>
          <w:szCs w:val="22"/>
        </w:rPr>
        <w:t xml:space="preserve"> </w:t>
      </w:r>
      <w:r w:rsidRPr="00BD0040">
        <w:rPr>
          <w:rFonts w:asciiTheme="minorHAnsi" w:hAnsiTheme="minorHAnsi" w:cs="Arial"/>
          <w:sz w:val="22"/>
          <w:szCs w:val="22"/>
        </w:rPr>
        <w:t>солнечн</w:t>
      </w:r>
      <w:r w:rsidR="00311F3E" w:rsidRPr="00BD0040">
        <w:rPr>
          <w:rFonts w:asciiTheme="minorHAnsi" w:hAnsiTheme="minorHAnsi" w:cs="Arial"/>
          <w:sz w:val="22"/>
          <w:szCs w:val="22"/>
        </w:rPr>
        <w:t>ой</w:t>
      </w:r>
      <w:r w:rsidRPr="00BD0040">
        <w:rPr>
          <w:rFonts w:asciiTheme="minorHAnsi" w:hAnsiTheme="minorHAnsi" w:cs="Arial"/>
          <w:sz w:val="22"/>
          <w:szCs w:val="22"/>
        </w:rPr>
        <w:t xml:space="preserve"> </w:t>
      </w:r>
      <w:r w:rsidR="009C61A2" w:rsidRPr="00BD0040">
        <w:rPr>
          <w:rFonts w:asciiTheme="minorHAnsi" w:hAnsiTheme="minorHAnsi" w:cs="Arial"/>
          <w:sz w:val="22"/>
          <w:szCs w:val="22"/>
        </w:rPr>
        <w:t>станци</w:t>
      </w:r>
      <w:r w:rsidR="00311F3E" w:rsidRPr="00BD0040">
        <w:rPr>
          <w:rFonts w:asciiTheme="minorHAnsi" w:hAnsiTheme="minorHAnsi" w:cs="Arial"/>
          <w:sz w:val="22"/>
          <w:szCs w:val="22"/>
        </w:rPr>
        <w:t>и</w:t>
      </w:r>
      <w:r w:rsidR="009C61A2" w:rsidRPr="00BD0040">
        <w:rPr>
          <w:rFonts w:asciiTheme="minorHAnsi" w:hAnsiTheme="minorHAnsi" w:cs="Arial"/>
          <w:sz w:val="22"/>
          <w:szCs w:val="22"/>
        </w:rPr>
        <w:t xml:space="preserve">, </w:t>
      </w:r>
      <w:r w:rsidRPr="00BD0040">
        <w:rPr>
          <w:rFonts w:asciiTheme="minorHAnsi" w:hAnsiTheme="minorHAnsi" w:cs="Arial"/>
          <w:sz w:val="22"/>
          <w:szCs w:val="22"/>
        </w:rPr>
        <w:t xml:space="preserve">то же не подходит для наших задач, </w:t>
      </w:r>
      <w:r w:rsidR="009C61A2" w:rsidRPr="00BD0040">
        <w:rPr>
          <w:rFonts w:asciiTheme="minorHAnsi" w:hAnsiTheme="minorHAnsi" w:cs="Arial"/>
          <w:sz w:val="22"/>
          <w:szCs w:val="22"/>
        </w:rPr>
        <w:t xml:space="preserve">так как </w:t>
      </w:r>
      <w:r w:rsidRPr="00BD0040">
        <w:rPr>
          <w:rFonts w:asciiTheme="minorHAnsi" w:hAnsiTheme="minorHAnsi" w:cs="Arial"/>
          <w:sz w:val="22"/>
          <w:szCs w:val="22"/>
        </w:rPr>
        <w:t xml:space="preserve">цель проекта оптимально </w:t>
      </w:r>
      <w:r w:rsidR="009C61A2" w:rsidRPr="00BD0040">
        <w:rPr>
          <w:rFonts w:asciiTheme="minorHAnsi" w:hAnsiTheme="minorHAnsi" w:cs="Arial"/>
          <w:sz w:val="22"/>
          <w:szCs w:val="22"/>
        </w:rPr>
        <w:t>обеспечи</w:t>
      </w:r>
      <w:r w:rsidRPr="00BD0040">
        <w:rPr>
          <w:rFonts w:asciiTheme="minorHAnsi" w:hAnsiTheme="minorHAnsi" w:cs="Arial"/>
          <w:sz w:val="22"/>
          <w:szCs w:val="22"/>
        </w:rPr>
        <w:t>ть</w:t>
      </w:r>
      <w:r w:rsidR="009C61A2" w:rsidRPr="00BD0040">
        <w:rPr>
          <w:rFonts w:asciiTheme="minorHAnsi" w:hAnsiTheme="minorHAnsi" w:cs="Arial"/>
          <w:sz w:val="22"/>
          <w:szCs w:val="22"/>
        </w:rPr>
        <w:t xml:space="preserve"> школу</w:t>
      </w:r>
      <w:r w:rsidRPr="00BD0040">
        <w:rPr>
          <w:rFonts w:asciiTheme="minorHAnsi" w:hAnsiTheme="minorHAnsi" w:cs="Arial"/>
          <w:sz w:val="22"/>
          <w:szCs w:val="22"/>
        </w:rPr>
        <w:t xml:space="preserve"> солнечной энергией</w:t>
      </w:r>
      <w:r w:rsidR="009C61A2" w:rsidRPr="00BD0040">
        <w:rPr>
          <w:rFonts w:asciiTheme="minorHAnsi" w:hAnsiTheme="minorHAnsi" w:cs="Arial"/>
          <w:sz w:val="22"/>
          <w:szCs w:val="22"/>
        </w:rPr>
        <w:t xml:space="preserve">, а не использовать батареи, </w:t>
      </w:r>
      <w:r w:rsidR="000A2CE0" w:rsidRPr="00BD0040">
        <w:rPr>
          <w:rFonts w:asciiTheme="minorHAnsi" w:hAnsiTheme="minorHAnsi" w:cs="Arial"/>
          <w:sz w:val="22"/>
          <w:szCs w:val="22"/>
        </w:rPr>
        <w:t>только</w:t>
      </w:r>
      <w:r w:rsidR="009C61A2" w:rsidRPr="00BD0040">
        <w:rPr>
          <w:rFonts w:asciiTheme="minorHAnsi" w:hAnsiTheme="minorHAnsi" w:cs="Arial"/>
          <w:sz w:val="22"/>
          <w:szCs w:val="22"/>
        </w:rPr>
        <w:t xml:space="preserve"> </w:t>
      </w:r>
      <w:r w:rsidR="00EA4A5E" w:rsidRPr="00BD0040">
        <w:rPr>
          <w:rFonts w:asciiTheme="minorHAnsi" w:hAnsiTheme="minorHAnsi" w:cs="Arial"/>
          <w:sz w:val="22"/>
          <w:szCs w:val="22"/>
        </w:rPr>
        <w:t xml:space="preserve">при </w:t>
      </w:r>
      <w:r w:rsidR="009C61A2" w:rsidRPr="00BD0040">
        <w:rPr>
          <w:rFonts w:asciiTheme="minorHAnsi" w:hAnsiTheme="minorHAnsi" w:cs="Arial"/>
          <w:sz w:val="22"/>
          <w:szCs w:val="22"/>
        </w:rPr>
        <w:t>отключени</w:t>
      </w:r>
      <w:r w:rsidR="00311F3E" w:rsidRPr="00BD0040">
        <w:rPr>
          <w:rFonts w:asciiTheme="minorHAnsi" w:hAnsiTheme="minorHAnsi" w:cs="Arial"/>
          <w:sz w:val="22"/>
          <w:szCs w:val="22"/>
        </w:rPr>
        <w:t>и</w:t>
      </w:r>
      <w:r w:rsidR="009C61A2" w:rsidRPr="00BD0040">
        <w:rPr>
          <w:rFonts w:asciiTheme="minorHAnsi" w:hAnsiTheme="minorHAnsi" w:cs="Arial"/>
          <w:sz w:val="22"/>
          <w:szCs w:val="22"/>
        </w:rPr>
        <w:t xml:space="preserve"> сетевого электричества. Сетевая электростанция работает исключительно на </w:t>
      </w:r>
      <w:r w:rsidR="000A2CE0" w:rsidRPr="00BD0040">
        <w:rPr>
          <w:rFonts w:asciiTheme="minorHAnsi" w:hAnsiTheme="minorHAnsi" w:cs="Arial"/>
          <w:sz w:val="22"/>
          <w:szCs w:val="22"/>
        </w:rPr>
        <w:t>возвращение электричества в сеть, и не сможет решить проблему с перебоями электричества</w:t>
      </w:r>
      <w:r w:rsidR="009C61A2" w:rsidRPr="00BD0040">
        <w:rPr>
          <w:rFonts w:asciiTheme="minorHAnsi" w:hAnsiTheme="minorHAnsi" w:cs="Arial"/>
          <w:sz w:val="22"/>
          <w:szCs w:val="22"/>
        </w:rPr>
        <w:t>.</w:t>
      </w:r>
      <w:r w:rsidRPr="00BD0040">
        <w:rPr>
          <w:rFonts w:asciiTheme="minorHAnsi" w:hAnsiTheme="minorHAnsi" w:cs="Arial"/>
          <w:sz w:val="22"/>
          <w:szCs w:val="22"/>
        </w:rPr>
        <w:t xml:space="preserve"> </w:t>
      </w:r>
      <w:r w:rsidR="00311F3E" w:rsidRPr="00BD0040">
        <w:rPr>
          <w:rFonts w:asciiTheme="minorHAnsi" w:hAnsiTheme="minorHAnsi" w:cs="Arial"/>
          <w:sz w:val="22"/>
          <w:szCs w:val="22"/>
        </w:rPr>
        <w:t>Следовательно, наиболее</w:t>
      </w:r>
      <w:r w:rsidRPr="00BD0040">
        <w:rPr>
          <w:rFonts w:asciiTheme="minorHAnsi" w:hAnsiTheme="minorHAnsi" w:cs="Arial"/>
          <w:sz w:val="22"/>
          <w:szCs w:val="22"/>
        </w:rPr>
        <w:t xml:space="preserve"> оптимальна</w:t>
      </w:r>
      <w:r w:rsidR="00311F3E" w:rsidRPr="00BD0040">
        <w:rPr>
          <w:rFonts w:asciiTheme="minorHAnsi" w:hAnsiTheme="minorHAnsi" w:cs="Arial"/>
          <w:sz w:val="22"/>
          <w:szCs w:val="22"/>
        </w:rPr>
        <w:t xml:space="preserve"> для установки в школе </w:t>
      </w:r>
      <w:r w:rsidRPr="00BD0040">
        <w:rPr>
          <w:rFonts w:asciiTheme="minorHAnsi" w:hAnsiTheme="minorHAnsi" w:cs="Arial"/>
          <w:sz w:val="22"/>
          <w:szCs w:val="22"/>
        </w:rPr>
        <w:t xml:space="preserve"> гибридная солнечная </w:t>
      </w:r>
      <w:r w:rsidR="000A2CE0" w:rsidRPr="00BD0040">
        <w:rPr>
          <w:rFonts w:asciiTheme="minorHAnsi" w:hAnsiTheme="minorHAnsi" w:cs="Arial"/>
          <w:sz w:val="22"/>
          <w:szCs w:val="22"/>
        </w:rPr>
        <w:t>электростанция</w:t>
      </w:r>
      <w:r w:rsidRPr="00BD0040">
        <w:rPr>
          <w:rFonts w:asciiTheme="minorHAnsi" w:hAnsiTheme="minorHAnsi" w:cs="Arial"/>
          <w:sz w:val="22"/>
          <w:szCs w:val="22"/>
        </w:rPr>
        <w:t>.</w:t>
      </w:r>
    </w:p>
    <w:p w:rsidR="005624EA" w:rsidRPr="00BD0040" w:rsidRDefault="005624EA" w:rsidP="005624EA">
      <w:pPr>
        <w:pStyle w:val="1"/>
        <w:numPr>
          <w:ilvl w:val="0"/>
          <w:numId w:val="3"/>
        </w:numPr>
        <w:jc w:val="center"/>
        <w:rPr>
          <w:rFonts w:asciiTheme="minorHAnsi" w:hAnsiTheme="minorHAnsi"/>
          <w:color w:val="auto"/>
          <w:sz w:val="22"/>
          <w:szCs w:val="22"/>
        </w:rPr>
      </w:pPr>
      <w:r w:rsidRPr="00BD0040">
        <w:rPr>
          <w:rFonts w:asciiTheme="minorHAnsi" w:hAnsiTheme="minorHAnsi"/>
          <w:color w:val="auto"/>
          <w:sz w:val="22"/>
          <w:szCs w:val="22"/>
        </w:rPr>
        <w:t>Угол наклона солнечных батарей</w:t>
      </w:r>
    </w:p>
    <w:p w:rsidR="00604EEF" w:rsidRPr="00BD0040" w:rsidRDefault="00604EEF" w:rsidP="00604EEF">
      <w:pPr>
        <w:spacing w:after="0"/>
      </w:pPr>
    </w:p>
    <w:p w:rsidR="005624EA" w:rsidRPr="00BD0040" w:rsidRDefault="005624EA" w:rsidP="005624EA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/>
          <w:sz w:val="22"/>
          <w:szCs w:val="22"/>
        </w:rPr>
      </w:pPr>
      <w:r w:rsidRPr="00BD0040">
        <w:rPr>
          <w:rFonts w:asciiTheme="minorHAnsi" w:hAnsiTheme="minorHAnsi"/>
          <w:sz w:val="22"/>
          <w:szCs w:val="22"/>
        </w:rPr>
        <w:t xml:space="preserve">Солнечные панели наиболее эффективно работают, когда они направлены на солнце и их поверхность перпендикулярна солнечным лучам. Солнечные панели обычно располагаются на крыше или поддерживающей конструкции в фиксированном положении и не могут следить за положением солнца в течение дня. Поэтому, обычно солнечные панели не находятся под оптимальным углом (90 градусов) в течение всего дня. Угол между горизонтальной плоскостью и солнечной панелью обычно называют углом наклона. </w:t>
      </w:r>
    </w:p>
    <w:p w:rsidR="005624EA" w:rsidRPr="00BD0040" w:rsidRDefault="005624EA" w:rsidP="005624EA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/>
          <w:sz w:val="22"/>
          <w:szCs w:val="22"/>
        </w:rPr>
      </w:pPr>
      <w:r w:rsidRPr="00BD0040">
        <w:rPr>
          <w:rFonts w:asciiTheme="minorHAnsi" w:hAnsiTheme="minorHAnsi"/>
          <w:sz w:val="22"/>
          <w:szCs w:val="22"/>
        </w:rPr>
        <w:t xml:space="preserve">Вследствие движения Земли вокруг Солнца, имеют место также сезонные вариации. Зимой </w:t>
      </w:r>
      <w:proofErr w:type="gramStart"/>
      <w:r w:rsidRPr="00BD0040">
        <w:rPr>
          <w:rFonts w:asciiTheme="minorHAnsi" w:hAnsiTheme="minorHAnsi"/>
          <w:sz w:val="22"/>
          <w:szCs w:val="22"/>
        </w:rPr>
        <w:t>солнце не достигает</w:t>
      </w:r>
      <w:proofErr w:type="gramEnd"/>
      <w:r w:rsidRPr="00BD0040">
        <w:rPr>
          <w:rFonts w:asciiTheme="minorHAnsi" w:hAnsiTheme="minorHAnsi"/>
          <w:sz w:val="22"/>
          <w:szCs w:val="22"/>
        </w:rPr>
        <w:t xml:space="preserve"> того же угла, как летом. В идеале, солнечные панели должны распола</w:t>
      </w:r>
      <w:r w:rsidR="00D07EBA" w:rsidRPr="00BD0040">
        <w:rPr>
          <w:rFonts w:asciiTheme="minorHAnsi" w:hAnsiTheme="minorHAnsi"/>
          <w:sz w:val="22"/>
          <w:szCs w:val="22"/>
        </w:rPr>
        <w:t>гаться летом горизонтальнее</w:t>
      </w:r>
      <w:r w:rsidRPr="00BD0040">
        <w:rPr>
          <w:rFonts w:asciiTheme="minorHAnsi" w:hAnsiTheme="minorHAnsi"/>
          <w:sz w:val="22"/>
          <w:szCs w:val="22"/>
        </w:rPr>
        <w:t>, чем зимой. Поэтому угол наклона для работы летом выбирается меньше, чем для работы зимой. Если нет возможности менять угол наклона дважды в год, то панели должны располагаться по</w:t>
      </w:r>
      <w:r w:rsidR="00D07EBA" w:rsidRPr="00BD0040">
        <w:rPr>
          <w:rFonts w:asciiTheme="minorHAnsi" w:hAnsiTheme="minorHAnsi"/>
          <w:sz w:val="22"/>
          <w:szCs w:val="22"/>
        </w:rPr>
        <w:t>д</w:t>
      </w:r>
      <w:r w:rsidRPr="00BD0040">
        <w:rPr>
          <w:rFonts w:asciiTheme="minorHAnsi" w:hAnsiTheme="minorHAnsi"/>
          <w:sz w:val="22"/>
          <w:szCs w:val="22"/>
        </w:rPr>
        <w:t xml:space="preserve"> оптимальным углом, значение которого лежит где-то посередине между оптимальными углами для лета и зимы. Для каждой широты есть свой оптимальный угол наклона панелей. Только для местностей около экватора солнечные панели должны располагаться горизонтально. </w:t>
      </w:r>
    </w:p>
    <w:p w:rsidR="005624EA" w:rsidRPr="00BD0040" w:rsidRDefault="005624EA" w:rsidP="005624EA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/>
          <w:sz w:val="22"/>
          <w:szCs w:val="22"/>
        </w:rPr>
      </w:pPr>
      <w:r w:rsidRPr="00BD0040">
        <w:rPr>
          <w:rFonts w:asciiTheme="minorHAnsi" w:hAnsiTheme="minorHAnsi"/>
          <w:sz w:val="22"/>
          <w:szCs w:val="22"/>
        </w:rPr>
        <w:t>Обычно принимается для весны и осени</w:t>
      </w:r>
      <w:r w:rsidR="00D07EBA" w:rsidRPr="00BD0040">
        <w:rPr>
          <w:rFonts w:asciiTheme="minorHAnsi" w:hAnsiTheme="minorHAnsi"/>
          <w:sz w:val="22"/>
          <w:szCs w:val="22"/>
        </w:rPr>
        <w:t xml:space="preserve"> оптимальный угол наклона равный</w:t>
      </w:r>
      <w:r w:rsidRPr="00BD0040">
        <w:rPr>
          <w:rFonts w:asciiTheme="minorHAnsi" w:hAnsiTheme="minorHAnsi"/>
          <w:sz w:val="22"/>
          <w:szCs w:val="22"/>
        </w:rPr>
        <w:t xml:space="preserve"> значению широты местности. Для зимы к этому значению прибавляется 10-15 градусов, а летом от этого значения </w:t>
      </w:r>
      <w:r w:rsidRPr="00BD0040">
        <w:rPr>
          <w:rFonts w:asciiTheme="minorHAnsi" w:hAnsiTheme="minorHAnsi"/>
          <w:sz w:val="22"/>
          <w:szCs w:val="22"/>
        </w:rPr>
        <w:lastRenderedPageBreak/>
        <w:t xml:space="preserve">отнимается 10-15 градусов. Поэтому обычно рекомендуется менять дважды в год угол наклона с "летнего" на "зимний". Если такой возможности нет, то угол наклона выбирается примерно </w:t>
      </w:r>
      <w:proofErr w:type="gramStart"/>
      <w:r w:rsidRPr="00BD0040">
        <w:rPr>
          <w:rFonts w:asciiTheme="minorHAnsi" w:hAnsiTheme="minorHAnsi"/>
          <w:sz w:val="22"/>
          <w:szCs w:val="22"/>
        </w:rPr>
        <w:t>равным</w:t>
      </w:r>
      <w:proofErr w:type="gramEnd"/>
      <w:r w:rsidRPr="00BD0040">
        <w:rPr>
          <w:rFonts w:asciiTheme="minorHAnsi" w:hAnsiTheme="minorHAnsi"/>
          <w:sz w:val="22"/>
          <w:szCs w:val="22"/>
        </w:rPr>
        <w:t xml:space="preserve"> широте местности.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5"/>
        <w:gridCol w:w="1559"/>
      </w:tblGrid>
      <w:tr w:rsidR="005624EA" w:rsidRPr="00BD0040" w:rsidTr="005624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24EA" w:rsidRPr="00BD0040" w:rsidRDefault="005624EA" w:rsidP="005624EA">
            <w:pPr>
              <w:spacing w:after="0"/>
              <w:ind w:firstLine="709"/>
              <w:jc w:val="both"/>
            </w:pPr>
            <w:r w:rsidRPr="00BD0040">
              <w:rPr>
                <w:noProof/>
                <w:lang w:eastAsia="ru-RU"/>
              </w:rPr>
              <w:drawing>
                <wp:inline distT="0" distB="0" distL="0" distR="0" wp14:anchorId="5AC95A2F" wp14:editId="7995AEBD">
                  <wp:extent cx="3019425" cy="1657350"/>
                  <wp:effectExtent l="19050" t="0" r="9525" b="0"/>
                  <wp:docPr id="1" name="Рисунок 1" descr="http://www.solarhome.ru/img/basics/pv/til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olarhome.ru/img/basics/pv/til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165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624EA" w:rsidRPr="00BD0040" w:rsidRDefault="005624EA" w:rsidP="005624EA">
            <w:pPr>
              <w:spacing w:after="0"/>
              <w:jc w:val="both"/>
            </w:pPr>
            <w:r w:rsidRPr="00BD0040">
              <w:rPr>
                <w:b/>
                <w:bCs/>
              </w:rPr>
              <w:t>1.</w:t>
            </w:r>
            <w:r w:rsidRPr="00BD0040">
              <w:t>солнце зимой</w:t>
            </w:r>
            <w:r w:rsidRPr="00BD0040">
              <w:br/>
            </w:r>
            <w:r w:rsidRPr="00BD0040">
              <w:rPr>
                <w:b/>
                <w:bCs/>
              </w:rPr>
              <w:t>2.</w:t>
            </w:r>
            <w:r w:rsidRPr="00BD0040">
              <w:t>солнце летом</w:t>
            </w:r>
          </w:p>
        </w:tc>
      </w:tr>
      <w:tr w:rsidR="005624EA" w:rsidRPr="00BD0040" w:rsidTr="005624E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624EA" w:rsidRPr="00BD0040" w:rsidRDefault="005624EA" w:rsidP="005624EA">
            <w:pPr>
              <w:spacing w:after="0"/>
              <w:ind w:firstLine="709"/>
              <w:jc w:val="both"/>
            </w:pPr>
            <w:r w:rsidRPr="00BD0040">
              <w:t>Оптимальный угол наклона зимой и летом</w:t>
            </w:r>
          </w:p>
        </w:tc>
      </w:tr>
    </w:tbl>
    <w:p w:rsidR="005624EA" w:rsidRPr="00BD0040" w:rsidRDefault="005624EA" w:rsidP="005624EA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/>
          <w:sz w:val="22"/>
          <w:szCs w:val="22"/>
        </w:rPr>
      </w:pPr>
      <w:r w:rsidRPr="00BD0040">
        <w:rPr>
          <w:rFonts w:asciiTheme="minorHAnsi" w:hAnsiTheme="minorHAnsi"/>
          <w:sz w:val="22"/>
          <w:szCs w:val="22"/>
        </w:rPr>
        <w:t xml:space="preserve">Небольшие отклонения до 5 градусов от этого оптимума оказывают незначительный эффект на производительность модулей. Различие в погодных условиях более влияет на выработку электричества. Для автономных систем оптимальный угол наклона зависит от месячного графика нагрузки, т.е. если в данном месяце потребляется больше энергии, то угол наклона нужно выбирать </w:t>
      </w:r>
      <w:proofErr w:type="gramStart"/>
      <w:r w:rsidRPr="00BD0040">
        <w:rPr>
          <w:rFonts w:asciiTheme="minorHAnsi" w:hAnsiTheme="minorHAnsi"/>
          <w:sz w:val="22"/>
          <w:szCs w:val="22"/>
        </w:rPr>
        <w:t>оптимальным</w:t>
      </w:r>
      <w:proofErr w:type="gramEnd"/>
      <w:r w:rsidRPr="00BD0040">
        <w:rPr>
          <w:rFonts w:asciiTheme="minorHAnsi" w:hAnsiTheme="minorHAnsi"/>
          <w:sz w:val="22"/>
          <w:szCs w:val="22"/>
        </w:rPr>
        <w:t xml:space="preserve"> именно для этого месяца. Также, нужно учитывать, какое есть затенение в течение дня. Например, если с восточной стороны у вас дерево, а с западной все чисто, то, скорее всего, имеет смысл сместить ориентацию с точного юга на юго-запад. </w:t>
      </w:r>
    </w:p>
    <w:p w:rsidR="00811C2A" w:rsidRPr="00BD0040" w:rsidRDefault="00604EEF" w:rsidP="005624EA">
      <w:pPr>
        <w:pStyle w:val="ad"/>
        <w:shd w:val="clear" w:color="auto" w:fill="FFFFFF"/>
        <w:spacing w:before="0" w:beforeAutospacing="0" w:after="0" w:afterAutospacing="0" w:line="240" w:lineRule="atLeast"/>
        <w:ind w:firstLine="709"/>
        <w:contextualSpacing/>
        <w:jc w:val="both"/>
        <w:rPr>
          <w:rFonts w:asciiTheme="minorHAnsi" w:hAnsiTheme="minorHAnsi" w:cs="Arial"/>
          <w:sz w:val="22"/>
          <w:szCs w:val="22"/>
        </w:rPr>
      </w:pPr>
      <w:r w:rsidRPr="00BD0040">
        <w:rPr>
          <w:rFonts w:asciiTheme="minorHAnsi" w:hAnsiTheme="minorHAnsi"/>
          <w:sz w:val="22"/>
          <w:szCs w:val="22"/>
        </w:rPr>
        <w:t>Так как в школе наибольшее потребление энергии происходит в осеннее зимний период о</w:t>
      </w:r>
      <w:r w:rsidR="005624EA" w:rsidRPr="00BD0040">
        <w:rPr>
          <w:rFonts w:asciiTheme="minorHAnsi" w:hAnsiTheme="minorHAnsi"/>
          <w:sz w:val="22"/>
          <w:szCs w:val="22"/>
        </w:rPr>
        <w:t>птимальный угол наклона</w:t>
      </w:r>
      <w:r w:rsidR="00D07EBA" w:rsidRPr="00BD0040">
        <w:rPr>
          <w:rFonts w:asciiTheme="minorHAnsi" w:hAnsiTheme="minorHAnsi"/>
          <w:sz w:val="22"/>
          <w:szCs w:val="22"/>
        </w:rPr>
        <w:t xml:space="preserve"> солнечных батарей</w:t>
      </w:r>
      <w:r w:rsidR="005624EA" w:rsidRPr="00BD0040">
        <w:rPr>
          <w:rFonts w:asciiTheme="minorHAnsi" w:hAnsiTheme="minorHAnsi"/>
          <w:sz w:val="22"/>
          <w:szCs w:val="22"/>
        </w:rPr>
        <w:t xml:space="preserve"> для </w:t>
      </w:r>
      <w:r w:rsidRPr="00BD0040">
        <w:rPr>
          <w:rFonts w:asciiTheme="minorHAnsi" w:hAnsiTheme="minorHAnsi"/>
          <w:sz w:val="22"/>
          <w:szCs w:val="22"/>
        </w:rPr>
        <w:t>широты,</w:t>
      </w:r>
      <w:r w:rsidR="005624EA" w:rsidRPr="00BD0040">
        <w:rPr>
          <w:rFonts w:asciiTheme="minorHAnsi" w:hAnsiTheme="minorHAnsi"/>
          <w:sz w:val="22"/>
          <w:szCs w:val="22"/>
        </w:rPr>
        <w:t xml:space="preserve"> на которой расположен г. Москва 55 </w:t>
      </w:r>
      <w:r w:rsidRPr="00BD0040">
        <w:rPr>
          <w:rFonts w:asciiTheme="minorHAnsi" w:hAnsiTheme="minorHAnsi"/>
          <w:sz w:val="22"/>
          <w:szCs w:val="22"/>
        </w:rPr>
        <w:t xml:space="preserve">СШ </w:t>
      </w:r>
      <w:r w:rsidR="005624EA" w:rsidRPr="00BD0040">
        <w:rPr>
          <w:rFonts w:asciiTheme="minorHAnsi" w:hAnsiTheme="minorHAnsi"/>
          <w:sz w:val="22"/>
          <w:szCs w:val="22"/>
        </w:rPr>
        <w:t>для соединенных с сетью систем состав</w:t>
      </w:r>
      <w:r w:rsidRPr="00BD0040">
        <w:rPr>
          <w:rFonts w:asciiTheme="minorHAnsi" w:hAnsiTheme="minorHAnsi"/>
          <w:sz w:val="22"/>
          <w:szCs w:val="22"/>
        </w:rPr>
        <w:t>ит</w:t>
      </w:r>
      <w:r w:rsidR="005624EA" w:rsidRPr="00BD0040">
        <w:rPr>
          <w:rFonts w:asciiTheme="minorHAnsi" w:hAnsiTheme="minorHAnsi"/>
          <w:sz w:val="22"/>
          <w:szCs w:val="22"/>
        </w:rPr>
        <w:t xml:space="preserve">  65-70 градусов.</w:t>
      </w:r>
    </w:p>
    <w:p w:rsidR="00811C2A" w:rsidRPr="00BD0040" w:rsidRDefault="00811C2A" w:rsidP="005624EA">
      <w:pPr>
        <w:pStyle w:val="ad"/>
        <w:shd w:val="clear" w:color="auto" w:fill="FFFFFF"/>
        <w:spacing w:before="0" w:beforeAutospacing="0" w:after="0" w:afterAutospacing="0" w:line="240" w:lineRule="atLeast"/>
        <w:ind w:firstLine="709"/>
        <w:contextualSpacing/>
        <w:jc w:val="both"/>
        <w:rPr>
          <w:rFonts w:asciiTheme="minorHAnsi" w:hAnsiTheme="minorHAnsi" w:cs="Arial"/>
          <w:sz w:val="22"/>
          <w:szCs w:val="22"/>
        </w:rPr>
      </w:pPr>
    </w:p>
    <w:p w:rsidR="008F7D0A" w:rsidRPr="00BD0040" w:rsidRDefault="008F7D0A" w:rsidP="008F7D0A">
      <w:pPr>
        <w:pStyle w:val="ad"/>
        <w:shd w:val="clear" w:color="auto" w:fill="FFFFFF"/>
        <w:spacing w:before="0" w:beforeAutospacing="0" w:after="180" w:afterAutospacing="0" w:line="285" w:lineRule="atLeast"/>
        <w:ind w:left="360"/>
        <w:contextualSpacing/>
        <w:rPr>
          <w:rFonts w:asciiTheme="minorHAnsi" w:hAnsiTheme="minorHAnsi"/>
          <w:color w:val="000000"/>
          <w:sz w:val="22"/>
          <w:szCs w:val="22"/>
        </w:rPr>
      </w:pPr>
    </w:p>
    <w:p w:rsidR="00811C2A" w:rsidRPr="00BD0040" w:rsidRDefault="00EF360D" w:rsidP="005624EA">
      <w:pPr>
        <w:pStyle w:val="ad"/>
        <w:shd w:val="clear" w:color="auto" w:fill="FFFFFF"/>
        <w:spacing w:before="0" w:beforeAutospacing="0" w:after="0" w:afterAutospacing="0" w:line="240" w:lineRule="atLeast"/>
        <w:ind w:firstLine="300"/>
        <w:contextualSpacing/>
        <w:jc w:val="center"/>
        <w:rPr>
          <w:rFonts w:asciiTheme="minorHAnsi" w:hAnsiTheme="minorHAnsi" w:cs="Arial"/>
          <w:b/>
          <w:sz w:val="22"/>
          <w:szCs w:val="22"/>
        </w:rPr>
      </w:pPr>
      <w:r w:rsidRPr="00BD0040">
        <w:rPr>
          <w:rFonts w:asciiTheme="minorHAnsi" w:hAnsiTheme="minorHAnsi" w:cs="Arial"/>
          <w:b/>
          <w:sz w:val="22"/>
          <w:szCs w:val="22"/>
        </w:rPr>
        <w:t>5</w:t>
      </w:r>
      <w:r w:rsidR="00811C2A" w:rsidRPr="00BD0040">
        <w:rPr>
          <w:rFonts w:asciiTheme="minorHAnsi" w:hAnsiTheme="minorHAnsi" w:cs="Arial"/>
          <w:b/>
          <w:sz w:val="22"/>
          <w:szCs w:val="22"/>
        </w:rPr>
        <w:t>.Расчеты.</w:t>
      </w:r>
    </w:p>
    <w:p w:rsidR="00811C2A" w:rsidRPr="00BD0040" w:rsidRDefault="00811C2A" w:rsidP="00393E09">
      <w:pPr>
        <w:pStyle w:val="ad"/>
        <w:shd w:val="clear" w:color="auto" w:fill="FFFFFF"/>
        <w:spacing w:before="0" w:beforeAutospacing="0" w:after="0" w:afterAutospacing="0" w:line="240" w:lineRule="atLeast"/>
        <w:ind w:firstLine="300"/>
        <w:contextualSpacing/>
        <w:jc w:val="both"/>
        <w:rPr>
          <w:rFonts w:asciiTheme="minorHAnsi" w:hAnsiTheme="minorHAnsi" w:cs="Arial"/>
          <w:sz w:val="22"/>
          <w:szCs w:val="22"/>
        </w:rPr>
      </w:pPr>
    </w:p>
    <w:p w:rsidR="000567E3" w:rsidRPr="00BD0040" w:rsidRDefault="000567E3" w:rsidP="000567E3">
      <w:pPr>
        <w:pStyle w:val="ad"/>
        <w:shd w:val="clear" w:color="auto" w:fill="FFFFFF"/>
        <w:spacing w:before="0" w:beforeAutospacing="0" w:after="180" w:afterAutospacing="0" w:line="285" w:lineRule="atLeast"/>
        <w:ind w:firstLine="360"/>
        <w:contextualSpacing/>
        <w:rPr>
          <w:rFonts w:asciiTheme="minorHAnsi" w:hAnsiTheme="minorHAnsi"/>
          <w:color w:val="000000"/>
          <w:sz w:val="22"/>
          <w:szCs w:val="22"/>
        </w:rPr>
      </w:pPr>
      <w:r w:rsidRPr="00BD0040">
        <w:rPr>
          <w:rFonts w:asciiTheme="minorHAnsi" w:hAnsiTheme="minorHAnsi"/>
          <w:color w:val="000000"/>
          <w:sz w:val="22"/>
          <w:szCs w:val="22"/>
        </w:rPr>
        <w:t xml:space="preserve">Начнём расчёт. </w:t>
      </w:r>
      <w:r w:rsidR="00783672" w:rsidRPr="00BD0040">
        <w:rPr>
          <w:rFonts w:asciiTheme="minorHAnsi" w:hAnsiTheme="minorHAnsi"/>
          <w:color w:val="000000"/>
          <w:sz w:val="22"/>
          <w:szCs w:val="22"/>
        </w:rPr>
        <w:t>Т</w:t>
      </w:r>
      <w:r w:rsidRPr="00BD0040">
        <w:rPr>
          <w:rFonts w:asciiTheme="minorHAnsi" w:hAnsiTheme="minorHAnsi"/>
          <w:color w:val="000000"/>
          <w:sz w:val="22"/>
          <w:szCs w:val="22"/>
        </w:rPr>
        <w:t>аблица</w:t>
      </w:r>
      <w:r w:rsidR="00783672" w:rsidRPr="00BD0040">
        <w:rPr>
          <w:rFonts w:asciiTheme="minorHAnsi" w:hAnsiTheme="minorHAnsi"/>
          <w:color w:val="000000"/>
          <w:sz w:val="22"/>
          <w:szCs w:val="22"/>
        </w:rPr>
        <w:t xml:space="preserve"> №1</w:t>
      </w:r>
      <w:r w:rsidRPr="00BD0040">
        <w:rPr>
          <w:rFonts w:asciiTheme="minorHAnsi" w:hAnsiTheme="minorHAnsi"/>
          <w:color w:val="000000"/>
          <w:sz w:val="22"/>
          <w:szCs w:val="22"/>
        </w:rPr>
        <w:t xml:space="preserve"> показывает </w:t>
      </w:r>
      <w:r w:rsidR="00EA4A5E" w:rsidRPr="00BD0040">
        <w:rPr>
          <w:rFonts w:asciiTheme="minorHAnsi" w:hAnsiTheme="minorHAnsi"/>
          <w:color w:val="000000"/>
          <w:sz w:val="22"/>
          <w:szCs w:val="22"/>
        </w:rPr>
        <w:t xml:space="preserve">ежемесячные </w:t>
      </w:r>
      <w:r w:rsidRPr="00BD0040">
        <w:rPr>
          <w:rFonts w:asciiTheme="minorHAnsi" w:hAnsiTheme="minorHAnsi"/>
          <w:color w:val="000000"/>
          <w:sz w:val="22"/>
          <w:szCs w:val="22"/>
        </w:rPr>
        <w:t xml:space="preserve">расходы школы </w:t>
      </w:r>
      <w:r w:rsidR="00EA4A5E" w:rsidRPr="00BD0040">
        <w:rPr>
          <w:rFonts w:asciiTheme="minorHAnsi" w:hAnsiTheme="minorHAnsi"/>
          <w:color w:val="000000"/>
          <w:sz w:val="22"/>
          <w:szCs w:val="22"/>
        </w:rPr>
        <w:t xml:space="preserve">на </w:t>
      </w:r>
      <w:r w:rsidRPr="00BD0040">
        <w:rPr>
          <w:rFonts w:asciiTheme="minorHAnsi" w:hAnsiTheme="minorHAnsi"/>
          <w:color w:val="000000"/>
          <w:sz w:val="22"/>
          <w:szCs w:val="22"/>
        </w:rPr>
        <w:t xml:space="preserve"> электричеств</w:t>
      </w:r>
      <w:r w:rsidR="00EA4A5E" w:rsidRPr="00BD0040">
        <w:rPr>
          <w:rFonts w:asciiTheme="minorHAnsi" w:hAnsiTheme="minorHAnsi"/>
          <w:color w:val="000000"/>
          <w:sz w:val="22"/>
          <w:szCs w:val="22"/>
        </w:rPr>
        <w:t>о</w:t>
      </w:r>
      <w:r w:rsidRPr="00BD0040">
        <w:rPr>
          <w:rFonts w:asciiTheme="minorHAnsi" w:hAnsiTheme="minorHAnsi"/>
          <w:color w:val="000000"/>
          <w:sz w:val="22"/>
          <w:szCs w:val="22"/>
        </w:rPr>
        <w:t>.</w:t>
      </w:r>
    </w:p>
    <w:p w:rsidR="000567E3" w:rsidRPr="00BD0040" w:rsidRDefault="000567E3" w:rsidP="000567E3">
      <w:pPr>
        <w:pStyle w:val="ad"/>
        <w:shd w:val="clear" w:color="auto" w:fill="FFFFFF"/>
        <w:spacing w:before="0" w:beforeAutospacing="0" w:after="180" w:afterAutospacing="0" w:line="285" w:lineRule="atLeast"/>
        <w:contextualSpacing/>
        <w:rPr>
          <w:rFonts w:asciiTheme="minorHAnsi" w:hAnsiTheme="minorHAnsi"/>
          <w:color w:val="000000"/>
          <w:sz w:val="22"/>
          <w:szCs w:val="22"/>
        </w:rPr>
      </w:pPr>
      <w:r w:rsidRPr="00BD0040">
        <w:rPr>
          <w:rFonts w:asciiTheme="minorHAnsi" w:hAnsiTheme="minorHAnsi"/>
          <w:color w:val="000000"/>
          <w:sz w:val="22"/>
          <w:szCs w:val="22"/>
        </w:rPr>
        <w:t>Тариф за кВт 4 рубля 50 копеек.</w:t>
      </w:r>
    </w:p>
    <w:p w:rsidR="00783672" w:rsidRPr="00BD0040" w:rsidRDefault="00783672" w:rsidP="00783672">
      <w:pPr>
        <w:pStyle w:val="ad"/>
        <w:shd w:val="clear" w:color="auto" w:fill="FFFFFF"/>
        <w:spacing w:before="0" w:beforeAutospacing="0" w:after="180" w:afterAutospacing="0" w:line="285" w:lineRule="atLeast"/>
        <w:contextualSpacing/>
        <w:jc w:val="right"/>
        <w:rPr>
          <w:rFonts w:asciiTheme="minorHAnsi" w:hAnsiTheme="minorHAnsi"/>
          <w:color w:val="000000"/>
          <w:sz w:val="22"/>
          <w:szCs w:val="22"/>
        </w:rPr>
      </w:pPr>
      <w:r w:rsidRPr="00BD0040">
        <w:rPr>
          <w:rFonts w:asciiTheme="minorHAnsi" w:hAnsiTheme="minorHAnsi"/>
          <w:color w:val="000000"/>
          <w:sz w:val="22"/>
          <w:szCs w:val="22"/>
        </w:rPr>
        <w:t>Таблица №1</w:t>
      </w:r>
    </w:p>
    <w:tbl>
      <w:tblPr>
        <w:tblStyle w:val="11"/>
        <w:tblW w:w="9180" w:type="dxa"/>
        <w:tblLook w:val="0420" w:firstRow="1" w:lastRow="0" w:firstColumn="0" w:lastColumn="0" w:noHBand="0" w:noVBand="1"/>
      </w:tblPr>
      <w:tblGrid>
        <w:gridCol w:w="1924"/>
        <w:gridCol w:w="2265"/>
        <w:gridCol w:w="4991"/>
      </w:tblGrid>
      <w:tr w:rsidR="000567E3" w:rsidRPr="00BD0040" w:rsidTr="00993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tcW w:w="1924" w:type="dxa"/>
            <w:hideMark/>
          </w:tcPr>
          <w:p w:rsidR="000567E3" w:rsidRPr="00BD0040" w:rsidRDefault="000567E3" w:rsidP="000567E3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FFFFFF" w:themeColor="light1"/>
                <w:kern w:val="24"/>
                <w:lang w:eastAsia="ru-RU"/>
              </w:rPr>
              <w:t>Месяц</w:t>
            </w:r>
          </w:p>
        </w:tc>
        <w:tc>
          <w:tcPr>
            <w:tcW w:w="2265" w:type="dxa"/>
            <w:hideMark/>
          </w:tcPr>
          <w:p w:rsidR="000567E3" w:rsidRPr="00BD0040" w:rsidRDefault="000567E3" w:rsidP="000567E3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FFFFFF" w:themeColor="light1"/>
                <w:kern w:val="24"/>
                <w:lang w:eastAsia="ru-RU"/>
              </w:rPr>
              <w:t>кВт в месяц</w:t>
            </w:r>
          </w:p>
        </w:tc>
        <w:tc>
          <w:tcPr>
            <w:tcW w:w="4991" w:type="dxa"/>
            <w:hideMark/>
          </w:tcPr>
          <w:p w:rsidR="000567E3" w:rsidRPr="00BD0040" w:rsidRDefault="000567E3" w:rsidP="000567E3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FFFFFF" w:themeColor="light1"/>
                <w:kern w:val="24"/>
                <w:lang w:eastAsia="ru-RU"/>
              </w:rPr>
              <w:t>Затраты на электричество</w:t>
            </w:r>
          </w:p>
        </w:tc>
      </w:tr>
      <w:tr w:rsidR="000567E3" w:rsidRPr="00BD0040" w:rsidTr="00993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tcW w:w="1924" w:type="dxa"/>
            <w:hideMark/>
          </w:tcPr>
          <w:p w:rsidR="000567E3" w:rsidRPr="00BD0040" w:rsidRDefault="000567E3" w:rsidP="000567E3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Январь</w:t>
            </w:r>
          </w:p>
        </w:tc>
        <w:tc>
          <w:tcPr>
            <w:tcW w:w="2265" w:type="dxa"/>
            <w:hideMark/>
          </w:tcPr>
          <w:p w:rsidR="000567E3" w:rsidRPr="00BD0040" w:rsidRDefault="000567E3" w:rsidP="000567E3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8100</w:t>
            </w:r>
          </w:p>
        </w:tc>
        <w:tc>
          <w:tcPr>
            <w:tcW w:w="4991" w:type="dxa"/>
            <w:hideMark/>
          </w:tcPr>
          <w:p w:rsidR="000567E3" w:rsidRPr="00BD0040" w:rsidRDefault="000567E3" w:rsidP="000567E3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36450,00 р.</w:t>
            </w:r>
          </w:p>
        </w:tc>
      </w:tr>
      <w:tr w:rsidR="000567E3" w:rsidRPr="00BD0040" w:rsidTr="009933F4">
        <w:trPr>
          <w:trHeight w:val="583"/>
        </w:trPr>
        <w:tc>
          <w:tcPr>
            <w:tcW w:w="1924" w:type="dxa"/>
            <w:hideMark/>
          </w:tcPr>
          <w:p w:rsidR="000567E3" w:rsidRPr="00BD0040" w:rsidRDefault="000567E3" w:rsidP="000567E3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 xml:space="preserve">Февраль </w:t>
            </w:r>
          </w:p>
        </w:tc>
        <w:tc>
          <w:tcPr>
            <w:tcW w:w="2265" w:type="dxa"/>
            <w:hideMark/>
          </w:tcPr>
          <w:p w:rsidR="000567E3" w:rsidRPr="00BD0040" w:rsidRDefault="000567E3" w:rsidP="000567E3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8920</w:t>
            </w:r>
          </w:p>
        </w:tc>
        <w:tc>
          <w:tcPr>
            <w:tcW w:w="4991" w:type="dxa"/>
            <w:hideMark/>
          </w:tcPr>
          <w:p w:rsidR="000567E3" w:rsidRPr="00BD0040" w:rsidRDefault="000567E3" w:rsidP="000567E3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40100,00 р.</w:t>
            </w:r>
          </w:p>
        </w:tc>
      </w:tr>
      <w:tr w:rsidR="000567E3" w:rsidRPr="00BD0040" w:rsidTr="00993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tcW w:w="1924" w:type="dxa"/>
            <w:hideMark/>
          </w:tcPr>
          <w:p w:rsidR="000567E3" w:rsidRPr="00BD0040" w:rsidRDefault="000567E3" w:rsidP="000567E3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Март</w:t>
            </w:r>
          </w:p>
        </w:tc>
        <w:tc>
          <w:tcPr>
            <w:tcW w:w="2265" w:type="dxa"/>
            <w:hideMark/>
          </w:tcPr>
          <w:p w:rsidR="000567E3" w:rsidRPr="00BD0040" w:rsidRDefault="000567E3" w:rsidP="000567E3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6260</w:t>
            </w:r>
          </w:p>
        </w:tc>
        <w:tc>
          <w:tcPr>
            <w:tcW w:w="4991" w:type="dxa"/>
            <w:hideMark/>
          </w:tcPr>
          <w:p w:rsidR="000567E3" w:rsidRPr="00BD0040" w:rsidRDefault="000567E3" w:rsidP="000567E3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28170,00 р.</w:t>
            </w:r>
          </w:p>
        </w:tc>
      </w:tr>
      <w:tr w:rsidR="000567E3" w:rsidRPr="00BD0040" w:rsidTr="009933F4">
        <w:trPr>
          <w:trHeight w:val="583"/>
        </w:trPr>
        <w:tc>
          <w:tcPr>
            <w:tcW w:w="1924" w:type="dxa"/>
            <w:hideMark/>
          </w:tcPr>
          <w:p w:rsidR="000567E3" w:rsidRPr="00BD0040" w:rsidRDefault="000567E3" w:rsidP="000567E3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Апрель</w:t>
            </w:r>
          </w:p>
        </w:tc>
        <w:tc>
          <w:tcPr>
            <w:tcW w:w="2265" w:type="dxa"/>
            <w:hideMark/>
          </w:tcPr>
          <w:p w:rsidR="000567E3" w:rsidRPr="00BD0040" w:rsidRDefault="000567E3" w:rsidP="000567E3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5660</w:t>
            </w:r>
          </w:p>
        </w:tc>
        <w:tc>
          <w:tcPr>
            <w:tcW w:w="4991" w:type="dxa"/>
            <w:hideMark/>
          </w:tcPr>
          <w:p w:rsidR="000567E3" w:rsidRPr="00BD0040" w:rsidRDefault="000567E3" w:rsidP="000567E3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25470,00 р.</w:t>
            </w:r>
          </w:p>
        </w:tc>
      </w:tr>
      <w:tr w:rsidR="000567E3" w:rsidRPr="00BD0040" w:rsidTr="00993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tcW w:w="1924" w:type="dxa"/>
            <w:hideMark/>
          </w:tcPr>
          <w:p w:rsidR="000567E3" w:rsidRPr="00BD0040" w:rsidRDefault="000567E3" w:rsidP="000567E3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Май</w:t>
            </w:r>
          </w:p>
        </w:tc>
        <w:tc>
          <w:tcPr>
            <w:tcW w:w="2265" w:type="dxa"/>
            <w:hideMark/>
          </w:tcPr>
          <w:p w:rsidR="000567E3" w:rsidRPr="00BD0040" w:rsidRDefault="000567E3" w:rsidP="000567E3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3200</w:t>
            </w:r>
          </w:p>
        </w:tc>
        <w:tc>
          <w:tcPr>
            <w:tcW w:w="4991" w:type="dxa"/>
            <w:hideMark/>
          </w:tcPr>
          <w:p w:rsidR="000567E3" w:rsidRPr="00BD0040" w:rsidRDefault="000567E3" w:rsidP="000567E3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14400,00 р.</w:t>
            </w:r>
          </w:p>
        </w:tc>
      </w:tr>
      <w:tr w:rsidR="000567E3" w:rsidRPr="00BD0040" w:rsidTr="009933F4">
        <w:trPr>
          <w:trHeight w:val="583"/>
        </w:trPr>
        <w:tc>
          <w:tcPr>
            <w:tcW w:w="1924" w:type="dxa"/>
            <w:hideMark/>
          </w:tcPr>
          <w:p w:rsidR="000567E3" w:rsidRPr="00BD0040" w:rsidRDefault="000567E3" w:rsidP="000567E3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Июнь</w:t>
            </w:r>
          </w:p>
        </w:tc>
        <w:tc>
          <w:tcPr>
            <w:tcW w:w="2265" w:type="dxa"/>
            <w:hideMark/>
          </w:tcPr>
          <w:p w:rsidR="000567E3" w:rsidRPr="00BD0040" w:rsidRDefault="000567E3" w:rsidP="000567E3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1060</w:t>
            </w:r>
          </w:p>
        </w:tc>
        <w:tc>
          <w:tcPr>
            <w:tcW w:w="4991" w:type="dxa"/>
            <w:hideMark/>
          </w:tcPr>
          <w:p w:rsidR="000567E3" w:rsidRPr="00BD0040" w:rsidRDefault="000567E3" w:rsidP="000567E3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4770,00 р.</w:t>
            </w:r>
          </w:p>
        </w:tc>
      </w:tr>
      <w:tr w:rsidR="000567E3" w:rsidRPr="00BD0040" w:rsidTr="00993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tcW w:w="1924" w:type="dxa"/>
            <w:hideMark/>
          </w:tcPr>
          <w:p w:rsidR="000567E3" w:rsidRPr="00BD0040" w:rsidRDefault="000567E3" w:rsidP="000567E3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Июль</w:t>
            </w:r>
          </w:p>
        </w:tc>
        <w:tc>
          <w:tcPr>
            <w:tcW w:w="2265" w:type="dxa"/>
            <w:hideMark/>
          </w:tcPr>
          <w:p w:rsidR="000567E3" w:rsidRPr="00BD0040" w:rsidRDefault="000567E3" w:rsidP="000567E3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1000</w:t>
            </w:r>
          </w:p>
        </w:tc>
        <w:tc>
          <w:tcPr>
            <w:tcW w:w="4991" w:type="dxa"/>
            <w:hideMark/>
          </w:tcPr>
          <w:p w:rsidR="000567E3" w:rsidRPr="00BD0040" w:rsidRDefault="000567E3" w:rsidP="000567E3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4500,00 р.</w:t>
            </w:r>
          </w:p>
        </w:tc>
      </w:tr>
      <w:tr w:rsidR="000567E3" w:rsidRPr="00BD0040" w:rsidTr="009933F4">
        <w:trPr>
          <w:trHeight w:val="583"/>
        </w:trPr>
        <w:tc>
          <w:tcPr>
            <w:tcW w:w="1924" w:type="dxa"/>
            <w:hideMark/>
          </w:tcPr>
          <w:p w:rsidR="000567E3" w:rsidRPr="00BD0040" w:rsidRDefault="000567E3" w:rsidP="000567E3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Август</w:t>
            </w:r>
          </w:p>
        </w:tc>
        <w:tc>
          <w:tcPr>
            <w:tcW w:w="2265" w:type="dxa"/>
            <w:hideMark/>
          </w:tcPr>
          <w:p w:rsidR="000567E3" w:rsidRPr="00BD0040" w:rsidRDefault="000567E3" w:rsidP="000567E3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1060</w:t>
            </w:r>
          </w:p>
        </w:tc>
        <w:tc>
          <w:tcPr>
            <w:tcW w:w="4991" w:type="dxa"/>
            <w:hideMark/>
          </w:tcPr>
          <w:p w:rsidR="000567E3" w:rsidRPr="00BD0040" w:rsidRDefault="000567E3" w:rsidP="000567E3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4770,00 р.</w:t>
            </w:r>
          </w:p>
        </w:tc>
      </w:tr>
      <w:tr w:rsidR="000567E3" w:rsidRPr="00BD0040" w:rsidTr="00993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tcW w:w="1924" w:type="dxa"/>
            <w:hideMark/>
          </w:tcPr>
          <w:p w:rsidR="000567E3" w:rsidRPr="00BD0040" w:rsidRDefault="000567E3" w:rsidP="000567E3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lastRenderedPageBreak/>
              <w:t>Сентябрь</w:t>
            </w:r>
          </w:p>
        </w:tc>
        <w:tc>
          <w:tcPr>
            <w:tcW w:w="2265" w:type="dxa"/>
            <w:hideMark/>
          </w:tcPr>
          <w:p w:rsidR="000567E3" w:rsidRPr="00BD0040" w:rsidRDefault="000567E3" w:rsidP="000567E3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8000</w:t>
            </w:r>
          </w:p>
        </w:tc>
        <w:tc>
          <w:tcPr>
            <w:tcW w:w="4991" w:type="dxa"/>
            <w:hideMark/>
          </w:tcPr>
          <w:p w:rsidR="000567E3" w:rsidRPr="00BD0040" w:rsidRDefault="000567E3" w:rsidP="000567E3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36000,00 р.</w:t>
            </w:r>
          </w:p>
        </w:tc>
      </w:tr>
      <w:tr w:rsidR="000567E3" w:rsidRPr="00BD0040" w:rsidTr="009933F4">
        <w:trPr>
          <w:trHeight w:val="583"/>
        </w:trPr>
        <w:tc>
          <w:tcPr>
            <w:tcW w:w="1924" w:type="dxa"/>
            <w:hideMark/>
          </w:tcPr>
          <w:p w:rsidR="000567E3" w:rsidRPr="00BD0040" w:rsidRDefault="000567E3" w:rsidP="000567E3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Октябрь</w:t>
            </w:r>
          </w:p>
        </w:tc>
        <w:tc>
          <w:tcPr>
            <w:tcW w:w="2265" w:type="dxa"/>
            <w:hideMark/>
          </w:tcPr>
          <w:p w:rsidR="000567E3" w:rsidRPr="00BD0040" w:rsidRDefault="000567E3" w:rsidP="000567E3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8500</w:t>
            </w:r>
          </w:p>
        </w:tc>
        <w:tc>
          <w:tcPr>
            <w:tcW w:w="4991" w:type="dxa"/>
            <w:hideMark/>
          </w:tcPr>
          <w:p w:rsidR="000567E3" w:rsidRPr="00BD0040" w:rsidRDefault="000567E3" w:rsidP="000567E3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38250,00 р.</w:t>
            </w:r>
          </w:p>
        </w:tc>
      </w:tr>
      <w:tr w:rsidR="000567E3" w:rsidRPr="00BD0040" w:rsidTr="00993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tcW w:w="1924" w:type="dxa"/>
            <w:hideMark/>
          </w:tcPr>
          <w:p w:rsidR="000567E3" w:rsidRPr="00BD0040" w:rsidRDefault="000567E3" w:rsidP="000567E3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Ноябрь</w:t>
            </w:r>
          </w:p>
        </w:tc>
        <w:tc>
          <w:tcPr>
            <w:tcW w:w="2265" w:type="dxa"/>
            <w:hideMark/>
          </w:tcPr>
          <w:p w:rsidR="000567E3" w:rsidRPr="00BD0040" w:rsidRDefault="000567E3" w:rsidP="000567E3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8900</w:t>
            </w:r>
          </w:p>
        </w:tc>
        <w:tc>
          <w:tcPr>
            <w:tcW w:w="4991" w:type="dxa"/>
            <w:hideMark/>
          </w:tcPr>
          <w:p w:rsidR="000567E3" w:rsidRPr="00BD0040" w:rsidRDefault="000567E3" w:rsidP="000567E3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40050,00 р.</w:t>
            </w:r>
          </w:p>
        </w:tc>
      </w:tr>
      <w:tr w:rsidR="000567E3" w:rsidRPr="00BD0040" w:rsidTr="009933F4">
        <w:trPr>
          <w:trHeight w:val="583"/>
        </w:trPr>
        <w:tc>
          <w:tcPr>
            <w:tcW w:w="1924" w:type="dxa"/>
            <w:hideMark/>
          </w:tcPr>
          <w:p w:rsidR="000567E3" w:rsidRPr="00BD0040" w:rsidRDefault="000567E3" w:rsidP="000567E3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Декабрь</w:t>
            </w:r>
          </w:p>
        </w:tc>
        <w:tc>
          <w:tcPr>
            <w:tcW w:w="2265" w:type="dxa"/>
            <w:hideMark/>
          </w:tcPr>
          <w:p w:rsidR="000567E3" w:rsidRPr="00BD0040" w:rsidRDefault="000567E3" w:rsidP="000567E3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8750</w:t>
            </w:r>
          </w:p>
        </w:tc>
        <w:tc>
          <w:tcPr>
            <w:tcW w:w="4991" w:type="dxa"/>
            <w:hideMark/>
          </w:tcPr>
          <w:p w:rsidR="000567E3" w:rsidRPr="00BD0040" w:rsidRDefault="000567E3" w:rsidP="000567E3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39375,00 р.</w:t>
            </w:r>
          </w:p>
        </w:tc>
      </w:tr>
    </w:tbl>
    <w:p w:rsidR="00DE3B42" w:rsidRPr="00BD0040" w:rsidRDefault="00DE3B42" w:rsidP="009933F4">
      <w:pPr>
        <w:contextualSpacing/>
      </w:pPr>
    </w:p>
    <w:p w:rsidR="009933F4" w:rsidRPr="00BD0040" w:rsidRDefault="009933F4" w:rsidP="009933F4">
      <w:pPr>
        <w:contextualSpacing/>
      </w:pPr>
      <w:r w:rsidRPr="00BD0040">
        <w:t xml:space="preserve">По данной таблице </w:t>
      </w:r>
      <w:r w:rsidR="00DE3B42" w:rsidRPr="00BD0040">
        <w:t>видно</w:t>
      </w:r>
      <w:r w:rsidRPr="00BD0040">
        <w:t>, когда идёт большее потребление и соответственно большие затраты на электричество.</w:t>
      </w:r>
    </w:p>
    <w:p w:rsidR="000567E3" w:rsidRPr="00BD0040" w:rsidRDefault="000567E3" w:rsidP="000567E3">
      <w:pPr>
        <w:contextualSpacing/>
      </w:pPr>
    </w:p>
    <w:p w:rsidR="000778B9" w:rsidRPr="00BD0040" w:rsidRDefault="000567E3">
      <w:pPr>
        <w:contextualSpacing/>
      </w:pPr>
      <w:r w:rsidRPr="00BD0040">
        <w:tab/>
      </w:r>
    </w:p>
    <w:p w:rsidR="000778B9" w:rsidRPr="00BD0040" w:rsidRDefault="00C44F71" w:rsidP="004312CA">
      <w:pPr>
        <w:ind w:firstLine="360"/>
        <w:contextualSpacing/>
      </w:pPr>
      <w:r w:rsidRPr="00BD0040">
        <w:t>С</w:t>
      </w:r>
      <w:r w:rsidR="000778B9" w:rsidRPr="00BD0040">
        <w:t xml:space="preserve">олнечные батареи </w:t>
      </w:r>
      <w:r w:rsidRPr="00BD0040">
        <w:t xml:space="preserve">не вырабатывают энергию 24 часа в сутки, так как </w:t>
      </w:r>
      <w:r w:rsidR="000778B9" w:rsidRPr="00BD0040">
        <w:t>работают от солнца</w:t>
      </w:r>
      <w:r w:rsidRPr="00BD0040">
        <w:t xml:space="preserve">. Для более точного расчета составлена </w:t>
      </w:r>
      <w:r w:rsidR="004312CA" w:rsidRPr="00BD0040">
        <w:t>таблиц</w:t>
      </w:r>
      <w:r w:rsidRPr="00BD0040">
        <w:t>а</w:t>
      </w:r>
      <w:r w:rsidR="007B0537" w:rsidRPr="00BD0040">
        <w:t xml:space="preserve"> №2 </w:t>
      </w:r>
      <w:r w:rsidR="004312CA" w:rsidRPr="00BD0040">
        <w:t xml:space="preserve"> солнечных часов</w:t>
      </w:r>
      <w:proofErr w:type="gramStart"/>
      <w:r w:rsidR="007B0537" w:rsidRPr="00BD0040">
        <w:t xml:space="preserve"> </w:t>
      </w:r>
      <w:r w:rsidR="004312CA" w:rsidRPr="00BD0040">
        <w:t>.</w:t>
      </w:r>
      <w:proofErr w:type="gramEnd"/>
      <w:r w:rsidR="00EF1F85" w:rsidRPr="00BD0040">
        <w:t xml:space="preserve"> </w:t>
      </w:r>
    </w:p>
    <w:p w:rsidR="00C44F71" w:rsidRPr="00BD0040" w:rsidRDefault="000A2CE0" w:rsidP="000A2CE0">
      <w:pPr>
        <w:ind w:firstLine="360"/>
        <w:contextualSpacing/>
        <w:jc w:val="right"/>
      </w:pPr>
      <w:r w:rsidRPr="00BD0040">
        <w:t>Таблица №2</w:t>
      </w:r>
    </w:p>
    <w:tbl>
      <w:tblPr>
        <w:tblStyle w:val="11"/>
        <w:tblW w:w="11800" w:type="dxa"/>
        <w:tblInd w:w="-1074" w:type="dxa"/>
        <w:tblLook w:val="0420" w:firstRow="1" w:lastRow="0" w:firstColumn="0" w:lastColumn="0" w:noHBand="0" w:noVBand="1"/>
      </w:tblPr>
      <w:tblGrid>
        <w:gridCol w:w="1553"/>
        <w:gridCol w:w="2815"/>
        <w:gridCol w:w="1879"/>
        <w:gridCol w:w="1781"/>
        <w:gridCol w:w="1850"/>
        <w:gridCol w:w="1922"/>
      </w:tblGrid>
      <w:tr w:rsidR="004312CA" w:rsidRPr="00BD0040" w:rsidTr="00472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25"/>
        </w:trPr>
        <w:tc>
          <w:tcPr>
            <w:tcW w:w="1553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FFFFFF" w:themeColor="light1"/>
                <w:kern w:val="24"/>
                <w:lang w:eastAsia="ru-RU"/>
              </w:rPr>
              <w:t>Месяц</w:t>
            </w:r>
          </w:p>
        </w:tc>
        <w:tc>
          <w:tcPr>
            <w:tcW w:w="2815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FFFFFF" w:themeColor="light1"/>
                <w:kern w:val="24"/>
                <w:lang w:eastAsia="ru-RU"/>
              </w:rPr>
              <w:t>Средняя продолжительность дня в месяц</w:t>
            </w:r>
          </w:p>
        </w:tc>
        <w:tc>
          <w:tcPr>
            <w:tcW w:w="1879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FFFFFF" w:themeColor="light1"/>
                <w:kern w:val="24"/>
                <w:lang w:eastAsia="ru-RU"/>
              </w:rPr>
              <w:t>Примерное число солнечных дней</w:t>
            </w:r>
          </w:p>
        </w:tc>
        <w:tc>
          <w:tcPr>
            <w:tcW w:w="1781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FFFFFF" w:themeColor="light1"/>
                <w:kern w:val="24"/>
                <w:lang w:eastAsia="ru-RU"/>
              </w:rPr>
              <w:t>Число облачных дней</w:t>
            </w:r>
          </w:p>
        </w:tc>
        <w:tc>
          <w:tcPr>
            <w:tcW w:w="1850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FFFFFF" w:themeColor="light1"/>
                <w:kern w:val="24"/>
                <w:lang w:eastAsia="ru-RU"/>
              </w:rPr>
              <w:t>Число солнечных часов в месяц</w:t>
            </w:r>
          </w:p>
        </w:tc>
        <w:tc>
          <w:tcPr>
            <w:tcW w:w="1922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FFFFFF" w:themeColor="light1"/>
                <w:kern w:val="24"/>
                <w:lang w:eastAsia="ru-RU"/>
              </w:rPr>
              <w:t>Число «облачных» часов в месяц</w:t>
            </w:r>
          </w:p>
        </w:tc>
      </w:tr>
      <w:tr w:rsidR="004312CA" w:rsidRPr="00BD0040" w:rsidTr="00472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tcW w:w="1553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Январь</w:t>
            </w:r>
          </w:p>
        </w:tc>
        <w:tc>
          <w:tcPr>
            <w:tcW w:w="2815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7,5</w:t>
            </w:r>
          </w:p>
        </w:tc>
        <w:tc>
          <w:tcPr>
            <w:tcW w:w="1879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8</w:t>
            </w:r>
          </w:p>
        </w:tc>
        <w:tc>
          <w:tcPr>
            <w:tcW w:w="1781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11</w:t>
            </w:r>
          </w:p>
        </w:tc>
        <w:tc>
          <w:tcPr>
            <w:tcW w:w="1850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60</w:t>
            </w:r>
          </w:p>
        </w:tc>
        <w:tc>
          <w:tcPr>
            <w:tcW w:w="1922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82,5</w:t>
            </w:r>
          </w:p>
        </w:tc>
      </w:tr>
      <w:tr w:rsidR="004312CA" w:rsidRPr="00BD0040" w:rsidTr="00472DF5">
        <w:trPr>
          <w:trHeight w:val="406"/>
        </w:trPr>
        <w:tc>
          <w:tcPr>
            <w:tcW w:w="1553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Февраль</w:t>
            </w:r>
          </w:p>
        </w:tc>
        <w:tc>
          <w:tcPr>
            <w:tcW w:w="2815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9,25</w:t>
            </w:r>
          </w:p>
        </w:tc>
        <w:tc>
          <w:tcPr>
            <w:tcW w:w="1879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9</w:t>
            </w:r>
          </w:p>
        </w:tc>
        <w:tc>
          <w:tcPr>
            <w:tcW w:w="1781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10</w:t>
            </w:r>
          </w:p>
        </w:tc>
        <w:tc>
          <w:tcPr>
            <w:tcW w:w="1850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83,25</w:t>
            </w:r>
          </w:p>
        </w:tc>
        <w:tc>
          <w:tcPr>
            <w:tcW w:w="1922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92,5</w:t>
            </w:r>
          </w:p>
        </w:tc>
      </w:tr>
      <w:tr w:rsidR="004312CA" w:rsidRPr="00BD0040" w:rsidTr="00472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tcW w:w="1553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Март</w:t>
            </w:r>
          </w:p>
        </w:tc>
        <w:tc>
          <w:tcPr>
            <w:tcW w:w="2815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11,25</w:t>
            </w:r>
          </w:p>
        </w:tc>
        <w:tc>
          <w:tcPr>
            <w:tcW w:w="1879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10</w:t>
            </w:r>
          </w:p>
        </w:tc>
        <w:tc>
          <w:tcPr>
            <w:tcW w:w="1781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13</w:t>
            </w:r>
          </w:p>
        </w:tc>
        <w:tc>
          <w:tcPr>
            <w:tcW w:w="1850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112,5</w:t>
            </w:r>
          </w:p>
        </w:tc>
        <w:tc>
          <w:tcPr>
            <w:tcW w:w="1922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146,25</w:t>
            </w:r>
          </w:p>
        </w:tc>
      </w:tr>
      <w:tr w:rsidR="004312CA" w:rsidRPr="00BD0040" w:rsidTr="00472DF5">
        <w:trPr>
          <w:trHeight w:val="406"/>
        </w:trPr>
        <w:tc>
          <w:tcPr>
            <w:tcW w:w="1553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Апрель</w:t>
            </w:r>
          </w:p>
        </w:tc>
        <w:tc>
          <w:tcPr>
            <w:tcW w:w="2815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13,75</w:t>
            </w:r>
          </w:p>
        </w:tc>
        <w:tc>
          <w:tcPr>
            <w:tcW w:w="1879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8</w:t>
            </w:r>
          </w:p>
        </w:tc>
        <w:tc>
          <w:tcPr>
            <w:tcW w:w="1781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17</w:t>
            </w:r>
          </w:p>
        </w:tc>
        <w:tc>
          <w:tcPr>
            <w:tcW w:w="1850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110</w:t>
            </w:r>
          </w:p>
        </w:tc>
        <w:tc>
          <w:tcPr>
            <w:tcW w:w="1922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233,75</w:t>
            </w:r>
          </w:p>
        </w:tc>
      </w:tr>
      <w:tr w:rsidR="004312CA" w:rsidRPr="00BD0040" w:rsidTr="00472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tcW w:w="1553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Май</w:t>
            </w:r>
          </w:p>
        </w:tc>
        <w:tc>
          <w:tcPr>
            <w:tcW w:w="2815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15,5</w:t>
            </w:r>
          </w:p>
        </w:tc>
        <w:tc>
          <w:tcPr>
            <w:tcW w:w="1879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11</w:t>
            </w:r>
          </w:p>
        </w:tc>
        <w:tc>
          <w:tcPr>
            <w:tcW w:w="1781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16</w:t>
            </w:r>
          </w:p>
        </w:tc>
        <w:tc>
          <w:tcPr>
            <w:tcW w:w="1850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170,5</w:t>
            </w:r>
          </w:p>
        </w:tc>
        <w:tc>
          <w:tcPr>
            <w:tcW w:w="1922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248</w:t>
            </w:r>
          </w:p>
        </w:tc>
      </w:tr>
      <w:tr w:rsidR="004312CA" w:rsidRPr="00BD0040" w:rsidTr="00472DF5">
        <w:trPr>
          <w:trHeight w:val="406"/>
        </w:trPr>
        <w:tc>
          <w:tcPr>
            <w:tcW w:w="1553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Июнь</w:t>
            </w:r>
          </w:p>
        </w:tc>
        <w:tc>
          <w:tcPr>
            <w:tcW w:w="2815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16,75</w:t>
            </w:r>
          </w:p>
        </w:tc>
        <w:tc>
          <w:tcPr>
            <w:tcW w:w="1879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7</w:t>
            </w:r>
          </w:p>
        </w:tc>
        <w:tc>
          <w:tcPr>
            <w:tcW w:w="1781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20</w:t>
            </w:r>
          </w:p>
        </w:tc>
        <w:tc>
          <w:tcPr>
            <w:tcW w:w="1850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117,25</w:t>
            </w:r>
          </w:p>
        </w:tc>
        <w:tc>
          <w:tcPr>
            <w:tcW w:w="1922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335</w:t>
            </w:r>
          </w:p>
        </w:tc>
      </w:tr>
      <w:tr w:rsidR="004312CA" w:rsidRPr="00BD0040" w:rsidTr="00472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tcW w:w="1553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Июль</w:t>
            </w:r>
          </w:p>
        </w:tc>
        <w:tc>
          <w:tcPr>
            <w:tcW w:w="2815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18,75</w:t>
            </w:r>
          </w:p>
        </w:tc>
        <w:tc>
          <w:tcPr>
            <w:tcW w:w="1879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8</w:t>
            </w:r>
          </w:p>
        </w:tc>
        <w:tc>
          <w:tcPr>
            <w:tcW w:w="1781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20</w:t>
            </w:r>
          </w:p>
        </w:tc>
        <w:tc>
          <w:tcPr>
            <w:tcW w:w="1850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150</w:t>
            </w:r>
          </w:p>
        </w:tc>
        <w:tc>
          <w:tcPr>
            <w:tcW w:w="1922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375</w:t>
            </w:r>
          </w:p>
        </w:tc>
      </w:tr>
      <w:tr w:rsidR="004312CA" w:rsidRPr="00BD0040" w:rsidTr="00472DF5">
        <w:trPr>
          <w:trHeight w:val="406"/>
        </w:trPr>
        <w:tc>
          <w:tcPr>
            <w:tcW w:w="1553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Август</w:t>
            </w:r>
          </w:p>
        </w:tc>
        <w:tc>
          <w:tcPr>
            <w:tcW w:w="2815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15,25</w:t>
            </w:r>
          </w:p>
        </w:tc>
        <w:tc>
          <w:tcPr>
            <w:tcW w:w="1879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10</w:t>
            </w:r>
          </w:p>
        </w:tc>
        <w:tc>
          <w:tcPr>
            <w:tcW w:w="1781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17</w:t>
            </w:r>
          </w:p>
        </w:tc>
        <w:tc>
          <w:tcPr>
            <w:tcW w:w="1850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152,5</w:t>
            </w:r>
          </w:p>
        </w:tc>
        <w:tc>
          <w:tcPr>
            <w:tcW w:w="1922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259,25</w:t>
            </w:r>
          </w:p>
        </w:tc>
      </w:tr>
      <w:tr w:rsidR="004312CA" w:rsidRPr="00BD0040" w:rsidTr="00472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</w:trPr>
        <w:tc>
          <w:tcPr>
            <w:tcW w:w="1553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Сентябрь</w:t>
            </w:r>
          </w:p>
        </w:tc>
        <w:tc>
          <w:tcPr>
            <w:tcW w:w="2815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12,75</w:t>
            </w:r>
          </w:p>
        </w:tc>
        <w:tc>
          <w:tcPr>
            <w:tcW w:w="1879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8</w:t>
            </w:r>
          </w:p>
        </w:tc>
        <w:tc>
          <w:tcPr>
            <w:tcW w:w="1781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16</w:t>
            </w:r>
          </w:p>
        </w:tc>
        <w:tc>
          <w:tcPr>
            <w:tcW w:w="1850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102</w:t>
            </w:r>
          </w:p>
        </w:tc>
        <w:tc>
          <w:tcPr>
            <w:tcW w:w="1922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204</w:t>
            </w:r>
          </w:p>
        </w:tc>
      </w:tr>
      <w:tr w:rsidR="004312CA" w:rsidRPr="00BD0040" w:rsidTr="00472DF5">
        <w:trPr>
          <w:trHeight w:val="406"/>
        </w:trPr>
        <w:tc>
          <w:tcPr>
            <w:tcW w:w="1553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Октябрь</w:t>
            </w:r>
          </w:p>
        </w:tc>
        <w:tc>
          <w:tcPr>
            <w:tcW w:w="2815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10,5</w:t>
            </w:r>
          </w:p>
        </w:tc>
        <w:tc>
          <w:tcPr>
            <w:tcW w:w="1879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5</w:t>
            </w:r>
          </w:p>
        </w:tc>
        <w:tc>
          <w:tcPr>
            <w:tcW w:w="1781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13</w:t>
            </w:r>
          </w:p>
        </w:tc>
        <w:tc>
          <w:tcPr>
            <w:tcW w:w="1850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52,5</w:t>
            </w:r>
          </w:p>
        </w:tc>
        <w:tc>
          <w:tcPr>
            <w:tcW w:w="1922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136,5</w:t>
            </w:r>
          </w:p>
        </w:tc>
      </w:tr>
      <w:tr w:rsidR="004312CA" w:rsidRPr="00BD0040" w:rsidTr="00472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tcW w:w="1553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Ноябрь</w:t>
            </w:r>
          </w:p>
        </w:tc>
        <w:tc>
          <w:tcPr>
            <w:tcW w:w="2815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8,75</w:t>
            </w:r>
          </w:p>
        </w:tc>
        <w:tc>
          <w:tcPr>
            <w:tcW w:w="1879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3</w:t>
            </w:r>
          </w:p>
        </w:tc>
        <w:tc>
          <w:tcPr>
            <w:tcW w:w="1781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9</w:t>
            </w:r>
          </w:p>
        </w:tc>
        <w:tc>
          <w:tcPr>
            <w:tcW w:w="1850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26,25</w:t>
            </w:r>
          </w:p>
        </w:tc>
        <w:tc>
          <w:tcPr>
            <w:tcW w:w="1922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78,75</w:t>
            </w:r>
          </w:p>
        </w:tc>
      </w:tr>
      <w:tr w:rsidR="004312CA" w:rsidRPr="00BD0040" w:rsidTr="00472DF5">
        <w:trPr>
          <w:trHeight w:val="406"/>
        </w:trPr>
        <w:tc>
          <w:tcPr>
            <w:tcW w:w="1553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Декабрь</w:t>
            </w:r>
          </w:p>
        </w:tc>
        <w:tc>
          <w:tcPr>
            <w:tcW w:w="2815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7,5</w:t>
            </w:r>
          </w:p>
        </w:tc>
        <w:tc>
          <w:tcPr>
            <w:tcW w:w="1879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4</w:t>
            </w:r>
          </w:p>
        </w:tc>
        <w:tc>
          <w:tcPr>
            <w:tcW w:w="1781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10</w:t>
            </w:r>
          </w:p>
        </w:tc>
        <w:tc>
          <w:tcPr>
            <w:tcW w:w="1850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30</w:t>
            </w:r>
          </w:p>
        </w:tc>
        <w:tc>
          <w:tcPr>
            <w:tcW w:w="1922" w:type="dxa"/>
            <w:hideMark/>
          </w:tcPr>
          <w:p w:rsidR="004312CA" w:rsidRPr="00BD0040" w:rsidRDefault="004312CA" w:rsidP="004312CA">
            <w:pPr>
              <w:rPr>
                <w:rFonts w:eastAsia="Times New Roman" w:cs="Arial"/>
                <w:lang w:eastAsia="ru-RU"/>
              </w:rPr>
            </w:pPr>
            <w:r w:rsidRPr="00BD0040">
              <w:rPr>
                <w:rFonts w:eastAsia="Times New Roman" w:cs="Times New Roman"/>
                <w:color w:val="000000" w:themeColor="dark1"/>
                <w:kern w:val="24"/>
                <w:lang w:eastAsia="ru-RU"/>
              </w:rPr>
              <w:t>75</w:t>
            </w:r>
          </w:p>
        </w:tc>
      </w:tr>
    </w:tbl>
    <w:p w:rsidR="004312CA" w:rsidRPr="00BD0040" w:rsidRDefault="004312CA" w:rsidP="004312CA">
      <w:pPr>
        <w:ind w:firstLine="360"/>
        <w:contextualSpacing/>
      </w:pPr>
    </w:p>
    <w:p w:rsidR="004312CA" w:rsidRPr="00BD0040" w:rsidRDefault="00EF1F85" w:rsidP="00604EEF">
      <w:pPr>
        <w:spacing w:after="0"/>
        <w:ind w:firstLine="709"/>
        <w:contextualSpacing/>
        <w:jc w:val="both"/>
      </w:pPr>
      <w:r w:rsidRPr="00BD0040">
        <w:t xml:space="preserve">Для </w:t>
      </w:r>
      <w:r w:rsidR="00EA4A5E" w:rsidRPr="00BD0040">
        <w:t xml:space="preserve">дальнейших </w:t>
      </w:r>
      <w:r w:rsidR="007B0537" w:rsidRPr="00BD0040">
        <w:t xml:space="preserve"> расчетов</w:t>
      </w:r>
      <w:r w:rsidRPr="00BD0040">
        <w:t xml:space="preserve"> в</w:t>
      </w:r>
      <w:r w:rsidR="004312CA" w:rsidRPr="00BD0040">
        <w:t xml:space="preserve">о время облачных дней </w:t>
      </w:r>
      <w:r w:rsidR="00D07EBA" w:rsidRPr="00BD0040">
        <w:t>взята половинная выработка в час</w:t>
      </w:r>
      <w:r w:rsidR="004312CA" w:rsidRPr="00BD0040">
        <w:t>. Как видно по таблице самое большое количество ясных и облачных дней попадает на лето</w:t>
      </w:r>
      <w:r w:rsidR="00BA3B13" w:rsidRPr="00BD0040">
        <w:t>.</w:t>
      </w:r>
    </w:p>
    <w:p w:rsidR="00EF1F85" w:rsidRPr="00BD0040" w:rsidRDefault="00C44F71" w:rsidP="00604EEF">
      <w:pPr>
        <w:spacing w:after="0"/>
        <w:ind w:firstLine="709"/>
        <w:contextualSpacing/>
        <w:jc w:val="both"/>
      </w:pPr>
      <w:r w:rsidRPr="00BD0040">
        <w:t>Общая пл</w:t>
      </w:r>
      <w:r w:rsidR="00FD6560" w:rsidRPr="00BD0040">
        <w:t>ощадь крыши школы составляет 1182</w:t>
      </w:r>
      <w:r w:rsidRPr="00BD0040">
        <w:t xml:space="preserve"> </w:t>
      </w:r>
      <w:proofErr w:type="spellStart"/>
      <w:r w:rsidRPr="00BD0040">
        <w:t>кв</w:t>
      </w:r>
      <w:proofErr w:type="spellEnd"/>
      <w:r w:rsidRPr="00BD0040">
        <w:t xml:space="preserve"> метров.</w:t>
      </w:r>
      <w:r w:rsidR="00EF1F85" w:rsidRPr="00BD0040">
        <w:t xml:space="preserve"> Батареи устанавливаются </w:t>
      </w:r>
      <w:r w:rsidR="00604EEF" w:rsidRPr="00BD0040">
        <w:t xml:space="preserve">в ряд под углом </w:t>
      </w:r>
      <w:r w:rsidR="00EF1F85" w:rsidRPr="00BD0040">
        <w:t>70</w:t>
      </w:r>
      <w:r w:rsidR="00604EEF" w:rsidRPr="00BD0040">
        <w:t xml:space="preserve"> градусов  к поверхности крыши, расстояние между рядами должно составлять не менее 4 метров.</w:t>
      </w:r>
    </w:p>
    <w:p w:rsidR="00EF1F85" w:rsidRPr="00BD0040" w:rsidRDefault="00C44F71" w:rsidP="00604EEF">
      <w:pPr>
        <w:spacing w:after="0"/>
        <w:ind w:firstLine="709"/>
        <w:contextualSpacing/>
        <w:jc w:val="both"/>
      </w:pPr>
      <w:r w:rsidRPr="00BD0040">
        <w:t xml:space="preserve"> </w:t>
      </w:r>
      <w:r w:rsidR="00EF1F85" w:rsidRPr="00BD0040">
        <w:t>С учетом рельефа</w:t>
      </w:r>
      <w:r w:rsidRPr="00BD0040">
        <w:t xml:space="preserve"> крыши</w:t>
      </w:r>
      <w:r w:rsidR="000E298F" w:rsidRPr="00BD0040">
        <w:t>, можно установить</w:t>
      </w:r>
      <w:r w:rsidR="00604EEF" w:rsidRPr="00BD0040">
        <w:t xml:space="preserve"> 3</w:t>
      </w:r>
      <w:r w:rsidR="000E298F" w:rsidRPr="00BD0040">
        <w:t xml:space="preserve"> ряда солнечных батарей по 60 шт. в </w:t>
      </w:r>
      <w:r w:rsidR="00DE3B42" w:rsidRPr="00BD0040">
        <w:t xml:space="preserve">одном </w:t>
      </w:r>
      <w:r w:rsidR="000E298F" w:rsidRPr="00BD0040">
        <w:t>ряду.</w:t>
      </w:r>
      <w:r w:rsidR="00EF1F85" w:rsidRPr="00BD0040">
        <w:t xml:space="preserve"> </w:t>
      </w:r>
    </w:p>
    <w:p w:rsidR="007B0537" w:rsidRPr="00BD0040" w:rsidRDefault="007B0537" w:rsidP="00604EEF">
      <w:pPr>
        <w:spacing w:after="0"/>
        <w:ind w:firstLine="709"/>
        <w:contextualSpacing/>
        <w:jc w:val="both"/>
      </w:pPr>
      <w:r w:rsidRPr="00BD0040">
        <w:lastRenderedPageBreak/>
        <w:t xml:space="preserve">Таблица №3 показывает максимальное </w:t>
      </w:r>
      <w:r w:rsidR="00BA3B13" w:rsidRPr="00BD0040">
        <w:t xml:space="preserve"> количество </w:t>
      </w:r>
      <w:r w:rsidR="00D07EBA" w:rsidRPr="00BD0040">
        <w:t>кВт,</w:t>
      </w:r>
      <w:r w:rsidR="00BA3B13" w:rsidRPr="00BD0040">
        <w:t xml:space="preserve"> вырабатываемыми </w:t>
      </w:r>
      <w:r w:rsidR="000E298F" w:rsidRPr="00BD0040">
        <w:t>180</w:t>
      </w:r>
      <w:r w:rsidR="00BA3B13" w:rsidRPr="00BD0040">
        <w:t xml:space="preserve"> батареями, а так же </w:t>
      </w:r>
      <w:r w:rsidRPr="00BD0040">
        <w:t xml:space="preserve">возможную экономию </w:t>
      </w:r>
      <w:r w:rsidR="00BA3B13" w:rsidRPr="00BD0040">
        <w:t>энергии по тарифу</w:t>
      </w:r>
      <w:r w:rsidRPr="00BD0040">
        <w:t xml:space="preserve"> </w:t>
      </w:r>
      <w:r w:rsidRPr="00BD0040">
        <w:rPr>
          <w:rFonts w:cs="Arial"/>
          <w:color w:val="000000"/>
        </w:rPr>
        <w:t>4,50 руб./кВт*час</w:t>
      </w:r>
      <w:r w:rsidR="00BA3B13" w:rsidRPr="00BD0040">
        <w:t xml:space="preserve">. </w:t>
      </w:r>
      <w:r w:rsidRPr="00BD0040">
        <w:t>Расчет произведен по следующей формуле:</w:t>
      </w:r>
    </w:p>
    <w:p w:rsidR="00DE3B42" w:rsidRPr="00BD0040" w:rsidRDefault="00A25FDA" w:rsidP="00604EEF">
      <w:pPr>
        <w:spacing w:after="0"/>
        <w:ind w:firstLine="709"/>
        <w:jc w:val="both"/>
      </w:pPr>
      <w:r w:rsidRPr="00BD0040">
        <w:rPr>
          <w:lang w:val="en-US"/>
        </w:rPr>
        <w:t>A</w:t>
      </w:r>
      <w:proofErr w:type="gramStart"/>
      <w:r w:rsidRPr="00BD0040">
        <w:t>=(</w:t>
      </w:r>
      <w:proofErr w:type="gramEnd"/>
      <w:r w:rsidRPr="00BD0040">
        <w:rPr>
          <w:lang w:val="en-US"/>
        </w:rPr>
        <w:t>P</w:t>
      </w:r>
      <w:r w:rsidR="00657FCA" w:rsidRPr="00BD0040">
        <w:t>*</w:t>
      </w:r>
      <w:r w:rsidR="00657FCA" w:rsidRPr="00BD0040">
        <w:rPr>
          <w:lang w:val="en-US"/>
        </w:rPr>
        <w:t>N</w:t>
      </w:r>
      <w:r w:rsidR="00657FCA" w:rsidRPr="00BD0040">
        <w:rPr>
          <w:vertAlign w:val="subscript"/>
        </w:rPr>
        <w:t>1</w:t>
      </w:r>
      <w:r w:rsidR="00657FCA" w:rsidRPr="00BD0040">
        <w:t>+</w:t>
      </w:r>
      <w:r w:rsidR="00657FCA" w:rsidRPr="00BD0040">
        <w:rPr>
          <w:lang w:val="en-US"/>
        </w:rPr>
        <w:t>P</w:t>
      </w:r>
      <w:r w:rsidR="00657FCA" w:rsidRPr="00BD0040">
        <w:rPr>
          <w:vertAlign w:val="subscript"/>
        </w:rPr>
        <w:t>2</w:t>
      </w:r>
      <w:r w:rsidR="00657FCA" w:rsidRPr="00BD0040">
        <w:t>*</w:t>
      </w:r>
      <w:r w:rsidR="00657FCA" w:rsidRPr="00BD0040">
        <w:rPr>
          <w:lang w:val="en-US"/>
        </w:rPr>
        <w:t>N</w:t>
      </w:r>
      <w:r w:rsidR="00657FCA" w:rsidRPr="00BD0040">
        <w:rPr>
          <w:vertAlign w:val="subscript"/>
        </w:rPr>
        <w:t>2</w:t>
      </w:r>
      <w:r w:rsidR="00657FCA" w:rsidRPr="00BD0040">
        <w:t>)*</w:t>
      </w:r>
      <w:r w:rsidR="00657FCA" w:rsidRPr="00BD0040">
        <w:rPr>
          <w:lang w:val="en-US"/>
        </w:rPr>
        <w:t>k</w:t>
      </w:r>
      <w:r w:rsidR="00657FCA" w:rsidRPr="00BD0040">
        <w:t xml:space="preserve">, </w:t>
      </w:r>
    </w:p>
    <w:p w:rsidR="00DE3B42" w:rsidRPr="00BD0040" w:rsidRDefault="00657FCA" w:rsidP="00604EEF">
      <w:pPr>
        <w:spacing w:after="0"/>
        <w:ind w:firstLine="709"/>
        <w:jc w:val="both"/>
      </w:pPr>
      <w:r w:rsidRPr="00BD0040">
        <w:t>где</w:t>
      </w:r>
      <w:proofErr w:type="gramStart"/>
      <w:r w:rsidRPr="00BD0040">
        <w:t xml:space="preserve"> А</w:t>
      </w:r>
      <w:proofErr w:type="gramEnd"/>
      <w:r w:rsidRPr="00BD0040">
        <w:t xml:space="preserve"> - работа батареи, </w:t>
      </w:r>
    </w:p>
    <w:p w:rsidR="00BA3B13" w:rsidRPr="00BD0040" w:rsidRDefault="00657FCA" w:rsidP="00604EEF">
      <w:pPr>
        <w:spacing w:after="0"/>
        <w:ind w:firstLine="709"/>
        <w:jc w:val="both"/>
      </w:pPr>
      <w:proofErr w:type="gramStart"/>
      <w:r w:rsidRPr="00BD0040">
        <w:t>Р</w:t>
      </w:r>
      <w:proofErr w:type="gramEnd"/>
      <w:r w:rsidRPr="00BD0040">
        <w:t xml:space="preserve"> - мощность батареи, Р</w:t>
      </w:r>
      <w:r w:rsidRPr="00BD0040">
        <w:rPr>
          <w:vertAlign w:val="subscript"/>
        </w:rPr>
        <w:t>2</w:t>
      </w:r>
      <w:r w:rsidRPr="00BD0040">
        <w:t xml:space="preserve">=Р/2, </w:t>
      </w:r>
      <w:r w:rsidRPr="00BD0040">
        <w:rPr>
          <w:lang w:val="en-US"/>
        </w:rPr>
        <w:t>N</w:t>
      </w:r>
      <w:r w:rsidRPr="00BD0040">
        <w:rPr>
          <w:vertAlign w:val="subscript"/>
        </w:rPr>
        <w:t xml:space="preserve">1 </w:t>
      </w:r>
      <w:r w:rsidRPr="00BD0040">
        <w:t xml:space="preserve">– количество солнечных часов, </w:t>
      </w:r>
      <w:r w:rsidRPr="00BD0040">
        <w:rPr>
          <w:lang w:val="en-US"/>
        </w:rPr>
        <w:t>N</w:t>
      </w:r>
      <w:r w:rsidRPr="00BD0040">
        <w:rPr>
          <w:vertAlign w:val="subscript"/>
        </w:rPr>
        <w:t>2</w:t>
      </w:r>
      <w:r w:rsidRPr="00BD0040">
        <w:t xml:space="preserve"> – количество «облачных часов», </w:t>
      </w:r>
      <w:r w:rsidRPr="00BD0040">
        <w:rPr>
          <w:lang w:val="en-US"/>
        </w:rPr>
        <w:t>k</w:t>
      </w:r>
      <w:r w:rsidRPr="00BD0040">
        <w:t xml:space="preserve"> – коэффициент для Москвы, </w:t>
      </w:r>
      <w:r w:rsidRPr="00BD0040">
        <w:rPr>
          <w:lang w:val="en-US"/>
        </w:rPr>
        <w:t>k</w:t>
      </w:r>
      <w:r w:rsidRPr="00BD0040">
        <w:t>=0.8</w:t>
      </w:r>
    </w:p>
    <w:p w:rsidR="00472DF5" w:rsidRPr="00BD0040" w:rsidRDefault="000A2CE0" w:rsidP="000A2CE0">
      <w:pPr>
        <w:ind w:firstLine="360"/>
        <w:contextualSpacing/>
        <w:jc w:val="right"/>
      </w:pPr>
      <w:r w:rsidRPr="00BD0040">
        <w:t>Таблица №3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379"/>
        <w:gridCol w:w="3379"/>
        <w:gridCol w:w="3379"/>
      </w:tblGrid>
      <w:tr w:rsidR="007C11A1" w:rsidRPr="00BD0040" w:rsidTr="007C1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BD0040" w:rsidRDefault="007C11A1" w:rsidP="004312CA">
            <w:pPr>
              <w:contextualSpacing/>
              <w:rPr>
                <w:rFonts w:cs="Times New Roman"/>
              </w:rPr>
            </w:pPr>
            <w:r w:rsidRPr="00BD0040">
              <w:rPr>
                <w:rFonts w:cs="Times New Roman"/>
              </w:rPr>
              <w:t>Месяц</w:t>
            </w:r>
          </w:p>
        </w:tc>
        <w:tc>
          <w:tcPr>
            <w:tcW w:w="3379" w:type="dxa"/>
          </w:tcPr>
          <w:p w:rsidR="007C11A1" w:rsidRPr="00BD0040" w:rsidRDefault="007C11A1" w:rsidP="004312CA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gramStart"/>
            <w:r w:rsidRPr="00BD0040">
              <w:rPr>
                <w:rFonts w:cs="Times New Roman"/>
              </w:rPr>
              <w:t>Вырабатываемое</w:t>
            </w:r>
            <w:proofErr w:type="gramEnd"/>
            <w:r w:rsidRPr="00BD0040">
              <w:rPr>
                <w:rFonts w:cs="Times New Roman"/>
              </w:rPr>
              <w:t xml:space="preserve"> кВт в месяц</w:t>
            </w:r>
          </w:p>
        </w:tc>
        <w:tc>
          <w:tcPr>
            <w:tcW w:w="3379" w:type="dxa"/>
          </w:tcPr>
          <w:p w:rsidR="007C11A1" w:rsidRPr="00BD0040" w:rsidRDefault="000E298F" w:rsidP="004312CA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D0040">
              <w:rPr>
                <w:rFonts w:cs="Times New Roman"/>
              </w:rPr>
              <w:t>С</w:t>
            </w:r>
            <w:r w:rsidR="007C11A1" w:rsidRPr="00BD0040">
              <w:rPr>
                <w:rFonts w:cs="Times New Roman"/>
              </w:rPr>
              <w:t>умма</w:t>
            </w:r>
            <w:r w:rsidRPr="00BD0040">
              <w:rPr>
                <w:rFonts w:cs="Times New Roman"/>
              </w:rPr>
              <w:t xml:space="preserve"> экономии</w:t>
            </w:r>
          </w:p>
        </w:tc>
      </w:tr>
      <w:tr w:rsidR="007C11A1" w:rsidRPr="00BD0040" w:rsidTr="007C1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BD0040" w:rsidRDefault="007C11A1" w:rsidP="004312CA">
            <w:pPr>
              <w:contextualSpacing/>
              <w:rPr>
                <w:rFonts w:cs="Times New Roman"/>
              </w:rPr>
            </w:pPr>
            <w:r w:rsidRPr="00BD0040">
              <w:rPr>
                <w:rFonts w:cs="Times New Roman"/>
              </w:rPr>
              <w:t>Январь</w:t>
            </w:r>
          </w:p>
        </w:tc>
        <w:tc>
          <w:tcPr>
            <w:tcW w:w="3379" w:type="dxa"/>
          </w:tcPr>
          <w:p w:rsidR="007C11A1" w:rsidRPr="00BD0040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D0040">
              <w:rPr>
                <w:rFonts w:cs="Times New Roman"/>
              </w:rPr>
              <w:t>2187,00</w:t>
            </w:r>
          </w:p>
        </w:tc>
        <w:tc>
          <w:tcPr>
            <w:tcW w:w="3379" w:type="dxa"/>
          </w:tcPr>
          <w:p w:rsidR="007C11A1" w:rsidRPr="00BD0040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D0040">
              <w:rPr>
                <w:rFonts w:cs="Times New Roman"/>
              </w:rPr>
              <w:t>9841,50 р.</w:t>
            </w:r>
          </w:p>
        </w:tc>
      </w:tr>
      <w:tr w:rsidR="007C11A1" w:rsidRPr="00BD0040" w:rsidTr="007C1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BD0040" w:rsidRDefault="007C11A1" w:rsidP="004312CA">
            <w:pPr>
              <w:contextualSpacing/>
              <w:rPr>
                <w:rFonts w:cs="Times New Roman"/>
              </w:rPr>
            </w:pPr>
            <w:r w:rsidRPr="00BD0040">
              <w:rPr>
                <w:rFonts w:cs="Times New Roman"/>
              </w:rPr>
              <w:t>Февраль</w:t>
            </w:r>
          </w:p>
        </w:tc>
        <w:tc>
          <w:tcPr>
            <w:tcW w:w="3379" w:type="dxa"/>
          </w:tcPr>
          <w:p w:rsidR="007C11A1" w:rsidRPr="00BD0040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D0040">
              <w:rPr>
                <w:rFonts w:cs="Times New Roman"/>
              </w:rPr>
              <w:t>2797,20</w:t>
            </w:r>
          </w:p>
        </w:tc>
        <w:tc>
          <w:tcPr>
            <w:tcW w:w="3379" w:type="dxa"/>
          </w:tcPr>
          <w:p w:rsidR="007C11A1" w:rsidRPr="00BD0040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D0040">
              <w:rPr>
                <w:rFonts w:cs="Times New Roman"/>
              </w:rPr>
              <w:t>12587,40 р.</w:t>
            </w:r>
          </w:p>
        </w:tc>
      </w:tr>
      <w:tr w:rsidR="007C11A1" w:rsidRPr="00BD0040" w:rsidTr="007C1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BD0040" w:rsidRDefault="007C11A1" w:rsidP="004312CA">
            <w:pPr>
              <w:contextualSpacing/>
              <w:rPr>
                <w:rFonts w:cs="Times New Roman"/>
              </w:rPr>
            </w:pPr>
            <w:r w:rsidRPr="00BD0040">
              <w:rPr>
                <w:rFonts w:cs="Times New Roman"/>
              </w:rPr>
              <w:t>Март</w:t>
            </w:r>
          </w:p>
        </w:tc>
        <w:tc>
          <w:tcPr>
            <w:tcW w:w="3379" w:type="dxa"/>
          </w:tcPr>
          <w:p w:rsidR="007C11A1" w:rsidRPr="00BD0040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D0040">
              <w:rPr>
                <w:rFonts w:cs="Times New Roman"/>
              </w:rPr>
              <w:t>4009,50</w:t>
            </w:r>
          </w:p>
        </w:tc>
        <w:tc>
          <w:tcPr>
            <w:tcW w:w="3379" w:type="dxa"/>
          </w:tcPr>
          <w:p w:rsidR="007C11A1" w:rsidRPr="00BD0040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D0040">
              <w:rPr>
                <w:rFonts w:cs="Times New Roman"/>
              </w:rPr>
              <w:t>18042,75 р.</w:t>
            </w:r>
          </w:p>
        </w:tc>
      </w:tr>
      <w:tr w:rsidR="007C11A1" w:rsidRPr="00BD0040" w:rsidTr="007C1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BD0040" w:rsidRDefault="007C11A1" w:rsidP="004312CA">
            <w:pPr>
              <w:contextualSpacing/>
              <w:rPr>
                <w:rFonts w:cs="Times New Roman"/>
              </w:rPr>
            </w:pPr>
            <w:r w:rsidRPr="00BD0040">
              <w:rPr>
                <w:rFonts w:cs="Times New Roman"/>
              </w:rPr>
              <w:t>Апрель</w:t>
            </w:r>
          </w:p>
        </w:tc>
        <w:tc>
          <w:tcPr>
            <w:tcW w:w="3379" w:type="dxa"/>
          </w:tcPr>
          <w:p w:rsidR="007C11A1" w:rsidRPr="00BD0040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D0040">
              <w:rPr>
                <w:rFonts w:cs="Times New Roman"/>
              </w:rPr>
              <w:t>4900,50</w:t>
            </w:r>
          </w:p>
        </w:tc>
        <w:tc>
          <w:tcPr>
            <w:tcW w:w="3379" w:type="dxa"/>
          </w:tcPr>
          <w:p w:rsidR="007C11A1" w:rsidRPr="00BD0040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D0040">
              <w:rPr>
                <w:rFonts w:cs="Times New Roman"/>
              </w:rPr>
              <w:t>22052,25 р.</w:t>
            </w:r>
          </w:p>
        </w:tc>
      </w:tr>
      <w:tr w:rsidR="007C11A1" w:rsidRPr="00BD0040" w:rsidTr="007C1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BD0040" w:rsidRDefault="007C11A1" w:rsidP="004312CA">
            <w:pPr>
              <w:contextualSpacing/>
              <w:rPr>
                <w:rFonts w:cs="Times New Roman"/>
              </w:rPr>
            </w:pPr>
            <w:r w:rsidRPr="00BD0040">
              <w:rPr>
                <w:rFonts w:cs="Times New Roman"/>
              </w:rPr>
              <w:t>Май</w:t>
            </w:r>
          </w:p>
        </w:tc>
        <w:tc>
          <w:tcPr>
            <w:tcW w:w="3379" w:type="dxa"/>
          </w:tcPr>
          <w:p w:rsidR="007C11A1" w:rsidRPr="00BD0040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D0040">
              <w:rPr>
                <w:rFonts w:cs="Times New Roman"/>
              </w:rPr>
              <w:t>6361,20</w:t>
            </w:r>
          </w:p>
        </w:tc>
        <w:tc>
          <w:tcPr>
            <w:tcW w:w="3379" w:type="dxa"/>
          </w:tcPr>
          <w:p w:rsidR="007C11A1" w:rsidRPr="00BD0040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D0040">
              <w:rPr>
                <w:rFonts w:cs="Times New Roman"/>
              </w:rPr>
              <w:t>28625,40 р.</w:t>
            </w:r>
          </w:p>
        </w:tc>
      </w:tr>
      <w:tr w:rsidR="007C11A1" w:rsidRPr="00BD0040" w:rsidTr="007C1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BD0040" w:rsidRDefault="007C11A1" w:rsidP="004312CA">
            <w:pPr>
              <w:contextualSpacing/>
              <w:rPr>
                <w:rFonts w:cs="Times New Roman"/>
              </w:rPr>
            </w:pPr>
            <w:r w:rsidRPr="00BD0040">
              <w:rPr>
                <w:rFonts w:cs="Times New Roman"/>
              </w:rPr>
              <w:t>Июнь</w:t>
            </w:r>
          </w:p>
        </w:tc>
        <w:tc>
          <w:tcPr>
            <w:tcW w:w="3379" w:type="dxa"/>
          </w:tcPr>
          <w:p w:rsidR="007C11A1" w:rsidRPr="00BD0040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D0040">
              <w:rPr>
                <w:rFonts w:cs="Times New Roman"/>
              </w:rPr>
              <w:t>6150,60</w:t>
            </w:r>
          </w:p>
        </w:tc>
        <w:tc>
          <w:tcPr>
            <w:tcW w:w="3379" w:type="dxa"/>
          </w:tcPr>
          <w:p w:rsidR="007C11A1" w:rsidRPr="00BD0040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D0040">
              <w:rPr>
                <w:rFonts w:cs="Times New Roman"/>
              </w:rPr>
              <w:t>27677,70 р.</w:t>
            </w:r>
          </w:p>
        </w:tc>
      </w:tr>
      <w:tr w:rsidR="007C11A1" w:rsidRPr="00BD0040" w:rsidTr="007C1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BD0040" w:rsidRDefault="007C11A1" w:rsidP="004312CA">
            <w:pPr>
              <w:contextualSpacing/>
              <w:rPr>
                <w:rFonts w:cs="Times New Roman"/>
              </w:rPr>
            </w:pPr>
            <w:r w:rsidRPr="00BD0040">
              <w:rPr>
                <w:rFonts w:cs="Times New Roman"/>
              </w:rPr>
              <w:t>Июль</w:t>
            </w:r>
          </w:p>
        </w:tc>
        <w:tc>
          <w:tcPr>
            <w:tcW w:w="3379" w:type="dxa"/>
          </w:tcPr>
          <w:p w:rsidR="007C11A1" w:rsidRPr="00BD0040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D0040">
              <w:rPr>
                <w:rFonts w:cs="Times New Roman"/>
              </w:rPr>
              <w:t>7290,00</w:t>
            </w:r>
          </w:p>
        </w:tc>
        <w:tc>
          <w:tcPr>
            <w:tcW w:w="3379" w:type="dxa"/>
          </w:tcPr>
          <w:p w:rsidR="007C11A1" w:rsidRPr="00BD0040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D0040">
              <w:rPr>
                <w:rFonts w:cs="Times New Roman"/>
              </w:rPr>
              <w:t>32805,00 р.</w:t>
            </w:r>
          </w:p>
        </w:tc>
      </w:tr>
      <w:tr w:rsidR="007C11A1" w:rsidRPr="00BD0040" w:rsidTr="007C1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BD0040" w:rsidRDefault="007C11A1" w:rsidP="004312CA">
            <w:pPr>
              <w:contextualSpacing/>
              <w:rPr>
                <w:rFonts w:cs="Times New Roman"/>
              </w:rPr>
            </w:pPr>
            <w:r w:rsidRPr="00BD0040">
              <w:rPr>
                <w:rFonts w:cs="Times New Roman"/>
              </w:rPr>
              <w:t>Август</w:t>
            </w:r>
          </w:p>
        </w:tc>
        <w:tc>
          <w:tcPr>
            <w:tcW w:w="3379" w:type="dxa"/>
          </w:tcPr>
          <w:p w:rsidR="007C11A1" w:rsidRPr="00BD0040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D0040">
              <w:rPr>
                <w:rFonts w:cs="Times New Roman"/>
              </w:rPr>
              <w:t>6093,90</w:t>
            </w:r>
          </w:p>
        </w:tc>
        <w:tc>
          <w:tcPr>
            <w:tcW w:w="3379" w:type="dxa"/>
          </w:tcPr>
          <w:p w:rsidR="007C11A1" w:rsidRPr="00BD0040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D0040">
              <w:rPr>
                <w:rFonts w:cs="Times New Roman"/>
              </w:rPr>
              <w:t>27422,55 р.</w:t>
            </w:r>
          </w:p>
        </w:tc>
      </w:tr>
      <w:tr w:rsidR="007C11A1" w:rsidRPr="00BD0040" w:rsidTr="007C1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BD0040" w:rsidRDefault="007C11A1" w:rsidP="004312CA">
            <w:pPr>
              <w:contextualSpacing/>
              <w:rPr>
                <w:rFonts w:cs="Times New Roman"/>
              </w:rPr>
            </w:pPr>
            <w:r w:rsidRPr="00BD0040">
              <w:rPr>
                <w:rFonts w:cs="Times New Roman"/>
              </w:rPr>
              <w:t>Сентябрь</w:t>
            </w:r>
          </w:p>
        </w:tc>
        <w:tc>
          <w:tcPr>
            <w:tcW w:w="3379" w:type="dxa"/>
          </w:tcPr>
          <w:p w:rsidR="007C11A1" w:rsidRPr="00BD0040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D0040">
              <w:rPr>
                <w:rFonts w:cs="Times New Roman"/>
              </w:rPr>
              <w:t>4406,40</w:t>
            </w:r>
          </w:p>
        </w:tc>
        <w:tc>
          <w:tcPr>
            <w:tcW w:w="3379" w:type="dxa"/>
          </w:tcPr>
          <w:p w:rsidR="007C11A1" w:rsidRPr="00BD0040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D0040">
              <w:rPr>
                <w:rFonts w:cs="Times New Roman"/>
              </w:rPr>
              <w:t>19828,80 р.</w:t>
            </w:r>
          </w:p>
        </w:tc>
      </w:tr>
      <w:tr w:rsidR="007C11A1" w:rsidRPr="00BD0040" w:rsidTr="007C1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BD0040" w:rsidRDefault="007C11A1" w:rsidP="004312CA">
            <w:pPr>
              <w:contextualSpacing/>
              <w:rPr>
                <w:rFonts w:cs="Times New Roman"/>
              </w:rPr>
            </w:pPr>
            <w:r w:rsidRPr="00BD0040">
              <w:rPr>
                <w:rFonts w:cs="Times New Roman"/>
              </w:rPr>
              <w:t>Октябрь</w:t>
            </w:r>
          </w:p>
        </w:tc>
        <w:tc>
          <w:tcPr>
            <w:tcW w:w="3379" w:type="dxa"/>
          </w:tcPr>
          <w:p w:rsidR="007C11A1" w:rsidRPr="00BD0040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D0040">
              <w:rPr>
                <w:rFonts w:cs="Times New Roman"/>
              </w:rPr>
              <w:t>2608,20</w:t>
            </w:r>
          </w:p>
        </w:tc>
        <w:tc>
          <w:tcPr>
            <w:tcW w:w="3379" w:type="dxa"/>
          </w:tcPr>
          <w:p w:rsidR="007C11A1" w:rsidRPr="00BD0040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D0040">
              <w:rPr>
                <w:rFonts w:cs="Times New Roman"/>
              </w:rPr>
              <w:t>11736,90 р.</w:t>
            </w:r>
          </w:p>
        </w:tc>
      </w:tr>
      <w:tr w:rsidR="007C11A1" w:rsidRPr="00BD0040" w:rsidTr="007C1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BD0040" w:rsidRDefault="007C11A1" w:rsidP="004312CA">
            <w:pPr>
              <w:contextualSpacing/>
              <w:rPr>
                <w:rFonts w:cs="Times New Roman"/>
              </w:rPr>
            </w:pPr>
            <w:r w:rsidRPr="00BD0040">
              <w:rPr>
                <w:rFonts w:cs="Times New Roman"/>
              </w:rPr>
              <w:t>Ноябрь</w:t>
            </w:r>
          </w:p>
        </w:tc>
        <w:tc>
          <w:tcPr>
            <w:tcW w:w="3379" w:type="dxa"/>
          </w:tcPr>
          <w:p w:rsidR="007C11A1" w:rsidRPr="00BD0040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D0040">
              <w:rPr>
                <w:rFonts w:cs="Times New Roman"/>
              </w:rPr>
              <w:t>1417,50</w:t>
            </w:r>
          </w:p>
        </w:tc>
        <w:tc>
          <w:tcPr>
            <w:tcW w:w="3379" w:type="dxa"/>
          </w:tcPr>
          <w:p w:rsidR="007C11A1" w:rsidRPr="00BD0040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D0040">
              <w:rPr>
                <w:rFonts w:cs="Times New Roman"/>
              </w:rPr>
              <w:t>6378,75 р.</w:t>
            </w:r>
          </w:p>
        </w:tc>
      </w:tr>
      <w:tr w:rsidR="007C11A1" w:rsidRPr="00BD0040" w:rsidTr="007C1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BD0040" w:rsidRDefault="007C11A1" w:rsidP="004312CA">
            <w:pPr>
              <w:contextualSpacing/>
              <w:rPr>
                <w:rFonts w:cs="Times New Roman"/>
              </w:rPr>
            </w:pPr>
            <w:r w:rsidRPr="00BD0040">
              <w:rPr>
                <w:rFonts w:cs="Times New Roman"/>
              </w:rPr>
              <w:t>Декабрь</w:t>
            </w:r>
          </w:p>
        </w:tc>
        <w:tc>
          <w:tcPr>
            <w:tcW w:w="3379" w:type="dxa"/>
          </w:tcPr>
          <w:p w:rsidR="007C11A1" w:rsidRPr="00BD0040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D0040">
              <w:rPr>
                <w:rFonts w:cs="Times New Roman"/>
              </w:rPr>
              <w:t>1458,00</w:t>
            </w:r>
          </w:p>
        </w:tc>
        <w:tc>
          <w:tcPr>
            <w:tcW w:w="3379" w:type="dxa"/>
          </w:tcPr>
          <w:p w:rsidR="007C11A1" w:rsidRPr="00BD0040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D0040">
              <w:rPr>
                <w:rFonts w:cs="Times New Roman"/>
              </w:rPr>
              <w:t>6561,00 р.</w:t>
            </w:r>
          </w:p>
        </w:tc>
      </w:tr>
    </w:tbl>
    <w:p w:rsidR="007C11A1" w:rsidRPr="00BD0040" w:rsidRDefault="007C11A1" w:rsidP="004312CA">
      <w:pPr>
        <w:ind w:firstLine="360"/>
        <w:contextualSpacing/>
      </w:pPr>
    </w:p>
    <w:p w:rsidR="00472DF5" w:rsidRPr="00BD0040" w:rsidRDefault="00DE3B42" w:rsidP="00604EEF">
      <w:pPr>
        <w:spacing w:after="0"/>
        <w:ind w:firstLine="709"/>
        <w:contextualSpacing/>
        <w:jc w:val="both"/>
      </w:pPr>
      <w:r w:rsidRPr="00BD0040">
        <w:t xml:space="preserve">По данным Таблицы №3 видно, </w:t>
      </w:r>
      <w:r w:rsidR="00472DF5" w:rsidRPr="00BD0040">
        <w:t>что больше всего электричества вырабатывается летом, и эта цифра превышает потребление школой.</w:t>
      </w:r>
    </w:p>
    <w:p w:rsidR="00472DF5" w:rsidRPr="00BD0040" w:rsidRDefault="00472DF5" w:rsidP="00604EEF">
      <w:pPr>
        <w:spacing w:after="0"/>
        <w:ind w:firstLine="709"/>
        <w:contextualSpacing/>
        <w:jc w:val="both"/>
      </w:pPr>
      <w:r w:rsidRPr="00BD0040">
        <w:tab/>
      </w:r>
      <w:r w:rsidR="002D7691" w:rsidRPr="00BD0040">
        <w:t xml:space="preserve">Для полной </w:t>
      </w:r>
      <w:r w:rsidR="00DE3B42" w:rsidRPr="00BD0040">
        <w:t xml:space="preserve">комплектации </w:t>
      </w:r>
      <w:r w:rsidR="002D7691" w:rsidRPr="00BD0040">
        <w:t xml:space="preserve">электростанции </w:t>
      </w:r>
      <w:r w:rsidR="00DE3B42" w:rsidRPr="00BD0040">
        <w:t>необходимо</w:t>
      </w:r>
      <w:r w:rsidR="002D7691" w:rsidRPr="00BD0040">
        <w:t xml:space="preserve"> дополнительное оборудование такое как: </w:t>
      </w:r>
    </w:p>
    <w:p w:rsidR="00BE6005" w:rsidRPr="00BD0040" w:rsidRDefault="00BE6005" w:rsidP="00BE6005">
      <w:pPr>
        <w:pStyle w:val="ac"/>
        <w:numPr>
          <w:ilvl w:val="0"/>
          <w:numId w:val="11"/>
        </w:numPr>
      </w:pPr>
      <w:r w:rsidRPr="00BD0040">
        <w:t xml:space="preserve">Аккумулятор </w:t>
      </w:r>
    </w:p>
    <w:p w:rsidR="00BE6005" w:rsidRPr="00BD0040" w:rsidRDefault="00BE6005" w:rsidP="00BE6005">
      <w:pPr>
        <w:pStyle w:val="ac"/>
        <w:numPr>
          <w:ilvl w:val="0"/>
          <w:numId w:val="11"/>
        </w:numPr>
      </w:pPr>
      <w:r w:rsidRPr="00BD0040">
        <w:t>Инвертор</w:t>
      </w:r>
    </w:p>
    <w:p w:rsidR="00BE6005" w:rsidRPr="00BD0040" w:rsidRDefault="00BE6005" w:rsidP="00BE6005">
      <w:pPr>
        <w:pStyle w:val="ac"/>
        <w:numPr>
          <w:ilvl w:val="0"/>
          <w:numId w:val="11"/>
        </w:numPr>
      </w:pPr>
      <w:r w:rsidRPr="00BD0040">
        <w:t>Соединительные кабели</w:t>
      </w:r>
    </w:p>
    <w:p w:rsidR="00BE6005" w:rsidRPr="00BD0040" w:rsidRDefault="00BE6005" w:rsidP="00BE6005">
      <w:pPr>
        <w:pStyle w:val="ac"/>
        <w:numPr>
          <w:ilvl w:val="0"/>
          <w:numId w:val="11"/>
        </w:numPr>
      </w:pPr>
      <w:r w:rsidRPr="00BD0040">
        <w:t>Контролеры</w:t>
      </w:r>
    </w:p>
    <w:p w:rsidR="00E764F3" w:rsidRPr="00BD0040" w:rsidRDefault="00E764F3" w:rsidP="00231CC5">
      <w:pPr>
        <w:contextualSpacing/>
      </w:pPr>
    </w:p>
    <w:p w:rsidR="00E764F3" w:rsidRPr="00BD0040" w:rsidRDefault="00E764F3" w:rsidP="00231CC5">
      <w:pPr>
        <w:contextualSpacing/>
      </w:pPr>
    </w:p>
    <w:p w:rsidR="00B45A5F" w:rsidRPr="00BD0040" w:rsidRDefault="00B45A5F" w:rsidP="00B45A5F">
      <w:pPr>
        <w:contextualSpacing/>
        <w:rPr>
          <w:b/>
        </w:rPr>
      </w:pPr>
      <w:r w:rsidRPr="00BD0040">
        <w:rPr>
          <w:b/>
        </w:rPr>
        <w:t>Полная стоимость  электростанции  всего:</w:t>
      </w:r>
    </w:p>
    <w:p w:rsidR="00B45A5F" w:rsidRPr="00BD0040" w:rsidRDefault="00B45A5F" w:rsidP="00B45A5F">
      <w:pPr>
        <w:contextualSpacing/>
      </w:pPr>
      <w:r w:rsidRPr="00BD0040">
        <w:t>Батареи 180 шт.: 9640*180=1735200 руб.</w:t>
      </w:r>
    </w:p>
    <w:p w:rsidR="00B45A5F" w:rsidRPr="00BD0040" w:rsidRDefault="00B45A5F" w:rsidP="00B45A5F">
      <w:pPr>
        <w:contextualSpacing/>
      </w:pPr>
      <w:r w:rsidRPr="00BD0040">
        <w:t>Аккумуляторы 20 шт.: 5820*20*8=931200 руб.</w:t>
      </w:r>
    </w:p>
    <w:p w:rsidR="00B45A5F" w:rsidRPr="00BD0040" w:rsidRDefault="00B45A5F" w:rsidP="00B45A5F">
      <w:pPr>
        <w:contextualSpacing/>
      </w:pPr>
      <w:r w:rsidRPr="00BD0040">
        <w:t>Инвертор 5 шт.: 13500*5=67500</w:t>
      </w:r>
    </w:p>
    <w:p w:rsidR="00B45A5F" w:rsidRPr="00BD0040" w:rsidRDefault="00B45A5F" w:rsidP="00B45A5F">
      <w:pPr>
        <w:contextualSpacing/>
      </w:pPr>
      <w:r w:rsidRPr="00BD0040">
        <w:t>Итого:  2733900</w:t>
      </w:r>
    </w:p>
    <w:p w:rsidR="00B45A5F" w:rsidRPr="00BD0040" w:rsidRDefault="00B45A5F" w:rsidP="00B45A5F">
      <w:pPr>
        <w:contextualSpacing/>
      </w:pPr>
      <w:r w:rsidRPr="00BD0040">
        <w:t>Так же 20% монтажные работы: 546780 руб.</w:t>
      </w:r>
    </w:p>
    <w:p w:rsidR="00B45A5F" w:rsidRPr="00BD0040" w:rsidRDefault="00B45A5F" w:rsidP="00B45A5F">
      <w:pPr>
        <w:contextualSpacing/>
      </w:pPr>
      <w:r w:rsidRPr="00BD0040">
        <w:t>Итого: 3280680 руб.</w:t>
      </w:r>
    </w:p>
    <w:p w:rsidR="00B45A5F" w:rsidRPr="00BD0040" w:rsidRDefault="00B45A5F" w:rsidP="00B45A5F">
      <w:pPr>
        <w:contextualSpacing/>
      </w:pPr>
      <w:r w:rsidRPr="00BD0040">
        <w:t>Амортизация в год (срок годности 24 года)</w:t>
      </w:r>
    </w:p>
    <w:p w:rsidR="00B45A5F" w:rsidRPr="00BD0040" w:rsidRDefault="00B45A5F" w:rsidP="00B45A5F">
      <w:pPr>
        <w:contextualSpacing/>
      </w:pPr>
      <w:r w:rsidRPr="00BD0040">
        <w:t xml:space="preserve">3280680/24=136695 руб.    </w:t>
      </w:r>
    </w:p>
    <w:p w:rsidR="00B45A5F" w:rsidRPr="00BD0040" w:rsidRDefault="00B45A5F" w:rsidP="00B45A5F">
      <w:pPr>
        <w:contextualSpacing/>
      </w:pPr>
    </w:p>
    <w:p w:rsidR="00B45A5F" w:rsidRPr="00BD0040" w:rsidRDefault="00B45A5F" w:rsidP="00B45A5F">
      <w:pPr>
        <w:rPr>
          <w:rFonts w:eastAsia="Times New Roman" w:cs="Times New Roman"/>
          <w:color w:val="000000"/>
          <w:lang w:eastAsia="ru-RU"/>
        </w:rPr>
      </w:pPr>
      <w:r w:rsidRPr="00BD0040">
        <w:t>Сумма сэкономленная за год</w:t>
      </w:r>
      <w:proofErr w:type="gramStart"/>
      <w:r w:rsidRPr="00BD0040">
        <w:t xml:space="preserve"> :</w:t>
      </w:r>
      <w:proofErr w:type="gramEnd"/>
      <w:r w:rsidRPr="00BD0040">
        <w:t xml:space="preserve"> </w:t>
      </w:r>
      <w:r w:rsidRPr="00BD0040">
        <w:rPr>
          <w:rFonts w:eastAsia="Times New Roman" w:cs="Times New Roman"/>
          <w:color w:val="000000"/>
          <w:lang w:eastAsia="ru-RU"/>
        </w:rPr>
        <w:t>223 560  руб.</w:t>
      </w:r>
    </w:p>
    <w:p w:rsidR="00B45A5F" w:rsidRPr="00BD0040" w:rsidRDefault="00B45A5F" w:rsidP="00B45A5F">
      <w:pPr>
        <w:rPr>
          <w:rFonts w:eastAsia="Times New Roman" w:cs="Times New Roman"/>
          <w:color w:val="000000"/>
          <w:lang w:eastAsia="ru-RU"/>
        </w:rPr>
      </w:pPr>
      <w:r w:rsidRPr="00BD0040">
        <w:rPr>
          <w:rFonts w:eastAsia="Times New Roman" w:cs="Times New Roman"/>
          <w:color w:val="000000"/>
          <w:lang w:eastAsia="ru-RU"/>
        </w:rPr>
        <w:t>Реальная экономия в год составляет: 75865 руб.</w:t>
      </w:r>
    </w:p>
    <w:p w:rsidR="00B45A5F" w:rsidRPr="00BD0040" w:rsidRDefault="00B45A5F" w:rsidP="00B45A5F">
      <w:pPr>
        <w:contextualSpacing/>
      </w:pPr>
      <w:r w:rsidRPr="00BD0040">
        <w:t xml:space="preserve"> </w:t>
      </w:r>
    </w:p>
    <w:p w:rsidR="00B45A5F" w:rsidRPr="00BD0040" w:rsidRDefault="00B45A5F" w:rsidP="00B45A5F">
      <w:pPr>
        <w:contextualSpacing/>
      </w:pPr>
      <w:bookmarkStart w:id="0" w:name="_GoBack"/>
      <w:bookmarkEnd w:id="0"/>
    </w:p>
    <w:sectPr w:rsidR="00B45A5F" w:rsidRPr="00BD0040" w:rsidSect="000567E3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205" w:rsidRDefault="003A2205" w:rsidP="00B0327E">
      <w:pPr>
        <w:spacing w:after="0" w:line="240" w:lineRule="auto"/>
      </w:pPr>
      <w:r>
        <w:separator/>
      </w:r>
    </w:p>
  </w:endnote>
  <w:endnote w:type="continuationSeparator" w:id="0">
    <w:p w:rsidR="003A2205" w:rsidRDefault="003A2205" w:rsidP="00B03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205" w:rsidRDefault="003A2205" w:rsidP="00B0327E">
      <w:pPr>
        <w:spacing w:after="0" w:line="240" w:lineRule="auto"/>
      </w:pPr>
      <w:r>
        <w:separator/>
      </w:r>
    </w:p>
  </w:footnote>
  <w:footnote w:type="continuationSeparator" w:id="0">
    <w:p w:rsidR="003A2205" w:rsidRDefault="003A2205" w:rsidP="00B032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2496B"/>
    <w:multiLevelType w:val="hybridMultilevel"/>
    <w:tmpl w:val="3044F80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63F1F"/>
    <w:multiLevelType w:val="hybridMultilevel"/>
    <w:tmpl w:val="71AAE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EC5DE7"/>
    <w:multiLevelType w:val="hybridMultilevel"/>
    <w:tmpl w:val="12EEA9CA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>
    <w:nsid w:val="249A59B5"/>
    <w:multiLevelType w:val="hybridMultilevel"/>
    <w:tmpl w:val="9EF6C14A"/>
    <w:lvl w:ilvl="0" w:tplc="A72A7B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BE31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BC8C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22F6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565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5C3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3CF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223B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6A88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77C60A4"/>
    <w:multiLevelType w:val="hybridMultilevel"/>
    <w:tmpl w:val="6EAC4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6C3B06"/>
    <w:multiLevelType w:val="hybridMultilevel"/>
    <w:tmpl w:val="2C6C81FE"/>
    <w:lvl w:ilvl="0" w:tplc="687864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22AC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E8B0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90F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7658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60AC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ADF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1286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125A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1D30966"/>
    <w:multiLevelType w:val="hybridMultilevel"/>
    <w:tmpl w:val="D1E4C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7C71A5"/>
    <w:multiLevelType w:val="hybridMultilevel"/>
    <w:tmpl w:val="0C8E2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7E764B"/>
    <w:multiLevelType w:val="hybridMultilevel"/>
    <w:tmpl w:val="DE1C6F40"/>
    <w:lvl w:ilvl="0" w:tplc="612A27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B691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004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9E7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6E63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9E7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2EE3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D06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60C0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B2606E9"/>
    <w:multiLevelType w:val="hybridMultilevel"/>
    <w:tmpl w:val="83280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FB07D1"/>
    <w:multiLevelType w:val="hybridMultilevel"/>
    <w:tmpl w:val="21FC0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22CBD"/>
    <w:multiLevelType w:val="hybridMultilevel"/>
    <w:tmpl w:val="026C5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6E7D7D"/>
    <w:multiLevelType w:val="hybridMultilevel"/>
    <w:tmpl w:val="AE9E751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5"/>
  </w:num>
  <w:num w:numId="5">
    <w:abstractNumId w:val="4"/>
  </w:num>
  <w:num w:numId="6">
    <w:abstractNumId w:val="1"/>
  </w:num>
  <w:num w:numId="7">
    <w:abstractNumId w:val="10"/>
  </w:num>
  <w:num w:numId="8">
    <w:abstractNumId w:val="11"/>
  </w:num>
  <w:num w:numId="9">
    <w:abstractNumId w:val="2"/>
  </w:num>
  <w:num w:numId="10">
    <w:abstractNumId w:val="3"/>
  </w:num>
  <w:num w:numId="11">
    <w:abstractNumId w:val="12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2CB6"/>
    <w:rsid w:val="00006480"/>
    <w:rsid w:val="00012E37"/>
    <w:rsid w:val="000567E3"/>
    <w:rsid w:val="0007065D"/>
    <w:rsid w:val="000778B9"/>
    <w:rsid w:val="00092F31"/>
    <w:rsid w:val="000A2CE0"/>
    <w:rsid w:val="000E298F"/>
    <w:rsid w:val="000E2B91"/>
    <w:rsid w:val="00126E34"/>
    <w:rsid w:val="0014323C"/>
    <w:rsid w:val="00164D2A"/>
    <w:rsid w:val="001A5C09"/>
    <w:rsid w:val="001C4703"/>
    <w:rsid w:val="001E2318"/>
    <w:rsid w:val="00220495"/>
    <w:rsid w:val="002211A8"/>
    <w:rsid w:val="00231CC5"/>
    <w:rsid w:val="0024036A"/>
    <w:rsid w:val="0024150F"/>
    <w:rsid w:val="00253387"/>
    <w:rsid w:val="00272DA5"/>
    <w:rsid w:val="002C17FC"/>
    <w:rsid w:val="002C5CB5"/>
    <w:rsid w:val="002D7691"/>
    <w:rsid w:val="00311F3E"/>
    <w:rsid w:val="00316559"/>
    <w:rsid w:val="00317AA6"/>
    <w:rsid w:val="00337CB3"/>
    <w:rsid w:val="00352AF2"/>
    <w:rsid w:val="003629C8"/>
    <w:rsid w:val="00370788"/>
    <w:rsid w:val="00393E09"/>
    <w:rsid w:val="003A2205"/>
    <w:rsid w:val="003B1B92"/>
    <w:rsid w:val="003E2CB6"/>
    <w:rsid w:val="004130A5"/>
    <w:rsid w:val="00426F1B"/>
    <w:rsid w:val="004312CA"/>
    <w:rsid w:val="004354BE"/>
    <w:rsid w:val="0046181D"/>
    <w:rsid w:val="00472DF5"/>
    <w:rsid w:val="00536B0A"/>
    <w:rsid w:val="0056237C"/>
    <w:rsid w:val="005624EA"/>
    <w:rsid w:val="00604EEF"/>
    <w:rsid w:val="006122E9"/>
    <w:rsid w:val="00621461"/>
    <w:rsid w:val="00622735"/>
    <w:rsid w:val="00657FCA"/>
    <w:rsid w:val="006F5DBE"/>
    <w:rsid w:val="007033FD"/>
    <w:rsid w:val="007118A5"/>
    <w:rsid w:val="00712D8A"/>
    <w:rsid w:val="00783672"/>
    <w:rsid w:val="007926B5"/>
    <w:rsid w:val="007A48CF"/>
    <w:rsid w:val="007B0537"/>
    <w:rsid w:val="007C11A1"/>
    <w:rsid w:val="007C7EC2"/>
    <w:rsid w:val="00811C2A"/>
    <w:rsid w:val="00813EB5"/>
    <w:rsid w:val="008A7D48"/>
    <w:rsid w:val="008F7D0A"/>
    <w:rsid w:val="00944DA7"/>
    <w:rsid w:val="009538C8"/>
    <w:rsid w:val="009933F4"/>
    <w:rsid w:val="009C61A2"/>
    <w:rsid w:val="009E4BEF"/>
    <w:rsid w:val="00A03B62"/>
    <w:rsid w:val="00A25FDA"/>
    <w:rsid w:val="00A32043"/>
    <w:rsid w:val="00A47EF3"/>
    <w:rsid w:val="00AD3E23"/>
    <w:rsid w:val="00B0327E"/>
    <w:rsid w:val="00B25463"/>
    <w:rsid w:val="00B45A5F"/>
    <w:rsid w:val="00B465C6"/>
    <w:rsid w:val="00B81B4B"/>
    <w:rsid w:val="00B900FB"/>
    <w:rsid w:val="00BA3B13"/>
    <w:rsid w:val="00BD0040"/>
    <w:rsid w:val="00BE6005"/>
    <w:rsid w:val="00C20140"/>
    <w:rsid w:val="00C44F71"/>
    <w:rsid w:val="00C91AF9"/>
    <w:rsid w:val="00C92036"/>
    <w:rsid w:val="00D06C9C"/>
    <w:rsid w:val="00D07EBA"/>
    <w:rsid w:val="00D217F0"/>
    <w:rsid w:val="00D24D99"/>
    <w:rsid w:val="00D46E35"/>
    <w:rsid w:val="00D62413"/>
    <w:rsid w:val="00DE3B42"/>
    <w:rsid w:val="00E52B45"/>
    <w:rsid w:val="00E53F0B"/>
    <w:rsid w:val="00E66A82"/>
    <w:rsid w:val="00E764F3"/>
    <w:rsid w:val="00E87864"/>
    <w:rsid w:val="00EA4A5E"/>
    <w:rsid w:val="00EA7557"/>
    <w:rsid w:val="00EB5C12"/>
    <w:rsid w:val="00EF1F85"/>
    <w:rsid w:val="00EF2FE5"/>
    <w:rsid w:val="00EF360D"/>
    <w:rsid w:val="00F237AF"/>
    <w:rsid w:val="00F53F58"/>
    <w:rsid w:val="00FD6560"/>
    <w:rsid w:val="00FF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788"/>
  </w:style>
  <w:style w:type="paragraph" w:styleId="1">
    <w:name w:val="heading 1"/>
    <w:basedOn w:val="a"/>
    <w:next w:val="a"/>
    <w:link w:val="10"/>
    <w:uiPriority w:val="9"/>
    <w:qFormat/>
    <w:rsid w:val="003165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23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23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1B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1B92"/>
  </w:style>
  <w:style w:type="paragraph" w:styleId="a5">
    <w:name w:val="footer"/>
    <w:basedOn w:val="a"/>
    <w:link w:val="a6"/>
    <w:uiPriority w:val="99"/>
    <w:unhideWhenUsed/>
    <w:rsid w:val="003B1B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1B92"/>
  </w:style>
  <w:style w:type="paragraph" w:styleId="a7">
    <w:name w:val="Balloon Text"/>
    <w:basedOn w:val="a"/>
    <w:link w:val="a8"/>
    <w:uiPriority w:val="99"/>
    <w:semiHidden/>
    <w:unhideWhenUsed/>
    <w:rsid w:val="003B1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B1B9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165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No Spacing"/>
    <w:uiPriority w:val="1"/>
    <w:qFormat/>
    <w:rsid w:val="0014323C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1E23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Subtitle"/>
    <w:basedOn w:val="a"/>
    <w:next w:val="a"/>
    <w:link w:val="ab"/>
    <w:uiPriority w:val="11"/>
    <w:qFormat/>
    <w:rsid w:val="001E23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1E23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1E23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c">
    <w:name w:val="List Paragraph"/>
    <w:basedOn w:val="a"/>
    <w:uiPriority w:val="34"/>
    <w:qFormat/>
    <w:rsid w:val="00B900FB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B25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ветлый список1"/>
    <w:basedOn w:val="a1"/>
    <w:uiPriority w:val="61"/>
    <w:rsid w:val="000567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a0"/>
    <w:rsid w:val="00393E09"/>
  </w:style>
  <w:style w:type="character" w:styleId="ae">
    <w:name w:val="Strong"/>
    <w:basedOn w:val="a0"/>
    <w:uiPriority w:val="22"/>
    <w:qFormat/>
    <w:rsid w:val="00393E09"/>
    <w:rPr>
      <w:b/>
      <w:bCs/>
    </w:rPr>
  </w:style>
  <w:style w:type="character" w:styleId="af">
    <w:name w:val="Hyperlink"/>
    <w:basedOn w:val="a0"/>
    <w:uiPriority w:val="99"/>
    <w:semiHidden/>
    <w:unhideWhenUsed/>
    <w:rsid w:val="00393E09"/>
    <w:rPr>
      <w:color w:val="0000FF"/>
      <w:u w:val="single"/>
    </w:rPr>
  </w:style>
  <w:style w:type="table" w:styleId="af0">
    <w:name w:val="Table Grid"/>
    <w:basedOn w:val="a1"/>
    <w:uiPriority w:val="59"/>
    <w:rsid w:val="007C11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FollowedHyperlink"/>
    <w:basedOn w:val="a0"/>
    <w:uiPriority w:val="99"/>
    <w:semiHidden/>
    <w:unhideWhenUsed/>
    <w:rsid w:val="00C91A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65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23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23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1B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1B92"/>
  </w:style>
  <w:style w:type="paragraph" w:styleId="a5">
    <w:name w:val="footer"/>
    <w:basedOn w:val="a"/>
    <w:link w:val="a6"/>
    <w:uiPriority w:val="99"/>
    <w:unhideWhenUsed/>
    <w:rsid w:val="003B1B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1B92"/>
  </w:style>
  <w:style w:type="paragraph" w:styleId="a7">
    <w:name w:val="Balloon Text"/>
    <w:basedOn w:val="a"/>
    <w:link w:val="a8"/>
    <w:uiPriority w:val="99"/>
    <w:semiHidden/>
    <w:unhideWhenUsed/>
    <w:rsid w:val="003B1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B1B9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165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No Spacing"/>
    <w:uiPriority w:val="1"/>
    <w:qFormat/>
    <w:rsid w:val="0014323C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1E23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Subtitle"/>
    <w:basedOn w:val="a"/>
    <w:next w:val="a"/>
    <w:link w:val="ab"/>
    <w:uiPriority w:val="11"/>
    <w:qFormat/>
    <w:rsid w:val="001E23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1E23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1E23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c">
    <w:name w:val="List Paragraph"/>
    <w:basedOn w:val="a"/>
    <w:uiPriority w:val="34"/>
    <w:qFormat/>
    <w:rsid w:val="00B900FB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B25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11">
    <w:name w:val="Light List"/>
    <w:basedOn w:val="a1"/>
    <w:uiPriority w:val="61"/>
    <w:rsid w:val="000567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a0"/>
    <w:rsid w:val="00393E09"/>
  </w:style>
  <w:style w:type="character" w:styleId="ae">
    <w:name w:val="Strong"/>
    <w:basedOn w:val="a0"/>
    <w:uiPriority w:val="22"/>
    <w:qFormat/>
    <w:rsid w:val="00393E09"/>
    <w:rPr>
      <w:b/>
      <w:bCs/>
    </w:rPr>
  </w:style>
  <w:style w:type="character" w:styleId="af">
    <w:name w:val="Hyperlink"/>
    <w:basedOn w:val="a0"/>
    <w:uiPriority w:val="99"/>
    <w:semiHidden/>
    <w:unhideWhenUsed/>
    <w:rsid w:val="00393E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994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169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626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413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120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843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97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0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413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762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olnechnye.ru/batareya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solnechnye.ru/invertory-220v/Victron-BlueSolar-2000-2kW-220V.ht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olnechnye.ru/gotovye-resheniya/sonechnaya-elektrostanciya-avtonomnogo-pitaniya.ht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solnechnye.ru/gotovye-resheniya/sonechnaya-elektrostanciya-dlya-dachy.ht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FAD9F-7710-47BC-8360-D533D426F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2215</Words>
  <Characters>12626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14812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Николай</cp:lastModifiedBy>
  <cp:revision>7</cp:revision>
  <dcterms:created xsi:type="dcterms:W3CDTF">2014-01-08T12:49:00Z</dcterms:created>
  <dcterms:modified xsi:type="dcterms:W3CDTF">2014-01-08T13:39:00Z</dcterms:modified>
</cp:coreProperties>
</file>