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FFC93" w14:textId="5D0B9373" w:rsidR="00DC40AD" w:rsidRDefault="00DC40AD" w:rsidP="00DC40AD">
      <w:r>
        <w:t>Specifications:</w:t>
      </w:r>
    </w:p>
    <w:p w14:paraId="738C19B8" w14:textId="77777777" w:rsidR="00DC40AD" w:rsidRDefault="00DC40AD" w:rsidP="00DC40AD"/>
    <w:p w14:paraId="2ABB0FAA" w14:textId="38496A9F" w:rsidR="00DC40AD" w:rsidRPr="00DC40AD" w:rsidRDefault="00DC40AD" w:rsidP="00DC40AD">
      <w:r w:rsidRPr="00DC40AD">
        <w:t>I have a dataset of financial transactions in excel format that needs to be implemented in SAS. Columns A – H is the original SAS dataset. Columns I-O are the calculated fields that will need to iterate by row and by account.</w:t>
      </w:r>
      <w:r w:rsidRPr="00DC40AD">
        <w:br/>
        <w:t>Column I is the daily rate that is calculated inline. This should be truncated to the 7th decimal position, no rounding up or down (i.e. 8.21369863 = 8.21369860).</w:t>
      </w:r>
      <w:r w:rsidRPr="00DC40AD">
        <w:br/>
        <w:t>Column J is the current balance that uses the prior row’s current balance minus the current row’s transaction amount.</w:t>
      </w:r>
      <w:r w:rsidRPr="00DC40AD">
        <w:br/>
        <w:t>Column K is the current daily rate that uses the prior row’s current balance times the current row’s interest rate. This should be truncated to the 7th decimal position, no rounding up or down (i.e. 8.008356164 = 8.008356100).</w:t>
      </w:r>
      <w:r w:rsidRPr="00DC40AD">
        <w:br/>
        <w:t>Column L is the accrued interest that uses current row’s current daily rate times the current row’s days between transactions. This should be truncated to the 2nd decimal position, no rounding up or down (i.e. 16.42739726 = 16.42).</w:t>
      </w:r>
      <w:r w:rsidRPr="00DC40AD">
        <w:br/>
        <w:t>Column M is the due date of the account. This should be two business days after the start date excluding weekends and holidays (US calendar).</w:t>
      </w:r>
      <w:r w:rsidRPr="00DC40AD">
        <w:br/>
        <w:t>Column N is the difference between column G (</w:t>
      </w:r>
      <w:proofErr w:type="spellStart"/>
      <w:r w:rsidRPr="00DC40AD">
        <w:t>Act_Int</w:t>
      </w:r>
      <w:proofErr w:type="spellEnd"/>
      <w:r w:rsidRPr="00DC40AD">
        <w:t>) and column L (</w:t>
      </w:r>
      <w:proofErr w:type="spellStart"/>
      <w:r w:rsidRPr="00DC40AD">
        <w:t>Accrued_Int</w:t>
      </w:r>
      <w:proofErr w:type="spellEnd"/>
      <w:r w:rsidRPr="00DC40AD">
        <w:t>).</w:t>
      </w:r>
      <w:r w:rsidRPr="00DC40AD">
        <w:br/>
        <w:t>Column O is the difference between column H (</w:t>
      </w:r>
      <w:proofErr w:type="spellStart"/>
      <w:r w:rsidRPr="00DC40AD">
        <w:t>Act_Bal</w:t>
      </w:r>
      <w:proofErr w:type="spellEnd"/>
      <w:r w:rsidRPr="00DC40AD">
        <w:t>) and column J (</w:t>
      </w:r>
      <w:proofErr w:type="spellStart"/>
      <w:r w:rsidRPr="00DC40AD">
        <w:t>Curr_Bal</w:t>
      </w:r>
      <w:proofErr w:type="spellEnd"/>
      <w:r w:rsidRPr="00DC40AD">
        <w:t>).</w:t>
      </w:r>
    </w:p>
    <w:p w14:paraId="6554C8EB" w14:textId="77777777" w:rsidR="00DC40AD" w:rsidRPr="00DC40AD" w:rsidRDefault="00DC40AD" w:rsidP="00DC40AD"/>
    <w:p w14:paraId="00ACC940" w14:textId="77777777" w:rsidR="00DC40AD" w:rsidRPr="00DC40AD" w:rsidRDefault="00DC40AD" w:rsidP="00DC40AD">
      <w:r w:rsidRPr="00DC40AD">
        <w:t>Desired output would have column K (</w:t>
      </w:r>
      <w:proofErr w:type="spellStart"/>
      <w:r w:rsidRPr="00DC40AD">
        <w:t>Curr_Dly_Rate</w:t>
      </w:r>
      <w:proofErr w:type="spellEnd"/>
      <w:r w:rsidRPr="00DC40AD">
        <w:t>) updated in column I (</w:t>
      </w:r>
      <w:proofErr w:type="spellStart"/>
      <w:r w:rsidRPr="00DC40AD">
        <w:t>Dly_Rate</w:t>
      </w:r>
      <w:proofErr w:type="spellEnd"/>
      <w:r w:rsidRPr="00DC40AD">
        <w:t>) and column J (</w:t>
      </w:r>
      <w:proofErr w:type="spellStart"/>
      <w:r w:rsidRPr="00DC40AD">
        <w:t>Curr_Bal</w:t>
      </w:r>
      <w:proofErr w:type="spellEnd"/>
      <w:r w:rsidRPr="00DC40AD">
        <w:t>) updated in column C (</w:t>
      </w:r>
      <w:proofErr w:type="spellStart"/>
      <w:r w:rsidRPr="00DC40AD">
        <w:t>New_Bal</w:t>
      </w:r>
      <w:proofErr w:type="spellEnd"/>
      <w:r w:rsidRPr="00DC40AD">
        <w:t>).</w:t>
      </w:r>
      <w:r w:rsidRPr="00DC40AD">
        <w:br/>
        <w:t xml:space="preserve">Please make the code modular when possible. For example, getting the </w:t>
      </w:r>
      <w:proofErr w:type="spellStart"/>
      <w:r w:rsidRPr="00DC40AD">
        <w:t>NextBusinesDay</w:t>
      </w:r>
      <w:proofErr w:type="spellEnd"/>
      <w:r w:rsidRPr="00DC40AD">
        <w:t xml:space="preserve"> should be a function which takes a date as a parameter and then returns a valid date.</w:t>
      </w:r>
    </w:p>
    <w:p w14:paraId="6D9F5502" w14:textId="77777777" w:rsidR="007D5551" w:rsidRDefault="007D5551"/>
    <w:sectPr w:rsidR="007D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AD"/>
    <w:rsid w:val="00122ED8"/>
    <w:rsid w:val="001B2126"/>
    <w:rsid w:val="007D5551"/>
    <w:rsid w:val="0080702D"/>
    <w:rsid w:val="00DC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35B0"/>
  <w15:chartTrackingRefBased/>
  <w15:docId w15:val="{4389964A-9CF3-431E-8B25-998C6230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0AD"/>
    <w:rPr>
      <w:rFonts w:eastAsiaTheme="majorEastAsia" w:cstheme="majorBidi"/>
      <w:color w:val="272727" w:themeColor="text1" w:themeTint="D8"/>
    </w:rPr>
  </w:style>
  <w:style w:type="paragraph" w:styleId="Title">
    <w:name w:val="Title"/>
    <w:basedOn w:val="Normal"/>
    <w:next w:val="Normal"/>
    <w:link w:val="TitleChar"/>
    <w:uiPriority w:val="10"/>
    <w:qFormat/>
    <w:rsid w:val="00DC4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0AD"/>
    <w:pPr>
      <w:spacing w:before="160"/>
      <w:jc w:val="center"/>
    </w:pPr>
    <w:rPr>
      <w:i/>
      <w:iCs/>
      <w:color w:val="404040" w:themeColor="text1" w:themeTint="BF"/>
    </w:rPr>
  </w:style>
  <w:style w:type="character" w:customStyle="1" w:styleId="QuoteChar">
    <w:name w:val="Quote Char"/>
    <w:basedOn w:val="DefaultParagraphFont"/>
    <w:link w:val="Quote"/>
    <w:uiPriority w:val="29"/>
    <w:rsid w:val="00DC40AD"/>
    <w:rPr>
      <w:i/>
      <w:iCs/>
      <w:color w:val="404040" w:themeColor="text1" w:themeTint="BF"/>
    </w:rPr>
  </w:style>
  <w:style w:type="paragraph" w:styleId="ListParagraph">
    <w:name w:val="List Paragraph"/>
    <w:basedOn w:val="Normal"/>
    <w:uiPriority w:val="34"/>
    <w:qFormat/>
    <w:rsid w:val="00DC40AD"/>
    <w:pPr>
      <w:ind w:left="720"/>
      <w:contextualSpacing/>
    </w:pPr>
  </w:style>
  <w:style w:type="character" w:styleId="IntenseEmphasis">
    <w:name w:val="Intense Emphasis"/>
    <w:basedOn w:val="DefaultParagraphFont"/>
    <w:uiPriority w:val="21"/>
    <w:qFormat/>
    <w:rsid w:val="00DC40AD"/>
    <w:rPr>
      <w:i/>
      <w:iCs/>
      <w:color w:val="0F4761" w:themeColor="accent1" w:themeShade="BF"/>
    </w:rPr>
  </w:style>
  <w:style w:type="paragraph" w:styleId="IntenseQuote">
    <w:name w:val="Intense Quote"/>
    <w:basedOn w:val="Normal"/>
    <w:next w:val="Normal"/>
    <w:link w:val="IntenseQuoteChar"/>
    <w:uiPriority w:val="30"/>
    <w:qFormat/>
    <w:rsid w:val="00DC4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0AD"/>
    <w:rPr>
      <w:i/>
      <w:iCs/>
      <w:color w:val="0F4761" w:themeColor="accent1" w:themeShade="BF"/>
    </w:rPr>
  </w:style>
  <w:style w:type="character" w:styleId="IntenseReference">
    <w:name w:val="Intense Reference"/>
    <w:basedOn w:val="DefaultParagraphFont"/>
    <w:uiPriority w:val="32"/>
    <w:qFormat/>
    <w:rsid w:val="00DC4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111371">
      <w:bodyDiv w:val="1"/>
      <w:marLeft w:val="0"/>
      <w:marRight w:val="0"/>
      <w:marTop w:val="0"/>
      <w:marBottom w:val="0"/>
      <w:divBdr>
        <w:top w:val="none" w:sz="0" w:space="0" w:color="auto"/>
        <w:left w:val="none" w:sz="0" w:space="0" w:color="auto"/>
        <w:bottom w:val="none" w:sz="0" w:space="0" w:color="auto"/>
        <w:right w:val="none" w:sz="0" w:space="0" w:color="auto"/>
      </w:divBdr>
    </w:div>
    <w:div w:id="16380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Pydisetty</dc:creator>
  <cp:keywords/>
  <dc:description/>
  <cp:lastModifiedBy>Kiran Pydisetty</cp:lastModifiedBy>
  <cp:revision>1</cp:revision>
  <dcterms:created xsi:type="dcterms:W3CDTF">2025-01-23T14:25:00Z</dcterms:created>
  <dcterms:modified xsi:type="dcterms:W3CDTF">2025-01-23T14:25:00Z</dcterms:modified>
</cp:coreProperties>
</file>