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A7B" w:rsidRDefault="00816486">
      <w:r>
        <w:t>02/05/2015</w:t>
      </w:r>
    </w:p>
    <w:p w:rsidR="00560A7B" w:rsidRDefault="00816486">
      <w:r>
        <w:rPr>
          <w:u w:val="single"/>
        </w:rPr>
        <w:t>Moore’s Law:</w:t>
      </w:r>
      <w:r>
        <w:t xml:space="preserve"> the number of transistors in an integrated circuit/IC/chip doubles every two years</w:t>
      </w:r>
    </w:p>
    <w:p w:rsidR="00560A7B" w:rsidRDefault="00560A7B">
      <w:pPr>
        <w:sectPr w:rsidR="00560A7B">
          <w:pgSz w:w="12240" w:h="15840"/>
          <w:pgMar w:top="1440" w:right="1440" w:bottom="1440" w:left="1440" w:header="0" w:footer="0" w:gutter="0"/>
          <w:cols w:space="720"/>
          <w:formProt w:val="0"/>
          <w:docGrid w:linePitch="360" w:charSpace="-2049"/>
        </w:sectPr>
      </w:pPr>
    </w:p>
    <w:p w:rsidR="00560A7B" w:rsidRDefault="00816486">
      <w:pPr>
        <w:ind w:firstLine="720"/>
      </w:pPr>
      <w:r>
        <w:lastRenderedPageBreak/>
        <w:t>1970: 1K transistors per chip</w:t>
      </w:r>
    </w:p>
    <w:p w:rsidR="00560A7B" w:rsidRDefault="00816486">
      <w:pPr>
        <w:ind w:firstLine="720"/>
      </w:pPr>
      <w:r>
        <w:t>1972: 2K</w:t>
      </w:r>
    </w:p>
    <w:p w:rsidR="00560A7B" w:rsidRDefault="00816486">
      <w:pPr>
        <w:ind w:firstLine="720"/>
      </w:pPr>
      <w:r>
        <w:t>1974: 4K</w:t>
      </w:r>
    </w:p>
    <w:p w:rsidR="00560A7B" w:rsidRDefault="00816486">
      <w:pPr>
        <w:ind w:firstLine="720"/>
      </w:pPr>
      <w:r>
        <w:t>1976: 8K</w:t>
      </w:r>
    </w:p>
    <w:p w:rsidR="00560A7B" w:rsidRDefault="00816486">
      <w:pPr>
        <w:ind w:firstLine="720"/>
      </w:pPr>
      <w:r>
        <w:t>1978: 16K</w:t>
      </w:r>
    </w:p>
    <w:p w:rsidR="00560A7B" w:rsidRDefault="00816486">
      <w:pPr>
        <w:ind w:firstLine="720"/>
      </w:pPr>
      <w:r>
        <w:lastRenderedPageBreak/>
        <w:t>1980: 32K</w:t>
      </w:r>
    </w:p>
    <w:p w:rsidR="00560A7B" w:rsidRDefault="00816486">
      <w:pPr>
        <w:ind w:firstLine="720"/>
      </w:pPr>
      <w:r>
        <w:t>1990: 1024K = 1M</w:t>
      </w:r>
    </w:p>
    <w:p w:rsidR="00560A7B" w:rsidRDefault="00816486">
      <w:pPr>
        <w:ind w:firstLine="720"/>
      </w:pPr>
      <w:r>
        <w:t>2010: 1024M = 1G</w:t>
      </w:r>
    </w:p>
    <w:p w:rsidR="00560A7B" w:rsidRDefault="00816486">
      <w:pPr>
        <w:ind w:firstLine="720"/>
      </w:pPr>
      <w:r>
        <w:t>2012: 2G</w:t>
      </w:r>
    </w:p>
    <w:p w:rsidR="00560A7B" w:rsidRDefault="00816486">
      <w:pPr>
        <w:ind w:firstLine="720"/>
      </w:pPr>
      <w:r>
        <w:t>2014: 4G</w:t>
      </w:r>
    </w:p>
    <w:p w:rsidR="00C44B28" w:rsidRDefault="00C44B28">
      <w:pPr>
        <w:sectPr w:rsidR="00C44B28">
          <w:type w:val="continuous"/>
          <w:pgSz w:w="12240" w:h="15840"/>
          <w:pgMar w:top="1440" w:right="1440" w:bottom="1440" w:left="1440" w:header="0" w:footer="0" w:gutter="0"/>
          <w:cols w:num="2" w:space="720"/>
          <w:formProt w:val="0"/>
          <w:docGrid w:linePitch="360" w:charSpace="-2049"/>
        </w:sectPr>
      </w:pPr>
    </w:p>
    <w:p w:rsidR="00560A7B" w:rsidRDefault="00816486">
      <w:r>
        <w:lastRenderedPageBreak/>
        <w:t>- Predicts the rate of invention</w:t>
      </w:r>
    </w:p>
    <w:p w:rsidR="00C44B28" w:rsidRDefault="00C44B28">
      <w:pPr>
        <w:sectPr w:rsidR="00C44B28" w:rsidSect="00C44B28">
          <w:type w:val="continuous"/>
          <w:pgSz w:w="12240" w:h="15840"/>
          <w:pgMar w:top="1440" w:right="1440" w:bottom="1440" w:left="1440" w:header="0" w:footer="0" w:gutter="0"/>
          <w:cols w:space="720"/>
          <w:formProt w:val="0"/>
          <w:docGrid w:linePitch="360" w:charSpace="-2049"/>
        </w:sectPr>
      </w:pPr>
    </w:p>
    <w:p w:rsidR="00560A7B" w:rsidRDefault="00560A7B"/>
    <w:p w:rsidR="00C44B28" w:rsidRDefault="00C44B28">
      <w:pPr>
        <w:sectPr w:rsidR="00C44B28">
          <w:type w:val="continuous"/>
          <w:pgSz w:w="12240" w:h="15840"/>
          <w:pgMar w:top="1440" w:right="1440" w:bottom="1440" w:left="1440" w:header="0" w:footer="0" w:gutter="0"/>
          <w:cols w:num="2" w:space="720"/>
          <w:formProt w:val="0"/>
          <w:docGrid w:linePitch="360" w:charSpace="-2049"/>
        </w:sectPr>
      </w:pPr>
    </w:p>
    <w:p w:rsidR="00560A7B" w:rsidRDefault="00816486">
      <w:r>
        <w:lastRenderedPageBreak/>
        <w:t>02/06/2015</w:t>
      </w:r>
    </w:p>
    <w:p w:rsidR="00560A7B" w:rsidRDefault="00816486">
      <w:r>
        <w:rPr>
          <w:u w:val="single"/>
        </w:rPr>
        <w:t>Operating system:</w:t>
      </w:r>
      <w:r>
        <w:t xml:space="preserve"> manages the physical resources of the computer</w:t>
      </w:r>
    </w:p>
    <w:p w:rsidR="00560A7B" w:rsidRDefault="00816486">
      <w:r>
        <w:t>Simultaneity in operating systems is an illusion; the processor actually cycles constantly at about 3 billion instructions per second</w:t>
      </w:r>
    </w:p>
    <w:p w:rsidR="00560A7B" w:rsidRDefault="00560A7B"/>
    <w:p w:rsidR="00560A7B" w:rsidRDefault="00816486">
      <w:r>
        <w:t>02/12/2015</w:t>
      </w:r>
    </w:p>
    <w:p w:rsidR="00560A7B" w:rsidRDefault="00816486">
      <w:r>
        <w:t>Whitespace: the space character “ “, the newline “\n”, and the tab “</w:t>
      </w:r>
      <w:r>
        <w:tab/>
        <w:t>” (\t)</w:t>
      </w:r>
    </w:p>
    <w:p w:rsidR="00560A7B" w:rsidRDefault="00816486">
      <w:r>
        <w:t>Escape character: overrides browser functionality, in HTML: &amp;___;</w:t>
      </w:r>
    </w:p>
    <w:p w:rsidR="00560A7B" w:rsidRDefault="00560A7B"/>
    <w:p w:rsidR="00560A7B" w:rsidRDefault="00816486">
      <w:r>
        <w:t>02/13/2015</w:t>
      </w:r>
    </w:p>
    <w:p w:rsidR="00560A7B" w:rsidRDefault="00816486">
      <w:r>
        <w:t>SFTP IP Addresses: 149.89.(160/161).(101-104)</w:t>
      </w:r>
    </w:p>
    <w:p w:rsidR="00560A7B" w:rsidRDefault="00560A7B"/>
    <w:p w:rsidR="00560A7B" w:rsidRDefault="00816486">
      <w:r>
        <w:t>02/26/2015</w:t>
      </w:r>
    </w:p>
    <w:p w:rsidR="00560A7B" w:rsidRDefault="00816486">
      <w:r>
        <w:t>number + comparison operator + number → boolean value</w:t>
      </w:r>
    </w:p>
    <w:p w:rsidR="00560A7B" w:rsidRDefault="00816486">
      <w:r>
        <w:t>boolean + logical operator + boolean → boolean</w:t>
      </w:r>
    </w:p>
    <w:p w:rsidR="00560A7B" w:rsidRDefault="00560A7B"/>
    <w:p w:rsidR="00C44B28" w:rsidRDefault="00C44B28">
      <w:r>
        <w:t>03/10/2015</w:t>
      </w:r>
    </w:p>
    <w:p w:rsidR="00C44B28" w:rsidRDefault="00C44B28">
      <w:r>
        <w:t>String literal: enclose with single (‘), double (“), or triple (</w:t>
      </w:r>
      <w:r w:rsidR="0073510D">
        <w:t>‘’’</w:t>
      </w:r>
      <w:r>
        <w:t>) quotes</w:t>
      </w:r>
      <w:r w:rsidR="00615F67">
        <w:t>, depending on quote nesting level</w:t>
      </w:r>
    </w:p>
    <w:p w:rsidR="00816486" w:rsidRDefault="00816486">
      <w:r>
        <w:t>String comparison operations are based on ASCII code of the first character of each</w:t>
      </w:r>
    </w:p>
    <w:p w:rsidR="004F25F0" w:rsidRDefault="004F25F0">
      <w:r>
        <w:t>String indexing begins from 0 and ends at len(str)-1</w:t>
      </w:r>
    </w:p>
    <w:p w:rsidR="00D463C4" w:rsidRDefault="00D463C4"/>
    <w:p w:rsidR="00D463C4" w:rsidRDefault="00D463C4">
      <w:r>
        <w:t>03/12/2015</w:t>
      </w:r>
    </w:p>
    <w:p w:rsidR="001E3FEC" w:rsidRDefault="00D463C4" w:rsidP="00170BB5">
      <w:pPr>
        <w:pStyle w:val="ListParagraph"/>
        <w:numPr>
          <w:ilvl w:val="0"/>
          <w:numId w:val="1"/>
        </w:numPr>
      </w:pPr>
      <w:r>
        <w:t>Slicing: s[start:end] returns the substring of p starting from start (inclusive) and ending at end (exclusive)</w:t>
      </w:r>
    </w:p>
    <w:p w:rsidR="004A09D4" w:rsidRDefault="00CE6380" w:rsidP="00170BB5">
      <w:pPr>
        <w:pStyle w:val="ListParagraph"/>
        <w:numPr>
          <w:ilvl w:val="0"/>
          <w:numId w:val="1"/>
        </w:numPr>
      </w:pPr>
      <w:r>
        <w:t>s[0:2] = s</w:t>
      </w:r>
      <w:r w:rsidR="004A09D4">
        <w:t xml:space="preserve">ubstring of s </w:t>
      </w:r>
      <w:r w:rsidR="00106EC3">
        <w:t xml:space="preserve">starting </w:t>
      </w:r>
      <w:r w:rsidR="004A09D4">
        <w:t>from position 0 up to but not including 2</w:t>
      </w:r>
    </w:p>
    <w:p w:rsidR="00BE3E8B" w:rsidRDefault="00BE3E8B" w:rsidP="00170BB5">
      <w:pPr>
        <w:pStyle w:val="ListParagraph"/>
        <w:numPr>
          <w:ilvl w:val="0"/>
          <w:numId w:val="1"/>
        </w:numPr>
      </w:pPr>
      <w:r>
        <w:t>Specifying a position beyond the end of the string does not cause an error, but returns the substring up until the end of the string (empty string if the starting position is also beyond)</w:t>
      </w:r>
    </w:p>
    <w:p w:rsidR="0073027A" w:rsidRDefault="0073027A" w:rsidP="00170BB5">
      <w:pPr>
        <w:pStyle w:val="ListParagraph"/>
        <w:numPr>
          <w:ilvl w:val="0"/>
          <w:numId w:val="1"/>
        </w:numPr>
      </w:pPr>
      <w:r>
        <w:t>Leaving out either starting or ending will substitute for starting or ending position, respectively.</w:t>
      </w:r>
    </w:p>
    <w:p w:rsidR="00DF3452" w:rsidRDefault="00DF3452" w:rsidP="00170BB5">
      <w:pPr>
        <w:pStyle w:val="ListParagraph"/>
        <w:numPr>
          <w:ilvl w:val="0"/>
          <w:numId w:val="1"/>
        </w:numPr>
      </w:pPr>
      <w:r>
        <w:t>Optional third parameter indicates the step size.</w:t>
      </w:r>
    </w:p>
    <w:p w:rsidR="002A5FEC" w:rsidRDefault="002A5FEC" w:rsidP="00170BB5">
      <w:pPr>
        <w:pStyle w:val="ListParagraph"/>
        <w:numPr>
          <w:ilvl w:val="0"/>
          <w:numId w:val="1"/>
        </w:numPr>
      </w:pPr>
      <w:r>
        <w:t>Strings are immutable!</w:t>
      </w:r>
    </w:p>
    <w:p w:rsidR="002A5FEC" w:rsidRDefault="002A5FEC"/>
    <w:p w:rsidR="00180F77" w:rsidRDefault="00180F77"/>
    <w:p w:rsidR="00180F77" w:rsidRDefault="00850CAC">
      <w:r>
        <w:lastRenderedPageBreak/>
        <w:t>03/26/2015</w:t>
      </w:r>
    </w:p>
    <w:p w:rsidR="00850CAC" w:rsidRDefault="00850CAC">
      <w:r>
        <w:t>String split() and join() methods turn strings into lists or lists into strings, respectively.</w:t>
      </w:r>
      <w:bookmarkStart w:id="0" w:name="_GoBack"/>
      <w:bookmarkEnd w:id="0"/>
    </w:p>
    <w:sectPr w:rsidR="00850CAC" w:rsidSect="00C44B28">
      <w:type w:val="continuous"/>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w:panose1 w:val="020B0606030804020204"/>
    <w:charset w:val="00"/>
    <w:family w:val="swiss"/>
    <w:pitch w:val="variable"/>
    <w:sig w:usb0="A00002AF" w:usb1="4000205B" w:usb2="00000028" w:usb3="00000000" w:csb0="0000009F" w:csb1="00000000"/>
  </w:font>
  <w:font w:name="Liberation Sans">
    <w:altName w:val="Arial"/>
    <w:charset w:val="01"/>
    <w:family w:val="swiss"/>
    <w:pitch w:val="variable"/>
  </w:font>
  <w:font w:name="FreeSans">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D09B6"/>
    <w:multiLevelType w:val="hybridMultilevel"/>
    <w:tmpl w:val="58BC7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560A7B"/>
    <w:rsid w:val="00106EC3"/>
    <w:rsid w:val="00170BB5"/>
    <w:rsid w:val="00180F77"/>
    <w:rsid w:val="001E3FEC"/>
    <w:rsid w:val="002A5FEC"/>
    <w:rsid w:val="004A09D4"/>
    <w:rsid w:val="004F25F0"/>
    <w:rsid w:val="00560A7B"/>
    <w:rsid w:val="00615F67"/>
    <w:rsid w:val="0073027A"/>
    <w:rsid w:val="0073510D"/>
    <w:rsid w:val="00816486"/>
    <w:rsid w:val="00850CAC"/>
    <w:rsid w:val="00BE3E8B"/>
    <w:rsid w:val="00C44B28"/>
    <w:rsid w:val="00CE6380"/>
    <w:rsid w:val="00D463C4"/>
    <w:rsid w:val="00DF3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w:hAnsi="Calibri" w:cs="Times New Roman"/>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5EF"/>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ateChar">
    <w:name w:val="Date Char"/>
    <w:basedOn w:val="DefaultParagraphFont"/>
    <w:link w:val="Date"/>
    <w:uiPriority w:val="99"/>
    <w:semiHidden/>
    <w:rsid w:val="004F55C9"/>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School">
    <w:name w:val="School"/>
    <w:basedOn w:val="Normal"/>
    <w:qFormat/>
    <w:rsid w:val="007E0C7D"/>
    <w:pPr>
      <w:spacing w:line="480" w:lineRule="auto"/>
    </w:pPr>
    <w:rPr>
      <w:rFonts w:ascii="Times New Roman" w:hAnsi="Times New Roman"/>
      <w:sz w:val="24"/>
    </w:rPr>
  </w:style>
  <w:style w:type="paragraph" w:styleId="Date">
    <w:name w:val="Date"/>
    <w:basedOn w:val="Normal"/>
    <w:next w:val="Normal"/>
    <w:link w:val="DateChar"/>
    <w:uiPriority w:val="99"/>
    <w:semiHidden/>
    <w:unhideWhenUsed/>
    <w:rsid w:val="004F55C9"/>
  </w:style>
  <w:style w:type="paragraph" w:styleId="ListParagraph">
    <w:name w:val="List Paragraph"/>
    <w:basedOn w:val="Normal"/>
    <w:uiPriority w:val="34"/>
    <w:qFormat/>
    <w:rsid w:val="00170B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4C70C-6E58-4EDA-9195-A2330F208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2</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Li</dc:creator>
  <cp:lastModifiedBy>Kenneth Li</cp:lastModifiedBy>
  <cp:revision>32</cp:revision>
  <dcterms:created xsi:type="dcterms:W3CDTF">2015-02-05T20:01:00Z</dcterms:created>
  <dcterms:modified xsi:type="dcterms:W3CDTF">2015-03-26T19:09:00Z</dcterms:modified>
  <dc:language>en-US</dc:language>
</cp:coreProperties>
</file>