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053A" w14:textId="4186375D" w:rsidR="008C1000" w:rsidRDefault="007C4E7C" w:rsidP="007C4E7C">
      <w:pPr>
        <w:jc w:val="center"/>
        <w:rPr>
          <w:rFonts w:ascii="Times New Roman" w:hAnsi="Times New Roman" w:cs="Times New Roman"/>
          <w:sz w:val="36"/>
          <w:szCs w:val="36"/>
          <w:u w:val="single"/>
        </w:rPr>
      </w:pPr>
      <w:r w:rsidRPr="007C4E7C">
        <w:rPr>
          <w:rFonts w:ascii="Times New Roman" w:hAnsi="Times New Roman" w:cs="Times New Roman"/>
          <w:sz w:val="36"/>
          <w:szCs w:val="36"/>
          <w:u w:val="single"/>
        </w:rPr>
        <w:t>Generative Adversarial Nets</w:t>
      </w:r>
    </w:p>
    <w:p w14:paraId="5506CDEA" w14:textId="3B840112" w:rsidR="007C4E7C" w:rsidRPr="007C4E7C" w:rsidRDefault="007C4E7C" w:rsidP="007C4E7C">
      <w:pPr>
        <w:pStyle w:val="ListParagraph"/>
        <w:numPr>
          <w:ilvl w:val="0"/>
          <w:numId w:val="1"/>
        </w:numPr>
        <w:rPr>
          <w:rFonts w:ascii="Times New Roman" w:hAnsi="Times New Roman" w:cs="Times New Roman"/>
          <w:b/>
          <w:bCs/>
          <w:sz w:val="24"/>
          <w:szCs w:val="24"/>
        </w:rPr>
      </w:pPr>
      <w:r w:rsidRPr="007C4E7C">
        <w:rPr>
          <w:rFonts w:ascii="Times New Roman" w:hAnsi="Times New Roman" w:cs="Times New Roman"/>
          <w:b/>
          <w:bCs/>
          <w:sz w:val="24"/>
          <w:szCs w:val="24"/>
        </w:rPr>
        <w:t>Abstract</w:t>
      </w:r>
    </w:p>
    <w:p w14:paraId="4168EBA3" w14:textId="5A88939C" w:rsidR="007C4E7C" w:rsidRDefault="007C4E7C" w:rsidP="007C4E7C">
      <w:pPr>
        <w:pStyle w:val="ListParagraph"/>
        <w:rPr>
          <w:rFonts w:ascii="Times New Roman" w:hAnsi="Times New Roman" w:cs="Times New Roman"/>
          <w:sz w:val="24"/>
          <w:szCs w:val="24"/>
        </w:rPr>
      </w:pPr>
      <w:r w:rsidRPr="007C4E7C">
        <w:rPr>
          <w:rFonts w:ascii="Times New Roman" w:hAnsi="Times New Roman" w:cs="Times New Roman"/>
          <w:sz w:val="24"/>
          <w:szCs w:val="24"/>
        </w:rPr>
        <w:t xml:space="preserve">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 2 everywhere. In the case where G and D are defined by multilayer </w:t>
      </w:r>
      <w:proofErr w:type="spellStart"/>
      <w:r w:rsidRPr="007C4E7C">
        <w:rPr>
          <w:rFonts w:ascii="Times New Roman" w:hAnsi="Times New Roman" w:cs="Times New Roman"/>
          <w:sz w:val="24"/>
          <w:szCs w:val="24"/>
        </w:rPr>
        <w:t>perceptrons</w:t>
      </w:r>
      <w:proofErr w:type="spellEnd"/>
      <w:r w:rsidRPr="007C4E7C">
        <w:rPr>
          <w:rFonts w:ascii="Times New Roman" w:hAnsi="Times New Roman" w:cs="Times New Roman"/>
          <w:sz w:val="24"/>
          <w:szCs w:val="24"/>
        </w:rPr>
        <w:t>,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w:t>
      </w:r>
    </w:p>
    <w:p w14:paraId="1A4C782E" w14:textId="3226749F" w:rsidR="007C4E7C" w:rsidRDefault="007C4E7C" w:rsidP="007C4E7C">
      <w:pPr>
        <w:rPr>
          <w:rFonts w:ascii="Times New Roman" w:hAnsi="Times New Roman" w:cs="Times New Roman"/>
          <w:sz w:val="24"/>
          <w:szCs w:val="24"/>
        </w:rPr>
      </w:pPr>
    </w:p>
    <w:p w14:paraId="0854BD99" w14:textId="63FA61E8" w:rsidR="007C4E7C" w:rsidRDefault="007C4E7C" w:rsidP="007C4E7C">
      <w:pPr>
        <w:pStyle w:val="ListParagraph"/>
        <w:numPr>
          <w:ilvl w:val="0"/>
          <w:numId w:val="1"/>
        </w:numPr>
        <w:rPr>
          <w:rFonts w:ascii="Times New Roman" w:hAnsi="Times New Roman" w:cs="Times New Roman"/>
          <w:b/>
          <w:bCs/>
          <w:sz w:val="24"/>
          <w:szCs w:val="24"/>
        </w:rPr>
      </w:pPr>
      <w:r w:rsidRPr="007C4E7C">
        <w:rPr>
          <w:rFonts w:ascii="Times New Roman" w:hAnsi="Times New Roman" w:cs="Times New Roman"/>
          <w:b/>
          <w:bCs/>
          <w:sz w:val="24"/>
          <w:szCs w:val="24"/>
        </w:rPr>
        <w:t>Introduction</w:t>
      </w:r>
    </w:p>
    <w:p w14:paraId="178ADC52" w14:textId="6F50E6FE" w:rsidR="007C4E7C" w:rsidRDefault="007C4E7C" w:rsidP="007C4E7C">
      <w:pPr>
        <w:pStyle w:val="ListParagraph"/>
        <w:rPr>
          <w:rFonts w:ascii="Times New Roman" w:hAnsi="Times New Roman" w:cs="Times New Roman"/>
          <w:sz w:val="24"/>
          <w:szCs w:val="24"/>
        </w:rPr>
      </w:pPr>
      <w:r w:rsidRPr="007C4E7C">
        <w:rPr>
          <w:rFonts w:ascii="Times New Roman" w:hAnsi="Times New Roman" w:cs="Times New Roman"/>
          <w:sz w:val="24"/>
          <w:szCs w:val="24"/>
        </w:rPr>
        <w:t xml:space="preserve">The promise of deep learning is to discover rich, hierarchical </w:t>
      </w:r>
      <w:proofErr w:type="gramStart"/>
      <w:r w:rsidRPr="007C4E7C">
        <w:rPr>
          <w:rFonts w:ascii="Times New Roman" w:hAnsi="Times New Roman" w:cs="Times New Roman"/>
          <w:sz w:val="24"/>
          <w:szCs w:val="24"/>
        </w:rPr>
        <w:t>models  that</w:t>
      </w:r>
      <w:proofErr w:type="gramEnd"/>
      <w:r w:rsidRPr="007C4E7C">
        <w:rPr>
          <w:rFonts w:ascii="Times New Roman" w:hAnsi="Times New Roman" w:cs="Times New Roman"/>
          <w:sz w:val="24"/>
          <w:szCs w:val="24"/>
        </w:rPr>
        <w:t xml:space="preserve"> represent probability distributions over the kinds of data encountered in artificial intelligence applications, such as natural images, audio waveforms containing speech, and symbols in natural language corpora. So far, the most striking successes in deep learning have involved discriminative models, usually those that map a high-dimensional, rich sensory input to a class label These striking successes have primarily been based on the backpropagation and dropout algorithms, using piecewise linear units which have a particularly well-behaved </w:t>
      </w:r>
      <w:proofErr w:type="gramStart"/>
      <w:r w:rsidRPr="007C4E7C">
        <w:rPr>
          <w:rFonts w:ascii="Times New Roman" w:hAnsi="Times New Roman" w:cs="Times New Roman"/>
          <w:sz w:val="24"/>
          <w:szCs w:val="24"/>
        </w:rPr>
        <w:t>gradient .</w:t>
      </w:r>
      <w:proofErr w:type="gramEnd"/>
      <w:r w:rsidRPr="007C4E7C">
        <w:rPr>
          <w:rFonts w:ascii="Times New Roman" w:hAnsi="Times New Roman" w:cs="Times New Roman"/>
          <w:sz w:val="24"/>
          <w:szCs w:val="24"/>
        </w:rPr>
        <w:t xml:space="preserve"> Deep generative models have had less of an impact, due to the difficulty of approximating many intractable probabilistic computations that arise in maximum likelihood estimation and related strategies, and due to difficulty of leveraging the benefits of piecewise linear units in the generative context. We propose a new generative model estimation procedure that sidesteps these difficulties. 1 In the proposed adversarial nets framework, the generative model is pitted against an adversary: a discriminative model that learns to determine whether a sample is from the model distribution or the data distribution. The generative model can be thought of as analogous to a team of counterfeiters, trying to produce fake currency and use it without detection, while the discriminative model is analogous to the police, trying to detect the counterfeit currency. Competition in this game drives both teams to improve their methods until the counterfeits are </w:t>
      </w:r>
      <w:r w:rsidRPr="007C4E7C">
        <w:rPr>
          <w:rFonts w:ascii="Times New Roman" w:hAnsi="Times New Roman" w:cs="Times New Roman"/>
          <w:sz w:val="24"/>
          <w:szCs w:val="24"/>
        </w:rPr>
        <w:t>indistinguishable</w:t>
      </w:r>
      <w:r w:rsidRPr="007C4E7C">
        <w:rPr>
          <w:rFonts w:ascii="Times New Roman" w:hAnsi="Times New Roman" w:cs="Times New Roman"/>
          <w:sz w:val="24"/>
          <w:szCs w:val="24"/>
        </w:rPr>
        <w:t xml:space="preserve"> from the genuine articles.</w:t>
      </w:r>
    </w:p>
    <w:p w14:paraId="0DBA951D" w14:textId="5B132491" w:rsidR="007C4E7C" w:rsidRDefault="007C4E7C" w:rsidP="007C4E7C">
      <w:pPr>
        <w:pStyle w:val="ListParagraph"/>
        <w:rPr>
          <w:rFonts w:ascii="Times New Roman" w:hAnsi="Times New Roman" w:cs="Times New Roman"/>
          <w:sz w:val="24"/>
          <w:szCs w:val="24"/>
        </w:rPr>
      </w:pPr>
      <w:r w:rsidRPr="007C4E7C">
        <w:rPr>
          <w:rFonts w:ascii="Times New Roman" w:hAnsi="Times New Roman" w:cs="Times New Roman"/>
          <w:sz w:val="24"/>
          <w:szCs w:val="24"/>
        </w:rPr>
        <w:t>This framework can yield specific training algorithms for many kinds of model and optimization algorithm. In this article, we explore the special case when the generative model generates samples by passing random noise through a multilayer perceptron, and the discriminative model is also a multilayer perceptron. We refer to this special case as adversarial nets. In this case, we can train both models using only the highly successful backpropagation and dropout algorithms [17] and sample from the generative model using only forward propagation. No approximate inference or Markov chains are necessary</w:t>
      </w:r>
    </w:p>
    <w:p w14:paraId="41F55B93" w14:textId="4A8CC112" w:rsidR="007C4E7C" w:rsidRDefault="007C4E7C" w:rsidP="007C4E7C">
      <w:pPr>
        <w:pStyle w:val="ListParagraph"/>
        <w:numPr>
          <w:ilvl w:val="0"/>
          <w:numId w:val="1"/>
        </w:numPr>
        <w:rPr>
          <w:rFonts w:ascii="Times New Roman" w:hAnsi="Times New Roman" w:cs="Times New Roman"/>
          <w:sz w:val="24"/>
          <w:szCs w:val="24"/>
        </w:rPr>
      </w:pPr>
      <w:r w:rsidRPr="007C4E7C">
        <w:rPr>
          <w:rFonts w:ascii="Times New Roman" w:hAnsi="Times New Roman" w:cs="Times New Roman"/>
          <w:sz w:val="24"/>
          <w:szCs w:val="24"/>
        </w:rPr>
        <w:lastRenderedPageBreak/>
        <w:t>Related work</w:t>
      </w:r>
    </w:p>
    <w:p w14:paraId="14D7A20A" w14:textId="0FEE0232" w:rsidR="007C4E7C" w:rsidRDefault="007C4E7C" w:rsidP="007C4E7C">
      <w:pPr>
        <w:pStyle w:val="ListParagraph"/>
        <w:rPr>
          <w:rFonts w:ascii="Times New Roman" w:hAnsi="Times New Roman" w:cs="Times New Roman"/>
          <w:sz w:val="24"/>
          <w:szCs w:val="24"/>
        </w:rPr>
      </w:pPr>
      <w:r w:rsidRPr="007C4E7C">
        <w:rPr>
          <w:rFonts w:ascii="Times New Roman" w:hAnsi="Times New Roman" w:cs="Times New Roman"/>
          <w:sz w:val="24"/>
          <w:szCs w:val="24"/>
        </w:rPr>
        <w:t>An alternative to directed graphical models with latent variables are undirected graphical models with latent variables, such as restricted Boltzmann machines (RBMs) deep Boltzmann machines (</w:t>
      </w:r>
      <w:proofErr w:type="gramStart"/>
      <w:r w:rsidRPr="007C4E7C">
        <w:rPr>
          <w:rFonts w:ascii="Times New Roman" w:hAnsi="Times New Roman" w:cs="Times New Roman"/>
          <w:sz w:val="24"/>
          <w:szCs w:val="24"/>
        </w:rPr>
        <w:t>DBMs)  and</w:t>
      </w:r>
      <w:proofErr w:type="gramEnd"/>
      <w:r w:rsidRPr="007C4E7C">
        <w:rPr>
          <w:rFonts w:ascii="Times New Roman" w:hAnsi="Times New Roman" w:cs="Times New Roman"/>
          <w:sz w:val="24"/>
          <w:szCs w:val="24"/>
        </w:rPr>
        <w:t xml:space="preserve"> their numerous variants. The interactions within such models are represented as the product of unnormalized potential functions, normalized by a global summation/integration over all states of the random variables. This quantity (the partition function) and its gradient are intractable for all but the most trivial instances, although they can be estimated by Markov chain Monte Carlo (MCMC) methods. Mixing poses a significant problem for learning algorithms that rely on MCMC Deep belief networks (DBNs) are hybrid models containing a single undirected layer and several directed layers. While a fast approximate layer-wise training criterion exists, DBNs incur the computational difficulties associated with both undirected and directed models. Alternative criteria that do not approximate or bound the log-likelihood have also been proposed, such as score matching and noise-contrastive estimation (NCE) Both of these require the learned probability density to be analytically specified up to a normalization constant. Note that in many interesting generative models with several layers of latent variables (such as DBNs and DBMs), it is not even possible to derive a tractable unnormalized probability density. Some models such as denoising auto-encoders [30] and contractive autoencoders have learning rules very similar to score matching applied to RBMs. In NCE, as in this work, a discriminative training criterion is employed to fit a generative model. However, rather than fitting a separate discriminative model, the generative model itself is used to discriminate generated data from samples a fixed noise distribution. Because NCE uses a fixed noise distribution, learning slows dramatically after the model has learned even an approximately correct distribution over a small subset of the observed variables. Finally, some techniques do not involve defining a probability distribution explicitly, but rather train a generative machine to draw samples from the desired distribution. This approach has the advantage that such machines can be designed to be trained by back-propagation. Prominent recent work in this area includes the generative stochastic network (GSN) </w:t>
      </w:r>
      <w:proofErr w:type="gramStart"/>
      <w:r w:rsidRPr="007C4E7C">
        <w:rPr>
          <w:rFonts w:ascii="Times New Roman" w:hAnsi="Times New Roman" w:cs="Times New Roman"/>
          <w:sz w:val="24"/>
          <w:szCs w:val="24"/>
        </w:rPr>
        <w:t xml:space="preserve">framework </w:t>
      </w:r>
      <w:r>
        <w:rPr>
          <w:rFonts w:ascii="Times New Roman" w:hAnsi="Times New Roman" w:cs="Times New Roman"/>
          <w:sz w:val="24"/>
          <w:szCs w:val="24"/>
        </w:rPr>
        <w:t>,</w:t>
      </w:r>
      <w:r w:rsidRPr="007C4E7C">
        <w:rPr>
          <w:rFonts w:ascii="Times New Roman" w:hAnsi="Times New Roman" w:cs="Times New Roman"/>
          <w:sz w:val="24"/>
          <w:szCs w:val="24"/>
        </w:rPr>
        <w:t>which</w:t>
      </w:r>
      <w:proofErr w:type="gramEnd"/>
      <w:r w:rsidRPr="007C4E7C">
        <w:rPr>
          <w:rFonts w:ascii="Times New Roman" w:hAnsi="Times New Roman" w:cs="Times New Roman"/>
          <w:sz w:val="24"/>
          <w:szCs w:val="24"/>
        </w:rPr>
        <w:t xml:space="preserve"> extends generalized denoising auto-encoders </w:t>
      </w:r>
      <w:r>
        <w:rPr>
          <w:rFonts w:ascii="Times New Roman" w:hAnsi="Times New Roman" w:cs="Times New Roman"/>
          <w:sz w:val="24"/>
          <w:szCs w:val="24"/>
        </w:rPr>
        <w:t xml:space="preserve">: </w:t>
      </w:r>
      <w:r w:rsidRPr="007C4E7C">
        <w:rPr>
          <w:rFonts w:ascii="Times New Roman" w:hAnsi="Times New Roman" w:cs="Times New Roman"/>
          <w:sz w:val="24"/>
          <w:szCs w:val="24"/>
        </w:rPr>
        <w:t xml:space="preserve">both can be seen as defining a parameterized Markov chain, i.e., one learns the parameters of a machine that performs one step of a generative Markov chain. Compared to GSNs, the adversarial nets framework does not require a Markov chain for sampling. Because adversarial nets do not require feedback loops during generation, they are better able to leverage piecewise linear units which improve the performance of backpropagation but have problems with unbounded activation when used </w:t>
      </w:r>
      <w:proofErr w:type="spellStart"/>
      <w:r w:rsidRPr="007C4E7C">
        <w:rPr>
          <w:rFonts w:ascii="Times New Roman" w:hAnsi="Times New Roman" w:cs="Times New Roman"/>
          <w:sz w:val="24"/>
          <w:szCs w:val="24"/>
        </w:rPr>
        <w:t>ina</w:t>
      </w:r>
      <w:proofErr w:type="spellEnd"/>
      <w:r w:rsidRPr="007C4E7C">
        <w:rPr>
          <w:rFonts w:ascii="Times New Roman" w:hAnsi="Times New Roman" w:cs="Times New Roman"/>
          <w:sz w:val="24"/>
          <w:szCs w:val="24"/>
        </w:rPr>
        <w:t xml:space="preserve"> feedback loop. More recent examples of training a generative machine by back-propagating into it include recent work on auto-encoding variational Bayes and stochastic backpropagation</w:t>
      </w:r>
      <w:r>
        <w:rPr>
          <w:rFonts w:ascii="Times New Roman" w:hAnsi="Times New Roman" w:cs="Times New Roman"/>
          <w:sz w:val="24"/>
          <w:szCs w:val="24"/>
        </w:rPr>
        <w:t>.</w:t>
      </w:r>
    </w:p>
    <w:p w14:paraId="38D6F1C9" w14:textId="7DE721F5" w:rsidR="007C4E7C" w:rsidRDefault="007C4E7C" w:rsidP="007C4E7C">
      <w:pPr>
        <w:rPr>
          <w:rFonts w:ascii="Times New Roman" w:hAnsi="Times New Roman" w:cs="Times New Roman"/>
          <w:sz w:val="24"/>
          <w:szCs w:val="24"/>
        </w:rPr>
      </w:pPr>
    </w:p>
    <w:p w14:paraId="270EA0BA" w14:textId="5E42E271" w:rsidR="007C4E7C" w:rsidRDefault="007C4E7C" w:rsidP="007C4E7C">
      <w:pPr>
        <w:pStyle w:val="ListParagraph"/>
        <w:numPr>
          <w:ilvl w:val="0"/>
          <w:numId w:val="1"/>
        </w:numPr>
        <w:rPr>
          <w:rFonts w:ascii="Times New Roman" w:hAnsi="Times New Roman" w:cs="Times New Roman"/>
          <w:sz w:val="24"/>
          <w:szCs w:val="24"/>
        </w:rPr>
      </w:pPr>
      <w:r w:rsidRPr="007C4E7C">
        <w:rPr>
          <w:rFonts w:ascii="Times New Roman" w:hAnsi="Times New Roman" w:cs="Times New Roman"/>
          <w:sz w:val="24"/>
          <w:szCs w:val="24"/>
        </w:rPr>
        <w:t>Adversarial nets</w:t>
      </w:r>
    </w:p>
    <w:p w14:paraId="46F5FCF7" w14:textId="7F43F0AC" w:rsidR="007C4E7C" w:rsidRPr="007C4E7C" w:rsidRDefault="007C4E7C" w:rsidP="007C4E7C">
      <w:pPr>
        <w:pStyle w:val="ListParagraph"/>
        <w:rPr>
          <w:rFonts w:ascii="Times New Roman" w:hAnsi="Times New Roman" w:cs="Times New Roman"/>
          <w:sz w:val="24"/>
          <w:szCs w:val="24"/>
        </w:rPr>
      </w:pPr>
      <w:r w:rsidRPr="007C4E7C">
        <w:rPr>
          <w:rFonts w:ascii="Times New Roman" w:hAnsi="Times New Roman" w:cs="Times New Roman"/>
          <w:sz w:val="24"/>
          <w:szCs w:val="24"/>
        </w:rPr>
        <w:t xml:space="preserve">The adversarial </w:t>
      </w:r>
      <w:proofErr w:type="spellStart"/>
      <w:r w:rsidRPr="007C4E7C">
        <w:rPr>
          <w:rFonts w:ascii="Times New Roman" w:hAnsi="Times New Roman" w:cs="Times New Roman"/>
          <w:sz w:val="24"/>
          <w:szCs w:val="24"/>
        </w:rPr>
        <w:t>modeling</w:t>
      </w:r>
      <w:proofErr w:type="spellEnd"/>
      <w:r w:rsidRPr="007C4E7C">
        <w:rPr>
          <w:rFonts w:ascii="Times New Roman" w:hAnsi="Times New Roman" w:cs="Times New Roman"/>
          <w:sz w:val="24"/>
          <w:szCs w:val="24"/>
        </w:rPr>
        <w:t xml:space="preserve"> framework is most straightforward to apply when the models are both multilayer </w:t>
      </w:r>
      <w:proofErr w:type="spellStart"/>
      <w:r w:rsidRPr="007C4E7C">
        <w:rPr>
          <w:rFonts w:ascii="Times New Roman" w:hAnsi="Times New Roman" w:cs="Times New Roman"/>
          <w:sz w:val="24"/>
          <w:szCs w:val="24"/>
        </w:rPr>
        <w:t>perceptrons</w:t>
      </w:r>
      <w:proofErr w:type="spellEnd"/>
      <w:r w:rsidRPr="007C4E7C">
        <w:rPr>
          <w:rFonts w:ascii="Times New Roman" w:hAnsi="Times New Roman" w:cs="Times New Roman"/>
          <w:sz w:val="24"/>
          <w:szCs w:val="24"/>
        </w:rPr>
        <w:t xml:space="preserve">. To learn the generator’s distribution </w:t>
      </w:r>
      <w:proofErr w:type="spellStart"/>
      <w:r w:rsidRPr="007C4E7C">
        <w:rPr>
          <w:rFonts w:ascii="Times New Roman" w:hAnsi="Times New Roman" w:cs="Times New Roman"/>
          <w:sz w:val="24"/>
          <w:szCs w:val="24"/>
        </w:rPr>
        <w:t>pg</w:t>
      </w:r>
      <w:proofErr w:type="spellEnd"/>
      <w:r w:rsidRPr="007C4E7C">
        <w:rPr>
          <w:rFonts w:ascii="Times New Roman" w:hAnsi="Times New Roman" w:cs="Times New Roman"/>
          <w:sz w:val="24"/>
          <w:szCs w:val="24"/>
        </w:rPr>
        <w:t xml:space="preserve"> over data x, we define a prior on input noise variables </w:t>
      </w:r>
      <w:proofErr w:type="spellStart"/>
      <w:r w:rsidRPr="007C4E7C">
        <w:rPr>
          <w:rFonts w:ascii="Times New Roman" w:hAnsi="Times New Roman" w:cs="Times New Roman"/>
          <w:b/>
          <w:bCs/>
          <w:sz w:val="24"/>
          <w:szCs w:val="24"/>
        </w:rPr>
        <w:t>pz</w:t>
      </w:r>
      <w:proofErr w:type="spellEnd"/>
      <w:r w:rsidRPr="007C4E7C">
        <w:rPr>
          <w:rFonts w:ascii="Times New Roman" w:hAnsi="Times New Roman" w:cs="Times New Roman"/>
          <w:b/>
          <w:bCs/>
          <w:sz w:val="24"/>
          <w:szCs w:val="24"/>
        </w:rPr>
        <w:t>(z</w:t>
      </w:r>
      <w:r w:rsidRPr="007C4E7C">
        <w:rPr>
          <w:rFonts w:ascii="Times New Roman" w:hAnsi="Times New Roman" w:cs="Times New Roman"/>
          <w:sz w:val="24"/>
          <w:szCs w:val="24"/>
        </w:rPr>
        <w:t xml:space="preserve">), then represent a mapping to data space as </w:t>
      </w:r>
      <w:proofErr w:type="gramStart"/>
      <w:r w:rsidRPr="007C4E7C">
        <w:rPr>
          <w:rFonts w:ascii="Times New Roman" w:hAnsi="Times New Roman" w:cs="Times New Roman"/>
          <w:b/>
          <w:bCs/>
          <w:sz w:val="24"/>
          <w:szCs w:val="24"/>
        </w:rPr>
        <w:t>G(</w:t>
      </w:r>
      <w:proofErr w:type="gramEnd"/>
      <w:r w:rsidRPr="007C4E7C">
        <w:rPr>
          <w:rFonts w:ascii="Times New Roman" w:hAnsi="Times New Roman" w:cs="Times New Roman"/>
          <w:b/>
          <w:bCs/>
          <w:sz w:val="24"/>
          <w:szCs w:val="24"/>
        </w:rPr>
        <w:t xml:space="preserve">z; </w:t>
      </w:r>
      <w:proofErr w:type="spellStart"/>
      <w:r w:rsidRPr="007C4E7C">
        <w:rPr>
          <w:rFonts w:ascii="Times New Roman" w:hAnsi="Times New Roman" w:cs="Times New Roman"/>
          <w:b/>
          <w:bCs/>
          <w:sz w:val="24"/>
          <w:szCs w:val="24"/>
        </w:rPr>
        <w:t>θg</w:t>
      </w:r>
      <w:proofErr w:type="spellEnd"/>
      <w:r w:rsidRPr="007C4E7C">
        <w:rPr>
          <w:rFonts w:ascii="Times New Roman" w:hAnsi="Times New Roman" w:cs="Times New Roman"/>
          <w:b/>
          <w:bCs/>
          <w:sz w:val="24"/>
          <w:szCs w:val="24"/>
        </w:rPr>
        <w:t>)</w:t>
      </w:r>
      <w:r w:rsidRPr="007C4E7C">
        <w:rPr>
          <w:rFonts w:ascii="Times New Roman" w:hAnsi="Times New Roman" w:cs="Times New Roman"/>
          <w:sz w:val="24"/>
          <w:szCs w:val="24"/>
        </w:rPr>
        <w:t xml:space="preserve">, where G is a differentiable function represented by a </w:t>
      </w:r>
      <w:r w:rsidRPr="007C4E7C">
        <w:rPr>
          <w:rFonts w:ascii="Times New Roman" w:hAnsi="Times New Roman" w:cs="Times New Roman"/>
          <w:sz w:val="24"/>
          <w:szCs w:val="24"/>
        </w:rPr>
        <w:lastRenderedPageBreak/>
        <w:t xml:space="preserve">multilayer perceptron with parameters </w:t>
      </w:r>
      <w:proofErr w:type="spellStart"/>
      <w:r w:rsidRPr="007C4E7C">
        <w:rPr>
          <w:rFonts w:ascii="Times New Roman" w:hAnsi="Times New Roman" w:cs="Times New Roman"/>
          <w:sz w:val="24"/>
          <w:szCs w:val="24"/>
        </w:rPr>
        <w:t>θg</w:t>
      </w:r>
      <w:proofErr w:type="spellEnd"/>
      <w:r w:rsidRPr="007C4E7C">
        <w:rPr>
          <w:rFonts w:ascii="Times New Roman" w:hAnsi="Times New Roman" w:cs="Times New Roman"/>
          <w:sz w:val="24"/>
          <w:szCs w:val="24"/>
        </w:rPr>
        <w:t xml:space="preserve">. We also define a second multilayer perceptron </w:t>
      </w:r>
      <w:proofErr w:type="gramStart"/>
      <w:r w:rsidRPr="007C4E7C">
        <w:rPr>
          <w:rFonts w:ascii="Times New Roman" w:hAnsi="Times New Roman" w:cs="Times New Roman"/>
          <w:b/>
          <w:bCs/>
          <w:sz w:val="24"/>
          <w:szCs w:val="24"/>
        </w:rPr>
        <w:t>D(</w:t>
      </w:r>
      <w:proofErr w:type="gramEnd"/>
      <w:r w:rsidRPr="007C4E7C">
        <w:rPr>
          <w:rFonts w:ascii="Times New Roman" w:hAnsi="Times New Roman" w:cs="Times New Roman"/>
          <w:b/>
          <w:bCs/>
          <w:sz w:val="24"/>
          <w:szCs w:val="24"/>
        </w:rPr>
        <w:t xml:space="preserve">x; </w:t>
      </w:r>
      <w:proofErr w:type="spellStart"/>
      <w:r w:rsidRPr="007C4E7C">
        <w:rPr>
          <w:rFonts w:ascii="Times New Roman" w:hAnsi="Times New Roman" w:cs="Times New Roman"/>
          <w:b/>
          <w:bCs/>
          <w:sz w:val="24"/>
          <w:szCs w:val="24"/>
        </w:rPr>
        <w:t>θd</w:t>
      </w:r>
      <w:proofErr w:type="spellEnd"/>
      <w:r w:rsidRPr="007C4E7C">
        <w:rPr>
          <w:rFonts w:ascii="Times New Roman" w:hAnsi="Times New Roman" w:cs="Times New Roman"/>
          <w:b/>
          <w:bCs/>
          <w:sz w:val="24"/>
          <w:szCs w:val="24"/>
        </w:rPr>
        <w:t>)</w:t>
      </w:r>
      <w:r w:rsidRPr="007C4E7C">
        <w:rPr>
          <w:rFonts w:ascii="Times New Roman" w:hAnsi="Times New Roman" w:cs="Times New Roman"/>
          <w:sz w:val="24"/>
          <w:szCs w:val="24"/>
        </w:rPr>
        <w:t xml:space="preserve"> that outputs a single scalar. D(x) represents the probability that x came from the data rather than pg. We train D to maximize the probability of assigning the correct label to both training examples and samples from G. We simultaneously train G to minimize </w:t>
      </w:r>
      <w:proofErr w:type="gramStart"/>
      <w:r w:rsidRPr="007C4E7C">
        <w:rPr>
          <w:rFonts w:ascii="Times New Roman" w:hAnsi="Times New Roman" w:cs="Times New Roman"/>
          <w:b/>
          <w:bCs/>
          <w:sz w:val="24"/>
          <w:szCs w:val="24"/>
        </w:rPr>
        <w:t>log(</w:t>
      </w:r>
      <w:proofErr w:type="gramEnd"/>
      <w:r w:rsidRPr="007C4E7C">
        <w:rPr>
          <w:rFonts w:ascii="Times New Roman" w:hAnsi="Times New Roman" w:cs="Times New Roman"/>
          <w:b/>
          <w:bCs/>
          <w:sz w:val="24"/>
          <w:szCs w:val="24"/>
        </w:rPr>
        <w:t>1 − D(G(z))):</w:t>
      </w:r>
    </w:p>
    <w:p w14:paraId="3F08AB98" w14:textId="4AABC082" w:rsidR="007C4E7C" w:rsidRDefault="007C4E7C" w:rsidP="007C4E7C">
      <w:pPr>
        <w:pStyle w:val="ListParagraph"/>
        <w:rPr>
          <w:rFonts w:ascii="Times New Roman" w:hAnsi="Times New Roman" w:cs="Times New Roman"/>
          <w:sz w:val="24"/>
          <w:szCs w:val="24"/>
        </w:rPr>
      </w:pPr>
    </w:p>
    <w:p w14:paraId="3A051059" w14:textId="71F2570F" w:rsidR="007C4E7C" w:rsidRDefault="007C4E7C" w:rsidP="007C4E7C">
      <w:pPr>
        <w:pStyle w:val="ListParagraph"/>
        <w:rPr>
          <w:rFonts w:ascii="Times New Roman" w:hAnsi="Times New Roman" w:cs="Times New Roman"/>
          <w:sz w:val="24"/>
          <w:szCs w:val="24"/>
        </w:rPr>
      </w:pPr>
      <w:r w:rsidRPr="007C4E7C">
        <w:rPr>
          <w:rFonts w:ascii="Times New Roman" w:hAnsi="Times New Roman" w:cs="Times New Roman"/>
          <w:sz w:val="24"/>
          <w:szCs w:val="24"/>
        </w:rPr>
        <w:drawing>
          <wp:inline distT="0" distB="0" distL="0" distR="0" wp14:anchorId="17518112" wp14:editId="2CD13F0C">
            <wp:extent cx="5201376" cy="314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1376" cy="314369"/>
                    </a:xfrm>
                    <a:prstGeom prst="rect">
                      <a:avLst/>
                    </a:prstGeom>
                  </pic:spPr>
                </pic:pic>
              </a:graphicData>
            </a:graphic>
          </wp:inline>
        </w:drawing>
      </w:r>
    </w:p>
    <w:p w14:paraId="7902C72B" w14:textId="7F51BF69" w:rsidR="00831316" w:rsidRDefault="00831316" w:rsidP="007C4E7C">
      <w:pPr>
        <w:pStyle w:val="ListParagraph"/>
        <w:rPr>
          <w:rFonts w:ascii="Times New Roman" w:hAnsi="Times New Roman" w:cs="Times New Roman"/>
          <w:sz w:val="24"/>
          <w:szCs w:val="24"/>
        </w:rPr>
      </w:pPr>
      <w:r w:rsidRPr="00831316">
        <w:rPr>
          <w:rFonts w:ascii="Times New Roman" w:hAnsi="Times New Roman" w:cs="Times New Roman"/>
          <w:sz w:val="24"/>
          <w:szCs w:val="24"/>
        </w:rPr>
        <w:drawing>
          <wp:inline distT="0" distB="0" distL="0" distR="0" wp14:anchorId="7B08E77C" wp14:editId="03A8D721">
            <wp:extent cx="5038725" cy="50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435" cy="504896"/>
                    </a:xfrm>
                    <a:prstGeom prst="rect">
                      <a:avLst/>
                    </a:prstGeom>
                  </pic:spPr>
                </pic:pic>
              </a:graphicData>
            </a:graphic>
          </wp:inline>
        </w:drawing>
      </w:r>
    </w:p>
    <w:p w14:paraId="7E2928B6" w14:textId="1AD4D704" w:rsidR="00831316" w:rsidRDefault="00831316" w:rsidP="007C4E7C">
      <w:pPr>
        <w:pStyle w:val="ListParagraph"/>
        <w:rPr>
          <w:rFonts w:ascii="Times New Roman" w:hAnsi="Times New Roman" w:cs="Times New Roman"/>
          <w:sz w:val="24"/>
          <w:szCs w:val="24"/>
        </w:rPr>
      </w:pPr>
      <w:r w:rsidRPr="00831316">
        <w:rPr>
          <w:rFonts w:ascii="Times New Roman" w:hAnsi="Times New Roman" w:cs="Times New Roman"/>
          <w:sz w:val="24"/>
          <w:szCs w:val="24"/>
        </w:rPr>
        <w:t xml:space="preserve">In the next section, we present a theoretical analysis of adversarial nets, essentially showing that the training criterion allows one to recover the data generating distribution as G and D are given enough capacity, i.e., in the non-parametric limit. See Figure 1 for a less formal, more pedagogical explanation of the approach. In practice, we must implement the game using an iterative, numerical approach. Optimizing D to completion in the inner loop of training is computationally prohibitive, and on finite datasets would result in overfitting. Instead, we alternate between k steps of optimizing D and one step of optimizing G. This results in D being maintained near its optimal solution, so long as G changes slowly enough. This strategy is analogous to the way that SML/PCD [31, 29] training maintains samples from a Markov chain from one learning step to the next in order to avoid burning in a Markov chain as part of the inner loop of learning. The procedure is formally presented in Algorithm 1. In practice, equation 1 may not provide sufficient gradient for G to learn well. Early in learning, when G is poor, D can reject samples with high confidence because they are clearly different from the training data. In this case, </w:t>
      </w:r>
      <w:proofErr w:type="gramStart"/>
      <w:r w:rsidRPr="00831316">
        <w:rPr>
          <w:rFonts w:ascii="Times New Roman" w:hAnsi="Times New Roman" w:cs="Times New Roman"/>
          <w:sz w:val="24"/>
          <w:szCs w:val="24"/>
        </w:rPr>
        <w:t>log(</w:t>
      </w:r>
      <w:proofErr w:type="gramEnd"/>
      <w:r w:rsidRPr="00831316">
        <w:rPr>
          <w:rFonts w:ascii="Times New Roman" w:hAnsi="Times New Roman" w:cs="Times New Roman"/>
          <w:sz w:val="24"/>
          <w:szCs w:val="24"/>
        </w:rPr>
        <w:t xml:space="preserve">1 − D(G(z))) saturates. Rather than training G to minimize </w:t>
      </w:r>
      <w:proofErr w:type="gramStart"/>
      <w:r w:rsidRPr="00831316">
        <w:rPr>
          <w:rFonts w:ascii="Times New Roman" w:hAnsi="Times New Roman" w:cs="Times New Roman"/>
          <w:sz w:val="24"/>
          <w:szCs w:val="24"/>
        </w:rPr>
        <w:t>log(</w:t>
      </w:r>
      <w:proofErr w:type="gramEnd"/>
      <w:r w:rsidRPr="00831316">
        <w:rPr>
          <w:rFonts w:ascii="Times New Roman" w:hAnsi="Times New Roman" w:cs="Times New Roman"/>
          <w:sz w:val="24"/>
          <w:szCs w:val="24"/>
        </w:rPr>
        <w:t>1 − D(G(z))) we can train G to maximize log D(G(z)). This objective function results in the same fixed point of the dynamics of G and D but provides much stronger gradients early in learning.</w:t>
      </w:r>
    </w:p>
    <w:p w14:paraId="72498346" w14:textId="7EA64020" w:rsidR="00831316" w:rsidRDefault="00831316" w:rsidP="007C4E7C">
      <w:pPr>
        <w:pStyle w:val="ListParagraph"/>
        <w:rPr>
          <w:rFonts w:ascii="Times New Roman" w:hAnsi="Times New Roman" w:cs="Times New Roman"/>
          <w:sz w:val="24"/>
          <w:szCs w:val="24"/>
        </w:rPr>
      </w:pPr>
      <w:r w:rsidRPr="00831316">
        <w:rPr>
          <w:rFonts w:ascii="Times New Roman" w:hAnsi="Times New Roman" w:cs="Times New Roman"/>
          <w:sz w:val="24"/>
          <w:szCs w:val="24"/>
        </w:rPr>
        <w:drawing>
          <wp:inline distT="0" distB="0" distL="0" distR="0" wp14:anchorId="6B7871B4" wp14:editId="06AEE57A">
            <wp:extent cx="5258534" cy="17242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8534" cy="1724266"/>
                    </a:xfrm>
                    <a:prstGeom prst="rect">
                      <a:avLst/>
                    </a:prstGeom>
                  </pic:spPr>
                </pic:pic>
              </a:graphicData>
            </a:graphic>
          </wp:inline>
        </w:drawing>
      </w:r>
    </w:p>
    <w:p w14:paraId="71784FE5" w14:textId="3E62057C" w:rsidR="00831316" w:rsidRDefault="00831316" w:rsidP="00831316">
      <w:pPr>
        <w:rPr>
          <w:rFonts w:ascii="Times New Roman" w:hAnsi="Times New Roman" w:cs="Times New Roman"/>
          <w:sz w:val="24"/>
          <w:szCs w:val="24"/>
        </w:rPr>
      </w:pPr>
    </w:p>
    <w:p w14:paraId="51794521" w14:textId="4CEE1C80" w:rsidR="00831316" w:rsidRDefault="00831316" w:rsidP="00831316">
      <w:pPr>
        <w:pStyle w:val="ListParagraph"/>
        <w:numPr>
          <w:ilvl w:val="0"/>
          <w:numId w:val="1"/>
        </w:numPr>
        <w:rPr>
          <w:rFonts w:ascii="Times New Roman" w:hAnsi="Times New Roman" w:cs="Times New Roman"/>
          <w:sz w:val="24"/>
          <w:szCs w:val="24"/>
        </w:rPr>
      </w:pPr>
      <w:r w:rsidRPr="00831316">
        <w:rPr>
          <w:rFonts w:ascii="Times New Roman" w:hAnsi="Times New Roman" w:cs="Times New Roman"/>
          <w:sz w:val="24"/>
          <w:szCs w:val="24"/>
        </w:rPr>
        <w:t>Theoretical Results</w:t>
      </w:r>
    </w:p>
    <w:p w14:paraId="65C82F9E" w14:textId="7B1A83EA" w:rsidR="00831316" w:rsidRDefault="00831316" w:rsidP="00831316">
      <w:pPr>
        <w:pStyle w:val="ListParagraph"/>
        <w:rPr>
          <w:rFonts w:ascii="Times New Roman" w:hAnsi="Times New Roman" w:cs="Times New Roman"/>
          <w:sz w:val="24"/>
          <w:szCs w:val="24"/>
        </w:rPr>
      </w:pPr>
      <w:r w:rsidRPr="00831316">
        <w:rPr>
          <w:rFonts w:ascii="Times New Roman" w:hAnsi="Times New Roman" w:cs="Times New Roman"/>
          <w:sz w:val="24"/>
          <w:szCs w:val="24"/>
        </w:rPr>
        <w:t xml:space="preserve">The generator G implicitly defines a probability distribution </w:t>
      </w:r>
      <w:proofErr w:type="spellStart"/>
      <w:r w:rsidRPr="00831316">
        <w:rPr>
          <w:rFonts w:ascii="Times New Roman" w:hAnsi="Times New Roman" w:cs="Times New Roman"/>
          <w:sz w:val="24"/>
          <w:szCs w:val="24"/>
        </w:rPr>
        <w:t>pg</w:t>
      </w:r>
      <w:proofErr w:type="spellEnd"/>
      <w:r w:rsidRPr="00831316">
        <w:rPr>
          <w:rFonts w:ascii="Times New Roman" w:hAnsi="Times New Roman" w:cs="Times New Roman"/>
          <w:sz w:val="24"/>
          <w:szCs w:val="24"/>
        </w:rPr>
        <w:t xml:space="preserve"> as the distribution of the samples G(z) obtained when z </w:t>
      </w:r>
      <w:r w:rsidRPr="00831316">
        <w:rPr>
          <w:rFonts w:ascii="Cambria Math" w:hAnsi="Cambria Math" w:cs="Cambria Math"/>
          <w:sz w:val="24"/>
          <w:szCs w:val="24"/>
        </w:rPr>
        <w:t>∼</w:t>
      </w:r>
      <w:r w:rsidRPr="00831316">
        <w:rPr>
          <w:rFonts w:ascii="Times New Roman" w:hAnsi="Times New Roman" w:cs="Times New Roman"/>
          <w:sz w:val="24"/>
          <w:szCs w:val="24"/>
        </w:rPr>
        <w:t xml:space="preserve"> </w:t>
      </w:r>
      <w:proofErr w:type="spellStart"/>
      <w:r w:rsidRPr="00831316">
        <w:rPr>
          <w:rFonts w:ascii="Times New Roman" w:hAnsi="Times New Roman" w:cs="Times New Roman"/>
          <w:sz w:val="24"/>
          <w:szCs w:val="24"/>
        </w:rPr>
        <w:t>pz</w:t>
      </w:r>
      <w:proofErr w:type="spellEnd"/>
      <w:r w:rsidRPr="00831316">
        <w:rPr>
          <w:rFonts w:ascii="Times New Roman" w:hAnsi="Times New Roman" w:cs="Times New Roman"/>
          <w:sz w:val="24"/>
          <w:szCs w:val="24"/>
        </w:rPr>
        <w:t xml:space="preserve">. Therefore, we would like Algorithm 1 to converge to a good estimator of </w:t>
      </w:r>
      <w:proofErr w:type="spellStart"/>
      <w:r w:rsidRPr="00831316">
        <w:rPr>
          <w:rFonts w:ascii="Times New Roman" w:hAnsi="Times New Roman" w:cs="Times New Roman"/>
          <w:sz w:val="24"/>
          <w:szCs w:val="24"/>
        </w:rPr>
        <w:t>pdata</w:t>
      </w:r>
      <w:proofErr w:type="spellEnd"/>
      <w:r w:rsidRPr="00831316">
        <w:rPr>
          <w:rFonts w:ascii="Times New Roman" w:hAnsi="Times New Roman" w:cs="Times New Roman"/>
          <w:sz w:val="24"/>
          <w:szCs w:val="24"/>
        </w:rPr>
        <w:t xml:space="preserve">, if given enough capacity and training time. The results of this section are done in a nonparametric setting, </w:t>
      </w:r>
      <w:proofErr w:type="gramStart"/>
      <w:r w:rsidRPr="00831316">
        <w:rPr>
          <w:rFonts w:ascii="Times New Roman" w:hAnsi="Times New Roman" w:cs="Times New Roman"/>
          <w:sz w:val="24"/>
          <w:szCs w:val="24"/>
        </w:rPr>
        <w:t>e.g.</w:t>
      </w:r>
      <w:proofErr w:type="gramEnd"/>
      <w:r w:rsidRPr="00831316">
        <w:rPr>
          <w:rFonts w:ascii="Times New Roman" w:hAnsi="Times New Roman" w:cs="Times New Roman"/>
          <w:sz w:val="24"/>
          <w:szCs w:val="24"/>
        </w:rPr>
        <w:t xml:space="preserve"> we represent a model </w:t>
      </w:r>
      <w:r w:rsidRPr="00831316">
        <w:rPr>
          <w:rFonts w:ascii="Times New Roman" w:hAnsi="Times New Roman" w:cs="Times New Roman"/>
          <w:sz w:val="24"/>
          <w:szCs w:val="24"/>
        </w:rPr>
        <w:lastRenderedPageBreak/>
        <w:t xml:space="preserve">with infinite capacity by studying convergence in the space of probability density functions. We will show in section 4.1 that this minimax game has a global optimum for </w:t>
      </w:r>
      <w:proofErr w:type="spellStart"/>
      <w:r w:rsidRPr="00831316">
        <w:rPr>
          <w:rFonts w:ascii="Times New Roman" w:hAnsi="Times New Roman" w:cs="Times New Roman"/>
          <w:sz w:val="24"/>
          <w:szCs w:val="24"/>
        </w:rPr>
        <w:t>pg</w:t>
      </w:r>
      <w:proofErr w:type="spellEnd"/>
      <w:r w:rsidRPr="00831316">
        <w:rPr>
          <w:rFonts w:ascii="Times New Roman" w:hAnsi="Times New Roman" w:cs="Times New Roman"/>
          <w:sz w:val="24"/>
          <w:szCs w:val="24"/>
        </w:rPr>
        <w:t xml:space="preserve"> = </w:t>
      </w:r>
      <w:proofErr w:type="spellStart"/>
      <w:r w:rsidRPr="00831316">
        <w:rPr>
          <w:rFonts w:ascii="Times New Roman" w:hAnsi="Times New Roman" w:cs="Times New Roman"/>
          <w:sz w:val="24"/>
          <w:szCs w:val="24"/>
        </w:rPr>
        <w:t>pdata</w:t>
      </w:r>
      <w:proofErr w:type="spellEnd"/>
      <w:r w:rsidRPr="00831316">
        <w:rPr>
          <w:rFonts w:ascii="Times New Roman" w:hAnsi="Times New Roman" w:cs="Times New Roman"/>
          <w:sz w:val="24"/>
          <w:szCs w:val="24"/>
        </w:rPr>
        <w:t xml:space="preserve">. We will then show in section 4.2 that Algorithm 1 optimizes </w:t>
      </w:r>
      <w:proofErr w:type="spellStart"/>
      <w:r w:rsidRPr="00831316">
        <w:rPr>
          <w:rFonts w:ascii="Times New Roman" w:hAnsi="Times New Roman" w:cs="Times New Roman"/>
          <w:sz w:val="24"/>
          <w:szCs w:val="24"/>
        </w:rPr>
        <w:t>Eq</w:t>
      </w:r>
      <w:proofErr w:type="spellEnd"/>
      <w:r w:rsidRPr="00831316">
        <w:rPr>
          <w:rFonts w:ascii="Times New Roman" w:hAnsi="Times New Roman" w:cs="Times New Roman"/>
          <w:sz w:val="24"/>
          <w:szCs w:val="24"/>
        </w:rPr>
        <w:t xml:space="preserve"> 1, thus obtaining the desired result.</w:t>
      </w:r>
    </w:p>
    <w:p w14:paraId="43439687" w14:textId="5B5BF34E" w:rsidR="00831316" w:rsidRDefault="00831316" w:rsidP="00831316">
      <w:pPr>
        <w:pStyle w:val="ListParagraph"/>
        <w:rPr>
          <w:rFonts w:ascii="Times New Roman" w:hAnsi="Times New Roman" w:cs="Times New Roman"/>
          <w:sz w:val="24"/>
          <w:szCs w:val="24"/>
        </w:rPr>
      </w:pPr>
      <w:r w:rsidRPr="00831316">
        <w:rPr>
          <w:rFonts w:ascii="Times New Roman" w:hAnsi="Times New Roman" w:cs="Times New Roman"/>
          <w:sz w:val="24"/>
          <w:szCs w:val="24"/>
        </w:rPr>
        <w:drawing>
          <wp:inline distT="0" distB="0" distL="0" distR="0" wp14:anchorId="3257CA64" wp14:editId="0FB2D9D8">
            <wp:extent cx="5105406" cy="447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197" cy="447744"/>
                    </a:xfrm>
                    <a:prstGeom prst="rect">
                      <a:avLst/>
                    </a:prstGeom>
                  </pic:spPr>
                </pic:pic>
              </a:graphicData>
            </a:graphic>
          </wp:inline>
        </w:drawing>
      </w:r>
    </w:p>
    <w:p w14:paraId="7191EE3F" w14:textId="1BAAC242" w:rsidR="00831316" w:rsidRDefault="00831316" w:rsidP="00831316">
      <w:pPr>
        <w:pStyle w:val="ListParagraph"/>
        <w:rPr>
          <w:rFonts w:ascii="Times New Roman" w:hAnsi="Times New Roman" w:cs="Times New Roman"/>
          <w:sz w:val="24"/>
          <w:szCs w:val="24"/>
        </w:rPr>
      </w:pPr>
      <w:r w:rsidRPr="00831316">
        <w:rPr>
          <w:rFonts w:ascii="Times New Roman" w:hAnsi="Times New Roman" w:cs="Times New Roman"/>
          <w:sz w:val="24"/>
          <w:szCs w:val="24"/>
        </w:rPr>
        <w:drawing>
          <wp:inline distT="0" distB="0" distL="0" distR="0" wp14:anchorId="752463CB" wp14:editId="10154954">
            <wp:extent cx="5277587" cy="28197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587" cy="2819794"/>
                    </a:xfrm>
                    <a:prstGeom prst="rect">
                      <a:avLst/>
                    </a:prstGeom>
                  </pic:spPr>
                </pic:pic>
              </a:graphicData>
            </a:graphic>
          </wp:inline>
        </w:drawing>
      </w:r>
    </w:p>
    <w:p w14:paraId="24E67418" w14:textId="41FE6A91" w:rsidR="00831316" w:rsidRDefault="00831316" w:rsidP="00831316">
      <w:pPr>
        <w:rPr>
          <w:rFonts w:ascii="Times New Roman" w:hAnsi="Times New Roman" w:cs="Times New Roman"/>
          <w:sz w:val="24"/>
          <w:szCs w:val="24"/>
        </w:rPr>
      </w:pPr>
    </w:p>
    <w:p w14:paraId="584B07AE" w14:textId="7071D6E5" w:rsidR="00831316" w:rsidRDefault="00831316" w:rsidP="00831316">
      <w:pPr>
        <w:pStyle w:val="ListParagraph"/>
        <w:numPr>
          <w:ilvl w:val="0"/>
          <w:numId w:val="1"/>
        </w:numPr>
        <w:rPr>
          <w:rFonts w:ascii="Times New Roman" w:hAnsi="Times New Roman" w:cs="Times New Roman"/>
          <w:b/>
          <w:bCs/>
          <w:sz w:val="24"/>
          <w:szCs w:val="24"/>
        </w:rPr>
      </w:pPr>
      <w:r w:rsidRPr="00831316">
        <w:rPr>
          <w:rFonts w:ascii="Times New Roman" w:hAnsi="Times New Roman" w:cs="Times New Roman"/>
          <w:b/>
          <w:bCs/>
          <w:sz w:val="24"/>
          <w:szCs w:val="24"/>
        </w:rPr>
        <w:t>Experiments</w:t>
      </w:r>
    </w:p>
    <w:p w14:paraId="5A4DF910" w14:textId="6265B33C" w:rsidR="00831316" w:rsidRDefault="00831316" w:rsidP="00831316">
      <w:pPr>
        <w:pStyle w:val="ListParagraph"/>
        <w:rPr>
          <w:rFonts w:ascii="Times New Roman" w:hAnsi="Times New Roman" w:cs="Times New Roman"/>
          <w:sz w:val="24"/>
          <w:szCs w:val="24"/>
        </w:rPr>
      </w:pPr>
      <w:r w:rsidRPr="00831316">
        <w:rPr>
          <w:rFonts w:ascii="Times New Roman" w:hAnsi="Times New Roman" w:cs="Times New Roman"/>
          <w:sz w:val="24"/>
          <w:szCs w:val="24"/>
        </w:rPr>
        <w:t xml:space="preserve">We trained adversarial nets an a range of datasets including </w:t>
      </w:r>
      <w:proofErr w:type="gramStart"/>
      <w:r w:rsidRPr="00831316">
        <w:rPr>
          <w:rFonts w:ascii="Times New Roman" w:hAnsi="Times New Roman" w:cs="Times New Roman"/>
          <w:sz w:val="24"/>
          <w:szCs w:val="24"/>
        </w:rPr>
        <w:t>MNIST[</w:t>
      </w:r>
      <w:proofErr w:type="gramEnd"/>
      <w:r w:rsidRPr="00831316">
        <w:rPr>
          <w:rFonts w:ascii="Times New Roman" w:hAnsi="Times New Roman" w:cs="Times New Roman"/>
          <w:sz w:val="24"/>
          <w:szCs w:val="24"/>
        </w:rPr>
        <w:t xml:space="preserve">23], the Toronto Face Database (TFD) [28], and CIFAR-10 [21]. The generator nets used a mixture of rectifier linear activations [19, 9] and sigmoid activations, while the discriminator net used </w:t>
      </w:r>
      <w:proofErr w:type="spellStart"/>
      <w:r w:rsidRPr="00831316">
        <w:rPr>
          <w:rFonts w:ascii="Times New Roman" w:hAnsi="Times New Roman" w:cs="Times New Roman"/>
          <w:sz w:val="24"/>
          <w:szCs w:val="24"/>
        </w:rPr>
        <w:t>maxout</w:t>
      </w:r>
      <w:proofErr w:type="spellEnd"/>
      <w:r w:rsidRPr="00831316">
        <w:rPr>
          <w:rFonts w:ascii="Times New Roman" w:hAnsi="Times New Roman" w:cs="Times New Roman"/>
          <w:sz w:val="24"/>
          <w:szCs w:val="24"/>
        </w:rPr>
        <w:t xml:space="preserve"> [10] activations. Dropout [17] was applied in training the discriminator net. While our theoretical framework permits the use of dropout and other noise at intermediate layers of the generator, we used noise as the input to only the bottommost layer of the generator network. We estimate probability of the test set data under </w:t>
      </w:r>
      <w:proofErr w:type="spellStart"/>
      <w:r w:rsidRPr="00831316">
        <w:rPr>
          <w:rFonts w:ascii="Times New Roman" w:hAnsi="Times New Roman" w:cs="Times New Roman"/>
          <w:sz w:val="24"/>
          <w:szCs w:val="24"/>
        </w:rPr>
        <w:t>pg</w:t>
      </w:r>
      <w:proofErr w:type="spellEnd"/>
      <w:r w:rsidRPr="00831316">
        <w:rPr>
          <w:rFonts w:ascii="Times New Roman" w:hAnsi="Times New Roman" w:cs="Times New Roman"/>
          <w:sz w:val="24"/>
          <w:szCs w:val="24"/>
        </w:rPr>
        <w:t xml:space="preserve"> by fitting a Gaussian </w:t>
      </w:r>
      <w:proofErr w:type="spellStart"/>
      <w:r w:rsidRPr="00831316">
        <w:rPr>
          <w:rFonts w:ascii="Times New Roman" w:hAnsi="Times New Roman" w:cs="Times New Roman"/>
          <w:sz w:val="24"/>
          <w:szCs w:val="24"/>
        </w:rPr>
        <w:t>Parzen</w:t>
      </w:r>
      <w:proofErr w:type="spellEnd"/>
      <w:r w:rsidRPr="00831316">
        <w:rPr>
          <w:rFonts w:ascii="Times New Roman" w:hAnsi="Times New Roman" w:cs="Times New Roman"/>
          <w:sz w:val="24"/>
          <w:szCs w:val="24"/>
        </w:rPr>
        <w:t xml:space="preserve"> window to the samples generated with G and reporting the log-likelihood under this distribution. The </w:t>
      </w:r>
      <w:r w:rsidRPr="00831316">
        <w:rPr>
          <w:rFonts w:ascii="Times New Roman" w:hAnsi="Times New Roman" w:cs="Times New Roman"/>
          <w:b/>
          <w:bCs/>
          <w:sz w:val="24"/>
          <w:szCs w:val="24"/>
        </w:rPr>
        <w:t>σ</w:t>
      </w:r>
      <w:r w:rsidRPr="00831316">
        <w:rPr>
          <w:rFonts w:ascii="Times New Roman" w:hAnsi="Times New Roman" w:cs="Times New Roman"/>
          <w:sz w:val="24"/>
          <w:szCs w:val="24"/>
        </w:rPr>
        <w:t xml:space="preserve"> parameter</w:t>
      </w:r>
    </w:p>
    <w:p w14:paraId="779BF5A2" w14:textId="29F98D59" w:rsidR="00831316" w:rsidRDefault="00831316" w:rsidP="00831316">
      <w:pPr>
        <w:pStyle w:val="ListParagraph"/>
        <w:rPr>
          <w:rFonts w:ascii="Times New Roman" w:hAnsi="Times New Roman" w:cs="Times New Roman"/>
          <w:sz w:val="24"/>
          <w:szCs w:val="24"/>
        </w:rPr>
      </w:pPr>
      <w:r w:rsidRPr="00831316">
        <w:rPr>
          <w:rFonts w:ascii="Times New Roman" w:hAnsi="Times New Roman" w:cs="Times New Roman"/>
          <w:sz w:val="24"/>
          <w:szCs w:val="24"/>
        </w:rPr>
        <w:drawing>
          <wp:inline distT="0" distB="0" distL="0" distR="0" wp14:anchorId="39E3A2BF" wp14:editId="0CC0E807">
            <wp:extent cx="5731510" cy="2247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47900"/>
                    </a:xfrm>
                    <a:prstGeom prst="rect">
                      <a:avLst/>
                    </a:prstGeom>
                  </pic:spPr>
                </pic:pic>
              </a:graphicData>
            </a:graphic>
          </wp:inline>
        </w:drawing>
      </w:r>
      <w:r w:rsidRPr="00831316">
        <w:rPr>
          <w:rFonts w:ascii="Times New Roman" w:hAnsi="Times New Roman" w:cs="Times New Roman"/>
          <w:sz w:val="24"/>
          <w:szCs w:val="24"/>
        </w:rPr>
        <w:t xml:space="preserve">of the Gaussians was obtained by cross validation on the validation set. This </w:t>
      </w:r>
      <w:r w:rsidRPr="00831316">
        <w:rPr>
          <w:rFonts w:ascii="Times New Roman" w:hAnsi="Times New Roman" w:cs="Times New Roman"/>
          <w:sz w:val="24"/>
          <w:szCs w:val="24"/>
        </w:rPr>
        <w:lastRenderedPageBreak/>
        <w:t xml:space="preserve">procedure was introduced in </w:t>
      </w:r>
      <w:proofErr w:type="spellStart"/>
      <w:r w:rsidRPr="00831316">
        <w:rPr>
          <w:rFonts w:ascii="Times New Roman" w:hAnsi="Times New Roman" w:cs="Times New Roman"/>
          <w:sz w:val="24"/>
          <w:szCs w:val="24"/>
        </w:rPr>
        <w:t>Breuleux</w:t>
      </w:r>
      <w:proofErr w:type="spellEnd"/>
      <w:r w:rsidRPr="00831316">
        <w:rPr>
          <w:rFonts w:ascii="Times New Roman" w:hAnsi="Times New Roman" w:cs="Times New Roman"/>
          <w:sz w:val="24"/>
          <w:szCs w:val="24"/>
        </w:rPr>
        <w:t xml:space="preserve"> et al. and used for various generative models for which the exact likelihood is not </w:t>
      </w:r>
      <w:r w:rsidRPr="00831316">
        <w:rPr>
          <w:rFonts w:ascii="Times New Roman" w:hAnsi="Times New Roman" w:cs="Times New Roman"/>
          <w:sz w:val="24"/>
          <w:szCs w:val="24"/>
        </w:rPr>
        <w:t>tractable.</w:t>
      </w:r>
      <w:r>
        <w:rPr>
          <w:rFonts w:ascii="Times New Roman" w:hAnsi="Times New Roman" w:cs="Times New Roman"/>
          <w:sz w:val="24"/>
          <w:szCs w:val="24"/>
        </w:rPr>
        <w:t xml:space="preserve"> </w:t>
      </w:r>
      <w:r w:rsidRPr="00831316">
        <w:rPr>
          <w:rFonts w:ascii="Times New Roman" w:hAnsi="Times New Roman" w:cs="Times New Roman"/>
          <w:sz w:val="24"/>
          <w:szCs w:val="24"/>
        </w:rPr>
        <w:t>Results are reported in Table 1. This method of estimating the likelihood has somewhat high variance and does not perform well in high dimensional spaces but it is the best method available to our knowledge. Advances in generative models that can sample but not estimate likelihood directly motivate further research into how to evaluate such models. In Figures 2 and 3 we show samples drawn from the generator net after training. While we make no claim that these samples are better than samples generated by existing methods, we believe that these samples are at least competitive with the better generative models in the literature and highlight the potential of the adversarial framework.</w:t>
      </w:r>
    </w:p>
    <w:p w14:paraId="65B055D6" w14:textId="1E111BDB" w:rsidR="00831316" w:rsidRDefault="00831316" w:rsidP="00831316">
      <w:pPr>
        <w:rPr>
          <w:rFonts w:ascii="Times New Roman" w:hAnsi="Times New Roman" w:cs="Times New Roman"/>
          <w:sz w:val="24"/>
          <w:szCs w:val="24"/>
        </w:rPr>
      </w:pPr>
    </w:p>
    <w:p w14:paraId="11667142" w14:textId="203C2773" w:rsidR="00831316" w:rsidRDefault="00831316" w:rsidP="00831316">
      <w:pPr>
        <w:pStyle w:val="ListParagraph"/>
        <w:numPr>
          <w:ilvl w:val="0"/>
          <w:numId w:val="1"/>
        </w:numPr>
        <w:rPr>
          <w:rFonts w:ascii="Times New Roman" w:hAnsi="Times New Roman" w:cs="Times New Roman"/>
          <w:sz w:val="24"/>
          <w:szCs w:val="24"/>
        </w:rPr>
      </w:pPr>
      <w:r w:rsidRPr="00831316">
        <w:rPr>
          <w:rFonts w:ascii="Times New Roman" w:hAnsi="Times New Roman" w:cs="Times New Roman"/>
          <w:sz w:val="24"/>
          <w:szCs w:val="24"/>
        </w:rPr>
        <w:t>Advantages and disadvantages</w:t>
      </w:r>
    </w:p>
    <w:p w14:paraId="3EC23D2C" w14:textId="311F2252" w:rsidR="00831316" w:rsidRDefault="00831316" w:rsidP="00831316">
      <w:pPr>
        <w:pStyle w:val="ListParagraph"/>
        <w:rPr>
          <w:rFonts w:ascii="Times New Roman" w:hAnsi="Times New Roman" w:cs="Times New Roman"/>
          <w:sz w:val="24"/>
          <w:szCs w:val="24"/>
        </w:rPr>
      </w:pPr>
      <w:r w:rsidRPr="00831316">
        <w:rPr>
          <w:rFonts w:ascii="Times New Roman" w:hAnsi="Times New Roman" w:cs="Times New Roman"/>
          <w:sz w:val="24"/>
          <w:szCs w:val="24"/>
        </w:rPr>
        <w:t xml:space="preserve">This new framework comes with advantages and disadvantages relative to previous </w:t>
      </w:r>
      <w:proofErr w:type="spellStart"/>
      <w:r w:rsidRPr="00831316">
        <w:rPr>
          <w:rFonts w:ascii="Times New Roman" w:hAnsi="Times New Roman" w:cs="Times New Roman"/>
          <w:sz w:val="24"/>
          <w:szCs w:val="24"/>
        </w:rPr>
        <w:t>modeling</w:t>
      </w:r>
      <w:proofErr w:type="spellEnd"/>
      <w:r w:rsidRPr="00831316">
        <w:rPr>
          <w:rFonts w:ascii="Times New Roman" w:hAnsi="Times New Roman" w:cs="Times New Roman"/>
          <w:sz w:val="24"/>
          <w:szCs w:val="24"/>
        </w:rPr>
        <w:t xml:space="preserve"> frameworks. The disadvantages are primarily that there is no explicit representation of </w:t>
      </w:r>
      <w:proofErr w:type="spellStart"/>
      <w:r w:rsidRPr="00831316">
        <w:rPr>
          <w:rFonts w:ascii="Times New Roman" w:hAnsi="Times New Roman" w:cs="Times New Roman"/>
          <w:sz w:val="24"/>
          <w:szCs w:val="24"/>
        </w:rPr>
        <w:t>pg</w:t>
      </w:r>
      <w:proofErr w:type="spellEnd"/>
      <w:r w:rsidRPr="00831316">
        <w:rPr>
          <w:rFonts w:ascii="Times New Roman" w:hAnsi="Times New Roman" w:cs="Times New Roman"/>
          <w:sz w:val="24"/>
          <w:szCs w:val="24"/>
        </w:rPr>
        <w:t xml:space="preserve">(x), and that D must be synchronized well with G during training (in particular, G must not be trained too much without updating D, in order to avoid “the Helvetica scenario” in which G collapses too many values of z to the same value of x to have enough diversity to model </w:t>
      </w:r>
      <w:proofErr w:type="spellStart"/>
      <w:r w:rsidRPr="00831316">
        <w:rPr>
          <w:rFonts w:ascii="Times New Roman" w:hAnsi="Times New Roman" w:cs="Times New Roman"/>
          <w:sz w:val="24"/>
          <w:szCs w:val="24"/>
        </w:rPr>
        <w:t>pdata</w:t>
      </w:r>
      <w:proofErr w:type="spellEnd"/>
      <w:r w:rsidRPr="00831316">
        <w:rPr>
          <w:rFonts w:ascii="Times New Roman" w:hAnsi="Times New Roman" w:cs="Times New Roman"/>
          <w:sz w:val="24"/>
          <w:szCs w:val="24"/>
        </w:rPr>
        <w:t xml:space="preserve">), much as the negative chains of a Boltzmann machine must be kept up to date between learning steps. The advantages are that Markov chains are never needed, only backprop is used to obtain gradients, no inference is needed during learning, and a wide variety of functions can be incorporated into the model. Table 2 summarizes the comparison of generative adversarial nets with other generative </w:t>
      </w:r>
      <w:proofErr w:type="spellStart"/>
      <w:r w:rsidRPr="00831316">
        <w:rPr>
          <w:rFonts w:ascii="Times New Roman" w:hAnsi="Times New Roman" w:cs="Times New Roman"/>
          <w:sz w:val="24"/>
          <w:szCs w:val="24"/>
        </w:rPr>
        <w:t>modeling</w:t>
      </w:r>
      <w:proofErr w:type="spellEnd"/>
      <w:r w:rsidRPr="00831316">
        <w:rPr>
          <w:rFonts w:ascii="Times New Roman" w:hAnsi="Times New Roman" w:cs="Times New Roman"/>
          <w:sz w:val="24"/>
          <w:szCs w:val="24"/>
        </w:rPr>
        <w:t xml:space="preserve"> approaches. The </w:t>
      </w:r>
      <w:proofErr w:type="gramStart"/>
      <w:r w:rsidRPr="00831316">
        <w:rPr>
          <w:rFonts w:ascii="Times New Roman" w:hAnsi="Times New Roman" w:cs="Times New Roman"/>
          <w:sz w:val="24"/>
          <w:szCs w:val="24"/>
        </w:rPr>
        <w:t>aforementioned advantages</w:t>
      </w:r>
      <w:proofErr w:type="gramEnd"/>
      <w:r w:rsidRPr="00831316">
        <w:rPr>
          <w:rFonts w:ascii="Times New Roman" w:hAnsi="Times New Roman" w:cs="Times New Roman"/>
          <w:sz w:val="24"/>
          <w:szCs w:val="24"/>
        </w:rPr>
        <w:t xml:space="preserve"> are primarily computational. Adversarial models may also gain some statistical advantage from the generator network not being updated directly with data examples, but only with gradients flowing through the discriminator. This means that components of the input are not copied directly into the generator’s parameters. Another advantage of adversarial networks is that they can represent very sharp, even degenerate distributions, while methods based on Markov chains require that the distribution be somewhat blurry </w:t>
      </w:r>
      <w:proofErr w:type="gramStart"/>
      <w:r w:rsidRPr="00831316">
        <w:rPr>
          <w:rFonts w:ascii="Times New Roman" w:hAnsi="Times New Roman" w:cs="Times New Roman"/>
          <w:sz w:val="24"/>
          <w:szCs w:val="24"/>
        </w:rPr>
        <w:t>in order for</w:t>
      </w:r>
      <w:proofErr w:type="gramEnd"/>
      <w:r w:rsidRPr="00831316">
        <w:rPr>
          <w:rFonts w:ascii="Times New Roman" w:hAnsi="Times New Roman" w:cs="Times New Roman"/>
          <w:sz w:val="24"/>
          <w:szCs w:val="24"/>
        </w:rPr>
        <w:t xml:space="preserve"> the chains to be able to mix between modes.</w:t>
      </w:r>
    </w:p>
    <w:p w14:paraId="127465CE" w14:textId="2C4A5D11" w:rsidR="00831316" w:rsidRDefault="00831316" w:rsidP="00831316">
      <w:pPr>
        <w:rPr>
          <w:rFonts w:ascii="Times New Roman" w:hAnsi="Times New Roman" w:cs="Times New Roman"/>
          <w:sz w:val="24"/>
          <w:szCs w:val="24"/>
        </w:rPr>
      </w:pPr>
    </w:p>
    <w:p w14:paraId="3BE12AF8" w14:textId="2CD247D3" w:rsidR="00831316" w:rsidRDefault="00831316" w:rsidP="00831316">
      <w:pPr>
        <w:pStyle w:val="ListParagraph"/>
        <w:numPr>
          <w:ilvl w:val="0"/>
          <w:numId w:val="1"/>
        </w:numPr>
        <w:rPr>
          <w:rFonts w:ascii="Times New Roman" w:hAnsi="Times New Roman" w:cs="Times New Roman"/>
          <w:sz w:val="24"/>
          <w:szCs w:val="24"/>
        </w:rPr>
      </w:pPr>
      <w:r w:rsidRPr="00831316">
        <w:rPr>
          <w:rFonts w:ascii="Times New Roman" w:hAnsi="Times New Roman" w:cs="Times New Roman"/>
          <w:sz w:val="24"/>
          <w:szCs w:val="24"/>
        </w:rPr>
        <w:t>Conclusions and future work</w:t>
      </w:r>
    </w:p>
    <w:p w14:paraId="1A1A3050" w14:textId="59033227" w:rsidR="00831316" w:rsidRDefault="00831316" w:rsidP="00831316">
      <w:pPr>
        <w:pStyle w:val="ListParagraph"/>
        <w:numPr>
          <w:ilvl w:val="0"/>
          <w:numId w:val="2"/>
        </w:numPr>
        <w:rPr>
          <w:rFonts w:ascii="Times New Roman" w:hAnsi="Times New Roman" w:cs="Times New Roman"/>
          <w:sz w:val="24"/>
          <w:szCs w:val="24"/>
        </w:rPr>
      </w:pPr>
      <w:r w:rsidRPr="00831316">
        <w:rPr>
          <w:rFonts w:ascii="Times New Roman" w:hAnsi="Times New Roman" w:cs="Times New Roman"/>
          <w:sz w:val="24"/>
          <w:szCs w:val="24"/>
        </w:rPr>
        <w:t xml:space="preserve">A conditional generative model </w:t>
      </w:r>
      <w:proofErr w:type="gramStart"/>
      <w:r w:rsidRPr="00831316">
        <w:rPr>
          <w:rFonts w:ascii="Times New Roman" w:hAnsi="Times New Roman" w:cs="Times New Roman"/>
          <w:sz w:val="24"/>
          <w:szCs w:val="24"/>
        </w:rPr>
        <w:t>p(</w:t>
      </w:r>
      <w:proofErr w:type="gramEnd"/>
      <w:r w:rsidRPr="00831316">
        <w:rPr>
          <w:rFonts w:ascii="Times New Roman" w:hAnsi="Times New Roman" w:cs="Times New Roman"/>
          <w:sz w:val="24"/>
          <w:szCs w:val="24"/>
        </w:rPr>
        <w:t>x | c) can be obtained by adding c as input to both G and D</w:t>
      </w:r>
      <w:r>
        <w:rPr>
          <w:rFonts w:ascii="Times New Roman" w:hAnsi="Times New Roman" w:cs="Times New Roman"/>
          <w:sz w:val="24"/>
          <w:szCs w:val="24"/>
        </w:rPr>
        <w:t>.</w:t>
      </w:r>
    </w:p>
    <w:p w14:paraId="6AA7E1C6" w14:textId="09E2F473" w:rsidR="00831316" w:rsidRDefault="00831316" w:rsidP="00831316">
      <w:pPr>
        <w:pStyle w:val="ListParagraph"/>
        <w:numPr>
          <w:ilvl w:val="0"/>
          <w:numId w:val="2"/>
        </w:numPr>
        <w:rPr>
          <w:rFonts w:ascii="Times New Roman" w:hAnsi="Times New Roman" w:cs="Times New Roman"/>
          <w:sz w:val="24"/>
          <w:szCs w:val="24"/>
        </w:rPr>
      </w:pPr>
      <w:r w:rsidRPr="00831316">
        <w:rPr>
          <w:rFonts w:ascii="Times New Roman" w:hAnsi="Times New Roman" w:cs="Times New Roman"/>
          <w:sz w:val="24"/>
          <w:szCs w:val="24"/>
        </w:rPr>
        <w:t xml:space="preserve">Learned approximate inference can be performed by training an auxiliary network to predict z given x. This is </w:t>
      </w:r>
      <w:proofErr w:type="gramStart"/>
      <w:r w:rsidRPr="00831316">
        <w:rPr>
          <w:rFonts w:ascii="Times New Roman" w:hAnsi="Times New Roman" w:cs="Times New Roman"/>
          <w:sz w:val="24"/>
          <w:szCs w:val="24"/>
        </w:rPr>
        <w:t>similar to</w:t>
      </w:r>
      <w:proofErr w:type="gramEnd"/>
      <w:r w:rsidRPr="00831316">
        <w:rPr>
          <w:rFonts w:ascii="Times New Roman" w:hAnsi="Times New Roman" w:cs="Times New Roman"/>
          <w:sz w:val="24"/>
          <w:szCs w:val="24"/>
        </w:rPr>
        <w:t xml:space="preserve"> the inference net trained by the wake-sleep algorithm but with the advantage that the inference net may be trained for a fixed generator net after the generator net has finished training</w:t>
      </w:r>
      <w:r>
        <w:rPr>
          <w:rFonts w:ascii="Times New Roman" w:hAnsi="Times New Roman" w:cs="Times New Roman"/>
          <w:sz w:val="24"/>
          <w:szCs w:val="24"/>
        </w:rPr>
        <w:t>.</w:t>
      </w:r>
    </w:p>
    <w:p w14:paraId="62C89B32" w14:textId="64F372E3" w:rsidR="00831316" w:rsidRDefault="00831316" w:rsidP="00831316">
      <w:pPr>
        <w:pStyle w:val="ListParagraph"/>
        <w:numPr>
          <w:ilvl w:val="0"/>
          <w:numId w:val="2"/>
        </w:numPr>
        <w:rPr>
          <w:rFonts w:ascii="Times New Roman" w:hAnsi="Times New Roman" w:cs="Times New Roman"/>
          <w:sz w:val="24"/>
          <w:szCs w:val="24"/>
        </w:rPr>
      </w:pPr>
      <w:r w:rsidRPr="00831316">
        <w:rPr>
          <w:rFonts w:ascii="Times New Roman" w:hAnsi="Times New Roman" w:cs="Times New Roman"/>
          <w:sz w:val="24"/>
          <w:szCs w:val="24"/>
        </w:rPr>
        <w:t xml:space="preserve">One can approximately model all conditionals </w:t>
      </w:r>
      <w:proofErr w:type="gramStart"/>
      <w:r w:rsidRPr="00831316">
        <w:rPr>
          <w:rFonts w:ascii="Times New Roman" w:hAnsi="Times New Roman" w:cs="Times New Roman"/>
          <w:sz w:val="24"/>
          <w:szCs w:val="24"/>
        </w:rPr>
        <w:t>p(</w:t>
      </w:r>
      <w:proofErr w:type="spellStart"/>
      <w:proofErr w:type="gramEnd"/>
      <w:r w:rsidRPr="00831316">
        <w:rPr>
          <w:rFonts w:ascii="Times New Roman" w:hAnsi="Times New Roman" w:cs="Times New Roman"/>
          <w:sz w:val="24"/>
          <w:szCs w:val="24"/>
        </w:rPr>
        <w:t>xS</w:t>
      </w:r>
      <w:proofErr w:type="spellEnd"/>
      <w:r w:rsidRPr="00831316">
        <w:rPr>
          <w:rFonts w:ascii="Times New Roman" w:hAnsi="Times New Roman" w:cs="Times New Roman"/>
          <w:sz w:val="24"/>
          <w:szCs w:val="24"/>
        </w:rPr>
        <w:t xml:space="preserve"> | x6S) where S is a subset of the indices of x by training a family of conditional models that share parameters. Essentially, one can use adversarial nets to implement a stochastic extension of the deterministic MP-DBM</w:t>
      </w:r>
      <w:r>
        <w:rPr>
          <w:rFonts w:ascii="Times New Roman" w:hAnsi="Times New Roman" w:cs="Times New Roman"/>
          <w:sz w:val="24"/>
          <w:szCs w:val="24"/>
        </w:rPr>
        <w:t>.</w:t>
      </w:r>
    </w:p>
    <w:p w14:paraId="6A8B5809" w14:textId="3708E21A" w:rsidR="00831316" w:rsidRDefault="00831316" w:rsidP="00831316">
      <w:pPr>
        <w:pStyle w:val="ListParagraph"/>
        <w:numPr>
          <w:ilvl w:val="0"/>
          <w:numId w:val="2"/>
        </w:numPr>
        <w:rPr>
          <w:rFonts w:ascii="Times New Roman" w:hAnsi="Times New Roman" w:cs="Times New Roman"/>
          <w:sz w:val="24"/>
          <w:szCs w:val="24"/>
        </w:rPr>
      </w:pPr>
      <w:r w:rsidRPr="00831316">
        <w:rPr>
          <w:rFonts w:ascii="Times New Roman" w:hAnsi="Times New Roman" w:cs="Times New Roman"/>
          <w:sz w:val="24"/>
          <w:szCs w:val="24"/>
        </w:rPr>
        <w:lastRenderedPageBreak/>
        <w:t xml:space="preserve">Semi-supervised learning: features from the discriminator or inference net could improve performance of classifiers when limited </w:t>
      </w:r>
      <w:proofErr w:type="spellStart"/>
      <w:r w:rsidRPr="00831316">
        <w:rPr>
          <w:rFonts w:ascii="Times New Roman" w:hAnsi="Times New Roman" w:cs="Times New Roman"/>
          <w:sz w:val="24"/>
          <w:szCs w:val="24"/>
        </w:rPr>
        <w:t>labeled</w:t>
      </w:r>
      <w:proofErr w:type="spellEnd"/>
      <w:r w:rsidRPr="00831316">
        <w:rPr>
          <w:rFonts w:ascii="Times New Roman" w:hAnsi="Times New Roman" w:cs="Times New Roman"/>
          <w:sz w:val="24"/>
          <w:szCs w:val="24"/>
        </w:rPr>
        <w:t xml:space="preserve"> data is available.</w:t>
      </w:r>
    </w:p>
    <w:p w14:paraId="6AD6DD54" w14:textId="423D3A30" w:rsidR="00831316" w:rsidRDefault="00831316" w:rsidP="00831316">
      <w:pPr>
        <w:pStyle w:val="ListParagraph"/>
        <w:numPr>
          <w:ilvl w:val="0"/>
          <w:numId w:val="2"/>
        </w:numPr>
        <w:rPr>
          <w:rFonts w:ascii="Times New Roman" w:hAnsi="Times New Roman" w:cs="Times New Roman"/>
          <w:sz w:val="24"/>
          <w:szCs w:val="24"/>
        </w:rPr>
      </w:pPr>
      <w:r w:rsidRPr="00831316">
        <w:rPr>
          <w:rFonts w:ascii="Times New Roman" w:hAnsi="Times New Roman" w:cs="Times New Roman"/>
          <w:sz w:val="24"/>
          <w:szCs w:val="24"/>
        </w:rPr>
        <w:t xml:space="preserve">Efficiency improvements: training could be accelerated greatly by </w:t>
      </w:r>
      <w:proofErr w:type="spellStart"/>
      <w:r w:rsidRPr="00831316">
        <w:rPr>
          <w:rFonts w:ascii="Times New Roman" w:hAnsi="Times New Roman" w:cs="Times New Roman"/>
          <w:sz w:val="24"/>
          <w:szCs w:val="24"/>
        </w:rPr>
        <w:t>divising</w:t>
      </w:r>
      <w:proofErr w:type="spellEnd"/>
      <w:r w:rsidRPr="00831316">
        <w:rPr>
          <w:rFonts w:ascii="Times New Roman" w:hAnsi="Times New Roman" w:cs="Times New Roman"/>
          <w:sz w:val="24"/>
          <w:szCs w:val="24"/>
        </w:rPr>
        <w:t xml:space="preserve"> better methods for coordinating G and D or determining better distributions to sample z from during training</w:t>
      </w:r>
    </w:p>
    <w:p w14:paraId="41EE0CCB" w14:textId="3E88E239" w:rsidR="00831316" w:rsidRDefault="00831316" w:rsidP="00831316">
      <w:pPr>
        <w:rPr>
          <w:rFonts w:ascii="Times New Roman" w:hAnsi="Times New Roman" w:cs="Times New Roman"/>
          <w:sz w:val="24"/>
          <w:szCs w:val="24"/>
        </w:rPr>
      </w:pPr>
    </w:p>
    <w:p w14:paraId="245B7A6D" w14:textId="548AAA79" w:rsidR="00831316" w:rsidRDefault="00831316" w:rsidP="00831316">
      <w:pPr>
        <w:pStyle w:val="ListParagraph"/>
        <w:numPr>
          <w:ilvl w:val="0"/>
          <w:numId w:val="1"/>
        </w:numPr>
        <w:rPr>
          <w:rFonts w:ascii="Times New Roman" w:hAnsi="Times New Roman" w:cs="Times New Roman"/>
          <w:b/>
          <w:bCs/>
          <w:sz w:val="24"/>
          <w:szCs w:val="24"/>
        </w:rPr>
      </w:pPr>
      <w:r w:rsidRPr="00831316">
        <w:rPr>
          <w:rFonts w:ascii="Times New Roman" w:hAnsi="Times New Roman" w:cs="Times New Roman"/>
          <w:b/>
          <w:bCs/>
          <w:sz w:val="24"/>
          <w:szCs w:val="24"/>
        </w:rPr>
        <w:t>Acknowledgments</w:t>
      </w:r>
    </w:p>
    <w:p w14:paraId="66BAD4CC" w14:textId="6EB357AC" w:rsidR="00831316" w:rsidRDefault="00831316" w:rsidP="00831316">
      <w:pPr>
        <w:pStyle w:val="ListParagraph"/>
        <w:rPr>
          <w:rFonts w:ascii="Times New Roman" w:hAnsi="Times New Roman" w:cs="Times New Roman"/>
          <w:sz w:val="24"/>
          <w:szCs w:val="24"/>
        </w:rPr>
      </w:pPr>
      <w:r w:rsidRPr="00831316">
        <w:rPr>
          <w:rFonts w:ascii="Times New Roman" w:hAnsi="Times New Roman" w:cs="Times New Roman"/>
          <w:sz w:val="24"/>
          <w:szCs w:val="24"/>
        </w:rPr>
        <w:t xml:space="preserve">We would like to acknowledge Patrice Marcotte, Olivier </w:t>
      </w:r>
      <w:proofErr w:type="spellStart"/>
      <w:r w:rsidRPr="00831316">
        <w:rPr>
          <w:rFonts w:ascii="Times New Roman" w:hAnsi="Times New Roman" w:cs="Times New Roman"/>
          <w:sz w:val="24"/>
          <w:szCs w:val="24"/>
        </w:rPr>
        <w:t>Delalleau</w:t>
      </w:r>
      <w:proofErr w:type="spellEnd"/>
      <w:r w:rsidRPr="00831316">
        <w:rPr>
          <w:rFonts w:ascii="Times New Roman" w:hAnsi="Times New Roman" w:cs="Times New Roman"/>
          <w:sz w:val="24"/>
          <w:szCs w:val="24"/>
        </w:rPr>
        <w:t xml:space="preserve">, </w:t>
      </w:r>
      <w:proofErr w:type="spellStart"/>
      <w:r w:rsidRPr="00831316">
        <w:rPr>
          <w:rFonts w:ascii="Times New Roman" w:hAnsi="Times New Roman" w:cs="Times New Roman"/>
          <w:sz w:val="24"/>
          <w:szCs w:val="24"/>
        </w:rPr>
        <w:t>Kyunghyun</w:t>
      </w:r>
      <w:proofErr w:type="spellEnd"/>
      <w:r w:rsidRPr="00831316">
        <w:rPr>
          <w:rFonts w:ascii="Times New Roman" w:hAnsi="Times New Roman" w:cs="Times New Roman"/>
          <w:sz w:val="24"/>
          <w:szCs w:val="24"/>
        </w:rPr>
        <w:t xml:space="preserve"> Cho, Guillaume Alain and Jason </w:t>
      </w:r>
      <w:proofErr w:type="spellStart"/>
      <w:r w:rsidRPr="00831316">
        <w:rPr>
          <w:rFonts w:ascii="Times New Roman" w:hAnsi="Times New Roman" w:cs="Times New Roman"/>
          <w:sz w:val="24"/>
          <w:szCs w:val="24"/>
        </w:rPr>
        <w:t>Yosinski</w:t>
      </w:r>
      <w:proofErr w:type="spellEnd"/>
      <w:r w:rsidRPr="00831316">
        <w:rPr>
          <w:rFonts w:ascii="Times New Roman" w:hAnsi="Times New Roman" w:cs="Times New Roman"/>
          <w:sz w:val="24"/>
          <w:szCs w:val="24"/>
        </w:rPr>
        <w:t xml:space="preserve"> for helpful discussions. Yann Dauphin shared his </w:t>
      </w:r>
      <w:proofErr w:type="spellStart"/>
      <w:r w:rsidRPr="00831316">
        <w:rPr>
          <w:rFonts w:ascii="Times New Roman" w:hAnsi="Times New Roman" w:cs="Times New Roman"/>
          <w:sz w:val="24"/>
          <w:szCs w:val="24"/>
        </w:rPr>
        <w:t>Parzen</w:t>
      </w:r>
      <w:proofErr w:type="spellEnd"/>
      <w:r w:rsidRPr="00831316">
        <w:rPr>
          <w:rFonts w:ascii="Times New Roman" w:hAnsi="Times New Roman" w:cs="Times New Roman"/>
          <w:sz w:val="24"/>
          <w:szCs w:val="24"/>
        </w:rPr>
        <w:t xml:space="preserve"> window evaluation code with us. We would like to thank the developers of Pylearn2 and Theano particularly Fred´ eric Bastien who rushed a Theano feature specifically to benefit this project. </w:t>
      </w:r>
      <w:proofErr w:type="spellStart"/>
      <w:r w:rsidRPr="00831316">
        <w:rPr>
          <w:rFonts w:ascii="Times New Roman" w:hAnsi="Times New Roman" w:cs="Times New Roman"/>
          <w:sz w:val="24"/>
          <w:szCs w:val="24"/>
        </w:rPr>
        <w:t>Ar</w:t>
      </w:r>
      <w:proofErr w:type="spellEnd"/>
      <w:r w:rsidRPr="00831316">
        <w:rPr>
          <w:rFonts w:ascii="Times New Roman" w:hAnsi="Times New Roman" w:cs="Times New Roman"/>
          <w:sz w:val="24"/>
          <w:szCs w:val="24"/>
        </w:rPr>
        <w:t xml:space="preserve">- ´ </w:t>
      </w:r>
      <w:proofErr w:type="spellStart"/>
      <w:r w:rsidRPr="00831316">
        <w:rPr>
          <w:rFonts w:ascii="Times New Roman" w:hAnsi="Times New Roman" w:cs="Times New Roman"/>
          <w:sz w:val="24"/>
          <w:szCs w:val="24"/>
        </w:rPr>
        <w:t>naud</w:t>
      </w:r>
      <w:proofErr w:type="spellEnd"/>
      <w:r w:rsidRPr="00831316">
        <w:rPr>
          <w:rFonts w:ascii="Times New Roman" w:hAnsi="Times New Roman" w:cs="Times New Roman"/>
          <w:sz w:val="24"/>
          <w:szCs w:val="24"/>
        </w:rPr>
        <w:t xml:space="preserve"> Bergeron provided much-needed support with LATEX typesetting. We would also like to thank CIFAR, and Canada Research Chairs for funding, and Compute Canada, and </w:t>
      </w:r>
      <w:proofErr w:type="spellStart"/>
      <w:r w:rsidRPr="00831316">
        <w:rPr>
          <w:rFonts w:ascii="Times New Roman" w:hAnsi="Times New Roman" w:cs="Times New Roman"/>
          <w:sz w:val="24"/>
          <w:szCs w:val="24"/>
        </w:rPr>
        <w:t>Calcul</w:t>
      </w:r>
      <w:proofErr w:type="spellEnd"/>
      <w:r w:rsidRPr="00831316">
        <w:rPr>
          <w:rFonts w:ascii="Times New Roman" w:hAnsi="Times New Roman" w:cs="Times New Roman"/>
          <w:sz w:val="24"/>
          <w:szCs w:val="24"/>
        </w:rPr>
        <w:t xml:space="preserve"> Quebec for ´ providing computational resources. Ian Goodfellow is supported by the 2013 Google Fellowship in Deep Learning. Finally, we would like to thank Les Trois Brasseurs for stimulating our creativity</w:t>
      </w:r>
      <w:r>
        <w:rPr>
          <w:rFonts w:ascii="Times New Roman" w:hAnsi="Times New Roman" w:cs="Times New Roman"/>
          <w:sz w:val="24"/>
          <w:szCs w:val="24"/>
        </w:rPr>
        <w:t>.</w:t>
      </w:r>
    </w:p>
    <w:p w14:paraId="71375BC4" w14:textId="72B106FD" w:rsidR="00831316" w:rsidRDefault="00831316" w:rsidP="004B3409">
      <w:pPr>
        <w:rPr>
          <w:rFonts w:ascii="Times New Roman" w:hAnsi="Times New Roman" w:cs="Times New Roman"/>
          <w:sz w:val="24"/>
          <w:szCs w:val="24"/>
        </w:rPr>
      </w:pPr>
    </w:p>
    <w:p w14:paraId="0C6619EA" w14:textId="6F816CA5" w:rsidR="004B3409" w:rsidRDefault="004B3409" w:rsidP="004B3409">
      <w:pPr>
        <w:pStyle w:val="ListParagraph"/>
        <w:numPr>
          <w:ilvl w:val="0"/>
          <w:numId w:val="1"/>
        </w:numPr>
        <w:rPr>
          <w:rFonts w:ascii="Times New Roman" w:hAnsi="Times New Roman" w:cs="Times New Roman"/>
          <w:b/>
          <w:bCs/>
          <w:sz w:val="24"/>
          <w:szCs w:val="24"/>
        </w:rPr>
      </w:pPr>
      <w:r w:rsidRPr="004B3409">
        <w:rPr>
          <w:rFonts w:ascii="Times New Roman" w:hAnsi="Times New Roman" w:cs="Times New Roman"/>
          <w:b/>
          <w:bCs/>
          <w:sz w:val="24"/>
          <w:szCs w:val="24"/>
        </w:rPr>
        <w:t>References</w:t>
      </w:r>
    </w:p>
    <w:p w14:paraId="5331DDB7" w14:textId="72143FC7" w:rsidR="004B3409" w:rsidRDefault="004B3409" w:rsidP="004B3409">
      <w:pPr>
        <w:pStyle w:val="ListParagraph"/>
        <w:numPr>
          <w:ilvl w:val="0"/>
          <w:numId w:val="3"/>
        </w:numPr>
        <w:rPr>
          <w:rFonts w:ascii="Times New Roman" w:hAnsi="Times New Roman" w:cs="Times New Roman"/>
          <w:b/>
          <w:bCs/>
          <w:sz w:val="24"/>
          <w:szCs w:val="24"/>
        </w:rPr>
      </w:pPr>
      <w:r w:rsidRPr="004B3409">
        <w:rPr>
          <w:rFonts w:ascii="Times New Roman" w:hAnsi="Times New Roman" w:cs="Times New Roman"/>
          <w:sz w:val="24"/>
          <w:szCs w:val="24"/>
        </w:rPr>
        <w:t xml:space="preserve">Bastien, F., </w:t>
      </w:r>
      <w:proofErr w:type="spellStart"/>
      <w:r w:rsidRPr="004B3409">
        <w:rPr>
          <w:rFonts w:ascii="Times New Roman" w:hAnsi="Times New Roman" w:cs="Times New Roman"/>
          <w:sz w:val="24"/>
          <w:szCs w:val="24"/>
        </w:rPr>
        <w:t>Lamblin</w:t>
      </w:r>
      <w:proofErr w:type="spellEnd"/>
      <w:r w:rsidRPr="004B3409">
        <w:rPr>
          <w:rFonts w:ascii="Times New Roman" w:hAnsi="Times New Roman" w:cs="Times New Roman"/>
          <w:sz w:val="24"/>
          <w:szCs w:val="24"/>
        </w:rPr>
        <w:t xml:space="preserve">, P., </w:t>
      </w:r>
      <w:proofErr w:type="spellStart"/>
      <w:r w:rsidRPr="004B3409">
        <w:rPr>
          <w:rFonts w:ascii="Times New Roman" w:hAnsi="Times New Roman" w:cs="Times New Roman"/>
          <w:sz w:val="24"/>
          <w:szCs w:val="24"/>
        </w:rPr>
        <w:t>Pascanu</w:t>
      </w:r>
      <w:proofErr w:type="spellEnd"/>
      <w:r w:rsidRPr="004B3409">
        <w:rPr>
          <w:rFonts w:ascii="Times New Roman" w:hAnsi="Times New Roman" w:cs="Times New Roman"/>
          <w:sz w:val="24"/>
          <w:szCs w:val="24"/>
        </w:rPr>
        <w:t xml:space="preserve">, R., </w:t>
      </w:r>
      <w:proofErr w:type="spellStart"/>
      <w:r w:rsidRPr="004B3409">
        <w:rPr>
          <w:rFonts w:ascii="Times New Roman" w:hAnsi="Times New Roman" w:cs="Times New Roman"/>
          <w:sz w:val="24"/>
          <w:szCs w:val="24"/>
        </w:rPr>
        <w:t>Bergstra</w:t>
      </w:r>
      <w:proofErr w:type="spellEnd"/>
      <w:r w:rsidRPr="004B3409">
        <w:rPr>
          <w:rFonts w:ascii="Times New Roman" w:hAnsi="Times New Roman" w:cs="Times New Roman"/>
          <w:sz w:val="24"/>
          <w:szCs w:val="24"/>
        </w:rPr>
        <w:t xml:space="preserve">, J., Goodfellow, I. J., Bergeron, A., Bouchard, N., and </w:t>
      </w:r>
      <w:proofErr w:type="spellStart"/>
      <w:r w:rsidRPr="004B3409">
        <w:rPr>
          <w:rFonts w:ascii="Times New Roman" w:hAnsi="Times New Roman" w:cs="Times New Roman"/>
          <w:sz w:val="24"/>
          <w:szCs w:val="24"/>
        </w:rPr>
        <w:t>Bengio</w:t>
      </w:r>
      <w:proofErr w:type="spellEnd"/>
      <w:r w:rsidRPr="004B3409">
        <w:rPr>
          <w:rFonts w:ascii="Times New Roman" w:hAnsi="Times New Roman" w:cs="Times New Roman"/>
          <w:sz w:val="24"/>
          <w:szCs w:val="24"/>
        </w:rPr>
        <w:t>, Y. (2012). Theano: new features and speed improvements. Deep Learning and Unsupervised Feature Learning NIPS 2012 Workshop</w:t>
      </w:r>
      <w:r w:rsidRPr="004B3409">
        <w:rPr>
          <w:rFonts w:ascii="Times New Roman" w:hAnsi="Times New Roman" w:cs="Times New Roman"/>
          <w:b/>
          <w:bCs/>
          <w:sz w:val="24"/>
          <w:szCs w:val="24"/>
        </w:rPr>
        <w:t>.</w:t>
      </w:r>
    </w:p>
    <w:p w14:paraId="0DDFB19A" w14:textId="14F873F4" w:rsidR="004B3409" w:rsidRDefault="004B3409" w:rsidP="004B3409">
      <w:pPr>
        <w:pStyle w:val="ListParagraph"/>
        <w:numPr>
          <w:ilvl w:val="0"/>
          <w:numId w:val="3"/>
        </w:numPr>
        <w:rPr>
          <w:rFonts w:ascii="Times New Roman" w:hAnsi="Times New Roman" w:cs="Times New Roman"/>
          <w:sz w:val="24"/>
          <w:szCs w:val="24"/>
        </w:rPr>
      </w:pPr>
      <w:proofErr w:type="spellStart"/>
      <w:r w:rsidRPr="004B3409">
        <w:rPr>
          <w:rFonts w:ascii="Times New Roman" w:hAnsi="Times New Roman" w:cs="Times New Roman"/>
          <w:sz w:val="24"/>
          <w:szCs w:val="24"/>
        </w:rPr>
        <w:t>Bengio</w:t>
      </w:r>
      <w:proofErr w:type="spellEnd"/>
      <w:r w:rsidRPr="004B3409">
        <w:rPr>
          <w:rFonts w:ascii="Times New Roman" w:hAnsi="Times New Roman" w:cs="Times New Roman"/>
          <w:sz w:val="24"/>
          <w:szCs w:val="24"/>
        </w:rPr>
        <w:t>, Y. (2009). Learning deep architectures for AI. Now Publishers.</w:t>
      </w:r>
    </w:p>
    <w:p w14:paraId="1A850653" w14:textId="1C73E0B1" w:rsidR="004B3409" w:rsidRDefault="004B3409" w:rsidP="004B3409">
      <w:pPr>
        <w:pStyle w:val="ListParagraph"/>
        <w:numPr>
          <w:ilvl w:val="0"/>
          <w:numId w:val="3"/>
        </w:numPr>
        <w:rPr>
          <w:rFonts w:ascii="Times New Roman" w:hAnsi="Times New Roman" w:cs="Times New Roman"/>
          <w:sz w:val="24"/>
          <w:szCs w:val="24"/>
        </w:rPr>
      </w:pPr>
      <w:proofErr w:type="spellStart"/>
      <w:r w:rsidRPr="004B3409">
        <w:rPr>
          <w:rFonts w:ascii="Times New Roman" w:hAnsi="Times New Roman" w:cs="Times New Roman"/>
          <w:sz w:val="24"/>
          <w:szCs w:val="24"/>
        </w:rPr>
        <w:t>Bengio</w:t>
      </w:r>
      <w:proofErr w:type="spellEnd"/>
      <w:r w:rsidRPr="004B3409">
        <w:rPr>
          <w:rFonts w:ascii="Times New Roman" w:hAnsi="Times New Roman" w:cs="Times New Roman"/>
          <w:sz w:val="24"/>
          <w:szCs w:val="24"/>
        </w:rPr>
        <w:t>, Y., Mesnil, G., Dauphin, Y., and Rifai, S. (2013a). Better mixing via deep representations. In ICML’13.</w:t>
      </w:r>
    </w:p>
    <w:p w14:paraId="247FA22C" w14:textId="26568EA6" w:rsidR="004B3409" w:rsidRDefault="004B3409" w:rsidP="004B3409">
      <w:pPr>
        <w:pStyle w:val="ListParagraph"/>
        <w:numPr>
          <w:ilvl w:val="0"/>
          <w:numId w:val="3"/>
        </w:numPr>
        <w:rPr>
          <w:rFonts w:ascii="Times New Roman" w:hAnsi="Times New Roman" w:cs="Times New Roman"/>
          <w:sz w:val="24"/>
          <w:szCs w:val="24"/>
        </w:rPr>
      </w:pPr>
      <w:proofErr w:type="spellStart"/>
      <w:r w:rsidRPr="004B3409">
        <w:rPr>
          <w:rFonts w:ascii="Times New Roman" w:hAnsi="Times New Roman" w:cs="Times New Roman"/>
          <w:sz w:val="24"/>
          <w:szCs w:val="24"/>
        </w:rPr>
        <w:t>Bengio</w:t>
      </w:r>
      <w:proofErr w:type="spellEnd"/>
      <w:r w:rsidRPr="004B3409">
        <w:rPr>
          <w:rFonts w:ascii="Times New Roman" w:hAnsi="Times New Roman" w:cs="Times New Roman"/>
          <w:sz w:val="24"/>
          <w:szCs w:val="24"/>
        </w:rPr>
        <w:t>, Y., Yao, L., Alain, G., and Vincent, P. (2013b). Generalized denoising auto-encoders as generative models. In NIPS26. Nips Foundation.</w:t>
      </w:r>
    </w:p>
    <w:p w14:paraId="61AB3DB6" w14:textId="757C834C" w:rsidR="004B3409" w:rsidRDefault="004B3409" w:rsidP="004B3409">
      <w:pPr>
        <w:pStyle w:val="ListParagraph"/>
        <w:numPr>
          <w:ilvl w:val="0"/>
          <w:numId w:val="3"/>
        </w:numPr>
        <w:rPr>
          <w:rFonts w:ascii="Times New Roman" w:hAnsi="Times New Roman" w:cs="Times New Roman"/>
          <w:sz w:val="24"/>
          <w:szCs w:val="24"/>
        </w:rPr>
      </w:pPr>
      <w:proofErr w:type="spellStart"/>
      <w:r w:rsidRPr="004B3409">
        <w:rPr>
          <w:rFonts w:ascii="Times New Roman" w:hAnsi="Times New Roman" w:cs="Times New Roman"/>
          <w:sz w:val="24"/>
          <w:szCs w:val="24"/>
        </w:rPr>
        <w:t>Bengio</w:t>
      </w:r>
      <w:proofErr w:type="spellEnd"/>
      <w:r w:rsidRPr="004B3409">
        <w:rPr>
          <w:rFonts w:ascii="Times New Roman" w:hAnsi="Times New Roman" w:cs="Times New Roman"/>
          <w:sz w:val="24"/>
          <w:szCs w:val="24"/>
        </w:rPr>
        <w:t xml:space="preserve">, Y., Thibodeau-Laufer, E., and </w:t>
      </w:r>
      <w:proofErr w:type="spellStart"/>
      <w:r w:rsidRPr="004B3409">
        <w:rPr>
          <w:rFonts w:ascii="Times New Roman" w:hAnsi="Times New Roman" w:cs="Times New Roman"/>
          <w:sz w:val="24"/>
          <w:szCs w:val="24"/>
        </w:rPr>
        <w:t>Yosinski</w:t>
      </w:r>
      <w:proofErr w:type="spellEnd"/>
      <w:r w:rsidRPr="004B3409">
        <w:rPr>
          <w:rFonts w:ascii="Times New Roman" w:hAnsi="Times New Roman" w:cs="Times New Roman"/>
          <w:sz w:val="24"/>
          <w:szCs w:val="24"/>
        </w:rPr>
        <w:t>, J. (2014a). Deep generative stochastic networks trainable by backprop. In ICML’14.</w:t>
      </w:r>
    </w:p>
    <w:p w14:paraId="44C5FB56" w14:textId="79AD1760" w:rsidR="004B3409" w:rsidRDefault="004B3409" w:rsidP="004B3409">
      <w:pPr>
        <w:pStyle w:val="ListParagraph"/>
        <w:numPr>
          <w:ilvl w:val="0"/>
          <w:numId w:val="3"/>
        </w:numPr>
        <w:rPr>
          <w:rFonts w:ascii="Times New Roman" w:hAnsi="Times New Roman" w:cs="Times New Roman"/>
          <w:sz w:val="24"/>
          <w:szCs w:val="24"/>
        </w:rPr>
      </w:pPr>
      <w:proofErr w:type="spellStart"/>
      <w:r w:rsidRPr="004B3409">
        <w:rPr>
          <w:rFonts w:ascii="Times New Roman" w:hAnsi="Times New Roman" w:cs="Times New Roman"/>
          <w:sz w:val="24"/>
          <w:szCs w:val="24"/>
        </w:rPr>
        <w:t>Bengio</w:t>
      </w:r>
      <w:proofErr w:type="spellEnd"/>
      <w:r w:rsidRPr="004B3409">
        <w:rPr>
          <w:rFonts w:ascii="Times New Roman" w:hAnsi="Times New Roman" w:cs="Times New Roman"/>
          <w:sz w:val="24"/>
          <w:szCs w:val="24"/>
        </w:rPr>
        <w:t xml:space="preserve">, Y., Thibodeau-Laufer, E., Alain, G., and </w:t>
      </w:r>
      <w:proofErr w:type="spellStart"/>
      <w:r w:rsidRPr="004B3409">
        <w:rPr>
          <w:rFonts w:ascii="Times New Roman" w:hAnsi="Times New Roman" w:cs="Times New Roman"/>
          <w:sz w:val="24"/>
          <w:szCs w:val="24"/>
        </w:rPr>
        <w:t>Yosinski</w:t>
      </w:r>
      <w:proofErr w:type="spellEnd"/>
      <w:r w:rsidRPr="004B3409">
        <w:rPr>
          <w:rFonts w:ascii="Times New Roman" w:hAnsi="Times New Roman" w:cs="Times New Roman"/>
          <w:sz w:val="24"/>
          <w:szCs w:val="24"/>
        </w:rPr>
        <w:t>, J. (2014b). Deep generative stochastic networks trainable by backprop. In Proceedings of the 30th International Conference on Machine Learning (ICML’14).</w:t>
      </w:r>
    </w:p>
    <w:p w14:paraId="0066A608" w14:textId="447405D2" w:rsidR="004B3409" w:rsidRDefault="004B3409" w:rsidP="004B3409">
      <w:pPr>
        <w:pStyle w:val="ListParagraph"/>
        <w:numPr>
          <w:ilvl w:val="0"/>
          <w:numId w:val="3"/>
        </w:numPr>
        <w:rPr>
          <w:rFonts w:ascii="Times New Roman" w:hAnsi="Times New Roman" w:cs="Times New Roman"/>
          <w:sz w:val="24"/>
          <w:szCs w:val="24"/>
        </w:rPr>
      </w:pPr>
      <w:proofErr w:type="spellStart"/>
      <w:r w:rsidRPr="004B3409">
        <w:rPr>
          <w:rFonts w:ascii="Times New Roman" w:hAnsi="Times New Roman" w:cs="Times New Roman"/>
          <w:sz w:val="24"/>
          <w:szCs w:val="24"/>
        </w:rPr>
        <w:t>Bergstra</w:t>
      </w:r>
      <w:proofErr w:type="spellEnd"/>
      <w:r w:rsidRPr="004B3409">
        <w:rPr>
          <w:rFonts w:ascii="Times New Roman" w:hAnsi="Times New Roman" w:cs="Times New Roman"/>
          <w:sz w:val="24"/>
          <w:szCs w:val="24"/>
        </w:rPr>
        <w:t xml:space="preserve">, J., </w:t>
      </w:r>
      <w:proofErr w:type="spellStart"/>
      <w:r w:rsidRPr="004B3409">
        <w:rPr>
          <w:rFonts w:ascii="Times New Roman" w:hAnsi="Times New Roman" w:cs="Times New Roman"/>
          <w:sz w:val="24"/>
          <w:szCs w:val="24"/>
        </w:rPr>
        <w:t>Breuleux</w:t>
      </w:r>
      <w:proofErr w:type="spellEnd"/>
      <w:r w:rsidRPr="004B3409">
        <w:rPr>
          <w:rFonts w:ascii="Times New Roman" w:hAnsi="Times New Roman" w:cs="Times New Roman"/>
          <w:sz w:val="24"/>
          <w:szCs w:val="24"/>
        </w:rPr>
        <w:t xml:space="preserve">, O., Bastien, F., </w:t>
      </w:r>
      <w:proofErr w:type="spellStart"/>
      <w:r w:rsidRPr="004B3409">
        <w:rPr>
          <w:rFonts w:ascii="Times New Roman" w:hAnsi="Times New Roman" w:cs="Times New Roman"/>
          <w:sz w:val="24"/>
          <w:szCs w:val="24"/>
        </w:rPr>
        <w:t>Lamblin</w:t>
      </w:r>
      <w:proofErr w:type="spellEnd"/>
      <w:r w:rsidRPr="004B3409">
        <w:rPr>
          <w:rFonts w:ascii="Times New Roman" w:hAnsi="Times New Roman" w:cs="Times New Roman"/>
          <w:sz w:val="24"/>
          <w:szCs w:val="24"/>
        </w:rPr>
        <w:t xml:space="preserve">, P., </w:t>
      </w:r>
      <w:proofErr w:type="spellStart"/>
      <w:r w:rsidRPr="004B3409">
        <w:rPr>
          <w:rFonts w:ascii="Times New Roman" w:hAnsi="Times New Roman" w:cs="Times New Roman"/>
          <w:sz w:val="24"/>
          <w:szCs w:val="24"/>
        </w:rPr>
        <w:t>Pascanu</w:t>
      </w:r>
      <w:proofErr w:type="spellEnd"/>
      <w:r w:rsidRPr="004B3409">
        <w:rPr>
          <w:rFonts w:ascii="Times New Roman" w:hAnsi="Times New Roman" w:cs="Times New Roman"/>
          <w:sz w:val="24"/>
          <w:szCs w:val="24"/>
        </w:rPr>
        <w:t xml:space="preserve">, R., Desjardins, G., </w:t>
      </w:r>
      <w:proofErr w:type="spellStart"/>
      <w:r w:rsidRPr="004B3409">
        <w:rPr>
          <w:rFonts w:ascii="Times New Roman" w:hAnsi="Times New Roman" w:cs="Times New Roman"/>
          <w:sz w:val="24"/>
          <w:szCs w:val="24"/>
        </w:rPr>
        <w:t>Turian</w:t>
      </w:r>
      <w:proofErr w:type="spellEnd"/>
      <w:r w:rsidRPr="004B3409">
        <w:rPr>
          <w:rFonts w:ascii="Times New Roman" w:hAnsi="Times New Roman" w:cs="Times New Roman"/>
          <w:sz w:val="24"/>
          <w:szCs w:val="24"/>
        </w:rPr>
        <w:t xml:space="preserve">, J., </w:t>
      </w:r>
      <w:proofErr w:type="spellStart"/>
      <w:r w:rsidRPr="004B3409">
        <w:rPr>
          <w:rFonts w:ascii="Times New Roman" w:hAnsi="Times New Roman" w:cs="Times New Roman"/>
          <w:sz w:val="24"/>
          <w:szCs w:val="24"/>
        </w:rPr>
        <w:t>Warde</w:t>
      </w:r>
      <w:proofErr w:type="spellEnd"/>
      <w:r w:rsidRPr="004B3409">
        <w:rPr>
          <w:rFonts w:ascii="Times New Roman" w:hAnsi="Times New Roman" w:cs="Times New Roman"/>
          <w:sz w:val="24"/>
          <w:szCs w:val="24"/>
        </w:rPr>
        <w:t xml:space="preserve">-Farley, D., and </w:t>
      </w:r>
      <w:proofErr w:type="spellStart"/>
      <w:r w:rsidRPr="004B3409">
        <w:rPr>
          <w:rFonts w:ascii="Times New Roman" w:hAnsi="Times New Roman" w:cs="Times New Roman"/>
          <w:sz w:val="24"/>
          <w:szCs w:val="24"/>
        </w:rPr>
        <w:t>Bengio</w:t>
      </w:r>
      <w:proofErr w:type="spellEnd"/>
      <w:r w:rsidRPr="004B3409">
        <w:rPr>
          <w:rFonts w:ascii="Times New Roman" w:hAnsi="Times New Roman" w:cs="Times New Roman"/>
          <w:sz w:val="24"/>
          <w:szCs w:val="24"/>
        </w:rPr>
        <w:t>, Y. (2010). Theano: a CPU and GPU math expression compiler. In Proceedings of the Python for Scientific Computing Conference (SciPy). Oral Presentation</w:t>
      </w:r>
    </w:p>
    <w:p w14:paraId="32102EF8" w14:textId="77117E5D" w:rsidR="004B3409" w:rsidRDefault="004B3409" w:rsidP="004B3409">
      <w:pPr>
        <w:pStyle w:val="ListParagraph"/>
        <w:numPr>
          <w:ilvl w:val="0"/>
          <w:numId w:val="3"/>
        </w:numPr>
        <w:rPr>
          <w:rFonts w:ascii="Times New Roman" w:hAnsi="Times New Roman" w:cs="Times New Roman"/>
          <w:sz w:val="24"/>
          <w:szCs w:val="24"/>
        </w:rPr>
      </w:pPr>
      <w:proofErr w:type="spellStart"/>
      <w:r w:rsidRPr="004B3409">
        <w:rPr>
          <w:rFonts w:ascii="Times New Roman" w:hAnsi="Times New Roman" w:cs="Times New Roman"/>
          <w:sz w:val="24"/>
          <w:szCs w:val="24"/>
        </w:rPr>
        <w:t>Breuleux</w:t>
      </w:r>
      <w:proofErr w:type="spellEnd"/>
      <w:r w:rsidRPr="004B3409">
        <w:rPr>
          <w:rFonts w:ascii="Times New Roman" w:hAnsi="Times New Roman" w:cs="Times New Roman"/>
          <w:sz w:val="24"/>
          <w:szCs w:val="24"/>
        </w:rPr>
        <w:t xml:space="preserve">, O., </w:t>
      </w:r>
      <w:proofErr w:type="spellStart"/>
      <w:r w:rsidRPr="004B3409">
        <w:rPr>
          <w:rFonts w:ascii="Times New Roman" w:hAnsi="Times New Roman" w:cs="Times New Roman"/>
          <w:sz w:val="24"/>
          <w:szCs w:val="24"/>
        </w:rPr>
        <w:t>Bengio</w:t>
      </w:r>
      <w:proofErr w:type="spellEnd"/>
      <w:r w:rsidRPr="004B3409">
        <w:rPr>
          <w:rFonts w:ascii="Times New Roman" w:hAnsi="Times New Roman" w:cs="Times New Roman"/>
          <w:sz w:val="24"/>
          <w:szCs w:val="24"/>
        </w:rPr>
        <w:t>, Y., and Vincent, P. (2011). Quickly generating representative samples from an RBM-derived process. Neural Computation, 23(8), 2053–2073.</w:t>
      </w:r>
    </w:p>
    <w:p w14:paraId="75299FE1" w14:textId="00D77894" w:rsidR="004B3409" w:rsidRDefault="004B3409" w:rsidP="004B3409">
      <w:pPr>
        <w:pStyle w:val="ListParagraph"/>
        <w:numPr>
          <w:ilvl w:val="0"/>
          <w:numId w:val="3"/>
        </w:numPr>
        <w:rPr>
          <w:rFonts w:ascii="Times New Roman" w:hAnsi="Times New Roman" w:cs="Times New Roman"/>
          <w:sz w:val="24"/>
          <w:szCs w:val="24"/>
        </w:rPr>
      </w:pPr>
      <w:proofErr w:type="spellStart"/>
      <w:r w:rsidRPr="004B3409">
        <w:rPr>
          <w:rFonts w:ascii="Times New Roman" w:hAnsi="Times New Roman" w:cs="Times New Roman"/>
          <w:sz w:val="24"/>
          <w:szCs w:val="24"/>
        </w:rPr>
        <w:t>Glorot</w:t>
      </w:r>
      <w:proofErr w:type="spellEnd"/>
      <w:r w:rsidRPr="004B3409">
        <w:rPr>
          <w:rFonts w:ascii="Times New Roman" w:hAnsi="Times New Roman" w:cs="Times New Roman"/>
          <w:sz w:val="24"/>
          <w:szCs w:val="24"/>
        </w:rPr>
        <w:t xml:space="preserve">, X., </w:t>
      </w:r>
      <w:proofErr w:type="spellStart"/>
      <w:r w:rsidRPr="004B3409">
        <w:rPr>
          <w:rFonts w:ascii="Times New Roman" w:hAnsi="Times New Roman" w:cs="Times New Roman"/>
          <w:sz w:val="24"/>
          <w:szCs w:val="24"/>
        </w:rPr>
        <w:t>Bordes</w:t>
      </w:r>
      <w:proofErr w:type="spellEnd"/>
      <w:r w:rsidRPr="004B3409">
        <w:rPr>
          <w:rFonts w:ascii="Times New Roman" w:hAnsi="Times New Roman" w:cs="Times New Roman"/>
          <w:sz w:val="24"/>
          <w:szCs w:val="24"/>
        </w:rPr>
        <w:t xml:space="preserve">, A., and </w:t>
      </w:r>
      <w:proofErr w:type="spellStart"/>
      <w:r w:rsidRPr="004B3409">
        <w:rPr>
          <w:rFonts w:ascii="Times New Roman" w:hAnsi="Times New Roman" w:cs="Times New Roman"/>
          <w:sz w:val="24"/>
          <w:szCs w:val="24"/>
        </w:rPr>
        <w:t>Bengio</w:t>
      </w:r>
      <w:proofErr w:type="spellEnd"/>
      <w:r w:rsidRPr="004B3409">
        <w:rPr>
          <w:rFonts w:ascii="Times New Roman" w:hAnsi="Times New Roman" w:cs="Times New Roman"/>
          <w:sz w:val="24"/>
          <w:szCs w:val="24"/>
        </w:rPr>
        <w:t>, Y. (2011). Deep sparse rectifier neural networks. In AISTATS’2011</w:t>
      </w:r>
    </w:p>
    <w:p w14:paraId="653982FB" w14:textId="7E2AA342" w:rsidR="004B3409" w:rsidRDefault="004B3409" w:rsidP="004B3409">
      <w:pPr>
        <w:pStyle w:val="ListParagraph"/>
        <w:numPr>
          <w:ilvl w:val="0"/>
          <w:numId w:val="3"/>
        </w:numPr>
        <w:rPr>
          <w:rFonts w:ascii="Times New Roman" w:hAnsi="Times New Roman" w:cs="Times New Roman"/>
          <w:sz w:val="24"/>
          <w:szCs w:val="24"/>
        </w:rPr>
      </w:pPr>
      <w:r w:rsidRPr="004B3409">
        <w:rPr>
          <w:rFonts w:ascii="Times New Roman" w:hAnsi="Times New Roman" w:cs="Times New Roman"/>
          <w:sz w:val="24"/>
          <w:szCs w:val="24"/>
        </w:rPr>
        <w:lastRenderedPageBreak/>
        <w:t xml:space="preserve">Goodfellow, I. J., </w:t>
      </w:r>
      <w:proofErr w:type="spellStart"/>
      <w:r w:rsidRPr="004B3409">
        <w:rPr>
          <w:rFonts w:ascii="Times New Roman" w:hAnsi="Times New Roman" w:cs="Times New Roman"/>
          <w:sz w:val="24"/>
          <w:szCs w:val="24"/>
        </w:rPr>
        <w:t>Warde</w:t>
      </w:r>
      <w:proofErr w:type="spellEnd"/>
      <w:r w:rsidRPr="004B3409">
        <w:rPr>
          <w:rFonts w:ascii="Times New Roman" w:hAnsi="Times New Roman" w:cs="Times New Roman"/>
          <w:sz w:val="24"/>
          <w:szCs w:val="24"/>
        </w:rPr>
        <w:t xml:space="preserve">-Farley, D., Mirza, M., Courville, A., and </w:t>
      </w:r>
      <w:proofErr w:type="spellStart"/>
      <w:r w:rsidRPr="004B3409">
        <w:rPr>
          <w:rFonts w:ascii="Times New Roman" w:hAnsi="Times New Roman" w:cs="Times New Roman"/>
          <w:sz w:val="24"/>
          <w:szCs w:val="24"/>
        </w:rPr>
        <w:t>Bengio</w:t>
      </w:r>
      <w:proofErr w:type="spellEnd"/>
      <w:r w:rsidRPr="004B3409">
        <w:rPr>
          <w:rFonts w:ascii="Times New Roman" w:hAnsi="Times New Roman" w:cs="Times New Roman"/>
          <w:sz w:val="24"/>
          <w:szCs w:val="24"/>
        </w:rPr>
        <w:t xml:space="preserve">, Y. (2013a). </w:t>
      </w:r>
      <w:proofErr w:type="spellStart"/>
      <w:r w:rsidRPr="004B3409">
        <w:rPr>
          <w:rFonts w:ascii="Times New Roman" w:hAnsi="Times New Roman" w:cs="Times New Roman"/>
          <w:sz w:val="24"/>
          <w:szCs w:val="24"/>
        </w:rPr>
        <w:t>Maxout</w:t>
      </w:r>
      <w:proofErr w:type="spellEnd"/>
      <w:r w:rsidRPr="004B3409">
        <w:rPr>
          <w:rFonts w:ascii="Times New Roman" w:hAnsi="Times New Roman" w:cs="Times New Roman"/>
          <w:sz w:val="24"/>
          <w:szCs w:val="24"/>
        </w:rPr>
        <w:t xml:space="preserve"> networks. In ICML’2013.</w:t>
      </w:r>
    </w:p>
    <w:p w14:paraId="44C626F1" w14:textId="4897F086" w:rsidR="004B3409" w:rsidRDefault="004B3409" w:rsidP="004B3409">
      <w:pPr>
        <w:pStyle w:val="ListParagraph"/>
        <w:numPr>
          <w:ilvl w:val="0"/>
          <w:numId w:val="3"/>
        </w:numPr>
        <w:rPr>
          <w:rFonts w:ascii="Times New Roman" w:hAnsi="Times New Roman" w:cs="Times New Roman"/>
          <w:sz w:val="24"/>
          <w:szCs w:val="24"/>
        </w:rPr>
      </w:pPr>
      <w:r w:rsidRPr="004B3409">
        <w:rPr>
          <w:rFonts w:ascii="Times New Roman" w:hAnsi="Times New Roman" w:cs="Times New Roman"/>
          <w:sz w:val="24"/>
          <w:szCs w:val="24"/>
        </w:rPr>
        <w:t xml:space="preserve">Goodfellow, I. J., Mirza, M., Courville, A., and </w:t>
      </w:r>
      <w:proofErr w:type="spellStart"/>
      <w:r w:rsidRPr="004B3409">
        <w:rPr>
          <w:rFonts w:ascii="Times New Roman" w:hAnsi="Times New Roman" w:cs="Times New Roman"/>
          <w:sz w:val="24"/>
          <w:szCs w:val="24"/>
        </w:rPr>
        <w:t>Bengio</w:t>
      </w:r>
      <w:proofErr w:type="spellEnd"/>
      <w:r w:rsidRPr="004B3409">
        <w:rPr>
          <w:rFonts w:ascii="Times New Roman" w:hAnsi="Times New Roman" w:cs="Times New Roman"/>
          <w:sz w:val="24"/>
          <w:szCs w:val="24"/>
        </w:rPr>
        <w:t>, Y. (2013b). Multi-prediction deep Boltzmann machines. In NIPS’2013.</w:t>
      </w:r>
    </w:p>
    <w:p w14:paraId="07F32737" w14:textId="7F0F87D7" w:rsidR="004B3409" w:rsidRDefault="004B3409" w:rsidP="004B3409">
      <w:pPr>
        <w:pStyle w:val="ListParagraph"/>
        <w:numPr>
          <w:ilvl w:val="0"/>
          <w:numId w:val="3"/>
        </w:numPr>
        <w:rPr>
          <w:rFonts w:ascii="Times New Roman" w:hAnsi="Times New Roman" w:cs="Times New Roman"/>
          <w:sz w:val="24"/>
          <w:szCs w:val="24"/>
        </w:rPr>
      </w:pPr>
      <w:r w:rsidRPr="004B3409">
        <w:rPr>
          <w:rFonts w:ascii="Times New Roman" w:hAnsi="Times New Roman" w:cs="Times New Roman"/>
          <w:sz w:val="24"/>
          <w:szCs w:val="24"/>
        </w:rPr>
        <w:t xml:space="preserve">Goodfellow, I. J., </w:t>
      </w:r>
      <w:proofErr w:type="spellStart"/>
      <w:r w:rsidRPr="004B3409">
        <w:rPr>
          <w:rFonts w:ascii="Times New Roman" w:hAnsi="Times New Roman" w:cs="Times New Roman"/>
          <w:sz w:val="24"/>
          <w:szCs w:val="24"/>
        </w:rPr>
        <w:t>Warde</w:t>
      </w:r>
      <w:proofErr w:type="spellEnd"/>
      <w:r w:rsidRPr="004B3409">
        <w:rPr>
          <w:rFonts w:ascii="Times New Roman" w:hAnsi="Times New Roman" w:cs="Times New Roman"/>
          <w:sz w:val="24"/>
          <w:szCs w:val="24"/>
        </w:rPr>
        <w:t xml:space="preserve">-Farley, D., </w:t>
      </w:r>
      <w:proofErr w:type="spellStart"/>
      <w:r w:rsidRPr="004B3409">
        <w:rPr>
          <w:rFonts w:ascii="Times New Roman" w:hAnsi="Times New Roman" w:cs="Times New Roman"/>
          <w:sz w:val="24"/>
          <w:szCs w:val="24"/>
        </w:rPr>
        <w:t>Lamblin</w:t>
      </w:r>
      <w:proofErr w:type="spellEnd"/>
      <w:r w:rsidRPr="004B3409">
        <w:rPr>
          <w:rFonts w:ascii="Times New Roman" w:hAnsi="Times New Roman" w:cs="Times New Roman"/>
          <w:sz w:val="24"/>
          <w:szCs w:val="24"/>
        </w:rPr>
        <w:t xml:space="preserve">, P., Dumoulin, V., Mirza, M., </w:t>
      </w:r>
      <w:proofErr w:type="spellStart"/>
      <w:r w:rsidRPr="004B3409">
        <w:rPr>
          <w:rFonts w:ascii="Times New Roman" w:hAnsi="Times New Roman" w:cs="Times New Roman"/>
          <w:sz w:val="24"/>
          <w:szCs w:val="24"/>
        </w:rPr>
        <w:t>Pascanu</w:t>
      </w:r>
      <w:proofErr w:type="spellEnd"/>
      <w:r w:rsidRPr="004B3409">
        <w:rPr>
          <w:rFonts w:ascii="Times New Roman" w:hAnsi="Times New Roman" w:cs="Times New Roman"/>
          <w:sz w:val="24"/>
          <w:szCs w:val="24"/>
        </w:rPr>
        <w:t xml:space="preserve">, R., </w:t>
      </w:r>
      <w:proofErr w:type="spellStart"/>
      <w:r w:rsidRPr="004B3409">
        <w:rPr>
          <w:rFonts w:ascii="Times New Roman" w:hAnsi="Times New Roman" w:cs="Times New Roman"/>
          <w:sz w:val="24"/>
          <w:szCs w:val="24"/>
        </w:rPr>
        <w:t>Bergstra</w:t>
      </w:r>
      <w:proofErr w:type="spellEnd"/>
      <w:r w:rsidRPr="004B3409">
        <w:rPr>
          <w:rFonts w:ascii="Times New Roman" w:hAnsi="Times New Roman" w:cs="Times New Roman"/>
          <w:sz w:val="24"/>
          <w:szCs w:val="24"/>
        </w:rPr>
        <w:t xml:space="preserve">, J., Bastien, F., and </w:t>
      </w:r>
      <w:proofErr w:type="spellStart"/>
      <w:r w:rsidRPr="004B3409">
        <w:rPr>
          <w:rFonts w:ascii="Times New Roman" w:hAnsi="Times New Roman" w:cs="Times New Roman"/>
          <w:sz w:val="24"/>
          <w:szCs w:val="24"/>
        </w:rPr>
        <w:t>Bengio</w:t>
      </w:r>
      <w:proofErr w:type="spellEnd"/>
      <w:r w:rsidRPr="004B3409">
        <w:rPr>
          <w:rFonts w:ascii="Times New Roman" w:hAnsi="Times New Roman" w:cs="Times New Roman"/>
          <w:sz w:val="24"/>
          <w:szCs w:val="24"/>
        </w:rPr>
        <w:t xml:space="preserve">, Y. (2013c). Pylearn2: a machine learning research library. </w:t>
      </w:r>
      <w:proofErr w:type="spellStart"/>
      <w:r w:rsidRPr="004B3409">
        <w:rPr>
          <w:rFonts w:ascii="Times New Roman" w:hAnsi="Times New Roman" w:cs="Times New Roman"/>
          <w:sz w:val="24"/>
          <w:szCs w:val="24"/>
        </w:rPr>
        <w:t>arXiv</w:t>
      </w:r>
      <w:proofErr w:type="spellEnd"/>
      <w:r w:rsidRPr="004B3409">
        <w:rPr>
          <w:rFonts w:ascii="Times New Roman" w:hAnsi="Times New Roman" w:cs="Times New Roman"/>
          <w:sz w:val="24"/>
          <w:szCs w:val="24"/>
        </w:rPr>
        <w:t xml:space="preserve"> preprint arXiv:1308.4214.</w:t>
      </w:r>
    </w:p>
    <w:p w14:paraId="11DB4BDA" w14:textId="5F4BA4DE" w:rsidR="004B3409" w:rsidRPr="004B3409" w:rsidRDefault="004B3409" w:rsidP="004B3409">
      <w:pPr>
        <w:pStyle w:val="ListParagraph"/>
        <w:numPr>
          <w:ilvl w:val="0"/>
          <w:numId w:val="3"/>
        </w:numPr>
        <w:rPr>
          <w:rFonts w:ascii="Times New Roman" w:hAnsi="Times New Roman" w:cs="Times New Roman"/>
          <w:sz w:val="24"/>
          <w:szCs w:val="24"/>
        </w:rPr>
      </w:pPr>
      <w:r w:rsidRPr="004B3409">
        <w:rPr>
          <w:rFonts w:ascii="Times New Roman" w:hAnsi="Times New Roman" w:cs="Times New Roman"/>
          <w:sz w:val="24"/>
          <w:szCs w:val="24"/>
        </w:rPr>
        <w:t xml:space="preserve">Gutmann, M. and </w:t>
      </w:r>
      <w:proofErr w:type="spellStart"/>
      <w:r w:rsidRPr="004B3409">
        <w:rPr>
          <w:rFonts w:ascii="Times New Roman" w:hAnsi="Times New Roman" w:cs="Times New Roman"/>
          <w:sz w:val="24"/>
          <w:szCs w:val="24"/>
        </w:rPr>
        <w:t>Hyvarinen</w:t>
      </w:r>
      <w:proofErr w:type="spellEnd"/>
      <w:r w:rsidRPr="004B3409">
        <w:rPr>
          <w:rFonts w:ascii="Times New Roman" w:hAnsi="Times New Roman" w:cs="Times New Roman"/>
          <w:sz w:val="24"/>
          <w:szCs w:val="24"/>
        </w:rPr>
        <w:t>, A. (2010). Noise-contrastive estimation: A new estimation principle for unnormalized statistical models. In AISTATS’2010.</w:t>
      </w:r>
    </w:p>
    <w:sectPr w:rsidR="004B3409" w:rsidRPr="004B3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73051"/>
    <w:multiLevelType w:val="hybridMultilevel"/>
    <w:tmpl w:val="A2120E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6E4763B"/>
    <w:multiLevelType w:val="hybridMultilevel"/>
    <w:tmpl w:val="F9BC4B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5042680"/>
    <w:multiLevelType w:val="hybridMultilevel"/>
    <w:tmpl w:val="FFD08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8563422">
    <w:abstractNumId w:val="2"/>
  </w:num>
  <w:num w:numId="2" w16cid:durableId="435445463">
    <w:abstractNumId w:val="1"/>
  </w:num>
  <w:num w:numId="3" w16cid:durableId="32836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7C"/>
    <w:rsid w:val="004B3409"/>
    <w:rsid w:val="007C4E7C"/>
    <w:rsid w:val="00831316"/>
    <w:rsid w:val="008C1000"/>
    <w:rsid w:val="00BA5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88EE"/>
  <w15:chartTrackingRefBased/>
  <w15:docId w15:val="{39803DA9-D5FE-4E06-9251-5818FC51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Ravi</dc:creator>
  <cp:keywords/>
  <dc:description/>
  <cp:lastModifiedBy>Kumar Ravi</cp:lastModifiedBy>
  <cp:revision>1</cp:revision>
  <dcterms:created xsi:type="dcterms:W3CDTF">2023-01-03T07:14:00Z</dcterms:created>
  <dcterms:modified xsi:type="dcterms:W3CDTF">2023-01-03T07:39:00Z</dcterms:modified>
</cp:coreProperties>
</file>