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A3577" w14:textId="4D545B0F" w:rsidR="000A5E7C" w:rsidRPr="00E5080F" w:rsidRDefault="00E5080F">
      <w:pPr>
        <w:rPr>
          <w:b/>
          <w:bCs/>
        </w:rPr>
      </w:pPr>
      <w:r w:rsidRPr="00E5080F">
        <w:rPr>
          <w:b/>
          <w:bCs/>
        </w:rPr>
        <w:t xml:space="preserve">Resource </w:t>
      </w:r>
      <w:r w:rsidRPr="00E5080F">
        <w:rPr>
          <w:rFonts w:hint="eastAsia"/>
          <w:b/>
          <w:bCs/>
        </w:rPr>
        <w:t>추상화</w:t>
      </w:r>
    </w:p>
    <w:p w14:paraId="2E38EDA4" w14:textId="74705BBC" w:rsidR="00E5080F" w:rsidRPr="00E5080F" w:rsidRDefault="00E5080F" w:rsidP="00E5080F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D9E8F7"/>
          <w:kern w:val="0"/>
          <w:sz w:val="28"/>
          <w:szCs w:val="28"/>
          <w:u w:val="single"/>
          <w:shd w:val="clear" w:color="auto" w:fill="373737"/>
        </w:rPr>
        <w:t>resource</w:t>
      </w:r>
      <w:r>
        <w:rPr>
          <w:rFonts w:ascii="Consolas" w:hAnsi="Consolas" w:cs="Consolas"/>
          <w:color w:val="E6E6FA"/>
          <w:kern w:val="0"/>
          <w:sz w:val="28"/>
          <w:szCs w:val="28"/>
          <w:u w:val="single"/>
          <w:shd w:val="clear" w:color="auto" w:fill="373737"/>
        </w:rPr>
        <w:t>.</w:t>
      </w:r>
      <w:r>
        <w:rPr>
          <w:rFonts w:ascii="Consolas" w:hAnsi="Consolas" w:cs="Consolas"/>
          <w:color w:val="D9E8F7"/>
          <w:kern w:val="0"/>
          <w:sz w:val="28"/>
          <w:szCs w:val="28"/>
          <w:u w:val="single"/>
          <w:shd w:val="clear" w:color="auto" w:fill="373737"/>
        </w:rPr>
        <w:t>exists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8"/>
          <w:szCs w:val="28"/>
          <w:u w:val="single"/>
          <w:shd w:val="clear" w:color="auto" w:fill="373737"/>
        </w:rPr>
        <w:t>()</w:t>
      </w:r>
      <w:r>
        <w:rPr>
          <w:rFonts w:ascii="Consolas" w:hAnsi="Consolas" w:cs="Consolas"/>
          <w:color w:val="E6E6FA"/>
          <w:kern w:val="0"/>
          <w:sz w:val="28"/>
          <w:szCs w:val="28"/>
          <w:u w:val="single"/>
          <w:shd w:val="clear" w:color="auto" w:fill="373737"/>
        </w:rPr>
        <w:t>;</w:t>
      </w:r>
    </w:p>
    <w:p w14:paraId="5DFFF04A" w14:textId="77777777" w:rsidR="00E5080F" w:rsidRPr="00E5080F" w:rsidRDefault="00E5080F" w:rsidP="00E5080F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E5080F">
        <w:rPr>
          <w:rFonts w:hint="eastAsia"/>
        </w:rPr>
        <w:t>위 명령을 통해 리소스가 항상 있는지 확인해야 한다.</w:t>
      </w:r>
    </w:p>
    <w:p w14:paraId="157C385B" w14:textId="58E17D83" w:rsidR="00E5080F" w:rsidRDefault="00E5080F" w:rsidP="00E5080F">
      <w:pPr>
        <w:pStyle w:val="a3"/>
        <w:ind w:leftChars="0" w:left="1200"/>
      </w:pPr>
    </w:p>
    <w:p w14:paraId="1368E066" w14:textId="715CA95C" w:rsidR="00C078D4" w:rsidRDefault="008E2349" w:rsidP="00C078D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ervletContextResource</w:t>
      </w:r>
      <w:proofErr w:type="spellEnd"/>
      <w:r>
        <w:rPr>
          <w:rFonts w:hint="eastAsia"/>
        </w:rPr>
        <w:t xml:space="preserve"> 가 매우 잘 쓰인다.</w:t>
      </w:r>
    </w:p>
    <w:p w14:paraId="0ADA2A48" w14:textId="62090DB6" w:rsidR="00C078D4" w:rsidRDefault="00C078D4" w:rsidP="00C078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리소스 타입을 강제하려면 </w:t>
      </w:r>
      <w:proofErr w:type="spellStart"/>
      <w:r>
        <w:rPr>
          <w:rFonts w:hint="eastAsia"/>
        </w:rPr>
        <w:t>접두어를</w:t>
      </w:r>
      <w:proofErr w:type="spellEnd"/>
      <w:r>
        <w:rPr>
          <w:rFonts w:hint="eastAsia"/>
        </w:rPr>
        <w:t xml:space="preserve"> 쓰는 것이 좋고</w:t>
      </w:r>
      <w:r>
        <w:t>(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t xml:space="preserve">: </w:t>
      </w:r>
      <w:r>
        <w:rPr>
          <w:rFonts w:hint="eastAsia"/>
        </w:rPr>
        <w:t xml:space="preserve">혹은 </w:t>
      </w:r>
      <w:r>
        <w:t>file</w:t>
      </w:r>
      <w:proofErr w:type="gramStart"/>
      <w:r>
        <w:t>: )</w:t>
      </w:r>
      <w:proofErr w:type="gramEnd"/>
      <w:r>
        <w:t xml:space="preserve"> </w:t>
      </w:r>
      <w:r>
        <w:rPr>
          <w:rFonts w:hint="eastAsia"/>
        </w:rPr>
        <w:t>이것이 가독성이 좋아 추천하는 것으로 생각됨.</w:t>
      </w:r>
    </w:p>
    <w:p w14:paraId="105FFC8D" w14:textId="339C2D35" w:rsidR="002543D1" w:rsidRDefault="002543D1" w:rsidP="00126C6D"/>
    <w:p w14:paraId="1B9D8260" w14:textId="36E177B3" w:rsidR="00126C6D" w:rsidRDefault="00126C6D" w:rsidP="00126C6D">
      <w:pPr>
        <w:rPr>
          <w:b/>
          <w:bCs/>
        </w:rPr>
      </w:pPr>
      <w:r w:rsidRPr="00126C6D">
        <w:rPr>
          <w:rFonts w:hint="eastAsia"/>
          <w:b/>
          <w:bCs/>
        </w:rPr>
        <w:t>V</w:t>
      </w:r>
      <w:r w:rsidRPr="00126C6D">
        <w:rPr>
          <w:b/>
          <w:bCs/>
        </w:rPr>
        <w:t xml:space="preserve">alidation </w:t>
      </w:r>
      <w:r w:rsidRPr="00126C6D">
        <w:rPr>
          <w:rFonts w:hint="eastAsia"/>
          <w:b/>
          <w:bCs/>
        </w:rPr>
        <w:t>추상화</w:t>
      </w:r>
    </w:p>
    <w:p w14:paraId="02B9DEA7" w14:textId="0FD16644" w:rsidR="00126C6D" w:rsidRDefault="00126C6D" w:rsidP="00126C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애플리케이션에서 사용하는 객체 검증용 인터페이스.</w:t>
      </w:r>
    </w:p>
    <w:p w14:paraId="6F4CF9AB" w14:textId="538DBE3A" w:rsidR="00126C6D" w:rsidRDefault="00126C6D" w:rsidP="00126C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ean validation</w:t>
      </w:r>
    </w:p>
    <w:p w14:paraId="7FC7A8A8" w14:textId="794A878E" w:rsidR="00126C6D" w:rsidRDefault="00126C6D" w:rsidP="00126C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자바 표준 스펙</w:t>
      </w:r>
    </w:p>
    <w:p w14:paraId="032C59F5" w14:textId="5B5294BD" w:rsidR="00082519" w:rsidRDefault="00126C6D" w:rsidP="0008251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</w:t>
      </w:r>
      <w:r>
        <w:t>alidatior</w:t>
      </w:r>
      <w:proofErr w:type="spellEnd"/>
      <w:r>
        <w:rPr>
          <w:rFonts w:hint="eastAsia"/>
        </w:rPr>
        <w:t xml:space="preserve">를 구현하기위해서는 </w:t>
      </w:r>
      <w:r>
        <w:t>supports</w:t>
      </w:r>
      <w:r>
        <w:rPr>
          <w:rFonts w:hint="eastAsia"/>
        </w:rPr>
        <w:t xml:space="preserve">와 </w:t>
      </w:r>
      <w:proofErr w:type="gramStart"/>
      <w:r>
        <w:t xml:space="preserve">validate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메소드를 </w:t>
      </w:r>
      <w:proofErr w:type="spellStart"/>
      <w:r>
        <w:rPr>
          <w:rFonts w:hint="eastAsia"/>
        </w:rPr>
        <w:t>구현해야한다</w:t>
      </w:r>
      <w:proofErr w:type="spellEnd"/>
      <w:r>
        <w:rPr>
          <w:rFonts w:hint="eastAsia"/>
        </w:rPr>
        <w:t>.</w:t>
      </w:r>
    </w:p>
    <w:p w14:paraId="0A2100B0" w14:textId="2043BFA7" w:rsidR="00082519" w:rsidRDefault="00082519" w:rsidP="000825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강의에서 나오는 </w:t>
      </w:r>
      <w:r>
        <w:t>@NotNull, @Min, @Email</w:t>
      </w:r>
      <w:r>
        <w:rPr>
          <w:rFonts w:hint="eastAsia"/>
        </w:rPr>
        <w:t xml:space="preserve">은 </w:t>
      </w:r>
      <w:r>
        <w:t xml:space="preserve">Spring boot 2.3 </w:t>
      </w:r>
      <w:r>
        <w:rPr>
          <w:rFonts w:hint="eastAsia"/>
        </w:rPr>
        <w:t xml:space="preserve">버전부터 </w:t>
      </w:r>
      <w:r>
        <w:t>Dependencies</w:t>
      </w:r>
      <w:r>
        <w:rPr>
          <w:rFonts w:hint="eastAsia"/>
        </w:rPr>
        <w:t>를 추가해줘야 한다.</w:t>
      </w:r>
    </w:p>
    <w:p w14:paraId="69DB5965" w14:textId="35F5151E" w:rsidR="00082519" w:rsidRDefault="00082519" w:rsidP="00082519">
      <w:pPr>
        <w:ind w:left="760"/>
      </w:pPr>
      <w:r>
        <w:rPr>
          <w:rFonts w:hint="eastAsia"/>
        </w:rPr>
        <w:t>p</w:t>
      </w:r>
      <w:r>
        <w:t xml:space="preserve">orm.xml </w:t>
      </w:r>
      <w:r>
        <w:rPr>
          <w:rFonts w:hint="eastAsia"/>
        </w:rPr>
        <w:t xml:space="preserve">내 </w:t>
      </w:r>
    </w:p>
    <w:p w14:paraId="1A6FC3E3" w14:textId="77777777" w:rsidR="00082519" w:rsidRDefault="00082519" w:rsidP="0008251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Cs w:val="20"/>
        </w:rPr>
        <w:t>dependency</w:t>
      </w:r>
      <w:r>
        <w:rPr>
          <w:rFonts w:ascii="Consolas" w:hAnsi="Consolas" w:cs="Consolas"/>
          <w:color w:val="808080"/>
          <w:kern w:val="0"/>
          <w:szCs w:val="20"/>
        </w:rPr>
        <w:t>&gt;</w:t>
      </w:r>
    </w:p>
    <w:p w14:paraId="4CBA9323" w14:textId="77777777" w:rsidR="00082519" w:rsidRDefault="00082519" w:rsidP="000825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8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&gt;</w:t>
      </w:r>
      <w:proofErr w:type="spellStart"/>
      <w:r w:rsidRPr="008E5060">
        <w:rPr>
          <w:rFonts w:ascii="Consolas" w:hAnsi="Consolas" w:cs="Consolas"/>
          <w:kern w:val="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&gt;</w:t>
      </w:r>
    </w:p>
    <w:p w14:paraId="2CAB7DFB" w14:textId="77777777" w:rsidR="00082519" w:rsidRDefault="00082519" w:rsidP="000825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&gt;</w:t>
      </w:r>
      <w:r w:rsidRPr="008E5060">
        <w:rPr>
          <w:rFonts w:ascii="Consolas" w:hAnsi="Consolas" w:cs="Consolas"/>
          <w:kern w:val="0"/>
          <w:szCs w:val="20"/>
        </w:rPr>
        <w:t>spring-boot-starter-</w:t>
      </w:r>
      <w:r w:rsidRPr="008E5060">
        <w:t>validation</w:t>
      </w:r>
      <w:r>
        <w:rPr>
          <w:rFonts w:ascii="Consolas" w:hAnsi="Consolas" w:cs="Consolas"/>
          <w:color w:val="8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&gt;</w:t>
      </w:r>
    </w:p>
    <w:p w14:paraId="6009AFDC" w14:textId="4A0CDEF9" w:rsidR="00082519" w:rsidRPr="00126C6D" w:rsidRDefault="00082519" w:rsidP="00082519">
      <w:pPr>
        <w:ind w:left="760"/>
        <w:rPr>
          <w:rFonts w:hint="eastAsia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Cs w:val="20"/>
        </w:rPr>
        <w:t>dependency</w:t>
      </w:r>
      <w:r>
        <w:rPr>
          <w:rFonts w:ascii="Consolas" w:hAnsi="Consolas" w:cs="Consolas"/>
          <w:color w:val="808080"/>
          <w:kern w:val="0"/>
          <w:szCs w:val="20"/>
        </w:rPr>
        <w:t>&gt;</w:t>
      </w:r>
    </w:p>
    <w:sectPr w:rsidR="00082519" w:rsidRPr="00126C6D" w:rsidSect="00BE77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654"/>
    <w:multiLevelType w:val="hybridMultilevel"/>
    <w:tmpl w:val="4830BA2E"/>
    <w:lvl w:ilvl="0" w:tplc="EB1AC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F02C40"/>
    <w:multiLevelType w:val="hybridMultilevel"/>
    <w:tmpl w:val="AEBE1A92"/>
    <w:lvl w:ilvl="0" w:tplc="1DC2F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0D"/>
    <w:rsid w:val="00082519"/>
    <w:rsid w:val="00126C6D"/>
    <w:rsid w:val="002543D1"/>
    <w:rsid w:val="0058454A"/>
    <w:rsid w:val="008E2349"/>
    <w:rsid w:val="008E5060"/>
    <w:rsid w:val="00973B21"/>
    <w:rsid w:val="00BE770D"/>
    <w:rsid w:val="00C078D4"/>
    <w:rsid w:val="00E5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7E2F"/>
  <w15:chartTrackingRefBased/>
  <w15:docId w15:val="{B1092145-6ECD-4C7C-8CB3-D1C2F78A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재훈</dc:creator>
  <cp:keywords/>
  <dc:description/>
  <cp:lastModifiedBy>최 재훈</cp:lastModifiedBy>
  <cp:revision>10</cp:revision>
  <dcterms:created xsi:type="dcterms:W3CDTF">2020-09-25T01:08:00Z</dcterms:created>
  <dcterms:modified xsi:type="dcterms:W3CDTF">2020-09-25T02:12:00Z</dcterms:modified>
</cp:coreProperties>
</file>