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3E8" w:rsidRPr="003A529A" w:rsidRDefault="00A02AC1">
      <w:pPr>
        <w:rPr>
          <w:rFonts w:ascii="Arial" w:hAnsi="Arial" w:cs="Arial"/>
          <w:b/>
          <w:color w:val="000000"/>
        </w:rPr>
      </w:pPr>
      <w:r w:rsidRPr="003A529A">
        <w:rPr>
          <w:rFonts w:ascii="Arial" w:hAnsi="Arial" w:cs="Arial"/>
          <w:b/>
          <w:color w:val="000000"/>
        </w:rPr>
        <w:t>21. Соотношение элементарной и вычислимой функции. Определение функции по индукции. Пример</w:t>
      </w:r>
      <w:r w:rsidRPr="003A529A">
        <w:rPr>
          <w:rFonts w:ascii="Arial" w:hAnsi="Arial" w:cs="Arial"/>
          <w:b/>
          <w:color w:val="000000"/>
        </w:rPr>
        <w:t>.</w:t>
      </w:r>
    </w:p>
    <w:p w:rsidR="001F3BE6" w:rsidRDefault="006F5D60" w:rsidP="006F5D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    </w:t>
      </w:r>
      <w:r w:rsidR="001F3BE6" w:rsidRPr="00C2273A">
        <w:rPr>
          <w:rFonts w:ascii="Times New Roman" w:eastAsia="Times New Roman" w:hAnsi="Times New Roman" w:cs="Times New Roman"/>
          <w:color w:val="000000"/>
          <w:lang w:eastAsia="ru-RU"/>
        </w:rPr>
        <w:t>Функция y=f(x</w:t>
      </w:r>
      <w:r w:rsidR="001F3BE6" w:rsidRPr="00C2273A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ru-RU"/>
        </w:rPr>
        <w:t>1</w:t>
      </w:r>
      <w:r w:rsidR="001F3BE6" w:rsidRPr="00C2273A">
        <w:rPr>
          <w:rFonts w:ascii="Times New Roman" w:eastAsia="Times New Roman" w:hAnsi="Times New Roman" w:cs="Times New Roman"/>
          <w:color w:val="000000"/>
          <w:lang w:eastAsia="ru-RU"/>
        </w:rPr>
        <w:t>, x</w:t>
      </w:r>
      <w:r w:rsidR="001F3BE6" w:rsidRPr="00C2273A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ru-RU"/>
        </w:rPr>
        <w:t xml:space="preserve">2, </w:t>
      </w:r>
      <w:r w:rsidR="001F3BE6"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…, </w:t>
      </w:r>
      <w:proofErr w:type="spellStart"/>
      <w:r w:rsidR="001F3BE6" w:rsidRPr="00C2273A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="001F3BE6" w:rsidRPr="00C2273A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ru-RU"/>
        </w:rPr>
        <w:t>n</w:t>
      </w:r>
      <w:proofErr w:type="spellEnd"/>
      <w:r w:rsidR="001F3BE6"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) называется </w:t>
      </w:r>
      <w:r w:rsidR="001F3BE6" w:rsidRPr="00C2273A">
        <w:rPr>
          <w:rFonts w:ascii="Times New Roman" w:eastAsia="Times New Roman" w:hAnsi="Times New Roman" w:cs="Times New Roman"/>
          <w:b/>
          <w:color w:val="000000"/>
          <w:lang w:eastAsia="ru-RU"/>
        </w:rPr>
        <w:t>алгоритмически вычислимой</w:t>
      </w:r>
      <w:r w:rsidR="001F3BE6" w:rsidRPr="00C2273A">
        <w:rPr>
          <w:rFonts w:ascii="Times New Roman" w:eastAsia="Times New Roman" w:hAnsi="Times New Roman" w:cs="Times New Roman"/>
          <w:color w:val="000000"/>
          <w:lang w:eastAsia="ru-RU"/>
        </w:rPr>
        <w:t>, если существует алгоритм, позволяющий определить значение функции при любых значениях переменных x</w:t>
      </w:r>
      <w:r w:rsidR="001F3BE6" w:rsidRPr="00C2273A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ru-RU"/>
        </w:rPr>
        <w:t>1</w:t>
      </w:r>
      <w:r w:rsidR="001F3BE6" w:rsidRPr="00C2273A">
        <w:rPr>
          <w:rFonts w:ascii="Times New Roman" w:eastAsia="Times New Roman" w:hAnsi="Times New Roman" w:cs="Times New Roman"/>
          <w:color w:val="000000"/>
          <w:lang w:eastAsia="ru-RU"/>
        </w:rPr>
        <w:t>, x</w:t>
      </w:r>
      <w:r w:rsidR="001F3BE6" w:rsidRPr="00C2273A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ru-RU"/>
        </w:rPr>
        <w:t xml:space="preserve">2, </w:t>
      </w:r>
      <w:r w:rsidR="001F3BE6"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…, </w:t>
      </w:r>
      <w:proofErr w:type="spellStart"/>
      <w:r w:rsidR="001F3BE6" w:rsidRPr="00C2273A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="001F3BE6" w:rsidRPr="00C2273A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ru-RU"/>
        </w:rPr>
        <w:t>n</w:t>
      </w:r>
      <w:proofErr w:type="spellEnd"/>
      <w:r w:rsidR="001F3BE6" w:rsidRPr="00C2273A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  <w:lang w:eastAsia="ru-RU"/>
        </w:rPr>
        <w:t xml:space="preserve">, </w:t>
      </w:r>
      <w:r w:rsidR="001F3BE6"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входящих в область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   </w:t>
      </w:r>
      <w:r w:rsidR="001F3BE6" w:rsidRPr="00C2273A">
        <w:rPr>
          <w:rFonts w:ascii="Times New Roman" w:eastAsia="Times New Roman" w:hAnsi="Times New Roman" w:cs="Times New Roman"/>
          <w:color w:val="000000"/>
          <w:lang w:eastAsia="ru-RU"/>
        </w:rPr>
        <w:t>определения f. </w:t>
      </w:r>
    </w:p>
    <w:p w:rsidR="003A529A" w:rsidRDefault="006F5D60" w:rsidP="006F5D6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    </w:t>
      </w:r>
      <w:r w:rsidR="001F3BE6"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Назовём </w:t>
      </w:r>
      <w:r w:rsidR="001F3BE6" w:rsidRPr="00C2273A">
        <w:rPr>
          <w:rFonts w:ascii="Times New Roman" w:eastAsia="Times New Roman" w:hAnsi="Times New Roman" w:cs="Times New Roman"/>
          <w:b/>
          <w:color w:val="000000"/>
          <w:lang w:eastAsia="ru-RU"/>
        </w:rPr>
        <w:t>«элементарными» арифметические функции</w:t>
      </w:r>
      <w:r w:rsidR="001F3BE6" w:rsidRPr="00C2273A">
        <w:rPr>
          <w:rFonts w:ascii="Times New Roman" w:eastAsia="Times New Roman" w:hAnsi="Times New Roman" w:cs="Times New Roman"/>
          <w:color w:val="000000"/>
          <w:lang w:eastAsia="ru-RU"/>
        </w:rPr>
        <w:t>, получаемые из целых неотрицательных чисел и переменных с помощью операций сложения, арифметического вычитания, умножения и арифметического деления, а также построения сумм и произведений.</w:t>
      </w:r>
      <w:r w:rsidR="003A529A">
        <w:rPr>
          <w:rFonts w:ascii="Times New Roman" w:eastAsia="Times New Roman" w:hAnsi="Times New Roman" w:cs="Times New Roman"/>
          <w:color w:val="000000"/>
          <w:lang w:eastAsia="ru-RU"/>
        </w:rPr>
        <w:br/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    </w:t>
      </w:r>
      <w:r w:rsidR="003A529A">
        <w:rPr>
          <w:rFonts w:ascii="Times New Roman" w:eastAsia="Times New Roman" w:hAnsi="Times New Roman" w:cs="Times New Roman"/>
          <w:szCs w:val="24"/>
          <w:lang w:eastAsia="ru-RU"/>
        </w:rPr>
        <w:t xml:space="preserve">Под арифметическим вычитанием будем понимать получение абсолютной величины </w:t>
      </w:r>
      <w:r w:rsidR="003A529A" w:rsidRPr="003A529A">
        <w:rPr>
          <w:rFonts w:ascii="Times New Roman" w:eastAsia="Times New Roman" w:hAnsi="Times New Roman" w:cs="Times New Roman"/>
          <w:szCs w:val="24"/>
          <w:lang w:eastAsia="ru-RU"/>
        </w:rPr>
        <w:t>|</w:t>
      </w:r>
      <w:r w:rsidR="003A529A">
        <w:rPr>
          <w:rFonts w:ascii="Times New Roman" w:eastAsia="Times New Roman" w:hAnsi="Times New Roman" w:cs="Times New Roman"/>
          <w:szCs w:val="24"/>
          <w:lang w:val="en-US" w:eastAsia="ru-RU"/>
        </w:rPr>
        <w:t>x</w:t>
      </w:r>
      <w:r w:rsidR="003A529A" w:rsidRPr="003A529A">
        <w:rPr>
          <w:rFonts w:ascii="Times New Roman" w:eastAsia="Times New Roman" w:hAnsi="Times New Roman" w:cs="Times New Roman"/>
          <w:szCs w:val="24"/>
          <w:lang w:eastAsia="ru-RU"/>
        </w:rPr>
        <w:t>-</w:t>
      </w:r>
      <w:r w:rsidR="003A529A">
        <w:rPr>
          <w:rFonts w:ascii="Times New Roman" w:eastAsia="Times New Roman" w:hAnsi="Times New Roman" w:cs="Times New Roman"/>
          <w:szCs w:val="24"/>
          <w:lang w:val="en-US" w:eastAsia="ru-RU"/>
        </w:rPr>
        <w:t>y</w:t>
      </w:r>
      <w:r w:rsidR="003A529A" w:rsidRPr="003A529A">
        <w:rPr>
          <w:rFonts w:ascii="Times New Roman" w:eastAsia="Times New Roman" w:hAnsi="Times New Roman" w:cs="Times New Roman"/>
          <w:szCs w:val="24"/>
          <w:lang w:eastAsia="ru-RU"/>
        </w:rPr>
        <w:t>|.</w:t>
      </w:r>
      <w:r w:rsidR="003A529A" w:rsidRPr="006F5D60">
        <w:rPr>
          <w:rFonts w:ascii="Times New Roman" w:eastAsia="Times New Roman" w:hAnsi="Times New Roman" w:cs="Times New Roman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    </w:t>
      </w:r>
      <w:r w:rsidR="003A529A">
        <w:rPr>
          <w:rFonts w:ascii="Times New Roman" w:eastAsia="Times New Roman" w:hAnsi="Times New Roman" w:cs="Times New Roman"/>
          <w:szCs w:val="24"/>
          <w:lang w:eastAsia="ru-RU"/>
        </w:rPr>
        <w:t xml:space="preserve">Под арифметическим делением будем понимать целое от частного </w:t>
      </w:r>
      <w:r w:rsidR="003A529A">
        <w:rPr>
          <w:rFonts w:ascii="Times New Roman" w:eastAsia="Times New Roman" w:hAnsi="Times New Roman" w:cs="Times New Roman"/>
          <w:szCs w:val="24"/>
          <w:lang w:val="en-US" w:eastAsia="ru-RU"/>
        </w:rPr>
        <w:t>a</w:t>
      </w:r>
      <w:r w:rsidR="003A529A" w:rsidRPr="003A529A">
        <w:rPr>
          <w:rFonts w:ascii="Times New Roman" w:eastAsia="Times New Roman" w:hAnsi="Times New Roman" w:cs="Times New Roman"/>
          <w:szCs w:val="24"/>
          <w:lang w:eastAsia="ru-RU"/>
        </w:rPr>
        <w:t>/</w:t>
      </w:r>
      <w:r w:rsidR="003A529A">
        <w:rPr>
          <w:rFonts w:ascii="Times New Roman" w:eastAsia="Times New Roman" w:hAnsi="Times New Roman" w:cs="Times New Roman"/>
          <w:szCs w:val="24"/>
          <w:lang w:val="en-US" w:eastAsia="ru-RU"/>
        </w:rPr>
        <w:t>b</w:t>
      </w:r>
      <w:r w:rsidR="003A529A" w:rsidRPr="003A529A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3A529A">
        <w:rPr>
          <w:rFonts w:ascii="Times New Roman" w:eastAsia="Times New Roman" w:hAnsi="Times New Roman" w:cs="Times New Roman"/>
          <w:szCs w:val="24"/>
          <w:lang w:eastAsia="ru-RU"/>
        </w:rPr>
        <w:t xml:space="preserve">при </w:t>
      </w:r>
      <w:r w:rsidR="003A529A">
        <w:rPr>
          <w:rFonts w:ascii="Times New Roman" w:eastAsia="Times New Roman" w:hAnsi="Times New Roman" w:cs="Times New Roman"/>
          <w:szCs w:val="24"/>
          <w:lang w:val="en-US" w:eastAsia="ru-RU"/>
        </w:rPr>
        <w:t>b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>≠</w:t>
      </w:r>
      <w:r>
        <w:rPr>
          <w:rFonts w:ascii="Times New Roman" w:eastAsia="Times New Roman" w:hAnsi="Times New Roman" w:cs="Times New Roman"/>
          <w:szCs w:val="24"/>
          <w:lang w:eastAsia="ru-RU"/>
        </w:rPr>
        <w:t>0.</w:t>
      </w:r>
    </w:p>
    <w:p w:rsidR="001F3BE6" w:rsidRPr="006F5D60" w:rsidRDefault="006F5D60" w:rsidP="006F5D6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Вычислимость элементарных функций не вызывает никаких сомнений, поскольку операции четырех арифметических действий хорошо известны. В качестве исходного числа для построения элементарных функций можно взять число 1, т.к. 0=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>|</w:t>
      </w:r>
      <w:r>
        <w:rPr>
          <w:rFonts w:ascii="Times New Roman" w:eastAsia="Times New Roman" w:hAnsi="Times New Roman" w:cs="Times New Roman"/>
          <w:szCs w:val="24"/>
          <w:lang w:eastAsia="ru-RU"/>
        </w:rPr>
        <w:t>1-1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>|</w:t>
      </w:r>
      <w:r>
        <w:rPr>
          <w:rFonts w:ascii="Times New Roman" w:eastAsia="Times New Roman" w:hAnsi="Times New Roman" w:cs="Times New Roman"/>
          <w:szCs w:val="24"/>
          <w:lang w:eastAsia="ru-RU"/>
        </w:rPr>
        <w:t>, 1, 2=1+1, 3=(1+1)+1 и т.д. Очевидно, число элементарных функций бесконечно.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br/>
        <w:t xml:space="preserve">    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Некоторые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 xml:space="preserve"> примеры: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br/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f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x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 xml:space="preserve">)= 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x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>+1;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f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y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>) = 50*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y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>;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f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a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b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c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 xml:space="preserve">) = 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a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b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c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>;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f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x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y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>) = |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x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y</w:t>
      </w:r>
      <w:r w:rsidRPr="006F5D60">
        <w:rPr>
          <w:rFonts w:ascii="Times New Roman" w:eastAsia="Times New Roman" w:hAnsi="Times New Roman" w:cs="Times New Roman"/>
          <w:szCs w:val="24"/>
          <w:lang w:eastAsia="ru-RU"/>
        </w:rPr>
        <w:t>| / 2</w:t>
      </w:r>
    </w:p>
    <w:p w:rsidR="006F5D60" w:rsidRDefault="006F5D60" w:rsidP="006F5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A529A" w:rsidRPr="00C2273A" w:rsidRDefault="006F5D60" w:rsidP="006F5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1F3BE6" w:rsidRPr="00C2273A">
        <w:rPr>
          <w:rFonts w:ascii="Times New Roman" w:eastAsia="Times New Roman" w:hAnsi="Times New Roman" w:cs="Times New Roman"/>
          <w:color w:val="000000"/>
          <w:lang w:eastAsia="ru-RU"/>
        </w:rPr>
        <w:t>Попробуем ответить на вопрос: все ли вычислительные функции являются элементарными?</w:t>
      </w:r>
      <w:r w:rsidR="003A529A" w:rsidRPr="003A529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A529A" w:rsidRPr="00C2273A">
        <w:rPr>
          <w:rFonts w:ascii="Times New Roman" w:eastAsia="Times New Roman" w:hAnsi="Times New Roman" w:cs="Times New Roman"/>
          <w:color w:val="000000"/>
          <w:lang w:eastAsia="ru-RU"/>
        </w:rPr>
        <w:t>Другими словами – шире ли класс вычислимых функций класса элементарных?</w:t>
      </w:r>
    </w:p>
    <w:p w:rsidR="003A529A" w:rsidRPr="00C2273A" w:rsidRDefault="006F5D60" w:rsidP="006F5D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D0D8C8" wp14:editId="248DD8D6">
            <wp:extent cx="4468812" cy="108265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595" cy="108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0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="008D30D2">
        <w:rPr>
          <w:rFonts w:ascii="Times New Roman" w:eastAsia="Times New Roman" w:hAnsi="Times New Roman" w:cs="Times New Roman"/>
          <w:color w:val="000000"/>
          <w:lang w:eastAsia="ru-RU"/>
        </w:rPr>
        <w:t>Еще более растущая функция, которая является итерацией возведения в степень:</w:t>
      </w:r>
      <w:r w:rsidR="008D30D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D30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="008D30D2" w:rsidRPr="003A529A">
        <w:rPr>
          <w:rFonts w:ascii="Times New Roman" w:eastAsia="Times New Roman" w:hAnsi="Times New Roman" w:cs="Times New Roman"/>
          <w:color w:val="000000"/>
          <w:lang w:eastAsia="ru-RU"/>
        </w:rPr>
        <w:t>ψ(0,a) =</w:t>
      </w:r>
      <w:proofErr w:type="spellStart"/>
      <w:r w:rsidR="008D30D2" w:rsidRPr="003A529A">
        <w:rPr>
          <w:rFonts w:ascii="Times New Roman" w:eastAsia="Times New Roman" w:hAnsi="Times New Roman" w:cs="Times New Roman"/>
          <w:color w:val="000000"/>
          <w:lang w:eastAsia="ru-RU"/>
        </w:rPr>
        <w:t>a,ψ</w:t>
      </w:r>
      <w:proofErr w:type="spellEnd"/>
      <w:r w:rsidR="008D30D2" w:rsidRPr="003A529A">
        <w:rPr>
          <w:rFonts w:ascii="Times New Roman" w:eastAsia="Times New Roman" w:hAnsi="Times New Roman" w:cs="Times New Roman"/>
          <w:color w:val="000000"/>
          <w:lang w:eastAsia="ru-RU"/>
        </w:rPr>
        <w:t>(1,a) =</w:t>
      </w:r>
      <w:proofErr w:type="spellStart"/>
      <w:r w:rsidR="008D30D2" w:rsidRPr="003A529A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="008D30D2" w:rsidRPr="003A529A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а</w:t>
      </w:r>
      <w:proofErr w:type="spellEnd"/>
      <w:r w:rsidR="008D30D2" w:rsidRPr="003A529A">
        <w:rPr>
          <w:rFonts w:ascii="Times New Roman" w:eastAsia="Times New Roman" w:hAnsi="Times New Roman" w:cs="Times New Roman"/>
          <w:color w:val="000000"/>
          <w:lang w:eastAsia="ru-RU"/>
        </w:rPr>
        <w:t>,...,ψ(n+ 1,a) =</w:t>
      </w:r>
      <w:proofErr w:type="spellStart"/>
      <w:r w:rsidR="008D30D2" w:rsidRPr="003A529A">
        <w:rPr>
          <w:rFonts w:ascii="Times New Roman" w:eastAsia="Times New Roman" w:hAnsi="Times New Roman" w:cs="Times New Roman"/>
          <w:color w:val="000000"/>
          <w:lang w:eastAsia="ru-RU"/>
        </w:rPr>
        <w:t>aψ</w:t>
      </w:r>
      <w:proofErr w:type="spellEnd"/>
      <w:r w:rsidR="008D30D2" w:rsidRPr="003A529A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(</w:t>
      </w:r>
      <w:proofErr w:type="spellStart"/>
      <w:r w:rsidR="008D30D2" w:rsidRPr="003A529A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n,a</w:t>
      </w:r>
      <w:proofErr w:type="spellEnd"/>
      <w:r w:rsidR="008D30D2" w:rsidRPr="003A529A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)</w:t>
      </w:r>
      <w:r w:rsidR="008D30D2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 xml:space="preserve">  </w:t>
      </w:r>
      <w:r w:rsidR="008D30D2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8D30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="008D30D2">
        <w:rPr>
          <w:noProof/>
          <w:lang w:eastAsia="ru-RU"/>
        </w:rPr>
        <w:drawing>
          <wp:inline distT="0" distB="0" distL="0" distR="0" wp14:anchorId="76B97527" wp14:editId="2B0A02CC">
            <wp:extent cx="4367174" cy="16433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568" cy="164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D2" w:rsidRDefault="006F5D60" w:rsidP="008D30D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D60">
        <w:rPr>
          <w:rFonts w:ascii="Times New Roman" w:eastAsia="Times New Roman" w:hAnsi="Times New Roman" w:cs="Times New Roman"/>
          <w:color w:val="000000"/>
          <w:lang w:eastAsia="ru-RU"/>
        </w:rPr>
        <w:t xml:space="preserve">     </w:t>
      </w:r>
      <w:r w:rsidR="003A529A" w:rsidRPr="00C2273A">
        <w:rPr>
          <w:rFonts w:ascii="Times New Roman" w:eastAsia="Times New Roman" w:hAnsi="Times New Roman" w:cs="Times New Roman"/>
          <w:color w:val="000000"/>
          <w:lang w:eastAsia="ru-RU"/>
        </w:rPr>
        <w:t>Это позволяет сделать вывод о том, что класс вычислительных функций шире класса всех элементарных функций.</w:t>
      </w:r>
      <w:r w:rsidR="003A529A" w:rsidRPr="003A529A">
        <w:t xml:space="preserve"> </w:t>
      </w:r>
    </w:p>
    <w:p w:rsidR="00C2273A" w:rsidRPr="00C2273A" w:rsidRDefault="008D30D2" w:rsidP="008D30D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Обратим внимание на тот факт, что </w:t>
      </w:r>
      <w:r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ψ(</w:t>
      </w:r>
      <w:proofErr w:type="spellStart"/>
      <w:r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x,a</w:t>
      </w:r>
      <w:proofErr w:type="spellEnd"/>
      <w:r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)</w:t>
      </w:r>
      <w:r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 была задана по индукции, то есть вначале было определено начальное значение </w:t>
      </w:r>
      <w:r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 xml:space="preserve">ψ(0,a) </w:t>
      </w:r>
      <w:r w:rsidRPr="00C2273A">
        <w:rPr>
          <w:rFonts w:ascii="Times New Roman" w:eastAsia="Times New Roman" w:hAnsi="Times New Roman" w:cs="Times New Roman"/>
          <w:color w:val="000000"/>
          <w:lang w:eastAsia="ru-RU"/>
        </w:rPr>
        <w:t>— базис, а также указан способ вычисления всех ее значений по предыдущим значениям с помощью вполне доступных операций. Отметим, что определение по индукции может быть введено на любом упорядоченном множестве, где введены понятия «предыдущий» и «следующий».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</w:t>
      </w:r>
      <w:r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Обозначим через </w:t>
      </w:r>
      <w:r w:rsidRPr="00C2273A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eastAsia="ru-RU"/>
        </w:rPr>
        <w:t>х'</w:t>
      </w:r>
      <w:r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 функцию «следование </w:t>
      </w:r>
      <w:proofErr w:type="gramStart"/>
      <w:r w:rsidRPr="00C2273A">
        <w:rPr>
          <w:rFonts w:ascii="Times New Roman" w:eastAsia="Times New Roman" w:hAnsi="Times New Roman" w:cs="Times New Roman"/>
          <w:color w:val="000000"/>
          <w:lang w:eastAsia="ru-RU"/>
        </w:rPr>
        <w:t>за</w:t>
      </w:r>
      <w:proofErr w:type="gramEnd"/>
      <w:r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». Она определяет переход от одного элемента к следующему за ним. Для натурального ряда чисел </w:t>
      </w:r>
      <w:r w:rsidRPr="00C2273A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eastAsia="ru-RU"/>
        </w:rPr>
        <w:t>N =</w:t>
      </w:r>
      <w:r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 0,1,2,3,... имеем: 0' </w:t>
      </w:r>
      <w:r w:rsidRPr="00C2273A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eastAsia="ru-RU"/>
        </w:rPr>
        <w:t>=</w:t>
      </w:r>
      <w:r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 1,1' = 2,2' = 3 и т.д. Очевидно, в этом случае функция следования совпадает с функцией </w:t>
      </w:r>
      <w:r w:rsidRPr="00C2273A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eastAsia="ru-RU"/>
        </w:rPr>
        <w:t>х +</w:t>
      </w:r>
      <w:r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 1. Однако</w:t>
      </w:r>
      <w:proofErr w:type="gramStart"/>
      <w:r w:rsidRPr="00C2273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proofErr w:type="gramEnd"/>
      <w:r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 в зависимости от вида множества приращение может и отличаться от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</w:t>
      </w:r>
      <w:r w:rsidR="00C2273A"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Уточним общую схему задания функции </w:t>
      </w:r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 xml:space="preserve">φ(0)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 индукции: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0D2">
        <w:rPr>
          <w:rFonts w:ascii="Times New Roman" w:eastAsia="Times New Roman" w:hAnsi="Times New Roman" w:cs="Times New Roman"/>
          <w:szCs w:val="24"/>
          <w:lang w:eastAsia="ru-RU"/>
        </w:rPr>
        <w:t xml:space="preserve">1. </w:t>
      </w:r>
      <w:r w:rsidR="00C2273A"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Задаем базис </w:t>
      </w:r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φ(0);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0D2">
        <w:rPr>
          <w:rFonts w:ascii="Times New Roman" w:eastAsia="Times New Roman" w:hAnsi="Times New Roman" w:cs="Times New Roman"/>
          <w:szCs w:val="24"/>
          <w:lang w:eastAsia="ru-RU"/>
        </w:rPr>
        <w:t xml:space="preserve">2. </w:t>
      </w:r>
      <w:r w:rsidR="00C2273A"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Для любого </w:t>
      </w:r>
      <w:r w:rsidR="00C2273A" w:rsidRPr="00C2273A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eastAsia="ru-RU"/>
        </w:rPr>
        <w:t>х</w:t>
      </w:r>
      <w:r w:rsidR="00C2273A"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 укажем, каким образом значение </w:t>
      </w:r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f(x′)</w:t>
      </w:r>
      <w:r w:rsidR="00C2273A"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 формально описано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φ(0) =q0;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φ(x′) =ψ(</w:t>
      </w:r>
      <w:proofErr w:type="spellStart"/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x,φ</w:t>
      </w:r>
      <w:proofErr w:type="spellEnd"/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(x)).</w:t>
      </w:r>
    </w:p>
    <w:p w:rsidR="00C2273A" w:rsidRPr="00C2273A" w:rsidRDefault="008D30D2" w:rsidP="008D30D2">
      <w:pPr>
        <w:spacing w:after="43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      </w:t>
      </w:r>
      <w:r w:rsidR="00C2273A"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В общем случае функция может быть зависимой от </w:t>
      </w:r>
      <w:proofErr w:type="gramStart"/>
      <w:r w:rsidR="00C2273A" w:rsidRPr="00C2273A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eastAsia="ru-RU"/>
        </w:rPr>
        <w:t>п</w:t>
      </w:r>
      <w:proofErr w:type="gramEnd"/>
      <w:r w:rsidR="00C2273A"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переменных. Тогда схема будет иметь вид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φ(0,x1,x2,...,</w:t>
      </w:r>
      <w:proofErr w:type="spellStart"/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xn</w:t>
      </w:r>
      <w:proofErr w:type="spellEnd"/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) =g(x1,x2,...,</w:t>
      </w:r>
      <w:proofErr w:type="spellStart"/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xn</w:t>
      </w:r>
      <w:proofErr w:type="spellEnd"/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φ(y′,x1,x2,...,</w:t>
      </w:r>
      <w:proofErr w:type="spellStart"/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xn</w:t>
      </w:r>
      <w:proofErr w:type="spellEnd"/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) =h(</w:t>
      </w:r>
      <w:proofErr w:type="spellStart"/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y,φ</w:t>
      </w:r>
      <w:proofErr w:type="spellEnd"/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(y,x1,x2,...,</w:t>
      </w:r>
      <w:proofErr w:type="spellStart"/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xn</w:t>
      </w:r>
      <w:proofErr w:type="spellEnd"/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),x2,x3,...,</w:t>
      </w:r>
      <w:proofErr w:type="spellStart"/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xn</w:t>
      </w:r>
      <w:proofErr w:type="spellEnd"/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</w:t>
      </w:r>
      <w:r w:rsidR="00C2273A"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</w:t>
      </w:r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g</w:t>
      </w:r>
      <w:r w:rsidR="00C2273A"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h</w:t>
      </w:r>
      <w:r w:rsidR="00C2273A"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 известны и вычислимы, тогда с помощью указанной схемы можно последовательно вычислять </w:t>
      </w:r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φ(1,x1,x2,...,</w:t>
      </w:r>
      <w:proofErr w:type="spellStart"/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xn</w:t>
      </w:r>
      <w:proofErr w:type="spellEnd"/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),φ(2,x1,x2,...,</w:t>
      </w:r>
      <w:proofErr w:type="spellStart"/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xn</w:t>
      </w:r>
      <w:proofErr w:type="spellEnd"/>
      <w:r w:rsidR="00C2273A" w:rsidRPr="00C2273A">
        <w:rPr>
          <w:rFonts w:ascii="Times New Roman" w:eastAsia="Times New Roman" w:hAnsi="Times New Roman" w:cs="Times New Roman"/>
          <w:color w:val="000000"/>
          <w:shd w:val="clear" w:color="auto" w:fill="FAF9F8"/>
          <w:lang w:eastAsia="ru-RU"/>
        </w:rPr>
        <w:t>)</w:t>
      </w:r>
      <w:r w:rsidR="00C2273A"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и так далее. Таким </w:t>
      </w:r>
      <w:proofErr w:type="gramStart"/>
      <w:r w:rsidR="00C2273A" w:rsidRPr="00C2273A">
        <w:rPr>
          <w:rFonts w:ascii="Times New Roman" w:eastAsia="Times New Roman" w:hAnsi="Times New Roman" w:cs="Times New Roman"/>
          <w:color w:val="000000"/>
          <w:lang w:eastAsia="ru-RU"/>
        </w:rPr>
        <w:t>образом</w:t>
      </w:r>
      <w:proofErr w:type="gramEnd"/>
      <w:r w:rsidR="00C2273A" w:rsidRPr="00C2273A">
        <w:rPr>
          <w:rFonts w:ascii="Times New Roman" w:eastAsia="Times New Roman" w:hAnsi="Times New Roman" w:cs="Times New Roman"/>
          <w:color w:val="000000"/>
          <w:lang w:eastAsia="ru-RU"/>
        </w:rPr>
        <w:t xml:space="preserve"> эта схема определяет вычислимую функцию.</w:t>
      </w:r>
    </w:p>
    <w:p w:rsidR="00C2273A" w:rsidRDefault="00C2273A">
      <w:pPr>
        <w:rPr>
          <w:rFonts w:ascii="Arial" w:hAnsi="Arial" w:cs="Arial"/>
          <w:color w:val="000000"/>
        </w:rPr>
      </w:pPr>
    </w:p>
    <w:p w:rsidR="00C2273A" w:rsidRDefault="00C2273A">
      <w:pPr>
        <w:rPr>
          <w:rFonts w:ascii="Arial" w:hAnsi="Arial" w:cs="Arial"/>
          <w:color w:val="000000"/>
        </w:rPr>
      </w:pPr>
    </w:p>
    <w:p w:rsidR="00A02AC1" w:rsidRDefault="00A02AC1">
      <w:pPr>
        <w:rPr>
          <w:rFonts w:ascii="Arial" w:hAnsi="Arial" w:cs="Arial"/>
          <w:color w:val="000000"/>
        </w:rPr>
      </w:pPr>
    </w:p>
    <w:p w:rsidR="00A02AC1" w:rsidRDefault="00A02AC1">
      <w:pPr>
        <w:rPr>
          <w:rFonts w:ascii="Arial" w:hAnsi="Arial" w:cs="Arial"/>
          <w:color w:val="000000"/>
        </w:rPr>
      </w:pPr>
      <w:bookmarkStart w:id="0" w:name="_GoBack"/>
      <w:bookmarkEnd w:id="0"/>
    </w:p>
    <w:p w:rsidR="00A02AC1" w:rsidRDefault="00A02AC1"/>
    <w:sectPr w:rsidR="00A02AC1" w:rsidSect="00A02A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E4CBC"/>
    <w:multiLevelType w:val="hybridMultilevel"/>
    <w:tmpl w:val="E38C1B04"/>
    <w:lvl w:ilvl="0" w:tplc="B92A2D5E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65A40"/>
    <w:multiLevelType w:val="multilevel"/>
    <w:tmpl w:val="4610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277FFA"/>
    <w:multiLevelType w:val="hybridMultilevel"/>
    <w:tmpl w:val="8B48EE86"/>
    <w:lvl w:ilvl="0" w:tplc="ABFC4D94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DF"/>
    <w:rsid w:val="000063E8"/>
    <w:rsid w:val="001F3BE6"/>
    <w:rsid w:val="003A529A"/>
    <w:rsid w:val="0041131C"/>
    <w:rsid w:val="006F5D60"/>
    <w:rsid w:val="008D30D2"/>
    <w:rsid w:val="00A02AC1"/>
    <w:rsid w:val="00AE3CDF"/>
    <w:rsid w:val="00C2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2AC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22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F5D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2AC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22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F5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2021-06-09T10:42:00Z</dcterms:created>
  <dcterms:modified xsi:type="dcterms:W3CDTF">2021-06-09T11:45:00Z</dcterms:modified>
</cp:coreProperties>
</file>