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528C" w14:textId="19E4EC01" w:rsidR="009136EA" w:rsidRDefault="00A500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D0BDB92" wp14:editId="7CFDF33C">
            <wp:simplePos x="0" y="0"/>
            <wp:positionH relativeFrom="column">
              <wp:posOffset>-114301</wp:posOffset>
            </wp:positionH>
            <wp:positionV relativeFrom="paragraph">
              <wp:posOffset>-190500</wp:posOffset>
            </wp:positionV>
            <wp:extent cx="6868063" cy="101536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555" cy="101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6EA" w:rsidSect="00536E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33"/>
    <w:rsid w:val="00190087"/>
    <w:rsid w:val="00244121"/>
    <w:rsid w:val="002B06CA"/>
    <w:rsid w:val="00536E15"/>
    <w:rsid w:val="006F228A"/>
    <w:rsid w:val="009136EA"/>
    <w:rsid w:val="00A500F0"/>
    <w:rsid w:val="00AC6133"/>
    <w:rsid w:val="00E95685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7E504-7E72-4927-8AAA-30D09A48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cp:lastPrinted>2022-04-25T22:52:00Z</cp:lastPrinted>
  <dcterms:created xsi:type="dcterms:W3CDTF">2022-04-25T22:51:00Z</dcterms:created>
  <dcterms:modified xsi:type="dcterms:W3CDTF">2022-04-27T15:26:00Z</dcterms:modified>
</cp:coreProperties>
</file>