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B2B7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5DE65A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FEE2B6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5F030A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«Вятский государственный университет»</w:t>
      </w:r>
    </w:p>
    <w:p w14:paraId="12A9FCF9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1E5A9EC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1589BBE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FF9E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67CB6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5F38CE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B7078B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4D4E5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6687BD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648D93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9981466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A53584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27FBEFF" w14:textId="12336381" w:rsidR="00746A53" w:rsidRDefault="007C4052" w:rsidP="001E56D2">
      <w:pPr>
        <w:spacing w:line="276" w:lineRule="auto"/>
        <w:jc w:val="center"/>
        <w:rPr>
          <w:sz w:val="28"/>
          <w:szCs w:val="28"/>
        </w:rPr>
      </w:pPr>
      <w:r w:rsidRPr="007C4052">
        <w:rPr>
          <w:sz w:val="28"/>
          <w:szCs w:val="28"/>
        </w:rPr>
        <w:t>Цепи постоянного тока</w:t>
      </w:r>
    </w:p>
    <w:p w14:paraId="19CF0E89" w14:textId="7AEA35F2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EE7C46">
        <w:rPr>
          <w:sz w:val="28"/>
          <w:szCs w:val="28"/>
        </w:rPr>
        <w:t>4</w:t>
      </w:r>
      <w:r>
        <w:rPr>
          <w:sz w:val="28"/>
          <w:szCs w:val="28"/>
        </w:rPr>
        <w:t xml:space="preserve"> по дисциплине</w:t>
      </w:r>
    </w:p>
    <w:p w14:paraId="376D65B4" w14:textId="4914D4F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45F0E">
        <w:rPr>
          <w:sz w:val="28"/>
          <w:szCs w:val="28"/>
        </w:rPr>
        <w:t>Электротехника и электроника</w:t>
      </w:r>
      <w:r>
        <w:rPr>
          <w:sz w:val="28"/>
          <w:szCs w:val="28"/>
        </w:rPr>
        <w:t>»</w:t>
      </w:r>
    </w:p>
    <w:p w14:paraId="7AE36C4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2179156" w14:textId="6A5E4DFA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EE25315" w14:textId="77777777" w:rsidR="00E871A0" w:rsidRDefault="00E871A0" w:rsidP="001E56D2">
      <w:pPr>
        <w:spacing w:line="276" w:lineRule="auto"/>
        <w:jc w:val="center"/>
        <w:rPr>
          <w:sz w:val="28"/>
          <w:szCs w:val="28"/>
        </w:rPr>
      </w:pPr>
    </w:p>
    <w:p w14:paraId="1D2F679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EA6B49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C6A2A4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FE45BC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6A0C7E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223CD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983EB7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4ED8116" w14:textId="3C88AA3A" w:rsidR="00746A53" w:rsidRPr="000609A1" w:rsidRDefault="00345F0E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Выполнил студент группы ИВТб-2</w:t>
      </w:r>
      <w:r w:rsidR="00746A53">
        <w:rPr>
          <w:sz w:val="28"/>
          <w:szCs w:val="28"/>
        </w:rPr>
        <w:t>302-04-00 ______________</w:t>
      </w:r>
      <w:r w:rsidR="00746A53" w:rsidRPr="000609A1">
        <w:rPr>
          <w:sz w:val="28"/>
          <w:szCs w:val="28"/>
        </w:rPr>
        <w:t>/</w:t>
      </w:r>
      <w:r w:rsidR="00746A53">
        <w:rPr>
          <w:sz w:val="28"/>
          <w:szCs w:val="28"/>
        </w:rPr>
        <w:t>Крючков И.С</w:t>
      </w:r>
    </w:p>
    <w:p w14:paraId="167DF3B3" w14:textId="77777777" w:rsidR="00746A53" w:rsidRDefault="00746A53" w:rsidP="001E56D2">
      <w:pPr>
        <w:spacing w:line="276" w:lineRule="auto"/>
        <w:ind w:firstLine="851"/>
        <w:jc w:val="center"/>
        <w:rPr>
          <w:sz w:val="28"/>
          <w:szCs w:val="28"/>
        </w:rPr>
      </w:pPr>
    </w:p>
    <w:p w14:paraId="78FAD12C" w14:textId="48BF1A64" w:rsidR="00746A53" w:rsidRPr="000609A1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Проверил преподаватель   ______________________________</w:t>
      </w:r>
      <w:r w:rsidRPr="000609A1">
        <w:rPr>
          <w:sz w:val="28"/>
          <w:szCs w:val="28"/>
        </w:rPr>
        <w:t>/</w:t>
      </w:r>
      <w:r w:rsidR="00345F0E">
        <w:rPr>
          <w:sz w:val="28"/>
          <w:szCs w:val="28"/>
        </w:rPr>
        <w:t>Семеновых В.И</w:t>
      </w:r>
      <w:r>
        <w:rPr>
          <w:sz w:val="28"/>
          <w:szCs w:val="28"/>
        </w:rPr>
        <w:t>.</w:t>
      </w:r>
    </w:p>
    <w:p w14:paraId="49377933" w14:textId="6422458A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D29AB3" w14:textId="5785772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63900DD" w14:textId="43E2F521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4E2BA7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0316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29140E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09749F2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A09CFC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14:paraId="19B5DAE8" w14:textId="77777777" w:rsidR="00E81663" w:rsidRDefault="00E81663" w:rsidP="001E56D2">
      <w:pPr>
        <w:spacing w:line="276" w:lineRule="auto"/>
        <w:jc w:val="center"/>
        <w:rPr>
          <w:sz w:val="28"/>
          <w:szCs w:val="28"/>
        </w:rPr>
      </w:pPr>
    </w:p>
    <w:p w14:paraId="20ADA575" w14:textId="62A6693F" w:rsidR="004A305D" w:rsidRDefault="005D06DC" w:rsidP="00314205">
      <w:pPr>
        <w:pStyle w:val="a3"/>
        <w:numPr>
          <w:ilvl w:val="0"/>
          <w:numId w:val="9"/>
        </w:numPr>
        <w:spacing w:before="74" w:line="242" w:lineRule="auto"/>
        <w:ind w:right="1157"/>
        <w:jc w:val="both"/>
        <w:rPr>
          <w:b/>
        </w:rPr>
      </w:pPr>
      <w:r>
        <w:rPr>
          <w:b/>
        </w:rPr>
        <w:lastRenderedPageBreak/>
        <w:t>Цель работы:</w:t>
      </w:r>
      <w:bookmarkStart w:id="0" w:name="_Hlk64408125"/>
    </w:p>
    <w:bookmarkEnd w:id="0"/>
    <w:p w14:paraId="02FB6380" w14:textId="77777777" w:rsidR="00EE7C46" w:rsidRDefault="00EE7C46" w:rsidP="00EE7C46">
      <w:pPr>
        <w:pStyle w:val="a3"/>
        <w:spacing w:before="120"/>
        <w:ind w:left="785"/>
      </w:pPr>
      <w:r w:rsidRPr="00EE7C46">
        <w:t xml:space="preserve">Овладение практическими навыками исследования частотных характеристик последовательных и параллельных </w:t>
      </w:r>
      <w:r w:rsidRPr="00EE7C46">
        <w:rPr>
          <w:i/>
        </w:rPr>
        <w:t>RL</w:t>
      </w:r>
      <w:r w:rsidRPr="00EE7C46">
        <w:t xml:space="preserve">- и </w:t>
      </w:r>
      <w:r w:rsidRPr="00EE7C46">
        <w:rPr>
          <w:i/>
        </w:rPr>
        <w:t>RC</w:t>
      </w:r>
      <w:r w:rsidRPr="00EE7C46">
        <w:t xml:space="preserve">-цепей с использованием средств САПР </w:t>
      </w:r>
      <w:r w:rsidRPr="00EE7C46">
        <w:rPr>
          <w:lang w:val="en-US"/>
        </w:rPr>
        <w:t>Electronics</w:t>
      </w:r>
      <w:r w:rsidRPr="00EE7C46">
        <w:t xml:space="preserve"> </w:t>
      </w:r>
      <w:r w:rsidRPr="00EE7C46">
        <w:rPr>
          <w:lang w:val="en-US"/>
        </w:rPr>
        <w:t>Workbench</w:t>
      </w:r>
      <w:r w:rsidRPr="00EE7C46">
        <w:t xml:space="preserve">. </w:t>
      </w:r>
    </w:p>
    <w:p w14:paraId="37C0BF66" w14:textId="77777777" w:rsidR="00EE7C46" w:rsidRDefault="00EE7C46" w:rsidP="00EE7C46">
      <w:pPr>
        <w:pStyle w:val="a3"/>
        <w:spacing w:before="120"/>
        <w:ind w:left="785"/>
      </w:pPr>
    </w:p>
    <w:p w14:paraId="40D43796" w14:textId="77777777" w:rsidR="00EE7C46" w:rsidRPr="00EE7C46" w:rsidRDefault="00EE7C46" w:rsidP="00EE7C46">
      <w:pPr>
        <w:pStyle w:val="af3"/>
        <w:rPr>
          <w:rFonts w:cs="Tahoma"/>
          <w:b/>
          <w:bCs/>
          <w:sz w:val="28"/>
          <w:szCs w:val="28"/>
        </w:rPr>
      </w:pPr>
      <w:r w:rsidRPr="00EE7C46">
        <w:rPr>
          <w:rFonts w:cs="Tahoma"/>
          <w:b/>
          <w:bCs/>
          <w:sz w:val="28"/>
          <w:szCs w:val="28"/>
          <w:lang w:val="en-US"/>
        </w:rPr>
        <w:t>I</w:t>
      </w:r>
      <w:r w:rsidRPr="00EE7C46">
        <w:rPr>
          <w:rFonts w:cs="Tahoma"/>
          <w:b/>
          <w:bCs/>
          <w:sz w:val="28"/>
          <w:szCs w:val="28"/>
        </w:rPr>
        <w:t xml:space="preserve">. Исследование частотных характеристик </w:t>
      </w:r>
      <w:r w:rsidRPr="00EE7C46">
        <w:rPr>
          <w:rFonts w:cs="Tahoma"/>
          <w:b/>
          <w:bCs/>
          <w:i/>
          <w:sz w:val="28"/>
          <w:szCs w:val="28"/>
        </w:rPr>
        <w:t xml:space="preserve">RL </w:t>
      </w:r>
      <w:r w:rsidRPr="00EE7C46">
        <w:rPr>
          <w:rFonts w:cs="Tahoma"/>
          <w:b/>
          <w:bCs/>
          <w:sz w:val="28"/>
          <w:szCs w:val="28"/>
        </w:rPr>
        <w:t xml:space="preserve">- и </w:t>
      </w:r>
      <w:r w:rsidRPr="00EE7C46">
        <w:rPr>
          <w:rFonts w:cs="Tahoma"/>
          <w:b/>
          <w:bCs/>
          <w:i/>
          <w:sz w:val="28"/>
          <w:szCs w:val="28"/>
        </w:rPr>
        <w:t xml:space="preserve">RC </w:t>
      </w:r>
      <w:r w:rsidRPr="00EE7C46">
        <w:rPr>
          <w:rFonts w:cs="Tahoma"/>
          <w:b/>
          <w:bCs/>
          <w:sz w:val="28"/>
          <w:szCs w:val="28"/>
        </w:rPr>
        <w:t>– цепей.</w:t>
      </w:r>
    </w:p>
    <w:p w14:paraId="28653DCD" w14:textId="77777777" w:rsidR="00EE7C46" w:rsidRDefault="00EE7C46" w:rsidP="00EE7C46">
      <w:pPr>
        <w:pStyle w:val="a3"/>
        <w:widowControl/>
        <w:numPr>
          <w:ilvl w:val="1"/>
          <w:numId w:val="16"/>
        </w:numPr>
        <w:tabs>
          <w:tab w:val="clear" w:pos="1429"/>
        </w:tabs>
        <w:autoSpaceDE/>
        <w:autoSpaceDN/>
        <w:ind w:left="850" w:hanging="567"/>
        <w:jc w:val="both"/>
        <w:rPr>
          <w:rFonts w:cs="Tahoma"/>
        </w:rPr>
      </w:pPr>
      <w:r>
        <w:rPr>
          <w:rFonts w:cs="Tahoma"/>
          <w:b/>
          <w:bCs/>
          <w:iCs/>
        </w:rPr>
        <w:t>Общие теоретические сведения.</w:t>
      </w:r>
    </w:p>
    <w:p w14:paraId="4F009FD0" w14:textId="77777777" w:rsidR="00EE7C46" w:rsidRDefault="00EE7C46" w:rsidP="00EE7C46">
      <w:pPr>
        <w:pStyle w:val="a3"/>
        <w:ind w:left="283" w:firstLine="709"/>
        <w:rPr>
          <w:rFonts w:cs="Tahoma"/>
        </w:rPr>
      </w:pPr>
    </w:p>
    <w:p w14:paraId="65FFCD32" w14:textId="77777777" w:rsidR="00EE7C46" w:rsidRDefault="00EE7C46" w:rsidP="00EE7C46">
      <w:pPr>
        <w:pStyle w:val="a3"/>
        <w:ind w:left="283" w:firstLine="709"/>
        <w:rPr>
          <w:rFonts w:cs="Tahoma"/>
        </w:rPr>
      </w:pPr>
      <w:r>
        <w:rPr>
          <w:rFonts w:cs="Tahoma"/>
        </w:rPr>
        <w:t xml:space="preserve">Пассивные RC- и RL-цепи применяют в фазосдвигающих устройствах и фильтрующих звеньях. Сопротивления индуктивности </w:t>
      </w:r>
      <w:r>
        <w:rPr>
          <w:rFonts w:cs="Tahoma"/>
          <w:i/>
        </w:rPr>
        <w:t>X</w:t>
      </w:r>
      <w:r>
        <w:rPr>
          <w:rFonts w:cs="Tahoma"/>
          <w:i/>
          <w:vertAlign w:val="subscript"/>
        </w:rPr>
        <w:t>L</w:t>
      </w:r>
      <w:r>
        <w:rPr>
          <w:rFonts w:cs="Tahoma"/>
        </w:rPr>
        <w:t xml:space="preserve"> = </w:t>
      </w:r>
      <w:r>
        <w:rPr>
          <w:rFonts w:cs="Tahoma"/>
        </w:rPr>
        <w:sym w:font="Symbol" w:char="F077"/>
      </w:r>
      <w:r>
        <w:rPr>
          <w:rFonts w:cs="Tahoma"/>
          <w:i/>
        </w:rPr>
        <w:t>L</w:t>
      </w:r>
      <w:r>
        <w:rPr>
          <w:rFonts w:cs="Tahoma"/>
        </w:rPr>
        <w:t xml:space="preserve"> и конденсатора </w:t>
      </w:r>
      <w:r>
        <w:rPr>
          <w:rFonts w:cs="Tahoma"/>
          <w:i/>
        </w:rPr>
        <w:t>X</w:t>
      </w:r>
      <w:r>
        <w:rPr>
          <w:rFonts w:cs="Tahoma"/>
          <w:i/>
          <w:vertAlign w:val="subscript"/>
        </w:rPr>
        <w:t>С</w:t>
      </w:r>
      <w:r>
        <w:rPr>
          <w:rFonts w:cs="Tahoma"/>
        </w:rPr>
        <w:t xml:space="preserve"> = 1/</w:t>
      </w:r>
      <w:r>
        <w:rPr>
          <w:rFonts w:cs="Tahoma"/>
        </w:rPr>
        <w:sym w:font="Symbol" w:char="F077"/>
      </w:r>
      <w:r>
        <w:rPr>
          <w:rFonts w:cs="Tahoma"/>
          <w:i/>
        </w:rPr>
        <w:t>C</w:t>
      </w:r>
      <w:r>
        <w:rPr>
          <w:rFonts w:cs="Tahoma"/>
        </w:rPr>
        <w:t xml:space="preserve"> зависят от частоты </w:t>
      </w:r>
      <w:r>
        <w:rPr>
          <w:rFonts w:cs="Tahoma"/>
        </w:rPr>
        <w:sym w:font="Symbol" w:char="F077"/>
      </w:r>
      <w:r>
        <w:rPr>
          <w:rFonts w:cs="Tahoma"/>
        </w:rPr>
        <w:t xml:space="preserve"> = 2</w:t>
      </w:r>
      <w:r>
        <w:rPr>
          <w:rFonts w:cs="Tahoma"/>
        </w:rPr>
        <w:sym w:font="Symbol" w:char="F070"/>
      </w:r>
      <w:r>
        <w:rPr>
          <w:rFonts w:cs="Tahoma"/>
        </w:rPr>
        <w:t xml:space="preserve">f входного сигнала </w:t>
      </w:r>
      <w:r>
        <w:rPr>
          <w:rFonts w:cs="Tahoma"/>
          <w:i/>
        </w:rPr>
        <w:t>U</w:t>
      </w:r>
      <w:r>
        <w:rPr>
          <w:rFonts w:cs="Tahoma"/>
          <w:vertAlign w:val="subscript"/>
        </w:rPr>
        <w:t>ВХ</w:t>
      </w:r>
      <w:r>
        <w:rPr>
          <w:rFonts w:cs="Tahoma"/>
        </w:rPr>
        <w:t xml:space="preserve">, поэтому амплитуда и фаза тока I, протекающего по элементам цепи, или напряжения </w:t>
      </w:r>
      <w:r>
        <w:rPr>
          <w:rFonts w:cs="Tahoma"/>
          <w:i/>
        </w:rPr>
        <w:t>U</w:t>
      </w:r>
      <w:r>
        <w:rPr>
          <w:rFonts w:cs="Tahoma"/>
          <w:vertAlign w:val="subscript"/>
        </w:rPr>
        <w:t>ВЫХ</w:t>
      </w:r>
      <w:r>
        <w:rPr>
          <w:rFonts w:cs="Tahoma"/>
        </w:rPr>
        <w:t xml:space="preserve"> на выходе цепи также изменяются в зависимости от частоты.</w:t>
      </w:r>
    </w:p>
    <w:p w14:paraId="216FE0D1" w14:textId="77777777" w:rsidR="00EE7C46" w:rsidRDefault="00EE7C46" w:rsidP="00EE7C46">
      <w:pPr>
        <w:pStyle w:val="a3"/>
        <w:ind w:left="283" w:firstLine="709"/>
        <w:rPr>
          <w:rFonts w:cs="Tahoma"/>
        </w:rPr>
      </w:pPr>
      <w:r>
        <w:rPr>
          <w:rFonts w:cs="Tahoma"/>
        </w:rPr>
        <w:t>Важное значение при описание цепей переменного тока  имеют частотные характеристики. Свойства цепи с одним реактивным L или C элементом зависят от коэффициента преобразования K и постоянных времени T = RC или T = L/R, с учетом которых модуль амплитудно-частотной характеристики (АЧХ) K(</w:t>
      </w:r>
      <w:r>
        <w:rPr>
          <w:rFonts w:cs="Tahoma"/>
        </w:rPr>
        <w:sym w:font="Symbol" w:char="F077"/>
      </w:r>
      <w:r>
        <w:rPr>
          <w:rFonts w:cs="Tahoma"/>
        </w:rPr>
        <w:t xml:space="preserve">) и фазочастотная характеристика (ФЧХ) </w:t>
      </w:r>
      <w:r>
        <w:rPr>
          <w:rFonts w:cs="Tahoma"/>
        </w:rPr>
        <w:sym w:font="Symbol" w:char="F046"/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</w:rPr>
        <w:t>) описываются выражениями:</w:t>
      </w:r>
    </w:p>
    <w:p w14:paraId="5C1069BF" w14:textId="77777777" w:rsidR="00EE7C46" w:rsidRDefault="00EE7C46" w:rsidP="00EE7C46">
      <w:pPr>
        <w:pStyle w:val="a3"/>
        <w:widowControl/>
        <w:numPr>
          <w:ilvl w:val="0"/>
          <w:numId w:val="15"/>
        </w:numPr>
        <w:tabs>
          <w:tab w:val="clear" w:pos="1069"/>
          <w:tab w:val="num" w:pos="1918"/>
        </w:tabs>
        <w:autoSpaceDE/>
        <w:autoSpaceDN/>
        <w:spacing w:before="120"/>
        <w:ind w:left="1352"/>
        <w:jc w:val="both"/>
        <w:rPr>
          <w:rFonts w:cs="Tahoma"/>
        </w:rPr>
      </w:pPr>
      <w:r>
        <w:rPr>
          <w:rFonts w:cs="Tahoma"/>
        </w:rPr>
        <w:t xml:space="preserve">инерционное звено </w:t>
      </w:r>
    </w:p>
    <w:p w14:paraId="7CB5AA96" w14:textId="77777777" w:rsidR="00EE7C46" w:rsidRDefault="00EE7C46" w:rsidP="00EE7C46">
      <w:pPr>
        <w:pStyle w:val="a3"/>
        <w:spacing w:before="120"/>
        <w:ind w:left="992" w:firstLine="425"/>
        <w:rPr>
          <w:rFonts w:cs="Tahoma"/>
        </w:rPr>
      </w:pPr>
      <w:r>
        <w:rPr>
          <w:rFonts w:cs="Tahoma"/>
          <w:lang w:val="de-DE"/>
        </w:rPr>
        <w:t>K</w:t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</w:rPr>
        <w:t>) =</w:t>
      </w:r>
      <w:r w:rsidR="0042711F">
        <w:rPr>
          <w:rFonts w:cs="Tahoma"/>
          <w:noProof/>
        </w:rPr>
        <w:object w:dxaOrig="1440" w:dyaOrig="1440" w14:anchorId="466C17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7.6pt;margin-top:.35pt;width:1in;height:20.1pt;z-index:251659264;mso-position-horizontal-relative:text;mso-position-vertical-relative:text" fillcolor="window">
            <v:imagedata r:id="rId8" o:title=""/>
          </v:shape>
          <o:OLEObject Type="Embed" ProgID="Equation.3" ShapeID="_x0000_s1026" DrawAspect="Content" ObjectID="_1696762430" r:id="rId9"/>
        </w:object>
      </w:r>
      <w:r>
        <w:rPr>
          <w:rFonts w:cs="Tahoma"/>
        </w:rPr>
        <w:t xml:space="preserve">                        ;  Ф(</w:t>
      </w:r>
      <w:r>
        <w:rPr>
          <w:rFonts w:cs="Tahoma"/>
        </w:rPr>
        <w:sym w:font="Symbol" w:char="F077"/>
      </w:r>
      <w:r>
        <w:rPr>
          <w:rFonts w:cs="Tahoma"/>
        </w:rPr>
        <w:t>)= –</w:t>
      </w:r>
      <w:r>
        <w:rPr>
          <w:rFonts w:cs="Tahoma"/>
          <w:lang w:val="de-DE"/>
        </w:rPr>
        <w:t>arctg</w:t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  <w:lang w:val="de-DE"/>
        </w:rPr>
        <w:t>T</w:t>
      </w:r>
      <w:r>
        <w:rPr>
          <w:rFonts w:cs="Tahoma"/>
        </w:rPr>
        <w:t>) ;</w:t>
      </w:r>
    </w:p>
    <w:p w14:paraId="605E3367" w14:textId="77777777" w:rsidR="00EE7C46" w:rsidRDefault="00EE7C46" w:rsidP="00EE7C46">
      <w:pPr>
        <w:pStyle w:val="a3"/>
        <w:widowControl/>
        <w:numPr>
          <w:ilvl w:val="0"/>
          <w:numId w:val="15"/>
        </w:numPr>
        <w:tabs>
          <w:tab w:val="clear" w:pos="1069"/>
          <w:tab w:val="num" w:pos="1918"/>
        </w:tabs>
        <w:autoSpaceDE/>
        <w:autoSpaceDN/>
        <w:spacing w:before="120"/>
        <w:ind w:left="1352"/>
        <w:jc w:val="both"/>
        <w:rPr>
          <w:rFonts w:cs="Tahoma"/>
        </w:rPr>
      </w:pPr>
      <w:r>
        <w:rPr>
          <w:rFonts w:cs="Tahoma"/>
        </w:rPr>
        <w:t>Форсирующее звено</w:t>
      </w:r>
    </w:p>
    <w:p w14:paraId="18E6DA73" w14:textId="77777777" w:rsidR="00EE7C46" w:rsidRDefault="00EE7C46" w:rsidP="00EE7C46">
      <w:pPr>
        <w:pStyle w:val="a3"/>
        <w:spacing w:before="120"/>
        <w:ind w:left="992" w:firstLine="425"/>
        <w:rPr>
          <w:rFonts w:cs="Tahoma"/>
        </w:rPr>
      </w:pPr>
      <w:r>
        <w:rPr>
          <w:rFonts w:cs="Tahoma"/>
          <w:lang w:val="de-DE"/>
        </w:rPr>
        <w:t>K(</w:t>
      </w:r>
      <w:r>
        <w:rPr>
          <w:rFonts w:cs="Tahoma"/>
        </w:rPr>
        <w:sym w:font="Symbol" w:char="F077"/>
      </w:r>
      <w:r>
        <w:rPr>
          <w:rFonts w:cs="Tahoma"/>
          <w:lang w:val="de-DE"/>
        </w:rPr>
        <w:t>) =</w:t>
      </w:r>
      <w:r w:rsidR="0042711F">
        <w:rPr>
          <w:rFonts w:cs="Tahoma"/>
          <w:noProof/>
        </w:rPr>
        <w:object w:dxaOrig="1440" w:dyaOrig="1440" w14:anchorId="3BC54001">
          <v:shape id="_x0000_s1027" type="#_x0000_t75" style="position:absolute;left:0;text-align:left;margin-left:87.6pt;margin-top:-.3pt;width:101.3pt;height:20.1pt;z-index:251660288;mso-position-horizontal-relative:text;mso-position-vertical-relative:text" fillcolor="window">
            <v:imagedata r:id="rId10" o:title=""/>
          </v:shape>
          <o:OLEObject Type="Embed" ProgID="Equation.3" ShapeID="_x0000_s1027" DrawAspect="Content" ObjectID="_1696762431" r:id="rId11"/>
        </w:object>
      </w:r>
      <w:r>
        <w:rPr>
          <w:rFonts w:cs="Tahoma"/>
          <w:lang w:val="de-DE"/>
        </w:rPr>
        <w:t xml:space="preserve">                                 ;  </w:t>
      </w:r>
      <w:r>
        <w:rPr>
          <w:rFonts w:cs="Tahoma"/>
        </w:rPr>
        <w:t>Ф</w:t>
      </w:r>
      <w:r>
        <w:rPr>
          <w:rFonts w:cs="Tahoma"/>
          <w:lang w:val="de-DE"/>
        </w:rPr>
        <w:t>(</w:t>
      </w:r>
      <w:r>
        <w:rPr>
          <w:rFonts w:cs="Tahoma"/>
        </w:rPr>
        <w:sym w:font="Symbol" w:char="F077"/>
      </w:r>
      <w:r>
        <w:rPr>
          <w:rFonts w:cs="Tahoma"/>
          <w:lang w:val="de-DE"/>
        </w:rPr>
        <w:t xml:space="preserve">) = </w:t>
      </w:r>
      <w:r>
        <w:rPr>
          <w:rFonts w:cs="Tahoma"/>
        </w:rPr>
        <w:sym w:font="Symbol" w:char="F070"/>
      </w:r>
      <w:r>
        <w:rPr>
          <w:rFonts w:cs="Tahoma"/>
          <w:lang w:val="de-DE"/>
        </w:rPr>
        <w:t>/2 – arctg(</w:t>
      </w:r>
      <w:r>
        <w:rPr>
          <w:rFonts w:cs="Tahoma"/>
        </w:rPr>
        <w:sym w:font="Symbol" w:char="F077"/>
      </w:r>
      <w:r>
        <w:rPr>
          <w:rFonts w:cs="Tahoma"/>
          <w:lang w:val="de-DE"/>
        </w:rPr>
        <w:t>T) .</w:t>
      </w:r>
    </w:p>
    <w:p w14:paraId="6B57340F" w14:textId="77777777" w:rsidR="00EE7C46" w:rsidRDefault="00EE7C46" w:rsidP="00EE7C46">
      <w:pPr>
        <w:pStyle w:val="a3"/>
        <w:spacing w:before="120"/>
        <w:ind w:left="283" w:firstLine="709"/>
        <w:rPr>
          <w:rFonts w:cs="Tahoma"/>
        </w:rPr>
      </w:pPr>
      <w:r>
        <w:rPr>
          <w:rFonts w:cs="Tahoma"/>
        </w:rPr>
        <w:t xml:space="preserve">На граничной частоте </w:t>
      </w:r>
      <w:r>
        <w:rPr>
          <w:rFonts w:cs="Tahoma"/>
        </w:rPr>
        <w:sym w:font="Symbol" w:char="F077"/>
      </w:r>
      <w:r>
        <w:rPr>
          <w:rFonts w:cs="Tahoma"/>
          <w:vertAlign w:val="subscript"/>
        </w:rPr>
        <w:t xml:space="preserve">ГР </w:t>
      </w:r>
      <w:r>
        <w:rPr>
          <w:rFonts w:cs="Tahoma"/>
        </w:rPr>
        <w:t>= 1/</w:t>
      </w:r>
      <w:r>
        <w:rPr>
          <w:rFonts w:cs="Tahoma"/>
          <w:i/>
        </w:rPr>
        <w:t>T</w:t>
      </w:r>
      <w:r>
        <w:rPr>
          <w:rFonts w:cs="Tahoma"/>
        </w:rPr>
        <w:t xml:space="preserve"> или </w:t>
      </w:r>
      <w:r>
        <w:rPr>
          <w:rFonts w:cs="Tahoma"/>
          <w:i/>
        </w:rPr>
        <w:t>f</w:t>
      </w:r>
      <w:r>
        <w:rPr>
          <w:rFonts w:cs="Tahoma"/>
          <w:vertAlign w:val="subscript"/>
        </w:rPr>
        <w:t>ГР</w:t>
      </w:r>
      <w:r>
        <w:rPr>
          <w:rFonts w:cs="Tahoma"/>
        </w:rPr>
        <w:t>=1/2</w:t>
      </w:r>
      <w:r>
        <w:rPr>
          <w:rFonts w:cs="Tahoma"/>
        </w:rPr>
        <w:sym w:font="Symbol" w:char="F070"/>
      </w:r>
      <w:r>
        <w:rPr>
          <w:rFonts w:cs="Tahoma"/>
          <w:i/>
        </w:rPr>
        <w:t>Т</w:t>
      </w:r>
      <w:r>
        <w:rPr>
          <w:rFonts w:cs="Tahoma"/>
        </w:rPr>
        <w:t xml:space="preserve"> модуль АЧХ уменьшается в </w:t>
      </w:r>
      <w:r>
        <w:rPr>
          <w:rFonts w:cs="Tahoma"/>
        </w:rPr>
        <w:object w:dxaOrig="420" w:dyaOrig="380" w14:anchorId="193537F6">
          <v:shape id="_x0000_i1027" type="#_x0000_t75" style="width:16.5pt;height:14.25pt" o:ole="" fillcolor="window">
            <v:imagedata r:id="rId12" o:title=""/>
          </v:shape>
          <o:OLEObject Type="Embed" ProgID="Equation.3" ShapeID="_x0000_i1027" DrawAspect="Content" ObjectID="_1696762417" r:id="rId13"/>
        </w:object>
      </w:r>
      <w:r>
        <w:rPr>
          <w:rFonts w:cs="Tahoma"/>
        </w:rPr>
        <w:t xml:space="preserve"> раз по сравнению с его максимальным значением, а угол фазового сдвига между входным и выходным сигналами составляет 45</w:t>
      </w:r>
      <w:r>
        <w:rPr>
          <w:rFonts w:cs="Tahoma"/>
        </w:rPr>
        <w:sym w:font="Symbol" w:char="F0B0"/>
      </w:r>
      <w:r>
        <w:rPr>
          <w:rFonts w:cs="Tahoma"/>
        </w:rPr>
        <w:t xml:space="preserve"> для форсирующего звена и  минус 45</w:t>
      </w:r>
      <w:r>
        <w:rPr>
          <w:rFonts w:cs="Tahoma"/>
        </w:rPr>
        <w:sym w:font="Symbol" w:char="F0B0"/>
      </w:r>
      <w:r>
        <w:rPr>
          <w:rFonts w:cs="Tahoma"/>
        </w:rPr>
        <w:t xml:space="preserve"> для инерционного звена.</w:t>
      </w:r>
    </w:p>
    <w:p w14:paraId="0B750BD4" w14:textId="77777777" w:rsidR="00EE7C46" w:rsidRDefault="00EE7C46" w:rsidP="00EE7C46">
      <w:pPr>
        <w:pStyle w:val="a3"/>
        <w:ind w:left="283" w:firstLine="709"/>
        <w:rPr>
          <w:rFonts w:cs="Tahoma"/>
        </w:rPr>
      </w:pPr>
      <w:r>
        <w:rPr>
          <w:rFonts w:cs="Tahoma"/>
        </w:rPr>
        <w:t xml:space="preserve">При построении логарифмических частотных характеристик обычно используют логарифмические координаты. По оси ординат откладывают усиление, измеряемое в децибелах (дБ). На графиках модуль АЧХ </w:t>
      </w:r>
      <w:r>
        <w:rPr>
          <w:rFonts w:cs="Tahoma"/>
          <w:i/>
        </w:rPr>
        <w:t>K</w:t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</w:rPr>
        <w:t xml:space="preserve">) выражают в децибелах </w:t>
      </w:r>
      <w:r>
        <w:rPr>
          <w:rFonts w:cs="Tahoma"/>
          <w:i/>
        </w:rPr>
        <w:t>W</w:t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</w:rPr>
        <w:t>)=20</w:t>
      </w:r>
      <w:r>
        <w:rPr>
          <w:rFonts w:cs="Tahoma"/>
          <w:i/>
        </w:rPr>
        <w:t>lgK</w:t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</w:rPr>
        <w:t xml:space="preserve">). В этом случае изменению отношения двух величин в 10 раз соответствует изменение усиления на 20 дБ. Значение </w:t>
      </w:r>
      <w:r>
        <w:rPr>
          <w:rFonts w:cs="Tahoma"/>
          <w:i/>
        </w:rPr>
        <w:t>W</w:t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</w:rPr>
        <w:t xml:space="preserve">) для инерционного и форсирующего звеньев на граничной частоте становится на 3дБ ниже максимального. </w:t>
      </w:r>
    </w:p>
    <w:p w14:paraId="2453788B" w14:textId="77777777" w:rsidR="00EE7C46" w:rsidRDefault="00EE7C46" w:rsidP="00EE7C46">
      <w:pPr>
        <w:pStyle w:val="a3"/>
        <w:ind w:left="283" w:firstLine="709"/>
        <w:rPr>
          <w:rFonts w:cs="Tahoma"/>
        </w:rPr>
      </w:pPr>
      <w:r>
        <w:rPr>
          <w:rFonts w:cs="Tahoma"/>
        </w:rPr>
        <w:t xml:space="preserve">Последовательное или параллельное подключение резисторов к реактивному элементу изменяют: коэффициент преобразования </w:t>
      </w:r>
      <w:r>
        <w:rPr>
          <w:rFonts w:cs="Tahoma"/>
          <w:i/>
        </w:rPr>
        <w:t>K</w:t>
      </w:r>
      <w:r>
        <w:rPr>
          <w:rFonts w:cs="Tahoma"/>
        </w:rPr>
        <w:t xml:space="preserve"> ; эквивалентное сопротивление (</w:t>
      </w:r>
      <w:r>
        <w:rPr>
          <w:rFonts w:cs="Tahoma"/>
          <w:i/>
        </w:rPr>
        <w:t>R</w:t>
      </w:r>
      <w:r>
        <w:rPr>
          <w:rFonts w:cs="Tahoma"/>
        </w:rPr>
        <w:t xml:space="preserve"> =  </w:t>
      </w:r>
      <w:r>
        <w:rPr>
          <w:rFonts w:cs="Tahoma"/>
          <w:i/>
        </w:rPr>
        <w:t>R</w:t>
      </w:r>
      <w:r>
        <w:rPr>
          <w:rFonts w:cs="Tahoma"/>
          <w:vertAlign w:val="subscript"/>
        </w:rPr>
        <w:t xml:space="preserve">1 </w:t>
      </w:r>
      <w:r>
        <w:rPr>
          <w:rFonts w:cs="Tahoma"/>
        </w:rPr>
        <w:t xml:space="preserve">+ </w:t>
      </w:r>
      <w:r>
        <w:rPr>
          <w:rFonts w:cs="Tahoma"/>
          <w:i/>
        </w:rPr>
        <w:t>R</w:t>
      </w:r>
      <w:r>
        <w:rPr>
          <w:rFonts w:cs="Tahoma"/>
          <w:vertAlign w:val="subscript"/>
        </w:rPr>
        <w:t>2</w:t>
      </w:r>
      <w:r>
        <w:rPr>
          <w:rFonts w:cs="Tahoma"/>
        </w:rPr>
        <w:t xml:space="preserve">, </w:t>
      </w:r>
      <w:r>
        <w:rPr>
          <w:rFonts w:cs="Tahoma"/>
          <w:i/>
        </w:rPr>
        <w:t>R</w:t>
      </w:r>
      <w:r>
        <w:rPr>
          <w:rFonts w:cs="Tahoma"/>
        </w:rPr>
        <w:t xml:space="preserve"> =  </w:t>
      </w:r>
      <w:r>
        <w:rPr>
          <w:rFonts w:cs="Tahoma"/>
          <w:i/>
        </w:rPr>
        <w:t>R</w:t>
      </w:r>
      <w:r>
        <w:rPr>
          <w:rFonts w:cs="Tahoma"/>
          <w:vertAlign w:val="subscript"/>
        </w:rPr>
        <w:t>1</w:t>
      </w:r>
      <w:r>
        <w:rPr>
          <w:rFonts w:cs="Tahoma"/>
        </w:rPr>
        <w:sym w:font="Symbol" w:char="F07C"/>
      </w:r>
      <w:r>
        <w:rPr>
          <w:rFonts w:cs="Tahoma"/>
        </w:rPr>
        <w:sym w:font="Symbol" w:char="F07C"/>
      </w:r>
      <w:r>
        <w:rPr>
          <w:rFonts w:cs="Tahoma"/>
          <w:i/>
        </w:rPr>
        <w:t>R</w:t>
      </w:r>
      <w:r>
        <w:rPr>
          <w:rFonts w:cs="Tahoma"/>
          <w:vertAlign w:val="subscript"/>
        </w:rPr>
        <w:t>2</w:t>
      </w:r>
      <w:r>
        <w:rPr>
          <w:rFonts w:cs="Tahoma"/>
        </w:rPr>
        <w:t xml:space="preserve">); постоянную времени </w:t>
      </w:r>
      <w:r>
        <w:rPr>
          <w:rFonts w:cs="Tahoma"/>
          <w:i/>
        </w:rPr>
        <w:t xml:space="preserve">Т </w:t>
      </w:r>
      <w:r>
        <w:rPr>
          <w:rFonts w:cs="Tahoma"/>
        </w:rPr>
        <w:t xml:space="preserve">и граничную частоту </w:t>
      </w:r>
      <w:r>
        <w:rPr>
          <w:rFonts w:cs="Tahoma"/>
        </w:rPr>
        <w:sym w:font="Symbol" w:char="F077"/>
      </w:r>
      <w:r>
        <w:rPr>
          <w:rFonts w:cs="Tahoma"/>
          <w:vertAlign w:val="subscript"/>
        </w:rPr>
        <w:t>ГР</w:t>
      </w:r>
      <w:r>
        <w:rPr>
          <w:rFonts w:cs="Tahoma"/>
        </w:rPr>
        <w:t>. Однако форма графиков АЧХ и ФЧХ при этом не изменяется.</w:t>
      </w:r>
    </w:p>
    <w:p w14:paraId="31442CA3" w14:textId="77777777" w:rsidR="00EE7C46" w:rsidRDefault="00EE7C46" w:rsidP="00EE7C46">
      <w:pPr>
        <w:pStyle w:val="a3"/>
        <w:ind w:left="283"/>
        <w:rPr>
          <w:rFonts w:cs="Tahoma"/>
          <w:b/>
          <w:bCs/>
        </w:rPr>
      </w:pPr>
    </w:p>
    <w:p w14:paraId="1F712F46" w14:textId="77777777" w:rsidR="00EE7C46" w:rsidRDefault="00EE7C46" w:rsidP="00EE7C46">
      <w:pPr>
        <w:pStyle w:val="a3"/>
        <w:ind w:left="283"/>
        <w:rPr>
          <w:rFonts w:cs="Tahoma"/>
          <w:b/>
          <w:bCs/>
        </w:rPr>
      </w:pPr>
      <w:r>
        <w:rPr>
          <w:rFonts w:cs="Tahoma"/>
          <w:b/>
          <w:bCs/>
        </w:rPr>
        <w:t>1.2.</w:t>
      </w:r>
      <w:r>
        <w:rPr>
          <w:rFonts w:cs="Tahoma"/>
          <w:b/>
          <w:bCs/>
        </w:rPr>
        <w:tab/>
        <w:t xml:space="preserve">Исследование частотных характеристик последовательных </w:t>
      </w:r>
      <w:r>
        <w:rPr>
          <w:rFonts w:cs="Tahoma"/>
          <w:b/>
          <w:bCs/>
          <w:i/>
        </w:rPr>
        <w:t xml:space="preserve">RL </w:t>
      </w:r>
      <w:r>
        <w:rPr>
          <w:rFonts w:cs="Tahoma"/>
          <w:b/>
          <w:bCs/>
        </w:rPr>
        <w:t xml:space="preserve">- и </w:t>
      </w:r>
      <w:r>
        <w:rPr>
          <w:rFonts w:cs="Tahoma"/>
          <w:b/>
          <w:bCs/>
          <w:i/>
        </w:rPr>
        <w:t xml:space="preserve">RC </w:t>
      </w:r>
      <w:r>
        <w:rPr>
          <w:rFonts w:cs="Tahoma"/>
          <w:b/>
          <w:bCs/>
        </w:rPr>
        <w:t>– цепей.</w:t>
      </w:r>
    </w:p>
    <w:p w14:paraId="542F63E6" w14:textId="77777777" w:rsidR="00EE7C46" w:rsidRDefault="00EE7C46" w:rsidP="00EE7C46">
      <w:pPr>
        <w:pStyle w:val="a3"/>
        <w:spacing w:before="120"/>
        <w:ind w:left="283" w:firstLine="709"/>
        <w:rPr>
          <w:rFonts w:cs="Tahoma"/>
        </w:rPr>
      </w:pPr>
      <w:r>
        <w:rPr>
          <w:rFonts w:cs="Tahoma"/>
        </w:rPr>
        <w:lastRenderedPageBreak/>
        <w:t xml:space="preserve">Рассмотрим схему последовательной электрической </w:t>
      </w:r>
      <w:r>
        <w:rPr>
          <w:rFonts w:cs="Tahoma"/>
          <w:i/>
        </w:rPr>
        <w:t>RC</w:t>
      </w:r>
      <w:r>
        <w:rPr>
          <w:rFonts w:cs="Tahoma"/>
          <w:b/>
          <w:bCs/>
          <w:i/>
        </w:rPr>
        <w:t xml:space="preserve"> - </w:t>
      </w:r>
      <w:r>
        <w:rPr>
          <w:rFonts w:cs="Tahoma"/>
        </w:rPr>
        <w:t>цепи с одним реактивным сопротивлением, представленную на рис. 1.</w:t>
      </w:r>
    </w:p>
    <w:p w14:paraId="391855BB" w14:textId="77777777" w:rsidR="00EE7C46" w:rsidRDefault="00EE7C46" w:rsidP="00EE7C46">
      <w:pPr>
        <w:pStyle w:val="a3"/>
        <w:spacing w:before="120"/>
        <w:ind w:left="283" w:firstLine="709"/>
        <w:jc w:val="center"/>
        <w:rPr>
          <w:rFonts w:cs="Tahoma"/>
        </w:rPr>
      </w:pPr>
      <w:r>
        <w:rPr>
          <w:rFonts w:cs="Tahoma"/>
        </w:rPr>
        <w:object w:dxaOrig="2685" w:dyaOrig="1785" w14:anchorId="29B0AACA">
          <v:shape id="_x0000_i1028" type="#_x0000_t75" style="width:134.25pt;height:89.25pt" o:ole="">
            <v:imagedata r:id="rId14" o:title=""/>
          </v:shape>
          <o:OLEObject Type="Embed" ProgID="PBrush" ShapeID="_x0000_i1028" DrawAspect="Content" ObjectID="_1696762418" r:id="rId15"/>
        </w:object>
      </w:r>
    </w:p>
    <w:p w14:paraId="759DC557" w14:textId="77777777" w:rsidR="00EE7C46" w:rsidRDefault="00EE7C46" w:rsidP="00EE7C46">
      <w:pPr>
        <w:pStyle w:val="a3"/>
        <w:spacing w:before="120"/>
        <w:ind w:left="283" w:firstLine="709"/>
        <w:jc w:val="center"/>
        <w:rPr>
          <w:rFonts w:cs="Tahoma"/>
        </w:rPr>
      </w:pPr>
      <w:r>
        <w:rPr>
          <w:rFonts w:cs="Tahoma"/>
        </w:rPr>
        <w:t>Рис. 1.</w:t>
      </w:r>
    </w:p>
    <w:p w14:paraId="40A895B7" w14:textId="77777777" w:rsidR="00EE7C46" w:rsidRDefault="00EE7C46" w:rsidP="00EE7C46">
      <w:pPr>
        <w:pStyle w:val="a3"/>
        <w:ind w:left="283" w:firstLine="709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14:paraId="1E8451BE" w14:textId="77777777" w:rsidR="00EE7C46" w:rsidRDefault="00EE7C46" w:rsidP="00EE7C46">
      <w:pPr>
        <w:pStyle w:val="a3"/>
        <w:widowControl/>
        <w:numPr>
          <w:ilvl w:val="0"/>
          <w:numId w:val="15"/>
        </w:numPr>
        <w:tabs>
          <w:tab w:val="clear" w:pos="1069"/>
          <w:tab w:val="num" w:pos="1635"/>
        </w:tabs>
        <w:autoSpaceDE/>
        <w:autoSpaceDN/>
        <w:ind w:left="1352"/>
        <w:jc w:val="both"/>
        <w:rPr>
          <w:rFonts w:cs="Tahoma"/>
        </w:rPr>
      </w:pPr>
      <w:r>
        <w:rPr>
          <w:rFonts w:cs="Tahoma"/>
        </w:rPr>
        <w:t>Параметры источника входных сигналов:</w:t>
      </w:r>
    </w:p>
    <w:p w14:paraId="5540ABB5" w14:textId="77777777" w:rsidR="00EE7C46" w:rsidRDefault="00EE7C46" w:rsidP="00EE7C46">
      <w:pPr>
        <w:pStyle w:val="a3"/>
        <w:ind w:left="992"/>
        <w:rPr>
          <w:rFonts w:cs="Tahoma"/>
        </w:rPr>
      </w:pPr>
      <w:r>
        <w:rPr>
          <w:rFonts w:cs="Tahoma"/>
        </w:rPr>
        <w:t>- форма сигналов – синусоидальная;</w:t>
      </w:r>
    </w:p>
    <w:p w14:paraId="2D0815BF" w14:textId="77777777" w:rsidR="00EE7C46" w:rsidRDefault="00EE7C46" w:rsidP="00EE7C46">
      <w:pPr>
        <w:pStyle w:val="a3"/>
        <w:ind w:left="992"/>
        <w:rPr>
          <w:rFonts w:cs="Tahoma"/>
        </w:rPr>
      </w:pPr>
      <w:r>
        <w:rPr>
          <w:rFonts w:cs="Tahoma"/>
        </w:rPr>
        <w:t>- амплитуда колебаний – 10 В;</w:t>
      </w:r>
    </w:p>
    <w:p w14:paraId="2A3715CE" w14:textId="77777777" w:rsidR="00EE7C46" w:rsidRDefault="00EE7C46" w:rsidP="00EE7C46">
      <w:pPr>
        <w:pStyle w:val="a3"/>
        <w:ind w:left="992"/>
        <w:rPr>
          <w:rFonts w:cs="Tahoma"/>
        </w:rPr>
      </w:pPr>
      <w:r>
        <w:rPr>
          <w:rFonts w:cs="Tahoma"/>
        </w:rPr>
        <w:t>- частота колебаний – 100 Гц.</w:t>
      </w:r>
    </w:p>
    <w:p w14:paraId="1E4C5C60" w14:textId="77777777" w:rsidR="00EE7C46" w:rsidRDefault="00EE7C46" w:rsidP="00EE7C46">
      <w:pPr>
        <w:pStyle w:val="a3"/>
        <w:widowControl/>
        <w:numPr>
          <w:ilvl w:val="0"/>
          <w:numId w:val="15"/>
        </w:numPr>
        <w:tabs>
          <w:tab w:val="clear" w:pos="1069"/>
          <w:tab w:val="num" w:pos="1352"/>
        </w:tabs>
        <w:autoSpaceDE/>
        <w:autoSpaceDN/>
        <w:ind w:left="1352"/>
        <w:jc w:val="both"/>
        <w:rPr>
          <w:rFonts w:cs="Tahoma"/>
        </w:rPr>
      </w:pPr>
      <w:r>
        <w:rPr>
          <w:rFonts w:cs="Tahoma"/>
        </w:rPr>
        <w:t xml:space="preserve">Сопротивление резистора </w:t>
      </w:r>
      <w:r>
        <w:rPr>
          <w:rFonts w:cs="Tahoma"/>
          <w:i/>
        </w:rPr>
        <w:t>R</w:t>
      </w:r>
      <w:r>
        <w:rPr>
          <w:rFonts w:cs="Tahoma"/>
          <w:iCs/>
        </w:rPr>
        <w:t xml:space="preserve"> = 2 Ком;</w:t>
      </w:r>
    </w:p>
    <w:p w14:paraId="72808EDC" w14:textId="77777777" w:rsidR="00EE7C46" w:rsidRDefault="00EE7C46" w:rsidP="00EE7C46">
      <w:pPr>
        <w:pStyle w:val="a3"/>
        <w:widowControl/>
        <w:numPr>
          <w:ilvl w:val="0"/>
          <w:numId w:val="15"/>
        </w:numPr>
        <w:tabs>
          <w:tab w:val="clear" w:pos="1069"/>
          <w:tab w:val="num" w:pos="1352"/>
        </w:tabs>
        <w:autoSpaceDE/>
        <w:autoSpaceDN/>
        <w:ind w:left="1352"/>
        <w:jc w:val="both"/>
        <w:rPr>
          <w:rFonts w:cs="Tahoma"/>
        </w:rPr>
      </w:pPr>
      <w:r>
        <w:rPr>
          <w:rFonts w:cs="Tahoma"/>
          <w:iCs/>
        </w:rPr>
        <w:t xml:space="preserve">Емкость </w:t>
      </w:r>
      <w:r>
        <w:rPr>
          <w:rFonts w:cs="Tahoma"/>
        </w:rPr>
        <w:t>конденсатора</w:t>
      </w:r>
      <w:r>
        <w:rPr>
          <w:rFonts w:cs="Tahoma"/>
          <w:iCs/>
        </w:rPr>
        <w:t xml:space="preserve"> </w:t>
      </w:r>
      <w:r>
        <w:rPr>
          <w:rFonts w:cs="Tahoma"/>
          <w:i/>
        </w:rPr>
        <w:t xml:space="preserve">C </w:t>
      </w:r>
      <w:r>
        <w:rPr>
          <w:rFonts w:cs="Tahoma"/>
          <w:iCs/>
        </w:rPr>
        <w:t xml:space="preserve">= 2 </w:t>
      </w:r>
      <w:r>
        <w:rPr>
          <w:rFonts w:cs="Tahoma"/>
          <w:iCs/>
          <w:position w:val="-10"/>
        </w:rPr>
        <w:object w:dxaOrig="480" w:dyaOrig="320" w14:anchorId="7994D9BA">
          <v:shape id="_x0000_i1029" type="#_x0000_t75" style="width:24pt;height:16.5pt" o:ole="">
            <v:imagedata r:id="rId16" o:title=""/>
          </v:shape>
          <o:OLEObject Type="Embed" ProgID="Equation.3" ShapeID="_x0000_i1029" DrawAspect="Content" ObjectID="_1696762419" r:id="rId17"/>
        </w:object>
      </w:r>
      <w:r>
        <w:rPr>
          <w:rFonts w:cs="Tahoma"/>
          <w:iCs/>
        </w:rPr>
        <w:t>.</w:t>
      </w:r>
    </w:p>
    <w:p w14:paraId="787B8597" w14:textId="77777777" w:rsidR="00EE7C46" w:rsidRPr="00EE7C46" w:rsidRDefault="00EE7C46" w:rsidP="00EE7C46">
      <w:pPr>
        <w:pStyle w:val="a3"/>
        <w:spacing w:before="120"/>
        <w:ind w:left="785"/>
      </w:pPr>
    </w:p>
    <w:p w14:paraId="74D8EBFF" w14:textId="0124D36F" w:rsidR="007540C3" w:rsidRPr="00E05C9F" w:rsidRDefault="00E05C9F" w:rsidP="007540C3">
      <w:pPr>
        <w:pStyle w:val="a3"/>
        <w:numPr>
          <w:ilvl w:val="0"/>
          <w:numId w:val="9"/>
        </w:numPr>
        <w:spacing w:before="120"/>
        <w:rPr>
          <w:rFonts w:cs="Tahoma"/>
        </w:rPr>
      </w:pPr>
      <w:r>
        <w:rPr>
          <w:rFonts w:cs="Tahoma"/>
          <w:b/>
          <w:bCs/>
        </w:rPr>
        <w:t>Задачи</w:t>
      </w:r>
      <w:r w:rsidR="007540C3">
        <w:rPr>
          <w:rFonts w:cs="Tahoma"/>
          <w:b/>
          <w:bCs/>
        </w:rPr>
        <w:t xml:space="preserve"> исследования:</w:t>
      </w:r>
    </w:p>
    <w:p w14:paraId="75231B88" w14:textId="77777777" w:rsidR="00EE7C46" w:rsidRDefault="00EE7C46" w:rsidP="00EE7C46">
      <w:pPr>
        <w:pStyle w:val="a3"/>
        <w:widowControl/>
        <w:numPr>
          <w:ilvl w:val="0"/>
          <w:numId w:val="17"/>
        </w:numPr>
        <w:autoSpaceDE/>
        <w:autoSpaceDN/>
        <w:spacing w:before="120"/>
        <w:jc w:val="both"/>
        <w:rPr>
          <w:rFonts w:cs="Tahoma"/>
        </w:rPr>
      </w:pPr>
      <w:r>
        <w:rPr>
          <w:rFonts w:cs="Tahoma"/>
        </w:rPr>
        <w:t xml:space="preserve">Получить осциллограмму сигналов в последовательной </w:t>
      </w:r>
      <w:r>
        <w:rPr>
          <w:rFonts w:cs="Tahoma"/>
          <w:i/>
        </w:rPr>
        <w:t>RC </w:t>
      </w:r>
      <w:r>
        <w:rPr>
          <w:rFonts w:cs="Tahoma"/>
          <w:b/>
          <w:bCs/>
          <w:i/>
        </w:rPr>
        <w:t>–</w:t>
      </w:r>
      <w:r>
        <w:rPr>
          <w:rFonts w:cs="Tahoma"/>
        </w:rPr>
        <w:t>цепи.</w:t>
      </w:r>
    </w:p>
    <w:p w14:paraId="5EE43028" w14:textId="77777777" w:rsidR="00EE7C46" w:rsidRDefault="00EE7C46" w:rsidP="00EE7C46">
      <w:pPr>
        <w:pStyle w:val="a3"/>
        <w:widowControl/>
        <w:numPr>
          <w:ilvl w:val="0"/>
          <w:numId w:val="17"/>
        </w:numPr>
        <w:autoSpaceDE/>
        <w:autoSpaceDN/>
        <w:spacing w:before="120"/>
        <w:jc w:val="both"/>
        <w:rPr>
          <w:rFonts w:cs="Tahoma"/>
        </w:rPr>
      </w:pPr>
      <w:r>
        <w:rPr>
          <w:rFonts w:cs="Tahoma"/>
        </w:rPr>
        <w:t xml:space="preserve">Получить амплитудно-частотную и фазочастотную характеристики </w:t>
      </w:r>
      <w:r>
        <w:rPr>
          <w:rFonts w:cs="Tahoma"/>
          <w:i/>
        </w:rPr>
        <w:t>RC </w:t>
      </w:r>
      <w:r>
        <w:rPr>
          <w:rFonts w:cs="Tahoma"/>
          <w:b/>
          <w:bCs/>
          <w:i/>
        </w:rPr>
        <w:t>–</w:t>
      </w:r>
      <w:r>
        <w:rPr>
          <w:rFonts w:cs="Tahoma"/>
        </w:rPr>
        <w:t xml:space="preserve">цепи. </w:t>
      </w:r>
    </w:p>
    <w:p w14:paraId="73186331" w14:textId="77777777" w:rsidR="00EE7C46" w:rsidRDefault="00EE7C46" w:rsidP="00EE7C46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Схема исследования цепи, изображенной на рис. 1, имеет вид </w:t>
      </w:r>
    </w:p>
    <w:p w14:paraId="09A247E3" w14:textId="77777777" w:rsidR="00EE7C46" w:rsidRDefault="00EE7C46" w:rsidP="00EE7C46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object w:dxaOrig="6089" w:dyaOrig="3615" w14:anchorId="07557982">
          <v:shape id="_x0000_i1030" type="#_x0000_t75" style="width:304.5pt;height:180.75pt" o:ole="">
            <v:imagedata r:id="rId18" o:title=""/>
          </v:shape>
          <o:OLEObject Type="Embed" ProgID="PBrush" ShapeID="_x0000_i1030" DrawAspect="Content" ObjectID="_1696762420" r:id="rId19"/>
        </w:object>
      </w:r>
    </w:p>
    <w:p w14:paraId="32E9CCA3" w14:textId="6FF2853B" w:rsidR="00F44A2F" w:rsidRPr="00336A96" w:rsidRDefault="00F44A2F" w:rsidP="007540C3">
      <w:pPr>
        <w:pStyle w:val="a3"/>
        <w:spacing w:before="120"/>
        <w:ind w:left="785"/>
        <w:rPr>
          <w:rFonts w:cs="Tahoma"/>
        </w:rPr>
      </w:pPr>
    </w:p>
    <w:p w14:paraId="27678D7F" w14:textId="7BB8B964" w:rsidR="004F2312" w:rsidRDefault="004F2312" w:rsidP="004F2312">
      <w:pPr>
        <w:pStyle w:val="a3"/>
        <w:numPr>
          <w:ilvl w:val="0"/>
          <w:numId w:val="9"/>
        </w:numPr>
        <w:spacing w:before="120"/>
        <w:rPr>
          <w:rFonts w:cs="Tahoma"/>
          <w:b/>
        </w:rPr>
      </w:pPr>
      <w:r w:rsidRPr="004F2312">
        <w:rPr>
          <w:rFonts w:cs="Tahoma"/>
          <w:b/>
        </w:rPr>
        <w:t>Результаты исследования</w:t>
      </w:r>
    </w:p>
    <w:p w14:paraId="13E57AC2" w14:textId="77777777" w:rsidR="00EE7C46" w:rsidRPr="00EE7C46" w:rsidRDefault="00EE7C46" w:rsidP="00EE7C46">
      <w:pPr>
        <w:ind w:firstLine="360"/>
        <w:rPr>
          <w:b/>
          <w:sz w:val="28"/>
          <w:szCs w:val="24"/>
        </w:rPr>
      </w:pPr>
      <w:r w:rsidRPr="00EE7C46">
        <w:rPr>
          <w:b/>
          <w:sz w:val="28"/>
          <w:szCs w:val="24"/>
        </w:rPr>
        <w:t xml:space="preserve">Получение осциллограммы сигналов в последовательной </w:t>
      </w:r>
      <w:r w:rsidRPr="00EE7C46">
        <w:rPr>
          <w:b/>
          <w:i/>
          <w:sz w:val="28"/>
          <w:szCs w:val="24"/>
        </w:rPr>
        <w:t>RC –</w:t>
      </w:r>
      <w:r w:rsidRPr="00EE7C46">
        <w:rPr>
          <w:b/>
          <w:sz w:val="28"/>
          <w:szCs w:val="24"/>
        </w:rPr>
        <w:t>цепи.</w:t>
      </w:r>
    </w:p>
    <w:p w14:paraId="65A31B52" w14:textId="1580F3F4" w:rsidR="00EE7C46" w:rsidRPr="00EE7C46" w:rsidRDefault="00B647DC" w:rsidP="00EE7C46">
      <w:pPr>
        <w:ind w:left="360"/>
        <w:rPr>
          <w:sz w:val="24"/>
          <w:szCs w:val="24"/>
        </w:rPr>
      </w:pPr>
      <w:r>
        <w:rPr>
          <w:noProof/>
        </w:rPr>
        <w:t>––</w:t>
      </w:r>
      <w:r w:rsidR="00EE7C46">
        <w:rPr>
          <w:noProof/>
          <w:lang w:bidi="ar-SA"/>
        </w:rPr>
        <w:lastRenderedPageBreak/>
        <w:drawing>
          <wp:inline distT="0" distB="0" distL="0" distR="0" wp14:anchorId="7A48D4C7" wp14:editId="5717BD8B">
            <wp:extent cx="5940425" cy="3009900"/>
            <wp:effectExtent l="0" t="0" r="3175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C177E" w14:textId="77777777" w:rsidR="00EE7C46" w:rsidRPr="00EE7C46" w:rsidRDefault="00EE7C46" w:rsidP="00EE7C46">
      <w:pPr>
        <w:ind w:left="360"/>
        <w:jc w:val="center"/>
        <w:rPr>
          <w:sz w:val="24"/>
          <w:szCs w:val="24"/>
        </w:rPr>
      </w:pPr>
      <w:r w:rsidRPr="00EE7C46">
        <w:rPr>
          <w:b/>
          <w:sz w:val="24"/>
          <w:szCs w:val="24"/>
        </w:rPr>
        <w:t>Рисунок 1</w:t>
      </w:r>
      <w:r w:rsidRPr="00EE7C46">
        <w:rPr>
          <w:sz w:val="24"/>
          <w:szCs w:val="24"/>
        </w:rPr>
        <w:t xml:space="preserve"> - осциллограмма сигналов в последовательной </w:t>
      </w:r>
      <w:r w:rsidRPr="00EE7C46">
        <w:rPr>
          <w:i/>
          <w:sz w:val="24"/>
          <w:szCs w:val="24"/>
        </w:rPr>
        <w:t>RC –</w:t>
      </w:r>
      <w:r w:rsidRPr="00EE7C46">
        <w:rPr>
          <w:sz w:val="24"/>
          <w:szCs w:val="24"/>
        </w:rPr>
        <w:t>цепи.</w:t>
      </w:r>
    </w:p>
    <w:p w14:paraId="10FE1C89" w14:textId="77777777" w:rsidR="00EE7C46" w:rsidRPr="00EE7C46" w:rsidRDefault="00EE7C46" w:rsidP="00EE7C46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>Т1 = 539.9883мс</w:t>
      </w:r>
    </w:p>
    <w:p w14:paraId="7F996C7D" w14:textId="77777777" w:rsidR="00EE7C46" w:rsidRPr="00EE7C46" w:rsidRDefault="00EE7C46" w:rsidP="00EE7C46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>Т2 = 541.9474мс</w:t>
      </w:r>
    </w:p>
    <w:p w14:paraId="3BE3E482" w14:textId="77777777" w:rsidR="00EE7C46" w:rsidRPr="00EE7C46" w:rsidRDefault="00EE7C46" w:rsidP="00EE7C46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>Т2-Т1 = 1.9591мс</w:t>
      </w:r>
    </w:p>
    <w:p w14:paraId="30C214B0" w14:textId="77777777" w:rsidR="00EE7C46" w:rsidRPr="00EE7C46" w:rsidRDefault="00EE7C46" w:rsidP="00EE7C46">
      <w:pPr>
        <w:ind w:left="360"/>
        <w:rPr>
          <w:sz w:val="24"/>
          <w:szCs w:val="24"/>
        </w:rPr>
      </w:pPr>
      <w:r>
        <w:rPr>
          <w:vertAlign w:val="subscript"/>
        </w:rPr>
        <w:object w:dxaOrig="2353" w:dyaOrig="340" w14:anchorId="0F23CED5">
          <v:shape id="_x0000_i1031" type="#_x0000_t75" style="width:117.75pt;height:17.25pt" o:ole="">
            <v:imagedata r:id="rId21" o:title=""/>
          </v:shape>
          <o:OLEObject Type="Embed" ProgID="Equation.3" ShapeID="_x0000_i1031" DrawAspect="Content" ObjectID="_1696762421" r:id="rId22"/>
        </w:object>
      </w:r>
    </w:p>
    <w:p w14:paraId="20A06607" w14:textId="77777777" w:rsidR="00EE7C46" w:rsidRPr="00EE7C46" w:rsidRDefault="00EE7C46" w:rsidP="00EE7C46">
      <w:pPr>
        <w:ind w:left="360"/>
        <w:rPr>
          <w:sz w:val="24"/>
          <w:szCs w:val="24"/>
        </w:rPr>
      </w:pPr>
      <w:r>
        <w:rPr>
          <w:vertAlign w:val="subscript"/>
        </w:rPr>
        <w:object w:dxaOrig="820" w:dyaOrig="363" w14:anchorId="6BC26EC8">
          <v:shape id="_x0000_i1032" type="#_x0000_t75" style="width:41.25pt;height:18pt" o:ole="">
            <v:imagedata r:id="rId23" o:title=""/>
          </v:shape>
          <o:OLEObject Type="Embed" ProgID="Equation.3" ShapeID="_x0000_i1032" DrawAspect="Content" ObjectID="_1696762422" r:id="rId24"/>
        </w:object>
      </w:r>
      <w:r w:rsidRPr="00EE7C46">
        <w:rPr>
          <w:sz w:val="24"/>
          <w:szCs w:val="24"/>
        </w:rPr>
        <w:t>=0,01 с</w:t>
      </w:r>
    </w:p>
    <w:p w14:paraId="4476D5F6" w14:textId="77777777" w:rsidR="00EE7C46" w:rsidRPr="00EE7C46" w:rsidRDefault="00EE7C46" w:rsidP="00EE7C46">
      <w:pPr>
        <w:ind w:left="360"/>
        <w:rPr>
          <w:sz w:val="24"/>
          <w:szCs w:val="24"/>
        </w:rPr>
      </w:pPr>
      <w:r>
        <w:rPr>
          <w:vertAlign w:val="subscript"/>
        </w:rPr>
        <w:object w:dxaOrig="2517" w:dyaOrig="316" w14:anchorId="1D20F1B5">
          <v:shape id="_x0000_i1033" type="#_x0000_t75" style="width:126pt;height:15.75pt" o:ole="">
            <v:imagedata r:id="rId25" o:title=""/>
          </v:shape>
          <o:OLEObject Type="Embed" ProgID="Equation.3" ShapeID="_x0000_i1033" DrawAspect="Content" ObjectID="_1696762423" r:id="rId26"/>
        </w:object>
      </w:r>
      <w:r w:rsidRPr="00EE7C46">
        <w:rPr>
          <w:sz w:val="24"/>
          <w:szCs w:val="24"/>
        </w:rPr>
        <w:t xml:space="preserve"> = 70527.6</w:t>
      </w:r>
    </w:p>
    <w:p w14:paraId="1DFB19C8" w14:textId="77777777" w:rsidR="00EE7C46" w:rsidRPr="00EE7C46" w:rsidRDefault="00EE7C46" w:rsidP="00EE7C46">
      <w:pPr>
        <w:ind w:left="360"/>
        <w:rPr>
          <w:b/>
          <w:sz w:val="28"/>
          <w:szCs w:val="24"/>
        </w:rPr>
      </w:pPr>
      <w:r w:rsidRPr="00EE7C46">
        <w:rPr>
          <w:b/>
          <w:sz w:val="28"/>
          <w:szCs w:val="24"/>
        </w:rPr>
        <w:t>Получение амплитудно – частотной характеристики</w:t>
      </w:r>
    </w:p>
    <w:p w14:paraId="4518D836" w14:textId="77777777" w:rsidR="00EE7C46" w:rsidRDefault="00EE7C46" w:rsidP="00EE7C46">
      <w:pPr>
        <w:ind w:left="360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44CF6306" wp14:editId="6316BBBD">
            <wp:extent cx="4629150" cy="172402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F88DD9" w14:textId="77777777" w:rsidR="00EE7C46" w:rsidRPr="00EE7C46" w:rsidRDefault="00EE7C46" w:rsidP="00EE7C46">
      <w:pPr>
        <w:ind w:left="360"/>
        <w:rPr>
          <w:sz w:val="24"/>
          <w:szCs w:val="24"/>
        </w:rPr>
      </w:pPr>
    </w:p>
    <w:p w14:paraId="652B5F30" w14:textId="597D6D47" w:rsidR="00EE7C46" w:rsidRDefault="005C1F4E" w:rsidP="00EE7C46">
      <w:pPr>
        <w:ind w:left="360"/>
        <w:rPr>
          <w:sz w:val="24"/>
          <w:szCs w:val="24"/>
        </w:rPr>
      </w:pPr>
      <w:r>
        <w:rPr>
          <w:rFonts w:cs="Tahoma"/>
          <w:i/>
        </w:rPr>
        <w:t>W</w:t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</w:rPr>
        <w:t>)=20</w:t>
      </w:r>
      <w:r>
        <w:rPr>
          <w:rFonts w:cs="Tahoma"/>
          <w:i/>
        </w:rPr>
        <w:t>lgK</w:t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</w:rPr>
        <w:t xml:space="preserve">). </w:t>
      </w:r>
      <w:r w:rsidR="00EE7C46" w:rsidRPr="00EE7C46">
        <w:rPr>
          <w:sz w:val="24"/>
          <w:szCs w:val="24"/>
        </w:rPr>
        <w:t>= 10^(</w:t>
      </w:r>
      <w:r w:rsidR="00EE7C46" w:rsidRPr="00EE7C46">
        <w:rPr>
          <w:i/>
          <w:sz w:val="24"/>
          <w:szCs w:val="24"/>
        </w:rPr>
        <w:t xml:space="preserve"> W</w:t>
      </w:r>
      <w:r w:rsidR="00EE7C46" w:rsidRPr="00EE7C46">
        <w:rPr>
          <w:sz w:val="24"/>
          <w:szCs w:val="24"/>
        </w:rPr>
        <w:t>(</w:t>
      </w:r>
      <w:r w:rsidR="00EE7C46" w:rsidRPr="00EE7C46">
        <w:rPr>
          <w:rFonts w:ascii="Symbol" w:eastAsia="Symbol" w:hAnsi="Symbol" w:cs="Symbol"/>
          <w:sz w:val="24"/>
          <w:szCs w:val="24"/>
        </w:rPr>
        <w:t></w:t>
      </w:r>
      <w:r w:rsidR="00EE7C46" w:rsidRPr="00EE7C46">
        <w:rPr>
          <w:sz w:val="24"/>
          <w:szCs w:val="24"/>
        </w:rPr>
        <w:t>) / 20) = 10^((-8.643) / 20) = 0.3697 Дб</w:t>
      </w:r>
    </w:p>
    <w:p w14:paraId="0072846B" w14:textId="77777777" w:rsidR="00EE7C46" w:rsidRPr="00EE7C46" w:rsidRDefault="00EE7C46" w:rsidP="00EE7C46">
      <w:pPr>
        <w:ind w:left="360"/>
        <w:rPr>
          <w:sz w:val="24"/>
          <w:szCs w:val="24"/>
        </w:rPr>
      </w:pPr>
    </w:p>
    <w:p w14:paraId="4BEFB0E5" w14:textId="77777777" w:rsidR="00EE7C46" w:rsidRPr="00EE7C46" w:rsidRDefault="00EE7C46" w:rsidP="00EE7C46">
      <w:pPr>
        <w:ind w:left="360"/>
        <w:rPr>
          <w:b/>
          <w:sz w:val="28"/>
          <w:szCs w:val="24"/>
        </w:rPr>
      </w:pPr>
      <w:r w:rsidRPr="00EE7C46">
        <w:rPr>
          <w:b/>
          <w:sz w:val="28"/>
          <w:szCs w:val="24"/>
        </w:rPr>
        <w:t>Получение фазо – частотной характеристики</w:t>
      </w:r>
    </w:p>
    <w:p w14:paraId="45620FB7" w14:textId="77777777" w:rsidR="00EE7C46" w:rsidRPr="00EE7C46" w:rsidRDefault="00EE7C46" w:rsidP="00EE7C46">
      <w:pPr>
        <w:ind w:left="360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7A2D2456" wp14:editId="30D7FFEA">
            <wp:extent cx="4610100" cy="17526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1C71B" w14:textId="77777777" w:rsidR="00EE7C46" w:rsidRPr="00EE7C46" w:rsidRDefault="00EE7C46" w:rsidP="00EE7C46">
      <w:pPr>
        <w:ind w:left="360"/>
        <w:rPr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69817378" wp14:editId="2637BD07">
            <wp:extent cx="4657143" cy="1742857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742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038AB" w14:textId="77777777" w:rsidR="00EE7C46" w:rsidRPr="00EE7C46" w:rsidRDefault="00EE7C46" w:rsidP="00EE7C46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 xml:space="preserve">Значение граничной частоты </w:t>
      </w:r>
    </w:p>
    <w:p w14:paraId="0BCAB424" w14:textId="542CF6CD" w:rsidR="00EE7C46" w:rsidRPr="00EE7C46" w:rsidRDefault="00EE7C46" w:rsidP="00EE7C46">
      <w:pPr>
        <w:ind w:left="360"/>
        <w:rPr>
          <w:sz w:val="24"/>
          <w:szCs w:val="24"/>
        </w:rPr>
      </w:pPr>
      <w:r w:rsidRPr="00EE7C46">
        <w:rPr>
          <w:i/>
          <w:sz w:val="24"/>
          <w:szCs w:val="24"/>
        </w:rPr>
        <w:t>f</w:t>
      </w:r>
      <w:r w:rsidRPr="00EE7C46">
        <w:rPr>
          <w:sz w:val="24"/>
          <w:szCs w:val="24"/>
          <w:vertAlign w:val="subscript"/>
        </w:rPr>
        <w:t>ГР</w:t>
      </w:r>
      <w:r w:rsidRPr="00EE7C46">
        <w:rPr>
          <w:sz w:val="24"/>
          <w:szCs w:val="24"/>
        </w:rPr>
        <w:t>=1/(2</w:t>
      </w:r>
      <w:r w:rsidR="004A669C">
        <w:rPr>
          <w:rFonts w:cs="Tahoma"/>
        </w:rPr>
        <w:sym w:font="Symbol" w:char="F070"/>
      </w:r>
      <w:r w:rsidRPr="00EE7C46">
        <w:rPr>
          <w:sz w:val="24"/>
          <w:szCs w:val="24"/>
        </w:rPr>
        <w:t>*Т) = 40,17 Гц</w:t>
      </w:r>
    </w:p>
    <w:p w14:paraId="7A6D8F82" w14:textId="77777777" w:rsidR="00EE7C46" w:rsidRPr="00EE7C46" w:rsidRDefault="00EE7C46" w:rsidP="00EE7C46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>Значение постоянной времени цепи</w:t>
      </w:r>
    </w:p>
    <w:p w14:paraId="5827648A" w14:textId="4DE88CC6" w:rsidR="00EE7C46" w:rsidRPr="00EE7C46" w:rsidRDefault="00EE7C46" w:rsidP="00EE7C46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>Т = 1 / (f</w:t>
      </w:r>
      <w:r w:rsidRPr="00EE7C46">
        <w:rPr>
          <w:sz w:val="24"/>
          <w:szCs w:val="24"/>
          <w:vertAlign w:val="subscript"/>
        </w:rPr>
        <w:t>ГР</w:t>
      </w:r>
      <w:r w:rsidRPr="00EE7C46">
        <w:rPr>
          <w:sz w:val="24"/>
          <w:szCs w:val="24"/>
        </w:rPr>
        <w:t xml:space="preserve"> * 2</w:t>
      </w:r>
      <w:r w:rsidR="004A669C">
        <w:rPr>
          <w:rFonts w:cs="Tahoma"/>
        </w:rPr>
        <w:sym w:font="Symbol" w:char="F070"/>
      </w:r>
      <w:r w:rsidRPr="00EE7C46">
        <w:rPr>
          <w:sz w:val="24"/>
          <w:szCs w:val="24"/>
        </w:rPr>
        <w:t>) =</w:t>
      </w:r>
      <w:r w:rsidRPr="00EE7C46">
        <w:rPr>
          <w:sz w:val="24"/>
          <w:szCs w:val="24"/>
          <w:vertAlign w:val="subscript"/>
        </w:rPr>
        <w:t xml:space="preserve"> </w:t>
      </w:r>
      <w:r w:rsidRPr="00EE7C46">
        <w:rPr>
          <w:sz w:val="24"/>
          <w:szCs w:val="24"/>
        </w:rPr>
        <w:t>1/(2</w:t>
      </w:r>
      <w:r w:rsidR="004A669C">
        <w:rPr>
          <w:rFonts w:cs="Tahoma"/>
        </w:rPr>
        <w:sym w:font="Symbol" w:char="F070"/>
      </w:r>
      <w:r w:rsidRPr="00EE7C46">
        <w:rPr>
          <w:sz w:val="24"/>
          <w:szCs w:val="24"/>
        </w:rPr>
        <w:t xml:space="preserve"> * 40,17) = 0,00396 с</w:t>
      </w:r>
    </w:p>
    <w:p w14:paraId="1136F412" w14:textId="45EE2484" w:rsidR="00823D4D" w:rsidRPr="00EE7C46" w:rsidRDefault="00823D4D" w:rsidP="00EE7C46">
      <w:pPr>
        <w:widowControl/>
        <w:tabs>
          <w:tab w:val="left" w:pos="340"/>
        </w:tabs>
        <w:suppressAutoHyphens/>
        <w:autoSpaceDE/>
        <w:autoSpaceDN/>
        <w:ind w:left="1080"/>
        <w:rPr>
          <w:b/>
          <w:bCs/>
          <w:sz w:val="28"/>
          <w:szCs w:val="28"/>
        </w:rPr>
      </w:pPr>
      <w:r w:rsidRPr="00EE7C46">
        <w:rPr>
          <w:b/>
          <w:bCs/>
          <w:sz w:val="28"/>
          <w:szCs w:val="28"/>
        </w:rPr>
        <w:br/>
      </w:r>
    </w:p>
    <w:p w14:paraId="38CE567B" w14:textId="55430B2E" w:rsidR="00F31C84" w:rsidRPr="00F31C84" w:rsidRDefault="00F31C84" w:rsidP="00F31C84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 w:rsidRPr="00F31C84">
        <w:rPr>
          <w:b/>
          <w:bCs/>
          <w:sz w:val="28"/>
          <w:szCs w:val="28"/>
        </w:rPr>
        <w:t>Самостоятельная работа</w:t>
      </w:r>
    </w:p>
    <w:p w14:paraId="3995F5ED" w14:textId="77777777" w:rsidR="00EE7C46" w:rsidRDefault="00F31C84" w:rsidP="00EE7C46">
      <w:pPr>
        <w:pStyle w:val="a3"/>
        <w:ind w:firstLine="360"/>
        <w:rPr>
          <w:rFonts w:cs="Tahoma"/>
        </w:rPr>
      </w:pPr>
      <w:r>
        <w:rPr>
          <w:b/>
          <w:bCs/>
        </w:rPr>
        <w:t>Вариант 1</w:t>
      </w:r>
      <w:r>
        <w:rPr>
          <w:b/>
          <w:bCs/>
        </w:rPr>
        <w:br/>
      </w:r>
      <w:r>
        <w:rPr>
          <w:b/>
          <w:bCs/>
        </w:rPr>
        <w:tab/>
      </w:r>
      <w:r w:rsidR="00EE7C46">
        <w:rPr>
          <w:rFonts w:cs="Tahoma"/>
          <w:b/>
          <w:bCs/>
        </w:rPr>
        <w:t>Задание №1.</w:t>
      </w:r>
      <w:r w:rsidR="00EE7C46">
        <w:rPr>
          <w:rFonts w:cs="Tahoma"/>
        </w:rPr>
        <w:t xml:space="preserve"> Исследование частотных характеристик последовательных </w:t>
      </w:r>
      <w:r w:rsidR="00EE7C46">
        <w:rPr>
          <w:rFonts w:cs="Tahoma"/>
          <w:i/>
        </w:rPr>
        <w:t xml:space="preserve">RL </w:t>
      </w:r>
      <w:r w:rsidR="00EE7C46">
        <w:rPr>
          <w:rFonts w:cs="Tahoma"/>
        </w:rPr>
        <w:t>– цепей.</w:t>
      </w:r>
    </w:p>
    <w:p w14:paraId="49084A2E" w14:textId="77777777" w:rsidR="00EE7C46" w:rsidRDefault="00EE7C46" w:rsidP="00EE7C46">
      <w:pPr>
        <w:pStyle w:val="a3"/>
        <w:widowControl/>
        <w:numPr>
          <w:ilvl w:val="1"/>
          <w:numId w:val="19"/>
        </w:numPr>
        <w:tabs>
          <w:tab w:val="clear" w:pos="1440"/>
          <w:tab w:val="num" w:pos="-1701"/>
          <w:tab w:val="num" w:pos="426"/>
        </w:tabs>
        <w:autoSpaceDE/>
        <w:autoSpaceDN/>
        <w:spacing w:before="120"/>
        <w:ind w:left="426"/>
        <w:jc w:val="both"/>
        <w:rPr>
          <w:rFonts w:cs="Tahoma"/>
        </w:rPr>
      </w:pPr>
      <w:r>
        <w:rPr>
          <w:rFonts w:cs="Tahoma"/>
        </w:rPr>
        <w:t xml:space="preserve">Создать схему исследования </w:t>
      </w:r>
      <w:r>
        <w:rPr>
          <w:rFonts w:cs="Tahoma"/>
          <w:i/>
        </w:rPr>
        <w:t xml:space="preserve">RL </w:t>
      </w:r>
      <w:r>
        <w:rPr>
          <w:rFonts w:cs="Tahoma"/>
        </w:rPr>
        <w:t xml:space="preserve">– цепи, изображенной на рис. 6. </w:t>
      </w:r>
    </w:p>
    <w:p w14:paraId="5E12B2AE" w14:textId="77777777" w:rsidR="00EE7C46" w:rsidRDefault="00EE7C46" w:rsidP="00EE7C46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object w:dxaOrig="2340" w:dyaOrig="1455" w14:anchorId="5446C239">
          <v:shape id="_x0000_i1034" type="#_x0000_t75" style="width:117pt;height:72.75pt" o:ole="">
            <v:imagedata r:id="rId30" o:title=""/>
          </v:shape>
          <o:OLEObject Type="Embed" ProgID="PBrush" ShapeID="_x0000_i1034" DrawAspect="Content" ObjectID="_1696762424" r:id="rId31"/>
        </w:object>
      </w:r>
    </w:p>
    <w:p w14:paraId="0E5DB39A" w14:textId="77777777" w:rsidR="00EE7C46" w:rsidRDefault="00EE7C46" w:rsidP="00EE7C46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6.</w:t>
      </w:r>
    </w:p>
    <w:p w14:paraId="3BBFCE1F" w14:textId="77777777" w:rsidR="00EE7C46" w:rsidRDefault="00EE7C46" w:rsidP="00EE7C46">
      <w:pPr>
        <w:pStyle w:val="a3"/>
        <w:spacing w:before="120"/>
        <w:ind w:firstLine="709"/>
        <w:jc w:val="center"/>
        <w:rPr>
          <w:rFonts w:cs="Tahoma"/>
        </w:rPr>
      </w:pPr>
    </w:p>
    <w:p w14:paraId="404DB41C" w14:textId="0F248102" w:rsidR="00EE7C46" w:rsidRDefault="00EE7C46" w:rsidP="00EE7C46">
      <w:pPr>
        <w:pStyle w:val="a3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14:paraId="000362E7" w14:textId="77777777" w:rsidR="00EE7C46" w:rsidRDefault="00EE7C46" w:rsidP="00EE7C46">
      <w:pPr>
        <w:pStyle w:val="a3"/>
        <w:rPr>
          <w:rFonts w:cs="Tahoma"/>
        </w:rPr>
      </w:pPr>
      <w:r>
        <w:rPr>
          <w:rFonts w:cs="Tahoma"/>
        </w:rPr>
        <w:t>Параметры источника входных сигналов:</w:t>
      </w:r>
    </w:p>
    <w:p w14:paraId="1CF5EB65" w14:textId="77777777" w:rsidR="00EE7C46" w:rsidRDefault="00EE7C46" w:rsidP="00EE7C46">
      <w:pPr>
        <w:pStyle w:val="a3"/>
        <w:ind w:left="709"/>
        <w:rPr>
          <w:rFonts w:cs="Tahoma"/>
        </w:rPr>
      </w:pPr>
      <w:r>
        <w:rPr>
          <w:rFonts w:cs="Tahoma"/>
        </w:rPr>
        <w:t>- форма сигналов – синусоидальная;</w:t>
      </w:r>
    </w:p>
    <w:p w14:paraId="2154535E" w14:textId="77777777" w:rsidR="00EE7C46" w:rsidRDefault="00EE7C46" w:rsidP="00EE7C46">
      <w:pPr>
        <w:pStyle w:val="a3"/>
        <w:ind w:left="709"/>
        <w:rPr>
          <w:rFonts w:cs="Tahoma"/>
        </w:rPr>
      </w:pPr>
      <w:r>
        <w:rPr>
          <w:rFonts w:cs="Tahoma"/>
        </w:rPr>
        <w:t>- амплитуда колебаний – 10 В;</w:t>
      </w:r>
    </w:p>
    <w:p w14:paraId="3B0EFE00" w14:textId="77777777" w:rsidR="00EE7C46" w:rsidRDefault="00EE7C46" w:rsidP="00EE7C46">
      <w:pPr>
        <w:pStyle w:val="a3"/>
        <w:ind w:left="709"/>
        <w:rPr>
          <w:rFonts w:cs="Tahoma"/>
        </w:rPr>
      </w:pPr>
      <w:r>
        <w:rPr>
          <w:rFonts w:cs="Tahoma"/>
        </w:rPr>
        <w:t>- частота колебаний – 50 Гц.</w:t>
      </w:r>
    </w:p>
    <w:p w14:paraId="3E154515" w14:textId="27A82C39" w:rsidR="00EE7C46" w:rsidRPr="00EE7C46" w:rsidRDefault="00EE7C46" w:rsidP="00EE7C46">
      <w:pPr>
        <w:widowControl/>
        <w:tabs>
          <w:tab w:val="left" w:pos="340"/>
        </w:tabs>
        <w:suppressAutoHyphens/>
        <w:autoSpaceDE/>
        <w:autoSpaceDN/>
        <w:ind w:left="720"/>
        <w:rPr>
          <w:bCs/>
          <w:sz w:val="28"/>
          <w:szCs w:val="28"/>
        </w:rPr>
      </w:pPr>
      <w:r w:rsidRPr="00EE7C46">
        <w:rPr>
          <w:bCs/>
          <w:sz w:val="28"/>
          <w:szCs w:val="28"/>
          <w:lang w:val="en-US"/>
        </w:rPr>
        <w:t>R</w:t>
      </w:r>
      <w:r w:rsidRPr="00EE7C46">
        <w:rPr>
          <w:bCs/>
          <w:sz w:val="28"/>
          <w:szCs w:val="28"/>
        </w:rPr>
        <w:t xml:space="preserve"> = 10 Ом</w:t>
      </w:r>
    </w:p>
    <w:p w14:paraId="23FFCEAB" w14:textId="095EAD99" w:rsidR="00EE7C46" w:rsidRPr="00EE7C46" w:rsidRDefault="00EE7C46" w:rsidP="00EE7C46">
      <w:pPr>
        <w:widowControl/>
        <w:tabs>
          <w:tab w:val="left" w:pos="340"/>
        </w:tabs>
        <w:suppressAutoHyphens/>
        <w:autoSpaceDE/>
        <w:autoSpaceDN/>
        <w:ind w:left="720"/>
        <w:rPr>
          <w:bCs/>
          <w:sz w:val="28"/>
          <w:szCs w:val="28"/>
        </w:rPr>
      </w:pPr>
      <w:r w:rsidRPr="00EE7C46">
        <w:rPr>
          <w:bCs/>
          <w:sz w:val="28"/>
          <w:szCs w:val="28"/>
          <w:lang w:val="en-US"/>
        </w:rPr>
        <w:t>L</w:t>
      </w:r>
      <w:r w:rsidRPr="00EE7C46">
        <w:rPr>
          <w:bCs/>
          <w:sz w:val="28"/>
          <w:szCs w:val="28"/>
        </w:rPr>
        <w:t xml:space="preserve"> = 100 </w:t>
      </w:r>
      <w:r w:rsidRPr="00EE7C46">
        <w:rPr>
          <w:rFonts w:cs="Tahoma"/>
          <w:sz w:val="28"/>
          <w:szCs w:val="28"/>
          <w:lang w:val="de-DE"/>
        </w:rPr>
        <w:t>mH</w:t>
      </w:r>
    </w:p>
    <w:p w14:paraId="51080680" w14:textId="77777777" w:rsidR="00EE7C46" w:rsidRDefault="00EE7C46" w:rsidP="00EE7C46">
      <w:pPr>
        <w:widowControl/>
        <w:tabs>
          <w:tab w:val="left" w:pos="340"/>
        </w:tabs>
        <w:suppressAutoHyphens/>
        <w:autoSpaceDE/>
        <w:autoSpaceDN/>
        <w:ind w:left="720"/>
        <w:rPr>
          <w:b/>
          <w:bCs/>
          <w:sz w:val="28"/>
          <w:szCs w:val="28"/>
        </w:rPr>
      </w:pPr>
    </w:p>
    <w:p w14:paraId="3BEE4E77" w14:textId="77777777" w:rsidR="00EE7C46" w:rsidRDefault="00EE7C46" w:rsidP="00EE7C46">
      <w:pPr>
        <w:widowControl/>
        <w:tabs>
          <w:tab w:val="left" w:pos="340"/>
        </w:tabs>
        <w:suppressAutoHyphens/>
        <w:autoSpaceDE/>
        <w:autoSpaceDN/>
        <w:ind w:left="720"/>
        <w:rPr>
          <w:b/>
          <w:bCs/>
          <w:sz w:val="28"/>
          <w:szCs w:val="28"/>
        </w:rPr>
      </w:pPr>
    </w:p>
    <w:p w14:paraId="604E9091" w14:textId="77777777" w:rsidR="00F13D14" w:rsidRDefault="00F13D14" w:rsidP="00F13D14">
      <w:pPr>
        <w:pStyle w:val="a3"/>
        <w:widowControl/>
        <w:numPr>
          <w:ilvl w:val="1"/>
          <w:numId w:val="19"/>
        </w:numPr>
        <w:tabs>
          <w:tab w:val="clear" w:pos="1440"/>
          <w:tab w:val="num" w:pos="-1701"/>
          <w:tab w:val="num" w:pos="426"/>
        </w:tabs>
        <w:autoSpaceDE/>
        <w:autoSpaceDN/>
        <w:spacing w:before="120"/>
        <w:ind w:left="426"/>
        <w:jc w:val="both"/>
        <w:rPr>
          <w:rFonts w:cs="Tahoma"/>
        </w:rPr>
      </w:pPr>
      <w:r>
        <w:rPr>
          <w:rFonts w:cs="Tahoma"/>
        </w:rPr>
        <w:t>Сохранить</w:t>
      </w:r>
      <w:r>
        <w:rPr>
          <w:rFonts w:cs="Tahoma"/>
          <w:iCs/>
        </w:rPr>
        <w:t xml:space="preserve"> файл в папке с вашей </w:t>
      </w:r>
      <w:r>
        <w:rPr>
          <w:rFonts w:cs="Tahoma"/>
          <w:b/>
          <w:bCs/>
          <w:iCs/>
        </w:rPr>
        <w:t xml:space="preserve">Фамилией </w:t>
      </w:r>
      <w:r>
        <w:rPr>
          <w:rFonts w:cs="Tahoma"/>
          <w:iCs/>
        </w:rPr>
        <w:t xml:space="preserve">под именем </w:t>
      </w:r>
      <w:r>
        <w:rPr>
          <w:rFonts w:cs="Tahoma"/>
          <w:b/>
          <w:bCs/>
          <w:iCs/>
          <w:lang w:val="en-US"/>
        </w:rPr>
        <w:t>Zan</w:t>
      </w:r>
      <w:r>
        <w:rPr>
          <w:rFonts w:cs="Tahoma"/>
          <w:b/>
          <w:bCs/>
          <w:iCs/>
        </w:rPr>
        <w:t>_3_02</w:t>
      </w:r>
      <w:r>
        <w:rPr>
          <w:rFonts w:cs="Tahoma"/>
          <w:iCs/>
        </w:rPr>
        <w:t>.</w:t>
      </w:r>
    </w:p>
    <w:p w14:paraId="410CF141" w14:textId="77777777" w:rsidR="00F13D14" w:rsidRDefault="00F13D14" w:rsidP="00F13D14">
      <w:pPr>
        <w:pStyle w:val="a3"/>
        <w:widowControl/>
        <w:numPr>
          <w:ilvl w:val="1"/>
          <w:numId w:val="19"/>
        </w:numPr>
        <w:tabs>
          <w:tab w:val="clear" w:pos="1440"/>
          <w:tab w:val="num" w:pos="-1701"/>
          <w:tab w:val="num" w:pos="426"/>
        </w:tabs>
        <w:autoSpaceDE/>
        <w:autoSpaceDN/>
        <w:spacing w:before="120"/>
        <w:ind w:left="426"/>
        <w:jc w:val="both"/>
        <w:rPr>
          <w:rFonts w:cs="Tahoma"/>
        </w:rPr>
      </w:pPr>
      <w:r>
        <w:rPr>
          <w:rFonts w:cs="Tahoma"/>
        </w:rPr>
        <w:t xml:space="preserve">Получить осциллограмму сигналов в последовательной </w:t>
      </w:r>
      <w:r>
        <w:rPr>
          <w:rFonts w:cs="Tahoma"/>
          <w:i/>
        </w:rPr>
        <w:t xml:space="preserve">RL </w:t>
      </w:r>
      <w:r>
        <w:rPr>
          <w:rFonts w:cs="Tahoma"/>
        </w:rPr>
        <w:t>– цепи. Определить экспериментальную величину коэффициента усиления как отношение амплитуды выходного напряжения к входному. Занесите результаты измерений в Отчет.</w:t>
      </w:r>
    </w:p>
    <w:p w14:paraId="289017A4" w14:textId="77777777" w:rsidR="00F13D14" w:rsidRDefault="00F13D14" w:rsidP="00F13D14">
      <w:pPr>
        <w:pStyle w:val="a3"/>
        <w:widowControl/>
        <w:numPr>
          <w:ilvl w:val="1"/>
          <w:numId w:val="19"/>
        </w:numPr>
        <w:tabs>
          <w:tab w:val="clear" w:pos="1440"/>
          <w:tab w:val="num" w:pos="-1701"/>
          <w:tab w:val="num" w:pos="426"/>
        </w:tabs>
        <w:autoSpaceDE/>
        <w:autoSpaceDN/>
        <w:spacing w:before="120"/>
        <w:ind w:left="426"/>
        <w:jc w:val="both"/>
        <w:rPr>
          <w:rFonts w:cs="Tahoma"/>
        </w:rPr>
      </w:pPr>
      <w:r>
        <w:rPr>
          <w:rFonts w:cs="Tahoma"/>
        </w:rPr>
        <w:t xml:space="preserve">Получить </w:t>
      </w:r>
      <w:r>
        <w:rPr>
          <w:rFonts w:cs="Tahoma"/>
          <w:iCs/>
        </w:rPr>
        <w:t>амплитудно</w:t>
      </w:r>
      <w:r>
        <w:rPr>
          <w:rFonts w:cs="Tahoma"/>
        </w:rPr>
        <w:t xml:space="preserve">-частотную и фазочастотную характеристики </w:t>
      </w:r>
      <w:r>
        <w:rPr>
          <w:rFonts w:cs="Tahoma"/>
          <w:i/>
        </w:rPr>
        <w:t xml:space="preserve">RL </w:t>
      </w:r>
      <w:r>
        <w:rPr>
          <w:rFonts w:cs="Tahoma"/>
        </w:rPr>
        <w:t xml:space="preserve">– цепи. </w:t>
      </w:r>
    </w:p>
    <w:p w14:paraId="676E14A5" w14:textId="77777777" w:rsidR="00F13D14" w:rsidRDefault="00F13D14" w:rsidP="00F13D14">
      <w:pPr>
        <w:pStyle w:val="a3"/>
        <w:widowControl/>
        <w:numPr>
          <w:ilvl w:val="1"/>
          <w:numId w:val="19"/>
        </w:numPr>
        <w:tabs>
          <w:tab w:val="clear" w:pos="1440"/>
          <w:tab w:val="num" w:pos="-1701"/>
          <w:tab w:val="num" w:pos="426"/>
        </w:tabs>
        <w:autoSpaceDE/>
        <w:autoSpaceDN/>
        <w:spacing w:before="120"/>
        <w:ind w:left="426"/>
        <w:jc w:val="both"/>
        <w:rPr>
          <w:rFonts w:cs="Tahoma"/>
        </w:rPr>
      </w:pPr>
      <w:r>
        <w:rPr>
          <w:rFonts w:cs="Tahoma"/>
          <w:iCs/>
        </w:rPr>
        <w:t>Определить</w:t>
      </w:r>
      <w:r>
        <w:rPr>
          <w:rFonts w:cs="Tahoma"/>
        </w:rPr>
        <w:t xml:space="preserve"> значение граничной частоты </w:t>
      </w:r>
      <w:r>
        <w:rPr>
          <w:rFonts w:cs="Tahoma"/>
          <w:i/>
        </w:rPr>
        <w:t>f</w:t>
      </w:r>
      <w:r>
        <w:rPr>
          <w:rFonts w:cs="Tahoma"/>
          <w:vertAlign w:val="subscript"/>
        </w:rPr>
        <w:t>ГР</w:t>
      </w:r>
      <w:r>
        <w:rPr>
          <w:rFonts w:cs="Tahoma"/>
        </w:rPr>
        <w:t>=1/2</w:t>
      </w:r>
      <w:r>
        <w:rPr>
          <w:rFonts w:cs="Tahoma"/>
        </w:rPr>
        <w:sym w:font="Symbol" w:char="F070"/>
      </w:r>
      <w:r>
        <w:rPr>
          <w:rFonts w:cs="Tahoma"/>
          <w:i/>
        </w:rPr>
        <w:t xml:space="preserve">Т </w:t>
      </w:r>
      <w:r>
        <w:rPr>
          <w:rFonts w:cs="Tahoma"/>
        </w:rPr>
        <w:t xml:space="preserve">. Вычислите значение постоянной времени цепи </w:t>
      </w:r>
      <w:r>
        <w:rPr>
          <w:rFonts w:cs="Tahoma"/>
          <w:i/>
        </w:rPr>
        <w:t>Т</w:t>
      </w:r>
      <w:r>
        <w:rPr>
          <w:rFonts w:cs="Tahoma"/>
          <w:iCs/>
        </w:rPr>
        <w:t xml:space="preserve">. </w:t>
      </w:r>
      <w:r>
        <w:rPr>
          <w:rFonts w:cs="Tahoma"/>
        </w:rPr>
        <w:t>Занесите результаты в Отчет.</w:t>
      </w:r>
    </w:p>
    <w:p w14:paraId="3475A2FA" w14:textId="77777777" w:rsidR="00EE7C46" w:rsidRDefault="00EE7C46" w:rsidP="00EE7C46">
      <w:pPr>
        <w:widowControl/>
        <w:tabs>
          <w:tab w:val="left" w:pos="340"/>
        </w:tabs>
        <w:suppressAutoHyphens/>
        <w:autoSpaceDE/>
        <w:autoSpaceDN/>
        <w:ind w:left="720"/>
        <w:rPr>
          <w:b/>
          <w:bCs/>
          <w:sz w:val="28"/>
          <w:szCs w:val="28"/>
        </w:rPr>
      </w:pPr>
    </w:p>
    <w:p w14:paraId="051AFF32" w14:textId="77777777" w:rsidR="00F13D14" w:rsidRDefault="00823D4D" w:rsidP="00EE7C46">
      <w:pPr>
        <w:widowControl/>
        <w:tabs>
          <w:tab w:val="left" w:pos="340"/>
        </w:tabs>
        <w:suppressAutoHyphens/>
        <w:autoSpaceDE/>
        <w:autoSpaceDN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Результаты:</w:t>
      </w:r>
    </w:p>
    <w:p w14:paraId="4623B7DF" w14:textId="6567A04E" w:rsidR="00F577FE" w:rsidRPr="00EE7C46" w:rsidRDefault="00F577FE" w:rsidP="00F577FE">
      <w:pPr>
        <w:ind w:firstLine="720"/>
        <w:rPr>
          <w:b/>
          <w:sz w:val="28"/>
          <w:szCs w:val="24"/>
        </w:rPr>
      </w:pPr>
      <w:r w:rsidRPr="00EE7C46">
        <w:rPr>
          <w:b/>
          <w:sz w:val="28"/>
          <w:szCs w:val="24"/>
        </w:rPr>
        <w:t xml:space="preserve">Получение осциллограммы сигналов в последовательной </w:t>
      </w:r>
      <w:r>
        <w:rPr>
          <w:b/>
          <w:i/>
          <w:sz w:val="28"/>
          <w:szCs w:val="24"/>
        </w:rPr>
        <w:t>R</w:t>
      </w:r>
      <w:r>
        <w:rPr>
          <w:b/>
          <w:i/>
          <w:sz w:val="28"/>
          <w:szCs w:val="24"/>
          <w:lang w:val="en-US"/>
        </w:rPr>
        <w:t>L</w:t>
      </w:r>
      <w:r w:rsidRPr="00EE7C46">
        <w:rPr>
          <w:b/>
          <w:i/>
          <w:sz w:val="28"/>
          <w:szCs w:val="24"/>
        </w:rPr>
        <w:t> –</w:t>
      </w:r>
      <w:r w:rsidRPr="00EE7C46">
        <w:rPr>
          <w:b/>
          <w:sz w:val="28"/>
          <w:szCs w:val="24"/>
        </w:rPr>
        <w:t>цепи.</w:t>
      </w:r>
    </w:p>
    <w:p w14:paraId="01FC465B" w14:textId="77777777" w:rsidR="00F577FE" w:rsidRDefault="00F577FE" w:rsidP="00EE7C46">
      <w:pPr>
        <w:widowControl/>
        <w:tabs>
          <w:tab w:val="left" w:pos="340"/>
        </w:tabs>
        <w:suppressAutoHyphens/>
        <w:autoSpaceDE/>
        <w:autoSpaceDN/>
        <w:ind w:left="720"/>
        <w:rPr>
          <w:b/>
          <w:bCs/>
          <w:sz w:val="28"/>
          <w:szCs w:val="28"/>
        </w:rPr>
      </w:pPr>
    </w:p>
    <w:p w14:paraId="699C1463" w14:textId="310057D3" w:rsidR="00B647DC" w:rsidRDefault="00606804" w:rsidP="00B647DC">
      <w:pPr>
        <w:keepNext/>
        <w:widowControl/>
        <w:tabs>
          <w:tab w:val="left" w:pos="340"/>
        </w:tabs>
        <w:suppressAutoHyphens/>
        <w:autoSpaceDE/>
        <w:autoSpaceDN/>
        <w:ind w:left="720"/>
      </w:pPr>
      <w:r>
        <w:rPr>
          <w:b/>
          <w:bCs/>
          <w:sz w:val="28"/>
          <w:szCs w:val="28"/>
        </w:rPr>
        <w:br/>
      </w:r>
      <w:r w:rsidR="00F577FE">
        <w:rPr>
          <w:noProof/>
          <w:lang w:bidi="ar-SA"/>
        </w:rPr>
        <w:drawing>
          <wp:inline distT="0" distB="0" distL="0" distR="0" wp14:anchorId="75360FF8" wp14:editId="360F8086">
            <wp:extent cx="5676900" cy="4229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C349" w14:textId="013C933C" w:rsidR="00606804" w:rsidRPr="00B647DC" w:rsidRDefault="00B647DC" w:rsidP="00B647DC">
      <w:pPr>
        <w:pStyle w:val="af1"/>
        <w:jc w:val="center"/>
        <w:rPr>
          <w:bCs/>
          <w:sz w:val="36"/>
          <w:szCs w:val="28"/>
        </w:rPr>
      </w:pPr>
      <w:r w:rsidRPr="00B647DC">
        <w:rPr>
          <w:sz w:val="22"/>
        </w:rPr>
        <w:t xml:space="preserve">Рисунок </w:t>
      </w:r>
      <w:r>
        <w:rPr>
          <w:sz w:val="22"/>
        </w:rPr>
        <w:t>2</w:t>
      </w:r>
      <w:r w:rsidRPr="00B647DC">
        <w:rPr>
          <w:sz w:val="22"/>
        </w:rPr>
        <w:t xml:space="preserve"> Осциллограмма сигналов в последовательной R</w:t>
      </w:r>
      <w:r w:rsidRPr="00B647DC">
        <w:rPr>
          <w:sz w:val="22"/>
          <w:lang w:val="en-US"/>
        </w:rPr>
        <w:t>L</w:t>
      </w:r>
      <w:r w:rsidRPr="00B647DC">
        <w:rPr>
          <w:sz w:val="22"/>
        </w:rPr>
        <w:t xml:space="preserve"> –цепи.</w:t>
      </w:r>
    </w:p>
    <w:p w14:paraId="588E6DF6" w14:textId="77777777" w:rsidR="006C5154" w:rsidRDefault="006C5154" w:rsidP="00393DD8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rFonts w:cs="Tahoma"/>
          <w:bCs/>
          <w:sz w:val="28"/>
        </w:rPr>
      </w:pPr>
    </w:p>
    <w:p w14:paraId="1D00F5DF" w14:textId="0CE69042" w:rsidR="00B647DC" w:rsidRPr="00EE7C46" w:rsidRDefault="00F577FE" w:rsidP="00B647DC">
      <w:pPr>
        <w:ind w:left="360"/>
        <w:rPr>
          <w:sz w:val="24"/>
          <w:szCs w:val="24"/>
        </w:rPr>
      </w:pPr>
      <w:r>
        <w:rPr>
          <w:sz w:val="24"/>
          <w:szCs w:val="24"/>
        </w:rPr>
        <w:t>Т1 = 625.0091</w:t>
      </w:r>
      <w:r w:rsidR="00CA565A">
        <w:rPr>
          <w:sz w:val="24"/>
          <w:szCs w:val="24"/>
        </w:rPr>
        <w:t xml:space="preserve"> </w:t>
      </w:r>
      <w:r w:rsidR="00B647DC" w:rsidRPr="00EE7C46">
        <w:rPr>
          <w:sz w:val="24"/>
          <w:szCs w:val="24"/>
        </w:rPr>
        <w:t>мс</w:t>
      </w:r>
    </w:p>
    <w:p w14:paraId="48E5209C" w14:textId="3DB7CBC7" w:rsidR="00B647DC" w:rsidRPr="00EE7C46" w:rsidRDefault="00F577FE" w:rsidP="00B647DC">
      <w:pPr>
        <w:ind w:left="360"/>
        <w:rPr>
          <w:sz w:val="24"/>
          <w:szCs w:val="24"/>
        </w:rPr>
      </w:pPr>
      <w:r>
        <w:rPr>
          <w:sz w:val="24"/>
          <w:szCs w:val="24"/>
        </w:rPr>
        <w:t>Т2 = 620</w:t>
      </w:r>
      <w:r w:rsidR="00B647DC">
        <w:rPr>
          <w:sz w:val="24"/>
          <w:szCs w:val="24"/>
        </w:rPr>
        <w:t>.</w:t>
      </w:r>
      <w:r>
        <w:rPr>
          <w:sz w:val="24"/>
          <w:szCs w:val="24"/>
        </w:rPr>
        <w:t>0984</w:t>
      </w:r>
      <w:r w:rsidR="00CA565A">
        <w:rPr>
          <w:sz w:val="24"/>
          <w:szCs w:val="24"/>
        </w:rPr>
        <w:t xml:space="preserve"> </w:t>
      </w:r>
      <w:r w:rsidR="00B647DC" w:rsidRPr="00EE7C46">
        <w:rPr>
          <w:sz w:val="24"/>
          <w:szCs w:val="24"/>
        </w:rPr>
        <w:t>мс</w:t>
      </w:r>
    </w:p>
    <w:p w14:paraId="1920EE25" w14:textId="6B503D20" w:rsidR="00B647DC" w:rsidRPr="00EE7C46" w:rsidRDefault="00B647DC" w:rsidP="00B647D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Т2-Т1 = </w:t>
      </w:r>
      <w:r w:rsidR="00F577FE">
        <w:rPr>
          <w:sz w:val="24"/>
          <w:szCs w:val="24"/>
        </w:rPr>
        <w:t xml:space="preserve">4.9107 </w:t>
      </w:r>
      <w:r w:rsidRPr="00EE7C46">
        <w:rPr>
          <w:sz w:val="24"/>
          <w:szCs w:val="24"/>
        </w:rPr>
        <w:t>мс</w:t>
      </w:r>
    </w:p>
    <w:p w14:paraId="1F5CC361" w14:textId="77777777" w:rsidR="00B647DC" w:rsidRPr="00EE7C46" w:rsidRDefault="00B647DC" w:rsidP="00B647DC">
      <w:pPr>
        <w:ind w:left="360"/>
        <w:rPr>
          <w:sz w:val="24"/>
          <w:szCs w:val="24"/>
        </w:rPr>
      </w:pPr>
      <w:r>
        <w:rPr>
          <w:vertAlign w:val="subscript"/>
        </w:rPr>
        <w:object w:dxaOrig="2353" w:dyaOrig="340" w14:anchorId="69404BFB">
          <v:shape id="_x0000_i1035" type="#_x0000_t75" style="width:117.75pt;height:17.25pt" o:ole="">
            <v:imagedata r:id="rId21" o:title=""/>
          </v:shape>
          <o:OLEObject Type="Embed" ProgID="Equation.3" ShapeID="_x0000_i1035" DrawAspect="Content" ObjectID="_1696762425" r:id="rId33"/>
        </w:object>
      </w:r>
    </w:p>
    <w:p w14:paraId="44C03415" w14:textId="77777777" w:rsidR="00B647DC" w:rsidRDefault="00B647DC" w:rsidP="00B647DC">
      <w:pPr>
        <w:ind w:left="360"/>
        <w:rPr>
          <w:sz w:val="24"/>
          <w:szCs w:val="24"/>
        </w:rPr>
      </w:pPr>
      <w:r>
        <w:rPr>
          <w:vertAlign w:val="subscript"/>
        </w:rPr>
        <w:object w:dxaOrig="820" w:dyaOrig="363" w14:anchorId="62AFB892">
          <v:shape id="_x0000_i1036" type="#_x0000_t75" style="width:41.25pt;height:18pt" o:ole="">
            <v:imagedata r:id="rId23" o:title=""/>
          </v:shape>
          <o:OLEObject Type="Embed" ProgID="Equation.3" ShapeID="_x0000_i1036" DrawAspect="Content" ObjectID="_1696762426" r:id="rId34"/>
        </w:object>
      </w:r>
      <w:r w:rsidRPr="00EE7C46">
        <w:rPr>
          <w:sz w:val="24"/>
          <w:szCs w:val="24"/>
        </w:rPr>
        <w:t>=0,01 с</w:t>
      </w:r>
    </w:p>
    <w:p w14:paraId="62D6E5F1" w14:textId="34F95A78" w:rsidR="00B647DC" w:rsidRDefault="00A01AF4" w:rsidP="00A01AF4">
      <w:pPr>
        <w:ind w:left="36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∆φ=360*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4.9107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0.01</m:t>
            </m:r>
          </m:den>
        </m:f>
      </m:oMath>
      <w:r>
        <w:rPr>
          <w:sz w:val="24"/>
          <w:szCs w:val="24"/>
        </w:rPr>
        <w:t xml:space="preserve"> = </w:t>
      </w:r>
      <w:r w:rsidR="00F577FE" w:rsidRPr="00F577FE">
        <w:rPr>
          <w:sz w:val="24"/>
          <w:szCs w:val="24"/>
        </w:rPr>
        <w:t>176785,2</w:t>
      </w:r>
    </w:p>
    <w:p w14:paraId="5D107539" w14:textId="77777777" w:rsidR="00F577FE" w:rsidRDefault="00F577FE" w:rsidP="00A01AF4">
      <w:pPr>
        <w:ind w:left="360"/>
        <w:rPr>
          <w:sz w:val="24"/>
          <w:szCs w:val="24"/>
        </w:rPr>
      </w:pPr>
    </w:p>
    <w:p w14:paraId="5B6DFE6C" w14:textId="2C730C8E" w:rsidR="00F577FE" w:rsidRDefault="00F577FE" w:rsidP="00A01AF4">
      <w:pPr>
        <w:ind w:left="360"/>
        <w:rPr>
          <w:b/>
          <w:sz w:val="28"/>
          <w:szCs w:val="24"/>
        </w:rPr>
      </w:pPr>
      <w:r w:rsidRPr="00EE7C46">
        <w:rPr>
          <w:b/>
          <w:sz w:val="28"/>
          <w:szCs w:val="24"/>
        </w:rPr>
        <w:t>Получение амплитудно – частотной характеристики</w:t>
      </w:r>
    </w:p>
    <w:p w14:paraId="0BB6C3ED" w14:textId="7BC06658" w:rsidR="005C1F4E" w:rsidRDefault="0069701C" w:rsidP="00A01AF4">
      <w:pPr>
        <w:ind w:left="360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1F2327FF" wp14:editId="22C2218D">
            <wp:extent cx="4543425" cy="1743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FA64" w14:textId="6ABCD27B" w:rsidR="005C1F4E" w:rsidRDefault="005C1F4E" w:rsidP="00A01AF4">
      <w:pPr>
        <w:ind w:left="360"/>
        <w:rPr>
          <w:sz w:val="24"/>
          <w:szCs w:val="24"/>
        </w:rPr>
      </w:pPr>
      <w:r>
        <w:rPr>
          <w:rFonts w:cs="Tahoma"/>
          <w:i/>
        </w:rPr>
        <w:t>W</w:t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</w:rPr>
        <w:t>)=20</w:t>
      </w:r>
      <w:r>
        <w:rPr>
          <w:rFonts w:cs="Tahoma"/>
          <w:i/>
        </w:rPr>
        <w:t>lgK</w:t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</w:rPr>
        <w:t xml:space="preserve">) = </w:t>
      </w:r>
      <w:r w:rsidRPr="00EE7C46">
        <w:rPr>
          <w:sz w:val="24"/>
          <w:szCs w:val="24"/>
        </w:rPr>
        <w:t>= 10^((-</w:t>
      </w:r>
      <w:r w:rsidRPr="005C1F4E">
        <w:rPr>
          <w:sz w:val="24"/>
          <w:szCs w:val="24"/>
        </w:rPr>
        <w:t>0.</w:t>
      </w:r>
      <w:r w:rsidRPr="0069701C">
        <w:rPr>
          <w:sz w:val="24"/>
          <w:szCs w:val="24"/>
        </w:rPr>
        <w:t>109</w:t>
      </w:r>
      <w:r w:rsidRPr="00EE7C46">
        <w:rPr>
          <w:sz w:val="24"/>
          <w:szCs w:val="24"/>
        </w:rPr>
        <w:t>) / 20)</w:t>
      </w:r>
      <w:r w:rsidRPr="0069701C">
        <w:rPr>
          <w:sz w:val="24"/>
          <w:szCs w:val="24"/>
        </w:rPr>
        <w:t xml:space="preserve"> = 0.9875 </w:t>
      </w:r>
      <w:r w:rsidRPr="00EE7C46">
        <w:rPr>
          <w:sz w:val="24"/>
          <w:szCs w:val="24"/>
        </w:rPr>
        <w:t>Дб</w:t>
      </w:r>
    </w:p>
    <w:p w14:paraId="2ED0B9D1" w14:textId="77777777" w:rsidR="005C1F4E" w:rsidRPr="0069701C" w:rsidRDefault="005C1F4E" w:rsidP="00A01AF4">
      <w:pPr>
        <w:ind w:left="360"/>
        <w:rPr>
          <w:sz w:val="24"/>
          <w:szCs w:val="24"/>
        </w:rPr>
      </w:pPr>
    </w:p>
    <w:p w14:paraId="18754738" w14:textId="77777777" w:rsidR="005C1F4E" w:rsidRPr="0069701C" w:rsidRDefault="005C1F4E" w:rsidP="00A01AF4">
      <w:pPr>
        <w:ind w:left="360"/>
        <w:rPr>
          <w:sz w:val="24"/>
          <w:szCs w:val="24"/>
        </w:rPr>
      </w:pPr>
    </w:p>
    <w:p w14:paraId="6639DCF9" w14:textId="77777777" w:rsidR="005C1F4E" w:rsidRPr="0069701C" w:rsidRDefault="005C1F4E" w:rsidP="00A01AF4">
      <w:pPr>
        <w:ind w:left="360"/>
        <w:rPr>
          <w:sz w:val="24"/>
          <w:szCs w:val="24"/>
        </w:rPr>
      </w:pPr>
    </w:p>
    <w:p w14:paraId="54DF2E0C" w14:textId="77777777" w:rsidR="005C1F4E" w:rsidRPr="0069701C" w:rsidRDefault="005C1F4E" w:rsidP="00A01AF4">
      <w:pPr>
        <w:ind w:left="360"/>
        <w:rPr>
          <w:sz w:val="24"/>
          <w:szCs w:val="24"/>
        </w:rPr>
      </w:pPr>
    </w:p>
    <w:p w14:paraId="585849E2" w14:textId="77777777" w:rsidR="005C1F4E" w:rsidRPr="00EE7C46" w:rsidRDefault="005C1F4E" w:rsidP="005C1F4E">
      <w:pPr>
        <w:ind w:left="360"/>
        <w:rPr>
          <w:b/>
          <w:sz w:val="28"/>
          <w:szCs w:val="24"/>
        </w:rPr>
      </w:pPr>
      <w:r w:rsidRPr="00EE7C46">
        <w:rPr>
          <w:b/>
          <w:sz w:val="28"/>
          <w:szCs w:val="24"/>
        </w:rPr>
        <w:lastRenderedPageBreak/>
        <w:t>Получение фазо – частотной характеристики</w:t>
      </w:r>
    </w:p>
    <w:p w14:paraId="4E175B5C" w14:textId="25B362B5" w:rsidR="005C1F4E" w:rsidRPr="005C1F4E" w:rsidRDefault="004A669C" w:rsidP="00A01AF4">
      <w:pPr>
        <w:ind w:left="360"/>
        <w:rPr>
          <w:sz w:val="24"/>
          <w:szCs w:val="24"/>
          <w:lang w:val="en-US"/>
        </w:rPr>
      </w:pPr>
      <w:r>
        <w:rPr>
          <w:noProof/>
          <w:lang w:bidi="ar-SA"/>
        </w:rPr>
        <w:drawing>
          <wp:inline distT="0" distB="0" distL="0" distR="0" wp14:anchorId="6DDE9158" wp14:editId="0E7AC3C6">
            <wp:extent cx="4524375" cy="1666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D352" w14:textId="77777777" w:rsidR="00B647DC" w:rsidRDefault="00B647DC" w:rsidP="00393DD8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rFonts w:cs="Tahoma"/>
          <w:bCs/>
          <w:sz w:val="28"/>
        </w:rPr>
      </w:pPr>
    </w:p>
    <w:p w14:paraId="6370DBF0" w14:textId="77777777" w:rsidR="0069701C" w:rsidRPr="00EE7C46" w:rsidRDefault="0069701C" w:rsidP="0069701C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 xml:space="preserve">Значение граничной частоты </w:t>
      </w:r>
    </w:p>
    <w:p w14:paraId="7BB27F91" w14:textId="50BAC02B" w:rsidR="0069701C" w:rsidRPr="00EE7C46" w:rsidRDefault="0069701C" w:rsidP="0069701C">
      <w:pPr>
        <w:ind w:left="360"/>
        <w:rPr>
          <w:sz w:val="24"/>
          <w:szCs w:val="24"/>
        </w:rPr>
      </w:pPr>
      <w:r w:rsidRPr="00EE7C46">
        <w:rPr>
          <w:i/>
          <w:sz w:val="24"/>
          <w:szCs w:val="24"/>
        </w:rPr>
        <w:t>f</w:t>
      </w:r>
      <w:r w:rsidRPr="00EE7C46">
        <w:rPr>
          <w:sz w:val="24"/>
          <w:szCs w:val="24"/>
          <w:vertAlign w:val="subscript"/>
        </w:rPr>
        <w:t>ГР</w:t>
      </w:r>
      <w:r w:rsidRPr="00EE7C46">
        <w:rPr>
          <w:sz w:val="24"/>
          <w:szCs w:val="24"/>
        </w:rPr>
        <w:t>=1/(2</w:t>
      </w:r>
      <w:r w:rsidR="004A669C">
        <w:rPr>
          <w:rFonts w:cs="Tahoma"/>
        </w:rPr>
        <w:sym w:font="Symbol" w:char="F070"/>
      </w:r>
      <w:r w:rsidR="004A669C">
        <w:rPr>
          <w:sz w:val="24"/>
          <w:szCs w:val="24"/>
        </w:rPr>
        <w:t>*Т) = 15,92</w:t>
      </w:r>
      <w:r w:rsidRPr="00EE7C46">
        <w:rPr>
          <w:sz w:val="24"/>
          <w:szCs w:val="24"/>
        </w:rPr>
        <w:t xml:space="preserve"> Гц</w:t>
      </w:r>
    </w:p>
    <w:p w14:paraId="09D4E7C6" w14:textId="77777777" w:rsidR="0069701C" w:rsidRPr="00EE7C46" w:rsidRDefault="0069701C" w:rsidP="0069701C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>Значение постоянной времени цепи</w:t>
      </w:r>
    </w:p>
    <w:p w14:paraId="47CC416A" w14:textId="77F6C102" w:rsidR="0069701C" w:rsidRDefault="0069701C" w:rsidP="0069701C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>Т = 1 / (f</w:t>
      </w:r>
      <w:r w:rsidRPr="00EE7C46">
        <w:rPr>
          <w:sz w:val="24"/>
          <w:szCs w:val="24"/>
          <w:vertAlign w:val="subscript"/>
        </w:rPr>
        <w:t>ГР</w:t>
      </w:r>
      <w:r w:rsidRPr="00EE7C46">
        <w:rPr>
          <w:sz w:val="24"/>
          <w:szCs w:val="24"/>
        </w:rPr>
        <w:t xml:space="preserve"> * 2</w:t>
      </w:r>
      <w:r w:rsidR="004A669C">
        <w:rPr>
          <w:rFonts w:cs="Tahoma"/>
        </w:rPr>
        <w:sym w:font="Symbol" w:char="F070"/>
      </w:r>
      <w:r w:rsidRPr="00EE7C46">
        <w:rPr>
          <w:sz w:val="24"/>
          <w:szCs w:val="24"/>
        </w:rPr>
        <w:t>) =</w:t>
      </w:r>
      <w:r w:rsidRPr="00EE7C46">
        <w:rPr>
          <w:sz w:val="24"/>
          <w:szCs w:val="24"/>
          <w:vertAlign w:val="subscript"/>
        </w:rPr>
        <w:t xml:space="preserve"> </w:t>
      </w:r>
      <w:r w:rsidRPr="00EE7C46">
        <w:rPr>
          <w:sz w:val="24"/>
          <w:szCs w:val="24"/>
        </w:rPr>
        <w:t>1/(2</w:t>
      </w:r>
      <w:r w:rsidR="004A669C">
        <w:rPr>
          <w:rFonts w:cs="Tahoma"/>
        </w:rPr>
        <w:sym w:font="Symbol" w:char="F070"/>
      </w:r>
      <w:r w:rsidR="004A669C">
        <w:rPr>
          <w:sz w:val="24"/>
          <w:szCs w:val="24"/>
        </w:rPr>
        <w:t xml:space="preserve"> *</w:t>
      </w:r>
      <w:r w:rsidR="004A669C">
        <w:rPr>
          <w:sz w:val="24"/>
          <w:szCs w:val="24"/>
        </w:rPr>
        <w:t>15,92</w:t>
      </w:r>
      <w:r w:rsidRPr="00EE7C46">
        <w:rPr>
          <w:sz w:val="24"/>
          <w:szCs w:val="24"/>
        </w:rPr>
        <w:t>) = 0,0</w:t>
      </w:r>
      <w:r w:rsidR="004A669C">
        <w:rPr>
          <w:sz w:val="24"/>
          <w:szCs w:val="24"/>
        </w:rPr>
        <w:t>1</w:t>
      </w:r>
      <w:r w:rsidRPr="00EE7C46">
        <w:rPr>
          <w:sz w:val="24"/>
          <w:szCs w:val="24"/>
        </w:rPr>
        <w:t xml:space="preserve"> с</w:t>
      </w:r>
    </w:p>
    <w:p w14:paraId="2AF3032F" w14:textId="3A263F3A" w:rsidR="002730E3" w:rsidRPr="002730E3" w:rsidRDefault="002730E3" w:rsidP="0069701C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</w:rPr>
        <w:t>пор.</w:t>
      </w:r>
      <w:r>
        <w:rPr>
          <w:sz w:val="24"/>
          <w:szCs w:val="24"/>
        </w:rPr>
        <w:t xml:space="preserve"> = 9.8 В</w:t>
      </w:r>
    </w:p>
    <w:p w14:paraId="6DB06119" w14:textId="77777777" w:rsidR="0069701C" w:rsidRDefault="0069701C" w:rsidP="00393DD8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rFonts w:cs="Tahoma"/>
          <w:bCs/>
          <w:sz w:val="28"/>
        </w:rPr>
      </w:pPr>
    </w:p>
    <w:p w14:paraId="78895AF5" w14:textId="77777777" w:rsidR="00F1185D" w:rsidRDefault="00F1185D" w:rsidP="00F1185D">
      <w:pPr>
        <w:pStyle w:val="a3"/>
        <w:rPr>
          <w:rFonts w:cs="Tahoma"/>
        </w:rPr>
      </w:pPr>
      <w:r>
        <w:rPr>
          <w:rFonts w:cs="Tahoma"/>
          <w:b/>
          <w:bCs/>
        </w:rPr>
        <w:t>Задание №2.</w:t>
      </w:r>
      <w:r>
        <w:rPr>
          <w:rFonts w:cs="Tahoma"/>
        </w:rPr>
        <w:t xml:space="preserve"> Исследование частотных характеристик </w:t>
      </w:r>
      <w:r>
        <w:rPr>
          <w:rFonts w:cs="Tahoma"/>
          <w:i/>
        </w:rPr>
        <w:t xml:space="preserve">RL </w:t>
      </w:r>
      <w:r>
        <w:rPr>
          <w:rFonts w:cs="Tahoma"/>
        </w:rPr>
        <w:t>– цепей.</w:t>
      </w:r>
    </w:p>
    <w:p w14:paraId="487353C7" w14:textId="77777777" w:rsidR="00F1185D" w:rsidRDefault="00F1185D" w:rsidP="00F1185D">
      <w:pPr>
        <w:pStyle w:val="a3"/>
        <w:widowControl/>
        <w:numPr>
          <w:ilvl w:val="0"/>
          <w:numId w:val="21"/>
        </w:numPr>
        <w:tabs>
          <w:tab w:val="clear" w:pos="1440"/>
          <w:tab w:val="num" w:pos="426"/>
        </w:tabs>
        <w:autoSpaceDE/>
        <w:autoSpaceDN/>
        <w:spacing w:before="120"/>
        <w:ind w:left="426"/>
        <w:jc w:val="both"/>
        <w:rPr>
          <w:rFonts w:cs="Tahoma"/>
        </w:rPr>
      </w:pPr>
      <w:r>
        <w:rPr>
          <w:rFonts w:cs="Tahoma"/>
        </w:rPr>
        <w:t xml:space="preserve">Создать схему исследования цепи, изображенной на рис. 7. </w:t>
      </w:r>
    </w:p>
    <w:p w14:paraId="0B61CCFE" w14:textId="77777777" w:rsidR="00F1185D" w:rsidRDefault="00F1185D" w:rsidP="00F1185D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object w:dxaOrig="2370" w:dyaOrig="1680" w14:anchorId="2CDEC070">
          <v:shape id="_x0000_i1037" type="#_x0000_t75" style="width:118.5pt;height:84pt" o:ole="">
            <v:imagedata r:id="rId37" o:title=""/>
          </v:shape>
          <o:OLEObject Type="Embed" ProgID="PBrush" ShapeID="_x0000_i1037" DrawAspect="Content" ObjectID="_1696762427" r:id="rId38"/>
        </w:object>
      </w:r>
    </w:p>
    <w:p w14:paraId="4201DBA1" w14:textId="77777777" w:rsidR="00F1185D" w:rsidRDefault="00F1185D" w:rsidP="00F1185D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7.</w:t>
      </w:r>
    </w:p>
    <w:p w14:paraId="5C538189" w14:textId="77777777" w:rsidR="00F1185D" w:rsidRDefault="00F1185D" w:rsidP="00F1185D">
      <w:pPr>
        <w:pStyle w:val="a3"/>
        <w:spacing w:before="120"/>
        <w:ind w:firstLine="709"/>
        <w:jc w:val="center"/>
        <w:rPr>
          <w:rFonts w:cs="Tahoma"/>
        </w:rPr>
      </w:pPr>
    </w:p>
    <w:p w14:paraId="0A9D3AA4" w14:textId="77777777" w:rsidR="00F1185D" w:rsidRDefault="00F1185D" w:rsidP="00F1185D">
      <w:pPr>
        <w:pStyle w:val="a3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14:paraId="4CDF5F33" w14:textId="77777777" w:rsidR="00F1185D" w:rsidRDefault="00F1185D" w:rsidP="00F1185D">
      <w:pPr>
        <w:pStyle w:val="a3"/>
        <w:ind w:firstLine="709"/>
        <w:rPr>
          <w:rFonts w:cs="Tahoma"/>
          <w:b/>
          <w:bCs/>
        </w:rPr>
      </w:pPr>
    </w:p>
    <w:p w14:paraId="3053F528" w14:textId="77777777" w:rsidR="00F1185D" w:rsidRDefault="00F1185D" w:rsidP="00F1185D">
      <w:pPr>
        <w:pStyle w:val="a3"/>
        <w:rPr>
          <w:rFonts w:cs="Tahoma"/>
        </w:rPr>
      </w:pPr>
      <w:r>
        <w:rPr>
          <w:rFonts w:cs="Tahoma"/>
        </w:rPr>
        <w:t>Параметры источника входных сигналов:</w:t>
      </w:r>
    </w:p>
    <w:p w14:paraId="1FF0B9E7" w14:textId="77777777" w:rsidR="00F1185D" w:rsidRDefault="00F1185D" w:rsidP="00F1185D">
      <w:pPr>
        <w:pStyle w:val="a3"/>
        <w:ind w:left="709"/>
        <w:rPr>
          <w:rFonts w:cs="Tahoma"/>
        </w:rPr>
      </w:pPr>
      <w:r>
        <w:rPr>
          <w:rFonts w:cs="Tahoma"/>
        </w:rPr>
        <w:t>- форма сигналов – синусоидальная;</w:t>
      </w:r>
    </w:p>
    <w:p w14:paraId="7118997F" w14:textId="77777777" w:rsidR="00F1185D" w:rsidRDefault="00F1185D" w:rsidP="00F1185D">
      <w:pPr>
        <w:pStyle w:val="a3"/>
        <w:ind w:left="709"/>
        <w:rPr>
          <w:rFonts w:cs="Tahoma"/>
        </w:rPr>
      </w:pPr>
      <w:r>
        <w:rPr>
          <w:rFonts w:cs="Tahoma"/>
        </w:rPr>
        <w:t>- амплитуда колебаний – 10 В;</w:t>
      </w:r>
    </w:p>
    <w:p w14:paraId="57C5A162" w14:textId="77777777" w:rsidR="00F1185D" w:rsidRDefault="00F1185D" w:rsidP="00F1185D">
      <w:pPr>
        <w:pStyle w:val="a3"/>
        <w:ind w:left="709"/>
        <w:rPr>
          <w:rFonts w:cs="Tahoma"/>
        </w:rPr>
      </w:pPr>
      <w:r>
        <w:rPr>
          <w:rFonts w:cs="Tahoma"/>
        </w:rPr>
        <w:t>- частота колебаний – 50 Гц.</w:t>
      </w:r>
    </w:p>
    <w:p w14:paraId="31304C8E" w14:textId="70A96A4E" w:rsidR="00F1185D" w:rsidRPr="00F1185D" w:rsidRDefault="00F1185D" w:rsidP="00F1185D">
      <w:pPr>
        <w:pStyle w:val="a3"/>
        <w:ind w:left="709"/>
        <w:rPr>
          <w:rFonts w:cs="Tahoma"/>
        </w:rPr>
      </w:pPr>
      <w:r>
        <w:rPr>
          <w:rFonts w:cs="Tahoma"/>
          <w:lang w:val="en-US"/>
        </w:rPr>
        <w:t>R</w:t>
      </w:r>
      <w:r w:rsidRPr="00F1185D">
        <w:rPr>
          <w:rFonts w:cs="Tahoma"/>
          <w:vertAlign w:val="subscript"/>
        </w:rPr>
        <w:t>3</w:t>
      </w:r>
      <w:r w:rsidRPr="00F1185D">
        <w:rPr>
          <w:rFonts w:cs="Tahoma"/>
        </w:rPr>
        <w:t xml:space="preserve"> = 10</w:t>
      </w:r>
      <w:r>
        <w:rPr>
          <w:rFonts w:cs="Tahoma"/>
        </w:rPr>
        <w:t xml:space="preserve"> Ом</w:t>
      </w:r>
    </w:p>
    <w:p w14:paraId="6F9F2780" w14:textId="3E6F5427" w:rsidR="00F1185D" w:rsidRDefault="00F1185D" w:rsidP="00F1185D">
      <w:pPr>
        <w:pStyle w:val="a3"/>
        <w:spacing w:before="120"/>
        <w:ind w:firstLine="709"/>
        <w:rPr>
          <w:rFonts w:cs="Tahoma"/>
        </w:rPr>
      </w:pPr>
      <w:r>
        <w:rPr>
          <w:rFonts w:cs="Tahoma"/>
          <w:lang w:val="en-US"/>
        </w:rPr>
        <w:t>R</w:t>
      </w:r>
      <w:r w:rsidRPr="00F1185D">
        <w:rPr>
          <w:rFonts w:cs="Tahoma"/>
          <w:vertAlign w:val="subscript"/>
        </w:rPr>
        <w:t>4</w:t>
      </w:r>
      <w:r>
        <w:rPr>
          <w:rFonts w:cs="Tahoma"/>
          <w:lang w:val="en-US"/>
        </w:rPr>
        <w:t xml:space="preserve"> = 100 </w:t>
      </w:r>
      <w:r>
        <w:rPr>
          <w:rFonts w:cs="Tahoma"/>
        </w:rPr>
        <w:t>Ом</w:t>
      </w:r>
    </w:p>
    <w:p w14:paraId="1055962F" w14:textId="09A37C9B" w:rsidR="00F1185D" w:rsidRPr="00F1185D" w:rsidRDefault="00F1185D" w:rsidP="00F1185D">
      <w:pPr>
        <w:pStyle w:val="a3"/>
        <w:spacing w:before="120"/>
        <w:ind w:firstLine="709"/>
        <w:rPr>
          <w:rFonts w:cs="Tahoma"/>
          <w:lang w:val="en-US"/>
        </w:rPr>
      </w:pPr>
      <w:r>
        <w:rPr>
          <w:rFonts w:cs="Tahoma"/>
          <w:lang w:val="en-US"/>
        </w:rPr>
        <w:t xml:space="preserve">L = 100 </w:t>
      </w:r>
      <w:r>
        <w:rPr>
          <w:rFonts w:cs="Tahoma"/>
          <w:lang w:val="de-DE"/>
        </w:rPr>
        <w:t>mH</w:t>
      </w:r>
    </w:p>
    <w:p w14:paraId="47BB4014" w14:textId="77777777" w:rsidR="00F1185D" w:rsidRDefault="00F1185D" w:rsidP="00F1185D">
      <w:pPr>
        <w:pStyle w:val="a3"/>
        <w:spacing w:before="120"/>
        <w:ind w:firstLine="709"/>
        <w:rPr>
          <w:rFonts w:cs="Tahoma"/>
        </w:rPr>
      </w:pPr>
    </w:p>
    <w:p w14:paraId="75960C5D" w14:textId="77777777" w:rsidR="00F1185D" w:rsidRDefault="00F1185D" w:rsidP="00F1185D">
      <w:pPr>
        <w:pStyle w:val="a3"/>
        <w:widowControl/>
        <w:numPr>
          <w:ilvl w:val="0"/>
          <w:numId w:val="21"/>
        </w:numPr>
        <w:tabs>
          <w:tab w:val="clear" w:pos="1440"/>
          <w:tab w:val="num" w:pos="426"/>
        </w:tabs>
        <w:autoSpaceDE/>
        <w:autoSpaceDN/>
        <w:spacing w:before="120"/>
        <w:ind w:left="426"/>
        <w:jc w:val="both"/>
        <w:rPr>
          <w:rFonts w:cs="Tahoma"/>
        </w:rPr>
      </w:pPr>
      <w:r>
        <w:rPr>
          <w:rFonts w:cs="Tahoma"/>
        </w:rPr>
        <w:t>Сохранить</w:t>
      </w:r>
      <w:r>
        <w:rPr>
          <w:rFonts w:cs="Tahoma"/>
          <w:iCs/>
        </w:rPr>
        <w:t xml:space="preserve"> </w:t>
      </w:r>
      <w:r>
        <w:rPr>
          <w:rFonts w:cs="Tahoma"/>
        </w:rPr>
        <w:t>файл</w:t>
      </w:r>
      <w:r>
        <w:rPr>
          <w:rFonts w:cs="Tahoma"/>
          <w:iCs/>
        </w:rPr>
        <w:t xml:space="preserve"> в папке с вашей </w:t>
      </w:r>
      <w:r>
        <w:rPr>
          <w:rFonts w:cs="Tahoma"/>
          <w:b/>
          <w:bCs/>
          <w:iCs/>
        </w:rPr>
        <w:t xml:space="preserve">Фамилией </w:t>
      </w:r>
      <w:r>
        <w:rPr>
          <w:rFonts w:cs="Tahoma"/>
          <w:iCs/>
        </w:rPr>
        <w:t xml:space="preserve">под именем </w:t>
      </w:r>
      <w:r>
        <w:rPr>
          <w:rFonts w:cs="Tahoma"/>
          <w:b/>
          <w:bCs/>
          <w:iCs/>
          <w:lang w:val="en-US"/>
        </w:rPr>
        <w:t>Zan</w:t>
      </w:r>
      <w:r>
        <w:rPr>
          <w:rFonts w:cs="Tahoma"/>
          <w:b/>
          <w:bCs/>
          <w:iCs/>
        </w:rPr>
        <w:t>_3_03</w:t>
      </w:r>
      <w:r>
        <w:rPr>
          <w:rFonts w:cs="Tahoma"/>
          <w:iCs/>
        </w:rPr>
        <w:t>.</w:t>
      </w:r>
    </w:p>
    <w:p w14:paraId="18654878" w14:textId="77777777" w:rsidR="00F1185D" w:rsidRDefault="00F1185D" w:rsidP="00F1185D">
      <w:pPr>
        <w:pStyle w:val="a3"/>
        <w:widowControl/>
        <w:numPr>
          <w:ilvl w:val="0"/>
          <w:numId w:val="21"/>
        </w:numPr>
        <w:tabs>
          <w:tab w:val="clear" w:pos="1440"/>
          <w:tab w:val="num" w:pos="426"/>
        </w:tabs>
        <w:autoSpaceDE/>
        <w:autoSpaceDN/>
        <w:spacing w:before="120"/>
        <w:ind w:left="426"/>
        <w:jc w:val="both"/>
        <w:rPr>
          <w:rFonts w:cs="Tahoma"/>
        </w:rPr>
      </w:pPr>
      <w:r>
        <w:rPr>
          <w:rFonts w:cs="Tahoma"/>
        </w:rPr>
        <w:t xml:space="preserve">Получить осциллограмму сигналов в последовательной </w:t>
      </w:r>
      <w:r>
        <w:rPr>
          <w:rFonts w:cs="Tahoma"/>
          <w:i/>
        </w:rPr>
        <w:t xml:space="preserve">RL </w:t>
      </w:r>
      <w:r>
        <w:rPr>
          <w:rFonts w:cs="Tahoma"/>
        </w:rPr>
        <w:t>– цепи. Определить экспериментальную величину коэффициента усиления как отношение амплитуды выходного напряжения к входному. Занесите результаты измерений в Отчет.</w:t>
      </w:r>
    </w:p>
    <w:p w14:paraId="0099E0AA" w14:textId="77777777" w:rsidR="00F1185D" w:rsidRDefault="00F1185D" w:rsidP="00F1185D">
      <w:pPr>
        <w:pStyle w:val="a3"/>
        <w:widowControl/>
        <w:numPr>
          <w:ilvl w:val="0"/>
          <w:numId w:val="21"/>
        </w:numPr>
        <w:tabs>
          <w:tab w:val="clear" w:pos="1440"/>
          <w:tab w:val="num" w:pos="426"/>
        </w:tabs>
        <w:autoSpaceDE/>
        <w:autoSpaceDN/>
        <w:spacing w:before="120"/>
        <w:ind w:left="426"/>
        <w:jc w:val="both"/>
        <w:rPr>
          <w:rFonts w:cs="Tahoma"/>
        </w:rPr>
      </w:pPr>
      <w:r>
        <w:rPr>
          <w:rFonts w:cs="Tahoma"/>
        </w:rPr>
        <w:t xml:space="preserve">Получить амплитудно-частотную и фазочастотную характеристики </w:t>
      </w:r>
      <w:r>
        <w:rPr>
          <w:rFonts w:cs="Tahoma"/>
          <w:i/>
        </w:rPr>
        <w:t xml:space="preserve">RL </w:t>
      </w:r>
      <w:r>
        <w:rPr>
          <w:rFonts w:cs="Tahoma"/>
        </w:rPr>
        <w:t xml:space="preserve">– цепи. </w:t>
      </w:r>
    </w:p>
    <w:p w14:paraId="5609A603" w14:textId="77777777" w:rsidR="00F1185D" w:rsidRDefault="00F1185D" w:rsidP="00F1185D">
      <w:pPr>
        <w:pStyle w:val="a3"/>
        <w:widowControl/>
        <w:numPr>
          <w:ilvl w:val="0"/>
          <w:numId w:val="21"/>
        </w:numPr>
        <w:tabs>
          <w:tab w:val="clear" w:pos="1440"/>
          <w:tab w:val="num" w:pos="426"/>
        </w:tabs>
        <w:autoSpaceDE/>
        <w:autoSpaceDN/>
        <w:spacing w:before="120"/>
        <w:ind w:left="426"/>
        <w:jc w:val="both"/>
        <w:rPr>
          <w:rFonts w:cs="Tahoma"/>
        </w:rPr>
      </w:pPr>
      <w:r>
        <w:rPr>
          <w:rFonts w:cs="Tahoma"/>
        </w:rPr>
        <w:t xml:space="preserve">Определить значение граничной частоты </w:t>
      </w:r>
      <w:r>
        <w:rPr>
          <w:rFonts w:cs="Tahoma"/>
          <w:i/>
        </w:rPr>
        <w:t>f</w:t>
      </w:r>
      <w:r>
        <w:rPr>
          <w:rFonts w:cs="Tahoma"/>
          <w:vertAlign w:val="subscript"/>
        </w:rPr>
        <w:t>ГР</w:t>
      </w:r>
      <w:r>
        <w:rPr>
          <w:rFonts w:cs="Tahoma"/>
        </w:rPr>
        <w:t>=1/2</w:t>
      </w:r>
      <w:r>
        <w:rPr>
          <w:rFonts w:cs="Tahoma"/>
        </w:rPr>
        <w:sym w:font="Symbol" w:char="F070"/>
      </w:r>
      <w:r>
        <w:rPr>
          <w:rFonts w:cs="Tahoma"/>
          <w:i/>
        </w:rPr>
        <w:t>Т</w:t>
      </w:r>
      <w:r>
        <w:rPr>
          <w:rFonts w:cs="Tahoma"/>
        </w:rPr>
        <w:t xml:space="preserve">. Вычислите значение постоянной времени цепи </w:t>
      </w:r>
      <w:r>
        <w:rPr>
          <w:rFonts w:cs="Tahoma"/>
          <w:i/>
        </w:rPr>
        <w:t>Т</w:t>
      </w:r>
      <w:r>
        <w:rPr>
          <w:rFonts w:cs="Tahoma"/>
          <w:iCs/>
        </w:rPr>
        <w:t xml:space="preserve">. </w:t>
      </w:r>
      <w:r>
        <w:rPr>
          <w:rFonts w:cs="Tahoma"/>
        </w:rPr>
        <w:t>Занесите результаты в Отчет.</w:t>
      </w:r>
    </w:p>
    <w:p w14:paraId="0DD136C9" w14:textId="77777777" w:rsidR="00F1185D" w:rsidRPr="00F1185D" w:rsidRDefault="00F1185D" w:rsidP="00F1185D">
      <w:pPr>
        <w:widowControl/>
        <w:tabs>
          <w:tab w:val="left" w:pos="340"/>
        </w:tabs>
        <w:suppressAutoHyphens/>
        <w:autoSpaceDE/>
        <w:autoSpaceDN/>
        <w:ind w:left="66"/>
        <w:rPr>
          <w:b/>
          <w:bCs/>
          <w:sz w:val="28"/>
          <w:szCs w:val="28"/>
        </w:rPr>
      </w:pPr>
      <w:r w:rsidRPr="00F1185D">
        <w:rPr>
          <w:b/>
          <w:bCs/>
          <w:sz w:val="28"/>
          <w:szCs w:val="28"/>
        </w:rPr>
        <w:lastRenderedPageBreak/>
        <w:t>Результаты:</w:t>
      </w:r>
    </w:p>
    <w:p w14:paraId="2E2F718C" w14:textId="77777777" w:rsidR="00F1185D" w:rsidRPr="00F1185D" w:rsidRDefault="00F1185D" w:rsidP="00F1185D">
      <w:pPr>
        <w:ind w:left="66"/>
        <w:rPr>
          <w:b/>
          <w:sz w:val="28"/>
          <w:szCs w:val="24"/>
        </w:rPr>
      </w:pPr>
      <w:r w:rsidRPr="00F1185D">
        <w:rPr>
          <w:b/>
          <w:sz w:val="28"/>
          <w:szCs w:val="24"/>
        </w:rPr>
        <w:t xml:space="preserve">Получение осциллограммы сигналов в последовательной </w:t>
      </w:r>
      <w:r w:rsidRPr="00F1185D">
        <w:rPr>
          <w:b/>
          <w:i/>
          <w:sz w:val="28"/>
          <w:szCs w:val="24"/>
        </w:rPr>
        <w:t>R</w:t>
      </w:r>
      <w:r w:rsidRPr="00F1185D">
        <w:rPr>
          <w:b/>
          <w:i/>
          <w:sz w:val="28"/>
          <w:szCs w:val="24"/>
          <w:lang w:val="en-US"/>
        </w:rPr>
        <w:t>L</w:t>
      </w:r>
      <w:r w:rsidRPr="00F1185D">
        <w:rPr>
          <w:b/>
          <w:i/>
          <w:sz w:val="28"/>
          <w:szCs w:val="24"/>
        </w:rPr>
        <w:t> –</w:t>
      </w:r>
      <w:r w:rsidRPr="00F1185D">
        <w:rPr>
          <w:b/>
          <w:sz w:val="28"/>
          <w:szCs w:val="24"/>
        </w:rPr>
        <w:t>цепи.</w:t>
      </w:r>
    </w:p>
    <w:p w14:paraId="6D23C7FF" w14:textId="77777777" w:rsidR="00F1185D" w:rsidRPr="00F1185D" w:rsidRDefault="00F1185D" w:rsidP="00F1185D">
      <w:pPr>
        <w:widowControl/>
        <w:tabs>
          <w:tab w:val="left" w:pos="340"/>
        </w:tabs>
        <w:suppressAutoHyphens/>
        <w:autoSpaceDE/>
        <w:autoSpaceDN/>
        <w:ind w:left="66"/>
        <w:rPr>
          <w:b/>
          <w:bCs/>
          <w:sz w:val="28"/>
          <w:szCs w:val="28"/>
        </w:rPr>
      </w:pPr>
    </w:p>
    <w:p w14:paraId="10BC6E10" w14:textId="4103CF4F" w:rsidR="00F1185D" w:rsidRDefault="00F1185D" w:rsidP="00F1185D">
      <w:pPr>
        <w:keepNext/>
        <w:widowControl/>
        <w:tabs>
          <w:tab w:val="left" w:pos="340"/>
        </w:tabs>
        <w:suppressAutoHyphens/>
        <w:autoSpaceDE/>
        <w:autoSpaceDN/>
        <w:ind w:left="66"/>
      </w:pPr>
      <w:r w:rsidRPr="00F1185D">
        <w:rPr>
          <w:b/>
          <w:bCs/>
          <w:sz w:val="28"/>
          <w:szCs w:val="28"/>
        </w:rPr>
        <w:br/>
      </w:r>
      <w:r>
        <w:rPr>
          <w:noProof/>
          <w:lang w:bidi="ar-SA"/>
        </w:rPr>
        <w:drawing>
          <wp:inline distT="0" distB="0" distL="0" distR="0" wp14:anchorId="4A34E88F" wp14:editId="6ACA8E23">
            <wp:extent cx="5667375" cy="4257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08FF" w14:textId="7AB58290" w:rsidR="00F1185D" w:rsidRPr="00B647DC" w:rsidRDefault="00F1185D" w:rsidP="00F1185D">
      <w:pPr>
        <w:pStyle w:val="af1"/>
        <w:ind w:left="66"/>
        <w:jc w:val="center"/>
        <w:rPr>
          <w:bCs/>
          <w:sz w:val="36"/>
          <w:szCs w:val="28"/>
        </w:rPr>
      </w:pPr>
      <w:r w:rsidRPr="00B647DC">
        <w:rPr>
          <w:sz w:val="22"/>
        </w:rPr>
        <w:t xml:space="preserve">Рисунок </w:t>
      </w:r>
      <w:r>
        <w:rPr>
          <w:sz w:val="22"/>
        </w:rPr>
        <w:t>3</w:t>
      </w:r>
      <w:r w:rsidRPr="00B647DC">
        <w:rPr>
          <w:sz w:val="22"/>
        </w:rPr>
        <w:t xml:space="preserve"> Осциллограмма сигналов в последовательной R</w:t>
      </w:r>
      <w:r w:rsidRPr="00B647DC">
        <w:rPr>
          <w:sz w:val="22"/>
          <w:lang w:val="en-US"/>
        </w:rPr>
        <w:t>L</w:t>
      </w:r>
      <w:r w:rsidRPr="00B647DC">
        <w:rPr>
          <w:sz w:val="22"/>
        </w:rPr>
        <w:t xml:space="preserve"> –цепи.</w:t>
      </w:r>
    </w:p>
    <w:p w14:paraId="7F80E66A" w14:textId="77777777" w:rsidR="00F1185D" w:rsidRPr="00F1185D" w:rsidRDefault="00F1185D" w:rsidP="00F1185D">
      <w:pPr>
        <w:widowControl/>
        <w:tabs>
          <w:tab w:val="left" w:pos="340"/>
        </w:tabs>
        <w:suppressAutoHyphens/>
        <w:autoSpaceDE/>
        <w:autoSpaceDN/>
        <w:ind w:left="66"/>
        <w:rPr>
          <w:rFonts w:cs="Tahoma"/>
          <w:bCs/>
          <w:sz w:val="28"/>
        </w:rPr>
      </w:pPr>
    </w:p>
    <w:p w14:paraId="0F14712A" w14:textId="7AB07AE1" w:rsidR="00F1185D" w:rsidRPr="00F1185D" w:rsidRDefault="00F1185D" w:rsidP="00F1185D">
      <w:pPr>
        <w:ind w:left="66"/>
        <w:rPr>
          <w:sz w:val="24"/>
          <w:szCs w:val="24"/>
        </w:rPr>
      </w:pPr>
      <w:r w:rsidRPr="00F1185D">
        <w:rPr>
          <w:sz w:val="24"/>
          <w:szCs w:val="24"/>
        </w:rPr>
        <w:t xml:space="preserve">Т1 = </w:t>
      </w:r>
      <w:r w:rsidRPr="00F1185D">
        <w:rPr>
          <w:sz w:val="24"/>
          <w:szCs w:val="24"/>
        </w:rPr>
        <w:t xml:space="preserve">2.9503 </w:t>
      </w:r>
      <w:r w:rsidRPr="00F1185D">
        <w:rPr>
          <w:sz w:val="24"/>
          <w:szCs w:val="24"/>
        </w:rPr>
        <w:t>мс</w:t>
      </w:r>
    </w:p>
    <w:p w14:paraId="1E460717" w14:textId="0BFE5671" w:rsidR="00F1185D" w:rsidRPr="00F1185D" w:rsidRDefault="00F1185D" w:rsidP="00F1185D">
      <w:pPr>
        <w:ind w:left="66"/>
        <w:rPr>
          <w:sz w:val="24"/>
          <w:szCs w:val="24"/>
        </w:rPr>
      </w:pPr>
      <w:r w:rsidRPr="00F1185D">
        <w:rPr>
          <w:sz w:val="24"/>
          <w:szCs w:val="24"/>
        </w:rPr>
        <w:t>Т2 =</w:t>
      </w:r>
      <w:r>
        <w:rPr>
          <w:sz w:val="24"/>
          <w:szCs w:val="24"/>
          <w:lang w:val="en-US"/>
        </w:rPr>
        <w:t xml:space="preserve">2.9449 </w:t>
      </w:r>
      <w:r w:rsidRPr="00F1185D">
        <w:rPr>
          <w:sz w:val="24"/>
          <w:szCs w:val="24"/>
        </w:rPr>
        <w:t>мс</w:t>
      </w:r>
    </w:p>
    <w:p w14:paraId="7F8AC4FC" w14:textId="382B69AB" w:rsidR="00F1185D" w:rsidRPr="00F1185D" w:rsidRDefault="00F1185D" w:rsidP="00F1185D">
      <w:pPr>
        <w:ind w:left="66"/>
        <w:rPr>
          <w:sz w:val="24"/>
          <w:szCs w:val="24"/>
        </w:rPr>
      </w:pPr>
      <w:r w:rsidRPr="00F1185D">
        <w:rPr>
          <w:sz w:val="24"/>
          <w:szCs w:val="24"/>
        </w:rPr>
        <w:t xml:space="preserve">Т2-Т1 = </w:t>
      </w:r>
      <w:r>
        <w:rPr>
          <w:sz w:val="24"/>
          <w:szCs w:val="24"/>
          <w:lang w:val="en-US"/>
        </w:rPr>
        <w:t xml:space="preserve">0.0054 </w:t>
      </w:r>
      <w:r w:rsidRPr="00F1185D">
        <w:rPr>
          <w:sz w:val="24"/>
          <w:szCs w:val="24"/>
        </w:rPr>
        <w:t>мс</w:t>
      </w:r>
    </w:p>
    <w:p w14:paraId="09B3EA44" w14:textId="77777777" w:rsidR="00F1185D" w:rsidRPr="00F1185D" w:rsidRDefault="00F1185D" w:rsidP="00F1185D">
      <w:pPr>
        <w:ind w:left="66"/>
        <w:rPr>
          <w:sz w:val="24"/>
          <w:szCs w:val="24"/>
        </w:rPr>
      </w:pPr>
      <w:r>
        <w:rPr>
          <w:vertAlign w:val="subscript"/>
        </w:rPr>
        <w:object w:dxaOrig="2353" w:dyaOrig="340" w14:anchorId="165691B6">
          <v:shape id="_x0000_i1043" type="#_x0000_t75" style="width:117.75pt;height:17.25pt" o:ole="">
            <v:imagedata r:id="rId21" o:title=""/>
          </v:shape>
          <o:OLEObject Type="Embed" ProgID="Equation.3" ShapeID="_x0000_i1043" DrawAspect="Content" ObjectID="_1696762428" r:id="rId40"/>
        </w:object>
      </w:r>
    </w:p>
    <w:p w14:paraId="562EE9C6" w14:textId="77777777" w:rsidR="00F1185D" w:rsidRPr="00F1185D" w:rsidRDefault="00F1185D" w:rsidP="00F1185D">
      <w:pPr>
        <w:ind w:left="66"/>
        <w:rPr>
          <w:sz w:val="24"/>
          <w:szCs w:val="24"/>
        </w:rPr>
      </w:pPr>
      <w:r>
        <w:rPr>
          <w:vertAlign w:val="subscript"/>
        </w:rPr>
        <w:object w:dxaOrig="820" w:dyaOrig="363" w14:anchorId="1220C278">
          <v:shape id="_x0000_i1044" type="#_x0000_t75" style="width:41.25pt;height:18pt" o:ole="">
            <v:imagedata r:id="rId23" o:title=""/>
          </v:shape>
          <o:OLEObject Type="Embed" ProgID="Equation.3" ShapeID="_x0000_i1044" DrawAspect="Content" ObjectID="_1696762429" r:id="rId41"/>
        </w:object>
      </w:r>
      <w:r w:rsidRPr="00F1185D">
        <w:rPr>
          <w:sz w:val="24"/>
          <w:szCs w:val="24"/>
        </w:rPr>
        <w:t>=0,01 с</w:t>
      </w:r>
    </w:p>
    <w:p w14:paraId="60CB3E2C" w14:textId="2F74B865" w:rsidR="00F1185D" w:rsidRDefault="00F1185D" w:rsidP="00F1185D">
      <w:pPr>
        <w:ind w:left="66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∆φ=360*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0.0054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0.01</m:t>
            </m:r>
          </m:den>
        </m:f>
      </m:oMath>
      <w:r w:rsidRPr="00F1185D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194.4</w:t>
      </w:r>
    </w:p>
    <w:p w14:paraId="5E7AFE25" w14:textId="77777777" w:rsidR="00F1185D" w:rsidRDefault="00F1185D" w:rsidP="00F1185D">
      <w:pPr>
        <w:ind w:left="66"/>
        <w:rPr>
          <w:i/>
          <w:sz w:val="24"/>
          <w:szCs w:val="24"/>
          <w:lang w:val="en-US"/>
        </w:rPr>
      </w:pPr>
    </w:p>
    <w:p w14:paraId="3082DFB5" w14:textId="77777777" w:rsidR="00F1185D" w:rsidRDefault="00F1185D" w:rsidP="00F1185D">
      <w:pPr>
        <w:ind w:left="360"/>
        <w:rPr>
          <w:b/>
          <w:sz w:val="28"/>
          <w:szCs w:val="24"/>
        </w:rPr>
      </w:pPr>
      <w:r w:rsidRPr="00EE7C46">
        <w:rPr>
          <w:b/>
          <w:sz w:val="28"/>
          <w:szCs w:val="24"/>
        </w:rPr>
        <w:t>Получение амплитудно – частотной характеристики</w:t>
      </w:r>
    </w:p>
    <w:p w14:paraId="27CCFD45" w14:textId="77777777" w:rsidR="00F1185D" w:rsidRDefault="00F1185D" w:rsidP="00F1185D">
      <w:pPr>
        <w:ind w:left="360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17BBC8B" wp14:editId="72FD00DA">
            <wp:extent cx="4543425" cy="1743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03B9" w14:textId="77777777" w:rsidR="00F1185D" w:rsidRDefault="00F1185D" w:rsidP="00F1185D">
      <w:pPr>
        <w:ind w:left="360"/>
        <w:rPr>
          <w:sz w:val="24"/>
          <w:szCs w:val="24"/>
        </w:rPr>
      </w:pPr>
      <w:r>
        <w:rPr>
          <w:rFonts w:cs="Tahoma"/>
          <w:i/>
        </w:rPr>
        <w:t>W</w:t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</w:rPr>
        <w:t>)=20</w:t>
      </w:r>
      <w:r>
        <w:rPr>
          <w:rFonts w:cs="Tahoma"/>
          <w:i/>
        </w:rPr>
        <w:t>lgK</w:t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</w:rPr>
        <w:t xml:space="preserve">) = </w:t>
      </w:r>
      <w:r w:rsidRPr="00EE7C46">
        <w:rPr>
          <w:sz w:val="24"/>
          <w:szCs w:val="24"/>
        </w:rPr>
        <w:t>= 10^((-</w:t>
      </w:r>
      <w:r w:rsidRPr="005C1F4E">
        <w:rPr>
          <w:sz w:val="24"/>
          <w:szCs w:val="24"/>
        </w:rPr>
        <w:t>0.</w:t>
      </w:r>
      <w:r w:rsidRPr="0069701C">
        <w:rPr>
          <w:sz w:val="24"/>
          <w:szCs w:val="24"/>
        </w:rPr>
        <w:t>109</w:t>
      </w:r>
      <w:r w:rsidRPr="00EE7C46">
        <w:rPr>
          <w:sz w:val="24"/>
          <w:szCs w:val="24"/>
        </w:rPr>
        <w:t>) / 20)</w:t>
      </w:r>
      <w:r w:rsidRPr="0069701C">
        <w:rPr>
          <w:sz w:val="24"/>
          <w:szCs w:val="24"/>
        </w:rPr>
        <w:t xml:space="preserve"> = 0.9875 </w:t>
      </w:r>
      <w:r w:rsidRPr="00EE7C46">
        <w:rPr>
          <w:sz w:val="24"/>
          <w:szCs w:val="24"/>
        </w:rPr>
        <w:t>Дб</w:t>
      </w:r>
    </w:p>
    <w:p w14:paraId="3A24D13C" w14:textId="77777777" w:rsidR="00F1185D" w:rsidRPr="0069701C" w:rsidRDefault="00F1185D" w:rsidP="00F1185D">
      <w:pPr>
        <w:ind w:left="360"/>
        <w:rPr>
          <w:sz w:val="24"/>
          <w:szCs w:val="24"/>
        </w:rPr>
      </w:pPr>
    </w:p>
    <w:p w14:paraId="2BD2C433" w14:textId="77777777" w:rsidR="00F1185D" w:rsidRPr="00F1185D" w:rsidRDefault="00F1185D" w:rsidP="00F1185D">
      <w:pPr>
        <w:ind w:left="66"/>
        <w:rPr>
          <w:i/>
          <w:sz w:val="24"/>
          <w:szCs w:val="24"/>
          <w:lang w:val="en-US"/>
        </w:rPr>
      </w:pPr>
    </w:p>
    <w:p w14:paraId="22BC4CE5" w14:textId="77777777" w:rsidR="00F1185D" w:rsidRDefault="00F1185D" w:rsidP="00F1185D">
      <w:pPr>
        <w:widowControl/>
        <w:tabs>
          <w:tab w:val="left" w:pos="340"/>
        </w:tabs>
        <w:suppressAutoHyphens/>
        <w:autoSpaceDE/>
        <w:autoSpaceDN/>
        <w:rPr>
          <w:rFonts w:cs="Tahoma"/>
          <w:bCs/>
          <w:sz w:val="28"/>
        </w:rPr>
      </w:pPr>
    </w:p>
    <w:p w14:paraId="6DBD42D2" w14:textId="77777777" w:rsidR="00F1185D" w:rsidRPr="00EE7C46" w:rsidRDefault="00F1185D" w:rsidP="00F1185D">
      <w:pPr>
        <w:ind w:left="360"/>
        <w:rPr>
          <w:b/>
          <w:sz w:val="28"/>
          <w:szCs w:val="24"/>
        </w:rPr>
      </w:pPr>
      <w:r w:rsidRPr="00EE7C46">
        <w:rPr>
          <w:b/>
          <w:sz w:val="28"/>
          <w:szCs w:val="24"/>
        </w:rPr>
        <w:lastRenderedPageBreak/>
        <w:t>Получение фазо – частотной характеристики</w:t>
      </w:r>
    </w:p>
    <w:p w14:paraId="10B95A11" w14:textId="355E4FC4" w:rsidR="00F1185D" w:rsidRPr="005C1F4E" w:rsidRDefault="00F1185D" w:rsidP="00F1185D">
      <w:pPr>
        <w:ind w:left="360"/>
        <w:rPr>
          <w:sz w:val="24"/>
          <w:szCs w:val="24"/>
          <w:lang w:val="en-US"/>
        </w:rPr>
      </w:pPr>
      <w:r>
        <w:rPr>
          <w:noProof/>
          <w:lang w:bidi="ar-SA"/>
        </w:rPr>
        <w:drawing>
          <wp:inline distT="0" distB="0" distL="0" distR="0" wp14:anchorId="781B3677" wp14:editId="47056772">
            <wp:extent cx="4562475" cy="1762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07AE" w14:textId="77777777" w:rsidR="00F1185D" w:rsidRDefault="00F1185D" w:rsidP="00F1185D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rFonts w:cs="Tahoma"/>
          <w:bCs/>
          <w:sz w:val="28"/>
        </w:rPr>
      </w:pPr>
    </w:p>
    <w:p w14:paraId="55507F51" w14:textId="77777777" w:rsidR="00F1185D" w:rsidRPr="00EE7C46" w:rsidRDefault="00F1185D" w:rsidP="00F1185D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 xml:space="preserve">Значение граничной частоты </w:t>
      </w:r>
    </w:p>
    <w:p w14:paraId="0C312FDA" w14:textId="77777777" w:rsidR="00F1185D" w:rsidRPr="00EE7C46" w:rsidRDefault="00F1185D" w:rsidP="00F1185D">
      <w:pPr>
        <w:ind w:left="360"/>
        <w:rPr>
          <w:sz w:val="24"/>
          <w:szCs w:val="24"/>
        </w:rPr>
      </w:pPr>
      <w:r w:rsidRPr="00EE7C46">
        <w:rPr>
          <w:i/>
          <w:sz w:val="24"/>
          <w:szCs w:val="24"/>
        </w:rPr>
        <w:t>f</w:t>
      </w:r>
      <w:r w:rsidRPr="00EE7C46">
        <w:rPr>
          <w:sz w:val="24"/>
          <w:szCs w:val="24"/>
          <w:vertAlign w:val="subscript"/>
        </w:rPr>
        <w:t>ГР</w:t>
      </w:r>
      <w:r w:rsidRPr="00EE7C46">
        <w:rPr>
          <w:sz w:val="24"/>
          <w:szCs w:val="24"/>
        </w:rPr>
        <w:t>=1/(2</w:t>
      </w:r>
      <w:r>
        <w:rPr>
          <w:rFonts w:cs="Tahoma"/>
        </w:rPr>
        <w:sym w:font="Symbol" w:char="F070"/>
      </w:r>
      <w:r>
        <w:rPr>
          <w:sz w:val="24"/>
          <w:szCs w:val="24"/>
        </w:rPr>
        <w:t>*Т) = 15,92</w:t>
      </w:r>
      <w:r w:rsidRPr="00EE7C46">
        <w:rPr>
          <w:sz w:val="24"/>
          <w:szCs w:val="24"/>
        </w:rPr>
        <w:t xml:space="preserve"> Гц</w:t>
      </w:r>
    </w:p>
    <w:p w14:paraId="56058779" w14:textId="77777777" w:rsidR="00F1185D" w:rsidRPr="00EE7C46" w:rsidRDefault="00F1185D" w:rsidP="00F1185D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>Значение постоянной времени цепи</w:t>
      </w:r>
    </w:p>
    <w:p w14:paraId="2D2B1F86" w14:textId="77777777" w:rsidR="00F1185D" w:rsidRDefault="00F1185D" w:rsidP="00F1185D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>Т = 1 / (f</w:t>
      </w:r>
      <w:r w:rsidRPr="00EE7C46">
        <w:rPr>
          <w:sz w:val="24"/>
          <w:szCs w:val="24"/>
          <w:vertAlign w:val="subscript"/>
        </w:rPr>
        <w:t>ГР</w:t>
      </w:r>
      <w:r w:rsidRPr="00EE7C46">
        <w:rPr>
          <w:sz w:val="24"/>
          <w:szCs w:val="24"/>
        </w:rPr>
        <w:t xml:space="preserve"> * 2</w:t>
      </w:r>
      <w:r>
        <w:rPr>
          <w:rFonts w:cs="Tahoma"/>
        </w:rPr>
        <w:sym w:font="Symbol" w:char="F070"/>
      </w:r>
      <w:r w:rsidRPr="00EE7C46">
        <w:rPr>
          <w:sz w:val="24"/>
          <w:szCs w:val="24"/>
        </w:rPr>
        <w:t>) =</w:t>
      </w:r>
      <w:r w:rsidRPr="00EE7C46">
        <w:rPr>
          <w:sz w:val="24"/>
          <w:szCs w:val="24"/>
          <w:vertAlign w:val="subscript"/>
        </w:rPr>
        <w:t xml:space="preserve"> </w:t>
      </w:r>
      <w:r w:rsidRPr="00EE7C46">
        <w:rPr>
          <w:sz w:val="24"/>
          <w:szCs w:val="24"/>
        </w:rPr>
        <w:t>1/(2</w:t>
      </w:r>
      <w:r>
        <w:rPr>
          <w:rFonts w:cs="Tahoma"/>
        </w:rPr>
        <w:sym w:font="Symbol" w:char="F070"/>
      </w:r>
      <w:r>
        <w:rPr>
          <w:sz w:val="24"/>
          <w:szCs w:val="24"/>
        </w:rPr>
        <w:t xml:space="preserve"> *15,92</w:t>
      </w:r>
      <w:r w:rsidRPr="00EE7C46">
        <w:rPr>
          <w:sz w:val="24"/>
          <w:szCs w:val="24"/>
        </w:rPr>
        <w:t>) = 0,0</w:t>
      </w:r>
      <w:r>
        <w:rPr>
          <w:sz w:val="24"/>
          <w:szCs w:val="24"/>
        </w:rPr>
        <w:t>1</w:t>
      </w:r>
      <w:r w:rsidRPr="00EE7C46">
        <w:rPr>
          <w:sz w:val="24"/>
          <w:szCs w:val="24"/>
        </w:rPr>
        <w:t xml:space="preserve"> с</w:t>
      </w:r>
    </w:p>
    <w:p w14:paraId="6A65271A" w14:textId="77777777" w:rsidR="00F1185D" w:rsidRPr="002730E3" w:rsidRDefault="00F1185D" w:rsidP="00F1185D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</w:rPr>
        <w:t>пор.</w:t>
      </w:r>
      <w:r>
        <w:rPr>
          <w:sz w:val="24"/>
          <w:szCs w:val="24"/>
        </w:rPr>
        <w:t xml:space="preserve"> = 9.8 В</w:t>
      </w:r>
    </w:p>
    <w:p w14:paraId="05A94EFE" w14:textId="77777777" w:rsidR="00F1185D" w:rsidRPr="00F1185D" w:rsidRDefault="00F1185D" w:rsidP="00F1185D">
      <w:pPr>
        <w:widowControl/>
        <w:tabs>
          <w:tab w:val="left" w:pos="340"/>
        </w:tabs>
        <w:suppressAutoHyphens/>
        <w:autoSpaceDE/>
        <w:autoSpaceDN/>
        <w:rPr>
          <w:rFonts w:cs="Tahoma"/>
          <w:bCs/>
          <w:sz w:val="28"/>
        </w:rPr>
      </w:pPr>
      <w:bookmarkStart w:id="1" w:name="_GoBack"/>
      <w:bookmarkEnd w:id="1"/>
    </w:p>
    <w:p w14:paraId="245E0A4E" w14:textId="77777777" w:rsidR="007F7DCE" w:rsidRDefault="006C5154" w:rsidP="00F1185D">
      <w:pPr>
        <w:pStyle w:val="a3"/>
        <w:widowControl/>
        <w:autoSpaceDE/>
        <w:autoSpaceDN/>
        <w:rPr>
          <w:rFonts w:cs="Tahoma"/>
        </w:rPr>
      </w:pPr>
      <w:r>
        <w:rPr>
          <w:rFonts w:cs="Tahoma"/>
          <w:b/>
          <w:bCs/>
        </w:rPr>
        <w:t xml:space="preserve">Вывод: </w:t>
      </w:r>
      <w:r>
        <w:rPr>
          <w:rFonts w:cs="Tahoma"/>
          <w:bCs/>
        </w:rPr>
        <w:t xml:space="preserve">в ходе выполнения лабораторной работы были получены навыки </w:t>
      </w:r>
      <w:r w:rsidRPr="006C5154">
        <w:t xml:space="preserve">моделирования цепей </w:t>
      </w:r>
      <w:r w:rsidR="007F7DCE">
        <w:t>переменного</w:t>
      </w:r>
      <w:r w:rsidRPr="006C5154">
        <w:t xml:space="preserve"> тока с использованием средств САПР Electronics Workbench</w:t>
      </w:r>
      <w:r>
        <w:t xml:space="preserve">, создания и редактирования простейших схем </w:t>
      </w:r>
      <w:r w:rsidRPr="0004100F">
        <w:rPr>
          <w:rFonts w:cs="Tahoma"/>
          <w:bCs/>
        </w:rPr>
        <w:t>цепей постоянного тока</w:t>
      </w:r>
      <w:r w:rsidR="00146DEA">
        <w:rPr>
          <w:rFonts w:cs="Tahoma"/>
          <w:bCs/>
        </w:rPr>
        <w:t xml:space="preserve">, а так же </w:t>
      </w:r>
      <w:r w:rsidR="007F7DCE">
        <w:rPr>
          <w:rFonts w:cs="Tahoma"/>
        </w:rPr>
        <w:t xml:space="preserve">умение </w:t>
      </w:r>
      <w:r w:rsidR="007F7DCE">
        <w:rPr>
          <w:rFonts w:cs="Tahoma"/>
        </w:rPr>
        <w:t xml:space="preserve"> получать амплитудно-частотные и фазочастотные характеристики </w:t>
      </w:r>
      <w:r w:rsidR="007F7DCE">
        <w:rPr>
          <w:rFonts w:cs="Tahoma"/>
          <w:i/>
        </w:rPr>
        <w:t>RL</w:t>
      </w:r>
      <w:r w:rsidR="007F7DCE">
        <w:rPr>
          <w:rFonts w:cs="Tahoma"/>
        </w:rPr>
        <w:t xml:space="preserve">- и </w:t>
      </w:r>
      <w:r w:rsidR="007F7DCE">
        <w:rPr>
          <w:rFonts w:cs="Tahoma"/>
          <w:i/>
        </w:rPr>
        <w:t>RC</w:t>
      </w:r>
      <w:r w:rsidR="007F7DCE">
        <w:rPr>
          <w:rFonts w:cs="Tahoma"/>
        </w:rPr>
        <w:t>-цепей средствами САПР.</w:t>
      </w:r>
    </w:p>
    <w:p w14:paraId="6B1D5899" w14:textId="03EC895B" w:rsidR="006C5154" w:rsidRPr="006C5154" w:rsidRDefault="006C5154" w:rsidP="00393DD8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rFonts w:cs="Tahoma"/>
          <w:bCs/>
          <w:sz w:val="28"/>
        </w:rPr>
      </w:pPr>
    </w:p>
    <w:sectPr w:rsidR="006C5154" w:rsidRPr="006C5154" w:rsidSect="00746A53">
      <w:type w:val="continuous"/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50589" w14:textId="77777777" w:rsidR="00B0647D" w:rsidRDefault="00B0647D" w:rsidP="0023189F">
      <w:r>
        <w:separator/>
      </w:r>
    </w:p>
  </w:endnote>
  <w:endnote w:type="continuationSeparator" w:id="0">
    <w:p w14:paraId="4F7D71F5" w14:textId="77777777" w:rsidR="00B0647D" w:rsidRDefault="00B0647D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D1DD1" w14:textId="77777777" w:rsidR="00B0647D" w:rsidRDefault="00B0647D" w:rsidP="0023189F">
      <w:r>
        <w:separator/>
      </w:r>
    </w:p>
  </w:footnote>
  <w:footnote w:type="continuationSeparator" w:id="0">
    <w:p w14:paraId="29C5AAB7" w14:textId="77777777" w:rsidR="00B0647D" w:rsidRDefault="00B0647D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2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3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4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5" w15:restartNumberingAfterBreak="0">
    <w:nsid w:val="25206976"/>
    <w:multiLevelType w:val="hybridMultilevel"/>
    <w:tmpl w:val="76809490"/>
    <w:lvl w:ilvl="0" w:tplc="24D200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015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7" w15:restartNumberingAfterBreak="0">
    <w:nsid w:val="2DAA0830"/>
    <w:multiLevelType w:val="hybridMultilevel"/>
    <w:tmpl w:val="8D2EAC30"/>
    <w:lvl w:ilvl="0" w:tplc="3DE04E6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D82C66"/>
    <w:multiLevelType w:val="hybridMultilevel"/>
    <w:tmpl w:val="D0782C6A"/>
    <w:lvl w:ilvl="0" w:tplc="5C1AE06C">
      <w:start w:val="2"/>
      <w:numFmt w:val="decimal"/>
      <w:lvlText w:val="%1)"/>
      <w:lvlJc w:val="left"/>
      <w:pPr>
        <w:ind w:left="114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33DC4A99"/>
    <w:multiLevelType w:val="hybridMultilevel"/>
    <w:tmpl w:val="C1EE38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6F7298"/>
    <w:multiLevelType w:val="hybridMultilevel"/>
    <w:tmpl w:val="DE26F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676FC"/>
    <w:multiLevelType w:val="hybridMultilevel"/>
    <w:tmpl w:val="9A9CEE18"/>
    <w:lvl w:ilvl="0" w:tplc="9E7CAC1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E23C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6C00647"/>
    <w:multiLevelType w:val="hybridMultilevel"/>
    <w:tmpl w:val="0406D9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B86CB3"/>
    <w:multiLevelType w:val="multilevel"/>
    <w:tmpl w:val="F2DEF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9"/>
        </w:tabs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  <w:b/>
      </w:rPr>
    </w:lvl>
  </w:abstractNum>
  <w:abstractNum w:abstractNumId="15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6" w15:restartNumberingAfterBreak="0">
    <w:nsid w:val="5E1760A7"/>
    <w:multiLevelType w:val="hybridMultilevel"/>
    <w:tmpl w:val="61B4A6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FD18DF"/>
    <w:multiLevelType w:val="hybridMultilevel"/>
    <w:tmpl w:val="B414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463C4"/>
    <w:multiLevelType w:val="hybridMultilevel"/>
    <w:tmpl w:val="C2BE7978"/>
    <w:lvl w:ilvl="0" w:tplc="5E2C406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957E91EA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ahoma" w:eastAsia="Times New Roman" w:hAnsi="Tahoma" w:cs="Tahoma" w:hint="default"/>
        <w:b/>
      </w:rPr>
    </w:lvl>
    <w:lvl w:ilvl="2" w:tplc="598CC5DE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781752C5"/>
    <w:multiLevelType w:val="hybridMultilevel"/>
    <w:tmpl w:val="76809490"/>
    <w:lvl w:ilvl="0" w:tplc="24D200B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F39E2"/>
    <w:multiLevelType w:val="hybridMultilevel"/>
    <w:tmpl w:val="41AE37AA"/>
    <w:lvl w:ilvl="0" w:tplc="8806B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248A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730CB86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  <w:b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3"/>
  </w:num>
  <w:num w:numId="5">
    <w:abstractNumId w:val="1"/>
  </w:num>
  <w:num w:numId="6">
    <w:abstractNumId w:val="16"/>
  </w:num>
  <w:num w:numId="7">
    <w:abstractNumId w:val="9"/>
  </w:num>
  <w:num w:numId="8">
    <w:abstractNumId w:val="17"/>
  </w:num>
  <w:num w:numId="9">
    <w:abstractNumId w:val="5"/>
  </w:num>
  <w:num w:numId="10">
    <w:abstractNumId w:val="2"/>
  </w:num>
  <w:num w:numId="11">
    <w:abstractNumId w:val="8"/>
  </w:num>
  <w:num w:numId="12">
    <w:abstractNumId w:val="0"/>
  </w:num>
  <w:num w:numId="13">
    <w:abstractNumId w:val="11"/>
  </w:num>
  <w:num w:numId="14">
    <w:abstractNumId w:val="19"/>
  </w:num>
  <w:num w:numId="15">
    <w:abstractNumId w:val="18"/>
  </w:num>
  <w:num w:numId="16">
    <w:abstractNumId w:val="14"/>
  </w:num>
  <w:num w:numId="17">
    <w:abstractNumId w:val="13"/>
  </w:num>
  <w:num w:numId="18">
    <w:abstractNumId w:val="10"/>
  </w:num>
  <w:num w:numId="19">
    <w:abstractNumId w:val="20"/>
  </w:num>
  <w:num w:numId="20">
    <w:abstractNumId w:val="1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319A7"/>
    <w:rsid w:val="00002A3D"/>
    <w:rsid w:val="000176D1"/>
    <w:rsid w:val="000266BB"/>
    <w:rsid w:val="0002671B"/>
    <w:rsid w:val="0004100F"/>
    <w:rsid w:val="00057199"/>
    <w:rsid w:val="000606E4"/>
    <w:rsid w:val="00062334"/>
    <w:rsid w:val="00074FA4"/>
    <w:rsid w:val="000902E7"/>
    <w:rsid w:val="000A10C7"/>
    <w:rsid w:val="000C5521"/>
    <w:rsid w:val="000F5888"/>
    <w:rsid w:val="000F5F0D"/>
    <w:rsid w:val="00110DF0"/>
    <w:rsid w:val="00146DEA"/>
    <w:rsid w:val="00156BB3"/>
    <w:rsid w:val="001665F8"/>
    <w:rsid w:val="00167866"/>
    <w:rsid w:val="001850F6"/>
    <w:rsid w:val="00185C41"/>
    <w:rsid w:val="00192E9A"/>
    <w:rsid w:val="00193D5E"/>
    <w:rsid w:val="001A13D5"/>
    <w:rsid w:val="001B79A3"/>
    <w:rsid w:val="001B79B3"/>
    <w:rsid w:val="001E56D2"/>
    <w:rsid w:val="001F6492"/>
    <w:rsid w:val="001F69D9"/>
    <w:rsid w:val="002206AC"/>
    <w:rsid w:val="0023189F"/>
    <w:rsid w:val="0025253C"/>
    <w:rsid w:val="002548A5"/>
    <w:rsid w:val="002730E3"/>
    <w:rsid w:val="00284E84"/>
    <w:rsid w:val="002C5073"/>
    <w:rsid w:val="002D3A11"/>
    <w:rsid w:val="002E1FEA"/>
    <w:rsid w:val="00314205"/>
    <w:rsid w:val="00336A96"/>
    <w:rsid w:val="00345F0E"/>
    <w:rsid w:val="00393426"/>
    <w:rsid w:val="00393DD8"/>
    <w:rsid w:val="003B5362"/>
    <w:rsid w:val="003B6BCA"/>
    <w:rsid w:val="003C1DE9"/>
    <w:rsid w:val="003D5C22"/>
    <w:rsid w:val="00402646"/>
    <w:rsid w:val="00412CA8"/>
    <w:rsid w:val="0042711F"/>
    <w:rsid w:val="00441C91"/>
    <w:rsid w:val="00444219"/>
    <w:rsid w:val="0048442E"/>
    <w:rsid w:val="004A305D"/>
    <w:rsid w:val="004A669C"/>
    <w:rsid w:val="004C4070"/>
    <w:rsid w:val="004D7AAA"/>
    <w:rsid w:val="004E3CAD"/>
    <w:rsid w:val="004E7487"/>
    <w:rsid w:val="004F2312"/>
    <w:rsid w:val="00510E36"/>
    <w:rsid w:val="00523093"/>
    <w:rsid w:val="00525327"/>
    <w:rsid w:val="00544919"/>
    <w:rsid w:val="00544CBC"/>
    <w:rsid w:val="00562F0E"/>
    <w:rsid w:val="005830AC"/>
    <w:rsid w:val="00584C6D"/>
    <w:rsid w:val="005A2AF2"/>
    <w:rsid w:val="005B4353"/>
    <w:rsid w:val="005C1F4E"/>
    <w:rsid w:val="005D06DC"/>
    <w:rsid w:val="00604B16"/>
    <w:rsid w:val="00606804"/>
    <w:rsid w:val="0061640E"/>
    <w:rsid w:val="00646CDA"/>
    <w:rsid w:val="00655920"/>
    <w:rsid w:val="0069701C"/>
    <w:rsid w:val="006A109F"/>
    <w:rsid w:val="006C5154"/>
    <w:rsid w:val="00700AC6"/>
    <w:rsid w:val="00716FC1"/>
    <w:rsid w:val="007269AC"/>
    <w:rsid w:val="00746A53"/>
    <w:rsid w:val="007540C3"/>
    <w:rsid w:val="00767AF8"/>
    <w:rsid w:val="007B13E8"/>
    <w:rsid w:val="007C4052"/>
    <w:rsid w:val="007F5139"/>
    <w:rsid w:val="007F7DCE"/>
    <w:rsid w:val="007F7F1E"/>
    <w:rsid w:val="00823D4D"/>
    <w:rsid w:val="008319A7"/>
    <w:rsid w:val="008C41FC"/>
    <w:rsid w:val="008D015D"/>
    <w:rsid w:val="008D1D72"/>
    <w:rsid w:val="008E5AF4"/>
    <w:rsid w:val="008F2833"/>
    <w:rsid w:val="008F4988"/>
    <w:rsid w:val="0091493E"/>
    <w:rsid w:val="009166F0"/>
    <w:rsid w:val="00917A87"/>
    <w:rsid w:val="00943843"/>
    <w:rsid w:val="00946C6D"/>
    <w:rsid w:val="00952616"/>
    <w:rsid w:val="00975CD1"/>
    <w:rsid w:val="009A45E4"/>
    <w:rsid w:val="009A699D"/>
    <w:rsid w:val="009A718C"/>
    <w:rsid w:val="009B7E0A"/>
    <w:rsid w:val="009C6850"/>
    <w:rsid w:val="009E66C8"/>
    <w:rsid w:val="009F5AE9"/>
    <w:rsid w:val="00A01AF4"/>
    <w:rsid w:val="00A0472E"/>
    <w:rsid w:val="00A16B51"/>
    <w:rsid w:val="00A70A40"/>
    <w:rsid w:val="00A70C0B"/>
    <w:rsid w:val="00A7692D"/>
    <w:rsid w:val="00A9733C"/>
    <w:rsid w:val="00AA1465"/>
    <w:rsid w:val="00AA15D1"/>
    <w:rsid w:val="00AA34BA"/>
    <w:rsid w:val="00B0647D"/>
    <w:rsid w:val="00B15504"/>
    <w:rsid w:val="00B23F4E"/>
    <w:rsid w:val="00B32844"/>
    <w:rsid w:val="00B3640B"/>
    <w:rsid w:val="00B523C4"/>
    <w:rsid w:val="00B54E7E"/>
    <w:rsid w:val="00B647DC"/>
    <w:rsid w:val="00B66971"/>
    <w:rsid w:val="00BA2D9D"/>
    <w:rsid w:val="00BB6A44"/>
    <w:rsid w:val="00BD2B71"/>
    <w:rsid w:val="00BF3901"/>
    <w:rsid w:val="00C10648"/>
    <w:rsid w:val="00C9035A"/>
    <w:rsid w:val="00C955D6"/>
    <w:rsid w:val="00CA565A"/>
    <w:rsid w:val="00D02D38"/>
    <w:rsid w:val="00D36951"/>
    <w:rsid w:val="00D75166"/>
    <w:rsid w:val="00D82B41"/>
    <w:rsid w:val="00DC3083"/>
    <w:rsid w:val="00DC6787"/>
    <w:rsid w:val="00DF6DFC"/>
    <w:rsid w:val="00E05C9F"/>
    <w:rsid w:val="00E10E8E"/>
    <w:rsid w:val="00E30BB8"/>
    <w:rsid w:val="00E336B5"/>
    <w:rsid w:val="00E36D6E"/>
    <w:rsid w:val="00E53056"/>
    <w:rsid w:val="00E60C1A"/>
    <w:rsid w:val="00E61341"/>
    <w:rsid w:val="00E7339D"/>
    <w:rsid w:val="00E81663"/>
    <w:rsid w:val="00E871A0"/>
    <w:rsid w:val="00E92E5A"/>
    <w:rsid w:val="00EA5F2D"/>
    <w:rsid w:val="00EB31A2"/>
    <w:rsid w:val="00EE3BE5"/>
    <w:rsid w:val="00EE7C46"/>
    <w:rsid w:val="00EF7A74"/>
    <w:rsid w:val="00F0723A"/>
    <w:rsid w:val="00F07D54"/>
    <w:rsid w:val="00F1185D"/>
    <w:rsid w:val="00F13D14"/>
    <w:rsid w:val="00F242A6"/>
    <w:rsid w:val="00F31C84"/>
    <w:rsid w:val="00F3714C"/>
    <w:rsid w:val="00F44A2F"/>
    <w:rsid w:val="00F577FE"/>
    <w:rsid w:val="00F77E63"/>
    <w:rsid w:val="00F9147A"/>
    <w:rsid w:val="00FD188F"/>
    <w:rsid w:val="00FE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1EE1F4D7"/>
  <w15:docId w15:val="{8F6C3606-DD9A-4E6D-ACFC-1BDFCE63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D38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1A13D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F6D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F6D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d">
    <w:name w:val="header"/>
    <w:basedOn w:val="a"/>
    <w:link w:val="ae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1">
    <w:name w:val="caption"/>
    <w:basedOn w:val="a"/>
    <w:next w:val="a"/>
    <w:uiPriority w:val="35"/>
    <w:unhideWhenUsed/>
    <w:qFormat/>
    <w:rsid w:val="00057199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A6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9A699D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f2">
    <w:name w:val="Table Grid"/>
    <w:basedOn w:val="a1"/>
    <w:uiPriority w:val="39"/>
    <w:rsid w:val="00DC6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EE7C46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EE7C46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oleObject" Target="embeddings/oleObject9.bin"/><Relationship Id="rId39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42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41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0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6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241E2-6507-46B8-ABFA-EF1D8863E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9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7065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subject/>
  <dc:creator>Ali</dc:creator>
  <cp:keywords/>
  <dc:description/>
  <cp:lastModifiedBy>Студент</cp:lastModifiedBy>
  <cp:revision>47</cp:revision>
  <cp:lastPrinted>2020-10-27T19:20:00Z</cp:lastPrinted>
  <dcterms:created xsi:type="dcterms:W3CDTF">2020-10-13T15:03:00Z</dcterms:created>
  <dcterms:modified xsi:type="dcterms:W3CDTF">2021-10-26T11:06:00Z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