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1F25C470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FE02B6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0B6DE95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482D07">
        <w:rPr>
          <w:rFonts w:ascii="Times New Roman" w:hAnsi="Times New Roman"/>
          <w:sz w:val="28"/>
          <w:szCs w:val="28"/>
        </w:rPr>
        <w:t>Организация памяти ЭВМ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6C8D2E8C" w:rsidR="007534FC" w:rsidRDefault="007534FC" w:rsidP="007534FC">
      <w:pPr>
        <w:pStyle w:val="a3"/>
        <w:rPr>
          <w:b/>
          <w:sz w:val="30"/>
        </w:rPr>
      </w:pPr>
    </w:p>
    <w:p w14:paraId="6CB4FE2C" w14:textId="7687D258" w:rsidR="0000500A" w:rsidRDefault="0000500A" w:rsidP="007534FC">
      <w:pPr>
        <w:pStyle w:val="a3"/>
        <w:rPr>
          <w:b/>
          <w:sz w:val="30"/>
        </w:rPr>
      </w:pPr>
    </w:p>
    <w:p w14:paraId="539D7D9E" w14:textId="77777777" w:rsidR="0000500A" w:rsidRDefault="0000500A" w:rsidP="007534FC">
      <w:pPr>
        <w:pStyle w:val="a3"/>
        <w:rPr>
          <w:b/>
          <w:sz w:val="30"/>
        </w:rPr>
      </w:pPr>
    </w:p>
    <w:p w14:paraId="575F6B62" w14:textId="4FA20B9A" w:rsidR="00482D07" w:rsidRDefault="00482D07" w:rsidP="0000500A">
      <w:pPr>
        <w:pStyle w:val="a3"/>
        <w:jc w:val="center"/>
        <w:rPr>
          <w:bCs/>
          <w:sz w:val="30"/>
        </w:rPr>
      </w:pPr>
    </w:p>
    <w:p w14:paraId="16A3EE70" w14:textId="29FEE9D9" w:rsidR="009B1FC7" w:rsidRDefault="009B1FC7" w:rsidP="0000500A">
      <w:pPr>
        <w:pStyle w:val="a3"/>
        <w:jc w:val="center"/>
        <w:rPr>
          <w:bCs/>
          <w:sz w:val="30"/>
        </w:rPr>
      </w:pPr>
    </w:p>
    <w:p w14:paraId="335DF54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77DFFFE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3585C4EA" w14:textId="7BA472F9" w:rsidR="0000500A" w:rsidRPr="0000500A" w:rsidRDefault="0000500A" w:rsidP="0000500A">
      <w:pPr>
        <w:pStyle w:val="a3"/>
        <w:jc w:val="center"/>
        <w:rPr>
          <w:bCs/>
          <w:sz w:val="30"/>
        </w:rPr>
      </w:pPr>
      <w:r w:rsidRPr="0000500A">
        <w:rPr>
          <w:bCs/>
          <w:sz w:val="30"/>
        </w:rPr>
        <w:t xml:space="preserve">Исследование </w:t>
      </w:r>
      <w:r w:rsidR="00BB1682">
        <w:rPr>
          <w:bCs/>
          <w:sz w:val="30"/>
        </w:rPr>
        <w:t>двухпортового ОЗУ</w:t>
      </w: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D92A4F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6A4AEE51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57A57D74" w14:textId="55B05959" w:rsidR="00B15E74" w:rsidRDefault="00B15E74" w:rsidP="00B15E74">
      <w:pPr>
        <w:pStyle w:val="Times14"/>
      </w:pPr>
      <w:r>
        <w:t>Разработать микропрограмм</w:t>
      </w:r>
      <w:r w:rsidR="00FF549F">
        <w:t>ы</w:t>
      </w:r>
      <w:r>
        <w:t>, выполняющ</w:t>
      </w:r>
      <w:r w:rsidR="00FF549F">
        <w:t>ие</w:t>
      </w:r>
      <w:r>
        <w:t xml:space="preserve"> следующие функции:</w:t>
      </w:r>
    </w:p>
    <w:p w14:paraId="1ED56E49" w14:textId="195A4477" w:rsidR="00FF549F" w:rsidRDefault="00FF549F" w:rsidP="00FF549F">
      <w:pPr>
        <w:pStyle w:val="Times14"/>
        <w:numPr>
          <w:ilvl w:val="0"/>
          <w:numId w:val="10"/>
        </w:numPr>
      </w:pPr>
      <w:r>
        <w:t>Исследовать ОЗУ в режиме произвольного доступа при записи и чт</w:t>
      </w:r>
      <w:r>
        <w:t>е</w:t>
      </w:r>
      <w:r>
        <w:t>нии:</w:t>
      </w:r>
    </w:p>
    <w:p w14:paraId="10BC95E4" w14:textId="77777777" w:rsidR="00FF549F" w:rsidRDefault="00FF549F" w:rsidP="00FF549F">
      <w:pPr>
        <w:pStyle w:val="Times14"/>
        <w:numPr>
          <w:ilvl w:val="0"/>
          <w:numId w:val="11"/>
        </w:numPr>
      </w:pPr>
      <w:r>
        <w:t>выполнить запись данных во все ячейки ОЗУ в режимах</w:t>
      </w:r>
      <w:r>
        <w:t>:</w:t>
      </w:r>
    </w:p>
    <w:p w14:paraId="3A5EBD7B" w14:textId="77777777" w:rsidR="00FF549F" w:rsidRDefault="00FF549F" w:rsidP="00FF549F">
      <w:pPr>
        <w:pStyle w:val="Times14"/>
        <w:numPr>
          <w:ilvl w:val="0"/>
          <w:numId w:val="12"/>
        </w:numPr>
      </w:pPr>
      <w:r>
        <w:t>записи одновременно по порту А и В</w:t>
      </w:r>
      <w:r w:rsidRPr="00FF549F">
        <w:t>;</w:t>
      </w:r>
    </w:p>
    <w:p w14:paraId="4DF47C10" w14:textId="10A85FA5" w:rsidR="00FF549F" w:rsidRDefault="00FF549F" w:rsidP="00FF549F">
      <w:pPr>
        <w:pStyle w:val="Times14"/>
        <w:numPr>
          <w:ilvl w:val="0"/>
          <w:numId w:val="12"/>
        </w:numPr>
      </w:pPr>
      <w:r>
        <w:t>раздельной записи по одному из портов А и В</w:t>
      </w:r>
      <w:r w:rsidRPr="00FF549F">
        <w:t>.</w:t>
      </w:r>
    </w:p>
    <w:p w14:paraId="266A03AD" w14:textId="10AEEFC2" w:rsidR="00FF549F" w:rsidRDefault="00FF549F" w:rsidP="00FF549F">
      <w:pPr>
        <w:pStyle w:val="Times14"/>
        <w:numPr>
          <w:ilvl w:val="0"/>
          <w:numId w:val="11"/>
        </w:numPr>
      </w:pPr>
      <w:r>
        <w:t>выполнить сочетание процедур чтения и записи одновремен</w:t>
      </w:r>
      <w:r>
        <w:softHyphen/>
        <w:t>но по по</w:t>
      </w:r>
      <w:r>
        <w:t>р</w:t>
      </w:r>
      <w:r>
        <w:t>там А и В</w:t>
      </w:r>
      <w:r w:rsidRPr="00FF549F">
        <w:t>:</w:t>
      </w:r>
    </w:p>
    <w:p w14:paraId="28DD4D76" w14:textId="77777777" w:rsidR="00FF549F" w:rsidRDefault="00FF549F" w:rsidP="00FF549F">
      <w:pPr>
        <w:pStyle w:val="Times14"/>
        <w:numPr>
          <w:ilvl w:val="0"/>
          <w:numId w:val="15"/>
        </w:numPr>
      </w:pPr>
      <w:r>
        <w:t>порт А чтение, порт В запись;</w:t>
      </w:r>
    </w:p>
    <w:p w14:paraId="4CF1604A" w14:textId="77777777" w:rsidR="00FF549F" w:rsidRDefault="00FF549F" w:rsidP="00FF549F">
      <w:pPr>
        <w:pStyle w:val="Times14"/>
        <w:numPr>
          <w:ilvl w:val="0"/>
          <w:numId w:val="15"/>
        </w:numPr>
      </w:pPr>
      <w:r>
        <w:t>порт В чтение, порт А запись;</w:t>
      </w:r>
    </w:p>
    <w:p w14:paraId="363061B7" w14:textId="77777777" w:rsidR="00FF549F" w:rsidRDefault="00FF549F" w:rsidP="00FF549F">
      <w:pPr>
        <w:pStyle w:val="Times14"/>
        <w:numPr>
          <w:ilvl w:val="0"/>
          <w:numId w:val="15"/>
        </w:numPr>
      </w:pPr>
      <w:r>
        <w:t xml:space="preserve">порт В чтение, порт А чтение; </w:t>
      </w:r>
    </w:p>
    <w:p w14:paraId="529496CA" w14:textId="5F2A7283" w:rsidR="00FF549F" w:rsidRDefault="00FF549F" w:rsidP="00FF549F">
      <w:pPr>
        <w:pStyle w:val="Times14"/>
        <w:numPr>
          <w:ilvl w:val="0"/>
          <w:numId w:val="15"/>
        </w:numPr>
      </w:pPr>
      <w:r>
        <w:t>раздельное чтение по порту А или В</w:t>
      </w:r>
      <w:r w:rsidRPr="00FF549F">
        <w:t>.</w:t>
      </w:r>
    </w:p>
    <w:p w14:paraId="7A77E3A1" w14:textId="45DBD96B" w:rsidR="00FF549F" w:rsidRDefault="00FF549F" w:rsidP="00FF549F">
      <w:pPr>
        <w:pStyle w:val="Times14"/>
        <w:numPr>
          <w:ilvl w:val="0"/>
          <w:numId w:val="11"/>
        </w:numPr>
      </w:pPr>
      <w:r>
        <w:t>выполнить попытку записи по портам А и В в одну и ту же ячейку и сделать выв</w:t>
      </w:r>
      <w:r>
        <w:t>о</w:t>
      </w:r>
      <w:r>
        <w:t>ды</w:t>
      </w:r>
      <w:r w:rsidRPr="00FF549F">
        <w:t>.</w:t>
      </w:r>
    </w:p>
    <w:p w14:paraId="0F477AA4" w14:textId="39BB8A47" w:rsidR="001544F9" w:rsidRDefault="001544F9" w:rsidP="00FF549F">
      <w:pPr>
        <w:pStyle w:val="Times14"/>
        <w:numPr>
          <w:ilvl w:val="0"/>
          <w:numId w:val="11"/>
        </w:numPr>
      </w:pPr>
      <w:r>
        <w:t>н</w:t>
      </w:r>
      <w:r>
        <w:t>а основе ОЗУ организовать стек типа FIFO для очереди команд с во</w:t>
      </w:r>
      <w:r>
        <w:t>з</w:t>
      </w:r>
      <w:r>
        <w:t>можностью параллельного пополнения очереди команд через каждые 4 считанные из очереди кома</w:t>
      </w:r>
      <w:r>
        <w:t>н</w:t>
      </w:r>
      <w:r>
        <w:t>ды</w:t>
      </w:r>
      <w:r w:rsidR="00727C4F" w:rsidRPr="00727C4F">
        <w:t>:</w:t>
      </w:r>
    </w:p>
    <w:p w14:paraId="6AB49178" w14:textId="5416147E" w:rsidR="00727C4F" w:rsidRDefault="00727C4F" w:rsidP="00727C4F">
      <w:pPr>
        <w:pStyle w:val="Times14"/>
        <w:numPr>
          <w:ilvl w:val="0"/>
          <w:numId w:val="16"/>
        </w:numPr>
        <w:ind w:left="1418"/>
      </w:pPr>
      <w:r>
        <w:t xml:space="preserve">порт А запись </w:t>
      </w:r>
      <w:r>
        <w:rPr>
          <w:lang w:val="en-US"/>
        </w:rPr>
        <w:t>x8;</w:t>
      </w:r>
    </w:p>
    <w:p w14:paraId="4724FBCA" w14:textId="6E1CF5B8" w:rsidR="00727C4F" w:rsidRDefault="00727C4F" w:rsidP="00727C4F">
      <w:pPr>
        <w:pStyle w:val="Times14"/>
        <w:numPr>
          <w:ilvl w:val="0"/>
          <w:numId w:val="16"/>
        </w:numPr>
        <w:ind w:left="1418"/>
        <w:rPr>
          <w:lang w:val="en-US"/>
        </w:rPr>
      </w:pPr>
      <w:r>
        <w:t xml:space="preserve">порт </w:t>
      </w:r>
      <w:r>
        <w:rPr>
          <w:lang w:val="en-US"/>
        </w:rPr>
        <w:t>B</w:t>
      </w:r>
      <w:r>
        <w:t xml:space="preserve"> чтение </w:t>
      </w:r>
      <w:r>
        <w:rPr>
          <w:lang w:val="en-US"/>
        </w:rPr>
        <w:t>x4;</w:t>
      </w:r>
    </w:p>
    <w:p w14:paraId="680B8CC7" w14:textId="28A6CC61" w:rsidR="00727C4F" w:rsidRDefault="00727C4F" w:rsidP="00727C4F">
      <w:pPr>
        <w:pStyle w:val="Times14"/>
        <w:numPr>
          <w:ilvl w:val="0"/>
          <w:numId w:val="16"/>
        </w:numPr>
        <w:ind w:left="1418"/>
      </w:pPr>
      <w:r>
        <w:t xml:space="preserve">порт </w:t>
      </w:r>
      <w:r>
        <w:rPr>
          <w:lang w:val="en-US"/>
        </w:rPr>
        <w:t>A</w:t>
      </w:r>
      <w:r w:rsidRPr="00727C4F">
        <w:t xml:space="preserve"> </w:t>
      </w:r>
      <w:r>
        <w:t xml:space="preserve">запись, порт </w:t>
      </w:r>
      <w:r>
        <w:rPr>
          <w:lang w:val="en-US"/>
        </w:rPr>
        <w:t>B</w:t>
      </w:r>
      <w:r>
        <w:t xml:space="preserve"> чтение </w:t>
      </w:r>
      <w:r>
        <w:rPr>
          <w:lang w:val="en-US"/>
        </w:rPr>
        <w:t>x</w:t>
      </w:r>
      <w:r w:rsidRPr="00727C4F">
        <w:t>4;</w:t>
      </w:r>
    </w:p>
    <w:p w14:paraId="21FB7CAF" w14:textId="1AE2A035" w:rsidR="00727C4F" w:rsidRPr="00727C4F" w:rsidRDefault="00727C4F" w:rsidP="00727C4F">
      <w:pPr>
        <w:pStyle w:val="Times14"/>
        <w:numPr>
          <w:ilvl w:val="0"/>
          <w:numId w:val="16"/>
        </w:numPr>
        <w:ind w:left="1418"/>
      </w:pPr>
      <w:r>
        <w:t xml:space="preserve">порт </w:t>
      </w:r>
      <w:r>
        <w:rPr>
          <w:lang w:val="en-US"/>
        </w:rPr>
        <w:t>A</w:t>
      </w:r>
      <w:r w:rsidRPr="00727C4F">
        <w:t xml:space="preserve"> </w:t>
      </w:r>
      <w:r>
        <w:t xml:space="preserve">запись, порт </w:t>
      </w:r>
      <w:r>
        <w:rPr>
          <w:lang w:val="en-US"/>
        </w:rPr>
        <w:t>B</w:t>
      </w:r>
      <w:r w:rsidRPr="00727C4F">
        <w:t xml:space="preserve"> </w:t>
      </w:r>
      <w:r>
        <w:t>чтение</w:t>
      </w:r>
      <w:r w:rsidRPr="00727C4F">
        <w:t xml:space="preserve"> </w:t>
      </w:r>
      <w:r>
        <w:rPr>
          <w:lang w:val="en-US"/>
        </w:rPr>
        <w:t>x</w:t>
      </w:r>
      <w:r>
        <w:t>4 (потоком)</w:t>
      </w:r>
      <w:r w:rsidRPr="00727C4F">
        <w:t>;</w:t>
      </w:r>
    </w:p>
    <w:p w14:paraId="0328D6A4" w14:textId="353B99FC" w:rsidR="00727C4F" w:rsidRPr="00727C4F" w:rsidRDefault="00727C4F" w:rsidP="00727C4F">
      <w:pPr>
        <w:pStyle w:val="Times14"/>
        <w:numPr>
          <w:ilvl w:val="0"/>
          <w:numId w:val="16"/>
        </w:numPr>
        <w:ind w:left="1418"/>
      </w:pPr>
      <w:r>
        <w:t>сброс очереди команд (команда БП)</w:t>
      </w:r>
    </w:p>
    <w:p w14:paraId="401504DD" w14:textId="33B3E5EF" w:rsidR="002C00CC" w:rsidRDefault="000204B4" w:rsidP="00BC3E2F">
      <w:pPr>
        <w:pStyle w:val="Times"/>
        <w:numPr>
          <w:ilvl w:val="0"/>
          <w:numId w:val="2"/>
        </w:numPr>
      </w:pPr>
      <w:r>
        <w:t>Функциональная схема</w:t>
      </w:r>
    </w:p>
    <w:p w14:paraId="23836F1F" w14:textId="77777777" w:rsidR="002C00CC" w:rsidRDefault="00230B6C" w:rsidP="007728DC">
      <w:pPr>
        <w:pStyle w:val="Times14"/>
        <w:spacing w:after="240"/>
      </w:pPr>
      <w:r>
        <w:t>Управляющие сигналы:</w:t>
      </w:r>
    </w:p>
    <w:p w14:paraId="4755787E" w14:textId="30AEBEAA" w:rsidR="00F43425" w:rsidRDefault="002120E2" w:rsidP="00BC3E2F">
      <w:pPr>
        <w:pStyle w:val="Times14"/>
        <w:rPr>
          <w:lang w:val="en-US"/>
        </w:rPr>
      </w:pPr>
      <w:r>
        <w:rPr>
          <w:lang w:val="en-US"/>
        </w:rPr>
        <w:t>y</w:t>
      </w:r>
      <w:r w:rsidRPr="002120E2">
        <w:t xml:space="preserve">1 – </w:t>
      </w:r>
      <w:r>
        <w:t xml:space="preserve">запись в </w:t>
      </w:r>
      <w:r>
        <w:rPr>
          <w:lang w:val="en-US"/>
        </w:rPr>
        <w:t>RgAA</w:t>
      </w:r>
      <w:r w:rsidRPr="002120E2">
        <w:t xml:space="preserve">, </w:t>
      </w:r>
      <w:r>
        <w:rPr>
          <w:lang w:val="en-US"/>
        </w:rPr>
        <w:t>RgAB</w:t>
      </w:r>
    </w:p>
    <w:p w14:paraId="3AD54F1C" w14:textId="1BABCF08" w:rsidR="002120E2" w:rsidRDefault="002120E2" w:rsidP="00BC3E2F">
      <w:pPr>
        <w:pStyle w:val="Times14"/>
      </w:pPr>
      <w:r>
        <w:rPr>
          <w:lang w:val="en-US"/>
        </w:rPr>
        <w:t>y</w:t>
      </w:r>
      <w:r w:rsidRPr="002120E2">
        <w:t xml:space="preserve">2 </w:t>
      </w:r>
      <w:r>
        <w:t>–</w:t>
      </w:r>
      <w:r w:rsidRPr="002120E2">
        <w:t xml:space="preserve"> </w:t>
      </w:r>
      <w:r>
        <w:t xml:space="preserve">запись в </w:t>
      </w:r>
      <w:r>
        <w:rPr>
          <w:lang w:val="en-US"/>
        </w:rPr>
        <w:t>RgDIOA</w:t>
      </w:r>
    </w:p>
    <w:p w14:paraId="2932212D" w14:textId="756DBFE2" w:rsidR="002120E2" w:rsidRDefault="004B1840" w:rsidP="00BC3E2F">
      <w:pPr>
        <w:pStyle w:val="Times14"/>
        <w:rPr>
          <w:lang w:val="en-US"/>
        </w:rPr>
      </w:pPr>
      <w:r>
        <w:rPr>
          <w:lang w:val="en-US"/>
        </w:rPr>
        <w:t>~</w:t>
      </w:r>
      <w:r w:rsidR="002120E2">
        <w:rPr>
          <w:lang w:val="en-US"/>
        </w:rPr>
        <w:t>y</w:t>
      </w:r>
      <w:r w:rsidR="002120E2" w:rsidRPr="002120E2">
        <w:t xml:space="preserve">3 </w:t>
      </w:r>
      <w:r w:rsidR="002120E2">
        <w:t>–</w:t>
      </w:r>
      <w:r w:rsidR="002120E2" w:rsidRPr="002120E2">
        <w:t xml:space="preserve"> </w:t>
      </w:r>
      <w:r w:rsidR="002120E2">
        <w:t xml:space="preserve">разрешение выдачи из </w:t>
      </w:r>
      <w:r w:rsidR="002120E2">
        <w:rPr>
          <w:lang w:val="en-US"/>
        </w:rPr>
        <w:t>RgDIOB</w:t>
      </w:r>
    </w:p>
    <w:p w14:paraId="312CA92E" w14:textId="61FAE0BC" w:rsidR="00846A27" w:rsidRDefault="00846A27" w:rsidP="00BC3E2F">
      <w:pPr>
        <w:pStyle w:val="Times14"/>
      </w:pPr>
      <w:r w:rsidRPr="00940FB0">
        <w:lastRenderedPageBreak/>
        <w:t>~</w:t>
      </w:r>
      <w:r w:rsidRPr="00940FB0">
        <w:rPr>
          <w:lang w:val="en-US"/>
        </w:rPr>
        <w:t>WR</w:t>
      </w:r>
      <w:r w:rsidR="00940FB0">
        <w:rPr>
          <w:lang w:val="en-US"/>
        </w:rPr>
        <w:t>A</w:t>
      </w:r>
      <w:r w:rsidR="00940FB0" w:rsidRPr="00940FB0">
        <w:t xml:space="preserve"> – </w:t>
      </w:r>
      <w:r w:rsidR="00940FB0">
        <w:t>инкремент</w:t>
      </w:r>
      <w:r w:rsidR="00940FB0" w:rsidRPr="00940FB0">
        <w:t xml:space="preserve"> </w:t>
      </w:r>
      <w:r w:rsidR="00940FB0">
        <w:rPr>
          <w:lang w:val="en-US"/>
        </w:rPr>
        <w:t>RgAA</w:t>
      </w:r>
      <w:r w:rsidR="00940FB0" w:rsidRPr="00940FB0">
        <w:t xml:space="preserve">, </w:t>
      </w:r>
      <w:r w:rsidR="00940FB0">
        <w:t>запись</w:t>
      </w:r>
      <w:r w:rsidR="00940FB0" w:rsidRPr="00940FB0">
        <w:t xml:space="preserve"> </w:t>
      </w:r>
      <w:r w:rsidR="00940FB0">
        <w:t>в</w:t>
      </w:r>
      <w:r w:rsidR="00940FB0" w:rsidRPr="00940FB0">
        <w:t xml:space="preserve"> </w:t>
      </w:r>
      <w:r w:rsidR="00940FB0">
        <w:rPr>
          <w:lang w:val="en-US"/>
        </w:rPr>
        <w:t>RAM</w:t>
      </w:r>
      <w:r w:rsidR="00940FB0">
        <w:t xml:space="preserve">, разрешение выдачи из </w:t>
      </w:r>
      <w:r w:rsidR="00940FB0">
        <w:rPr>
          <w:lang w:val="en-US"/>
        </w:rPr>
        <w:t>RgDIOA</w:t>
      </w:r>
    </w:p>
    <w:p w14:paraId="708C896D" w14:textId="6F7ED035" w:rsidR="0033570A" w:rsidRPr="00E96263" w:rsidRDefault="0033570A" w:rsidP="00BC3E2F">
      <w:pPr>
        <w:pStyle w:val="Times14"/>
      </w:pPr>
      <w:r w:rsidRPr="0033570A">
        <w:t>~</w:t>
      </w:r>
      <w:r>
        <w:rPr>
          <w:lang w:val="en-US"/>
        </w:rPr>
        <w:t>RDB</w:t>
      </w:r>
      <w:r w:rsidRPr="0033570A">
        <w:t xml:space="preserve"> </w:t>
      </w:r>
      <w:r>
        <w:t>–</w:t>
      </w:r>
      <w:r w:rsidRPr="0033570A">
        <w:t xml:space="preserve"> </w:t>
      </w:r>
      <w:r>
        <w:t xml:space="preserve">инкремент </w:t>
      </w:r>
      <w:r>
        <w:rPr>
          <w:lang w:val="en-US"/>
        </w:rPr>
        <w:t>RgAB</w:t>
      </w:r>
      <w:r w:rsidR="00E96263">
        <w:t xml:space="preserve">, чтение из </w:t>
      </w:r>
      <w:r w:rsidR="00E96263">
        <w:rPr>
          <w:lang w:val="en-US"/>
        </w:rPr>
        <w:t>RAM</w:t>
      </w:r>
      <w:r w:rsidR="00E96263">
        <w:t xml:space="preserve">, запись в </w:t>
      </w:r>
      <w:r w:rsidR="00E96263">
        <w:rPr>
          <w:lang w:val="en-US"/>
        </w:rPr>
        <w:t>RgDIOB</w:t>
      </w:r>
    </w:p>
    <w:p w14:paraId="2A3A1C92" w14:textId="77777777" w:rsidR="00B822C6" w:rsidRDefault="00B822C6" w:rsidP="000204B4">
      <w:pPr>
        <w:pStyle w:val="Times14"/>
      </w:pPr>
    </w:p>
    <w:p w14:paraId="1812FFC3" w14:textId="61E20C5A" w:rsidR="00590FD9" w:rsidRDefault="001779F2" w:rsidP="000204B4">
      <w:pPr>
        <w:pStyle w:val="Times1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065345" wp14:editId="03099567">
            <wp:simplePos x="0" y="0"/>
            <wp:positionH relativeFrom="margin">
              <wp:align>left</wp:align>
            </wp:positionH>
            <wp:positionV relativeFrom="paragraph">
              <wp:posOffset>805815</wp:posOffset>
            </wp:positionV>
            <wp:extent cx="5934075" cy="47910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FD9">
        <w:t>Функциональн</w:t>
      </w:r>
      <w:r w:rsidR="0001267F">
        <w:t>ые</w:t>
      </w:r>
      <w:r w:rsidR="00590FD9">
        <w:t xml:space="preserve"> схема</w:t>
      </w:r>
      <w:r w:rsidR="00B822C6">
        <w:t xml:space="preserve"> стека </w:t>
      </w:r>
      <w:r w:rsidR="00B822C6">
        <w:rPr>
          <w:lang w:val="en-US"/>
        </w:rPr>
        <w:t>FIFO</w:t>
      </w:r>
      <w:r w:rsidR="00590FD9">
        <w:t xml:space="preserve"> на</w:t>
      </w:r>
      <w:r w:rsidR="00B822C6">
        <w:t xml:space="preserve"> основе двухпортовой памяти представлена на</w:t>
      </w:r>
      <w:r w:rsidR="00590FD9">
        <w:t xml:space="preserve"> рисунк</w:t>
      </w:r>
      <w:r w:rsidR="00B822C6">
        <w:t>е</w:t>
      </w:r>
      <w:r w:rsidR="0001267F">
        <w:t xml:space="preserve"> </w:t>
      </w:r>
      <w:r w:rsidR="00590FD9">
        <w:t>1.</w:t>
      </w:r>
    </w:p>
    <w:p w14:paraId="3584D39C" w14:textId="4E259B93" w:rsidR="003937F1" w:rsidRPr="001779F2" w:rsidRDefault="003937F1" w:rsidP="00591C16">
      <w:pPr>
        <w:pStyle w:val="Times14"/>
        <w:spacing w:before="240"/>
        <w:jc w:val="center"/>
      </w:pPr>
      <w:r>
        <w:t>Рисунок 1 – Функциональная схема</w:t>
      </w:r>
      <w:r w:rsidR="001779F2" w:rsidRPr="001779F2">
        <w:t xml:space="preserve"> </w:t>
      </w:r>
      <w:r w:rsidR="001779F2">
        <w:t xml:space="preserve">стека </w:t>
      </w:r>
      <w:r w:rsidR="001779F2">
        <w:rPr>
          <w:lang w:val="en-US"/>
        </w:rPr>
        <w:t>FIFO</w:t>
      </w:r>
      <w:r w:rsidR="001779F2" w:rsidRPr="001779F2">
        <w:t xml:space="preserve"> </w:t>
      </w:r>
      <w:r w:rsidR="001779F2">
        <w:t>на двухпортовой памяти</w:t>
      </w:r>
    </w:p>
    <w:p w14:paraId="1DBDBF9D" w14:textId="48C948D6" w:rsidR="00591C16" w:rsidRDefault="00591C16" w:rsidP="00591C16">
      <w:r>
        <w:br w:type="page"/>
      </w:r>
    </w:p>
    <w:p w14:paraId="006186F1" w14:textId="771CCB39" w:rsidR="00590FD9" w:rsidRDefault="00591C16" w:rsidP="00C06A57">
      <w:pPr>
        <w:pStyle w:val="Times"/>
        <w:numPr>
          <w:ilvl w:val="0"/>
          <w:numId w:val="2"/>
        </w:numPr>
      </w:pPr>
      <w:r>
        <w:lastRenderedPageBreak/>
        <w:t>Граф-схем</w:t>
      </w:r>
      <w:r w:rsidR="00B54086">
        <w:t>ы</w:t>
      </w:r>
      <w:r>
        <w:t xml:space="preserve"> алгоритм</w:t>
      </w:r>
      <w:r w:rsidR="00C06A57">
        <w:t>ов</w:t>
      </w:r>
    </w:p>
    <w:p w14:paraId="361DC06C" w14:textId="107229F4" w:rsidR="007F678E" w:rsidRDefault="001121BC" w:rsidP="007F678E">
      <w:pPr>
        <w:pStyle w:val="Times14"/>
        <w:spacing w:after="240"/>
      </w:pPr>
      <w:bookmarkStart w:id="0" w:name="_Hlk133870475"/>
      <w:r>
        <w:t>Граф-схем</w:t>
      </w:r>
      <w:r w:rsidR="003B2621">
        <w:t xml:space="preserve">ы записи по порту </w:t>
      </w:r>
      <w:r w:rsidR="003B2621">
        <w:rPr>
          <w:lang w:val="en-US"/>
        </w:rPr>
        <w:t>A</w:t>
      </w:r>
      <w:r w:rsidR="003B2621" w:rsidRPr="003B2621">
        <w:t xml:space="preserve"> </w:t>
      </w:r>
      <w:r w:rsidR="003B2621">
        <w:t xml:space="preserve">и чтения по порту </w:t>
      </w:r>
      <w:r w:rsidR="003B2621">
        <w:rPr>
          <w:lang w:val="en-US"/>
        </w:rPr>
        <w:t>B</w:t>
      </w:r>
      <w:r w:rsidR="003B2621" w:rsidRPr="003B2621">
        <w:t xml:space="preserve"> </w:t>
      </w:r>
      <w:r w:rsidR="003B2621">
        <w:t>представлены на рисунках 2-3 соответственно</w:t>
      </w:r>
      <w:r>
        <w:t>.</w:t>
      </w:r>
      <w:bookmarkEnd w:id="0"/>
    </w:p>
    <w:p w14:paraId="41B48087" w14:textId="0DC55910" w:rsidR="00012C51" w:rsidRDefault="007C35B0" w:rsidP="007F678E">
      <w:pPr>
        <w:pStyle w:val="Times14"/>
        <w:jc w:val="center"/>
      </w:pPr>
      <w:r>
        <w:rPr>
          <w:noProof/>
        </w:rPr>
        <w:drawing>
          <wp:inline distT="0" distB="0" distL="0" distR="0" wp14:anchorId="42AAE361" wp14:editId="276FF98D">
            <wp:extent cx="2447925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0FF9" w14:textId="184F55C3" w:rsidR="00673096" w:rsidRDefault="00012C51" w:rsidP="00DC1AF7">
      <w:pPr>
        <w:pStyle w:val="Times14"/>
        <w:spacing w:after="240"/>
        <w:jc w:val="center"/>
      </w:pPr>
      <w:r>
        <w:t xml:space="preserve">Рисунок </w:t>
      </w:r>
      <w:r w:rsidR="003B2621">
        <w:t>2</w:t>
      </w:r>
      <w:r>
        <w:t xml:space="preserve"> – Граф-схема записи </w:t>
      </w:r>
      <w:r w:rsidR="003B2621">
        <w:t xml:space="preserve">по порту </w:t>
      </w:r>
      <w:r w:rsidR="003B2621">
        <w:rPr>
          <w:lang w:val="en-US"/>
        </w:rPr>
        <w:t>A</w:t>
      </w:r>
    </w:p>
    <w:p w14:paraId="3699DA5B" w14:textId="50EBA2CE" w:rsidR="00DC1AF7" w:rsidRDefault="00207484" w:rsidP="00DC1AF7">
      <w:pPr>
        <w:pStyle w:val="Times14"/>
        <w:spacing w:after="240"/>
        <w:jc w:val="center"/>
      </w:pPr>
      <w:r>
        <w:rPr>
          <w:noProof/>
        </w:rPr>
        <w:drawing>
          <wp:inline distT="0" distB="0" distL="0" distR="0" wp14:anchorId="493D9B5B" wp14:editId="311A16DB">
            <wp:extent cx="2486025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D6EE" w14:textId="0AA1B5D2" w:rsidR="00673096" w:rsidRPr="00606FA4" w:rsidRDefault="00673096" w:rsidP="00391A4C">
      <w:pPr>
        <w:pStyle w:val="Times14"/>
        <w:spacing w:after="240"/>
        <w:jc w:val="center"/>
      </w:pPr>
      <w:r>
        <w:t xml:space="preserve">Рисунок </w:t>
      </w:r>
      <w:r w:rsidR="00F52A5A" w:rsidRPr="00B915AE">
        <w:t>3</w:t>
      </w:r>
      <w:r>
        <w:t xml:space="preserve"> – Граф-схема чтения </w:t>
      </w:r>
      <w:r w:rsidR="00606FA4">
        <w:t xml:space="preserve">по порту </w:t>
      </w:r>
      <w:r w:rsidR="00606FA4">
        <w:rPr>
          <w:lang w:val="en-US"/>
        </w:rPr>
        <w:t>B</w:t>
      </w:r>
    </w:p>
    <w:p w14:paraId="57819896" w14:textId="6089AF76" w:rsidR="003F27F0" w:rsidRDefault="00B915AE" w:rsidP="00B915AE">
      <w:pPr>
        <w:pStyle w:val="Times14"/>
      </w:pPr>
      <w:r>
        <w:t xml:space="preserve">Граф схема параллельной записи по порту </w:t>
      </w:r>
      <w:r>
        <w:rPr>
          <w:lang w:val="en-US"/>
        </w:rPr>
        <w:t>A</w:t>
      </w:r>
      <w:r w:rsidRPr="00B915AE">
        <w:t xml:space="preserve"> </w:t>
      </w:r>
      <w:r>
        <w:t xml:space="preserve">и чтения по порту </w:t>
      </w:r>
      <w:r>
        <w:rPr>
          <w:lang w:val="en-US"/>
        </w:rPr>
        <w:t>B</w:t>
      </w:r>
      <w:r w:rsidRPr="00B915AE">
        <w:t xml:space="preserve"> </w:t>
      </w:r>
      <w:r>
        <w:t>пред</w:t>
      </w:r>
      <w:r w:rsidR="002C541D">
        <w:t>ставлена на рисунке 4.</w:t>
      </w:r>
    </w:p>
    <w:p w14:paraId="1D1D3EA0" w14:textId="05F8442A" w:rsidR="002C541D" w:rsidRDefault="002C541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05BB00A" w14:textId="7373F6CD" w:rsidR="002C541D" w:rsidRDefault="002C541D" w:rsidP="002C541D">
      <w:pPr>
        <w:pStyle w:val="Times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FF74D8" wp14:editId="6FD79636">
            <wp:extent cx="2447925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FFD2" w14:textId="68A86D6C" w:rsidR="002C541D" w:rsidRPr="000D516A" w:rsidRDefault="002C541D" w:rsidP="002C541D">
      <w:pPr>
        <w:pStyle w:val="Times14"/>
        <w:jc w:val="center"/>
      </w:pPr>
      <w:r>
        <w:t xml:space="preserve">Рисунок 4 – Граф-схема записи по порту </w:t>
      </w:r>
      <w:r>
        <w:rPr>
          <w:lang w:val="en-US"/>
        </w:rPr>
        <w:t>A</w:t>
      </w:r>
      <w:r>
        <w:t xml:space="preserve"> и чтения по порту </w:t>
      </w:r>
      <w:r w:rsidR="000D516A">
        <w:rPr>
          <w:lang w:val="en-US"/>
        </w:rPr>
        <w:t>B</w:t>
      </w:r>
    </w:p>
    <w:p w14:paraId="639EBA5D" w14:textId="7859CC1E" w:rsidR="00391A4C" w:rsidRPr="00EE3A72" w:rsidRDefault="00EE3A72" w:rsidP="00276701">
      <w:pPr>
        <w:pStyle w:val="Times"/>
        <w:numPr>
          <w:ilvl w:val="0"/>
          <w:numId w:val="2"/>
        </w:numPr>
        <w:rPr>
          <w:lang w:val="en-US"/>
        </w:rPr>
      </w:pPr>
      <w:r>
        <w:t>Текст микропрограммы</w:t>
      </w:r>
    </w:p>
    <w:p w14:paraId="4CFEC825" w14:textId="139B6041" w:rsidR="00EE3A72" w:rsidRPr="00A03E18" w:rsidRDefault="007D2055" w:rsidP="00EE3A72">
      <w:pPr>
        <w:pStyle w:val="Times14"/>
      </w:pPr>
      <w:r w:rsidRPr="00022F68">
        <w:drawing>
          <wp:anchor distT="0" distB="0" distL="114300" distR="114300" simplePos="0" relativeHeight="251665408" behindDoc="0" locked="0" layoutInCell="1" allowOverlap="1" wp14:anchorId="7FDDF49D" wp14:editId="2CC90793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820587" cy="455358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A72">
        <w:t xml:space="preserve">Текст микропрограммы представлен на рисунках </w:t>
      </w:r>
      <w:r>
        <w:t>5</w:t>
      </w:r>
      <w:r w:rsidR="00EE3A72">
        <w:t>-</w:t>
      </w:r>
      <w:r>
        <w:t>6</w:t>
      </w:r>
    </w:p>
    <w:p w14:paraId="697563C5" w14:textId="026E4A70" w:rsidR="00CF0AD3" w:rsidRPr="00022F68" w:rsidRDefault="00CF0AD3" w:rsidP="007D2055">
      <w:pPr>
        <w:pStyle w:val="Times14"/>
        <w:spacing w:before="240" w:after="240"/>
        <w:jc w:val="center"/>
      </w:pPr>
      <w:r>
        <w:t xml:space="preserve">Рисунок </w:t>
      </w:r>
      <w:r w:rsidR="007D2055">
        <w:t>5</w:t>
      </w:r>
      <w:r>
        <w:t xml:space="preserve"> – Микропрограмма работы </w:t>
      </w:r>
      <w:r w:rsidR="00687C91">
        <w:t xml:space="preserve">с </w:t>
      </w:r>
      <w:r w:rsidR="00022F68">
        <w:t>двухпортовым ОЗУ</w:t>
      </w:r>
    </w:p>
    <w:p w14:paraId="6BCAA2A1" w14:textId="41308559" w:rsidR="00F02EA2" w:rsidRDefault="00022F68" w:rsidP="00F02EA2">
      <w:pPr>
        <w:pStyle w:val="Times14"/>
        <w:jc w:val="center"/>
      </w:pPr>
      <w:r w:rsidRPr="00022F68">
        <w:lastRenderedPageBreak/>
        <w:drawing>
          <wp:anchor distT="0" distB="0" distL="114300" distR="114300" simplePos="0" relativeHeight="251666432" behindDoc="0" locked="0" layoutInCell="1" allowOverlap="1" wp14:anchorId="7D7885F7" wp14:editId="7D2F30C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839640" cy="4591691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0741F" w14:textId="2EC0B43C" w:rsidR="00F02EA2" w:rsidRDefault="00F02EA2" w:rsidP="00F16FE1">
      <w:pPr>
        <w:pStyle w:val="Times14"/>
        <w:spacing w:after="240"/>
        <w:jc w:val="center"/>
      </w:pPr>
      <w:bookmarkStart w:id="1" w:name="_Hlk133797961"/>
      <w:r>
        <w:t xml:space="preserve">Рисунок </w:t>
      </w:r>
      <w:r w:rsidR="007D2055">
        <w:t>6</w:t>
      </w:r>
      <w:r>
        <w:t xml:space="preserve"> – Микропрограмма работы </w:t>
      </w:r>
      <w:r w:rsidR="00687C91">
        <w:t xml:space="preserve">с </w:t>
      </w:r>
      <w:r w:rsidR="00022F68">
        <w:t>двухпортовым ОЗУ</w:t>
      </w:r>
    </w:p>
    <w:p w14:paraId="7F0F4B00" w14:textId="788527BC" w:rsidR="0005371E" w:rsidRPr="00022F68" w:rsidRDefault="0005371E" w:rsidP="0005371E">
      <w:r>
        <w:br w:type="page"/>
      </w:r>
    </w:p>
    <w:bookmarkEnd w:id="1"/>
    <w:p w14:paraId="67E58526" w14:textId="655F4886" w:rsidR="007365FF" w:rsidRPr="007365FF" w:rsidRDefault="007365FF" w:rsidP="0005371E">
      <w:pPr>
        <w:pStyle w:val="Times"/>
        <w:numPr>
          <w:ilvl w:val="0"/>
          <w:numId w:val="2"/>
        </w:numPr>
        <w:rPr>
          <w:lang w:val="en-US"/>
        </w:rPr>
      </w:pPr>
      <w:r>
        <w:lastRenderedPageBreak/>
        <w:t>Экранные формы</w:t>
      </w:r>
    </w:p>
    <w:p w14:paraId="3B2B257B" w14:textId="1AF3F245" w:rsidR="00CB7087" w:rsidRDefault="007365FF" w:rsidP="0005371E">
      <w:pPr>
        <w:pStyle w:val="Times14"/>
      </w:pPr>
      <w:r>
        <w:t xml:space="preserve">Экранные формы работы микропрограммы представлены на рисунках </w:t>
      </w:r>
      <w:r w:rsidR="00951FC1">
        <w:t>7</w:t>
      </w:r>
      <w:r>
        <w:t>-1</w:t>
      </w:r>
      <w:r w:rsidR="00FC0BB2">
        <w:t>0</w:t>
      </w:r>
      <w:r>
        <w:t>.</w:t>
      </w:r>
    </w:p>
    <w:p w14:paraId="59A19D97" w14:textId="4F8FEB61" w:rsidR="002F3EBB" w:rsidRPr="0005371E" w:rsidRDefault="00CB7087" w:rsidP="00CB7087">
      <w:pPr>
        <w:pStyle w:val="Times14"/>
        <w:spacing w:before="240"/>
        <w:jc w:val="center"/>
      </w:pPr>
      <w:r w:rsidRPr="00CB7087">
        <w:drawing>
          <wp:anchor distT="0" distB="0" distL="114300" distR="114300" simplePos="0" relativeHeight="251667456" behindDoc="0" locked="0" layoutInCell="1" allowOverlap="1" wp14:anchorId="1C7D7EB1" wp14:editId="43E9DBE2">
            <wp:simplePos x="0" y="0"/>
            <wp:positionH relativeFrom="margin">
              <wp:posOffset>824865</wp:posOffset>
            </wp:positionH>
            <wp:positionV relativeFrom="paragraph">
              <wp:posOffset>3810</wp:posOffset>
            </wp:positionV>
            <wp:extent cx="4438650" cy="37979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4AD">
        <w:t xml:space="preserve">Рисунок </w:t>
      </w:r>
      <w:r w:rsidR="00951FC1">
        <w:t>7</w:t>
      </w:r>
      <w:r w:rsidR="007B04C4">
        <w:t xml:space="preserve"> – </w:t>
      </w:r>
      <w:r>
        <w:t xml:space="preserve">Запись одновременно по порту </w:t>
      </w:r>
      <w:r>
        <w:rPr>
          <w:lang w:val="en-US"/>
        </w:rPr>
        <w:t>A</w:t>
      </w:r>
      <w:r w:rsidRPr="00CB7087">
        <w:t xml:space="preserve"> </w:t>
      </w:r>
      <w:r>
        <w:t xml:space="preserve">и </w:t>
      </w:r>
      <w:r>
        <w:rPr>
          <w:lang w:val="en-US"/>
        </w:rPr>
        <w:t>B</w:t>
      </w:r>
    </w:p>
    <w:p w14:paraId="5F45D602" w14:textId="61BEAB68" w:rsidR="00951FC1" w:rsidRPr="00CB7087" w:rsidRDefault="00951FC1" w:rsidP="00CB7087">
      <w:pPr>
        <w:pStyle w:val="Times14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AC29549" wp14:editId="43296536">
            <wp:extent cx="4714875" cy="43651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347" cy="44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5A" w14:textId="26F6BD20" w:rsidR="00837BB5" w:rsidRDefault="008841DD" w:rsidP="008841DD">
      <w:pPr>
        <w:pStyle w:val="Times14"/>
        <w:jc w:val="center"/>
        <w:rPr>
          <w:noProof/>
        </w:rPr>
      </w:pPr>
      <w:r>
        <w:rPr>
          <w:noProof/>
        </w:rPr>
        <w:t xml:space="preserve">Рисунок </w:t>
      </w:r>
      <w:r w:rsidR="00351C8A">
        <w:rPr>
          <w:noProof/>
        </w:rPr>
        <w:t>8</w:t>
      </w:r>
      <w:r>
        <w:rPr>
          <w:noProof/>
        </w:rPr>
        <w:t xml:space="preserve"> – </w:t>
      </w:r>
      <w:r w:rsidR="00837BB5">
        <w:rPr>
          <w:noProof/>
        </w:rPr>
        <w:t xml:space="preserve">Запись </w:t>
      </w:r>
      <w:r w:rsidR="00951FC1">
        <w:rPr>
          <w:noProof/>
        </w:rPr>
        <w:t xml:space="preserve">по портам </w:t>
      </w:r>
      <w:r w:rsidR="00951FC1">
        <w:rPr>
          <w:noProof/>
          <w:lang w:val="en-US"/>
        </w:rPr>
        <w:t>A</w:t>
      </w:r>
      <w:r w:rsidR="00951FC1">
        <w:rPr>
          <w:noProof/>
        </w:rPr>
        <w:t xml:space="preserve"> и </w:t>
      </w:r>
      <w:r w:rsidR="00951FC1">
        <w:rPr>
          <w:noProof/>
          <w:lang w:val="en-US"/>
        </w:rPr>
        <w:t>B</w:t>
      </w:r>
      <w:r w:rsidR="00951FC1" w:rsidRPr="00951FC1">
        <w:rPr>
          <w:noProof/>
        </w:rPr>
        <w:t xml:space="preserve"> </w:t>
      </w:r>
      <w:r w:rsidR="00951FC1">
        <w:rPr>
          <w:noProof/>
        </w:rPr>
        <w:t>по одному адресу</w:t>
      </w:r>
    </w:p>
    <w:p w14:paraId="1DC3EAC9" w14:textId="6820B1AE" w:rsidR="00351C8A" w:rsidRDefault="00351C8A" w:rsidP="008841DD">
      <w:pPr>
        <w:pStyle w:val="Times14"/>
        <w:jc w:val="center"/>
        <w:rPr>
          <w:noProof/>
          <w:lang w:val="en-US"/>
        </w:rPr>
      </w:pPr>
      <w:r w:rsidRPr="00351C8A">
        <w:rPr>
          <w:noProof/>
          <w:lang w:val="en-US"/>
        </w:rPr>
        <w:drawing>
          <wp:inline distT="0" distB="0" distL="0" distR="0" wp14:anchorId="186950B3" wp14:editId="7C5A0B6D">
            <wp:extent cx="4853826" cy="412432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249" cy="41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1D8" w14:textId="550BF6B1" w:rsidR="00351C8A" w:rsidRDefault="00351C8A" w:rsidP="0020192F">
      <w:pPr>
        <w:pStyle w:val="Times14"/>
        <w:spacing w:after="240"/>
        <w:jc w:val="center"/>
        <w:rPr>
          <w:noProof/>
          <w:lang w:val="en-US"/>
        </w:rPr>
      </w:pPr>
      <w:r>
        <w:rPr>
          <w:noProof/>
        </w:rPr>
        <w:t xml:space="preserve">Рисунок 9 – Чтение одновременно по портам </w:t>
      </w:r>
      <w:r>
        <w:rPr>
          <w:noProof/>
          <w:lang w:val="en-US"/>
        </w:rPr>
        <w:t>A</w:t>
      </w:r>
      <w:r>
        <w:rPr>
          <w:noProof/>
        </w:rPr>
        <w:t xml:space="preserve"> и </w:t>
      </w:r>
      <w:r>
        <w:rPr>
          <w:noProof/>
          <w:lang w:val="en-US"/>
        </w:rPr>
        <w:t>B</w:t>
      </w:r>
    </w:p>
    <w:p w14:paraId="4703D884" w14:textId="187DBC85" w:rsidR="0020192F" w:rsidRDefault="0020192F" w:rsidP="008841DD">
      <w:pPr>
        <w:pStyle w:val="Times14"/>
        <w:jc w:val="center"/>
        <w:rPr>
          <w:noProof/>
        </w:rPr>
      </w:pPr>
      <w:r w:rsidRPr="0020192F">
        <w:rPr>
          <w:noProof/>
        </w:rPr>
        <w:lastRenderedPageBreak/>
        <w:drawing>
          <wp:inline distT="0" distB="0" distL="0" distR="0" wp14:anchorId="64535A0E" wp14:editId="17250386">
            <wp:extent cx="4919298" cy="419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228" cy="42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F7A" w14:textId="36F56762" w:rsidR="0020192F" w:rsidRPr="00351C8A" w:rsidRDefault="0020192F" w:rsidP="008841DD">
      <w:pPr>
        <w:pStyle w:val="Times14"/>
        <w:jc w:val="center"/>
        <w:rPr>
          <w:noProof/>
        </w:rPr>
      </w:pPr>
      <w:r>
        <w:rPr>
          <w:noProof/>
        </w:rPr>
        <w:t xml:space="preserve">Рисунок 10 – Запись по порту </w:t>
      </w:r>
      <w:r>
        <w:rPr>
          <w:noProof/>
          <w:lang w:val="en-US"/>
        </w:rPr>
        <w:t>A</w:t>
      </w:r>
      <w:r>
        <w:rPr>
          <w:noProof/>
        </w:rPr>
        <w:t xml:space="preserve"> и чтение по порту </w:t>
      </w:r>
      <w:r>
        <w:rPr>
          <w:noProof/>
          <w:lang w:val="en-US"/>
        </w:rPr>
        <w:t>B</w:t>
      </w:r>
      <w:r w:rsidRPr="005101C5">
        <w:rPr>
          <w:noProof/>
        </w:rPr>
        <w:t xml:space="preserve"> </w:t>
      </w:r>
      <w:r>
        <w:rPr>
          <w:noProof/>
        </w:rPr>
        <w:t xml:space="preserve">(потоком) </w:t>
      </w:r>
    </w:p>
    <w:p w14:paraId="49FF29B1" w14:textId="40A3AA12" w:rsidR="00B83A7E" w:rsidRDefault="00B83A7E" w:rsidP="00B83A7E">
      <w:pPr>
        <w:pStyle w:val="Times14"/>
        <w:numPr>
          <w:ilvl w:val="0"/>
          <w:numId w:val="2"/>
        </w:numPr>
        <w:spacing w:after="240"/>
      </w:pPr>
      <w:r>
        <w:t>Вывод</w:t>
      </w:r>
    </w:p>
    <w:p w14:paraId="61C0478F" w14:textId="289AE1A9" w:rsidR="00B83A7E" w:rsidRPr="00B83A7E" w:rsidRDefault="00B83A7E" w:rsidP="00E5549B">
      <w:pPr>
        <w:pStyle w:val="Times14"/>
      </w:pPr>
      <w:r>
        <w:t>В ходе лабораторной работы были изучен</w:t>
      </w:r>
      <w:r w:rsidR="0033266E">
        <w:t xml:space="preserve"> принцип работы </w:t>
      </w:r>
      <w:r w:rsidR="00E5549B">
        <w:t>двухпортового оперативного</w:t>
      </w:r>
      <w:r w:rsidR="0033266E">
        <w:t xml:space="preserve"> запоминающего устройства. Была разработана </w:t>
      </w:r>
      <w:r w:rsidR="00E5549B">
        <w:t>микропрограмма</w:t>
      </w:r>
      <w:r w:rsidR="0033266E">
        <w:t xml:space="preserve">, </w:t>
      </w:r>
      <w:r w:rsidR="00E5549B">
        <w:t xml:space="preserve">реализующая чтения и записи в стек </w:t>
      </w:r>
      <w:r w:rsidR="00E5549B">
        <w:rPr>
          <w:lang w:val="en-US"/>
        </w:rPr>
        <w:t>FIFO</w:t>
      </w:r>
      <w:r w:rsidR="0033266E">
        <w:t>.</w:t>
      </w:r>
      <w:r w:rsidR="00E5549B">
        <w:t xml:space="preserve"> Так же реализованы микропрограммы, позволяющие выполнять чтение и запись независимо по разным портам двухпортового ОЗУ.</w:t>
      </w:r>
    </w:p>
    <w:sectPr w:rsidR="00B83A7E" w:rsidRPr="00B8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126693"/>
    <w:multiLevelType w:val="hybridMultilevel"/>
    <w:tmpl w:val="A23E9ADE"/>
    <w:lvl w:ilvl="0" w:tplc="E5A46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69B26C5"/>
    <w:multiLevelType w:val="hybridMultilevel"/>
    <w:tmpl w:val="BF2EC744"/>
    <w:lvl w:ilvl="0" w:tplc="93AEE126">
      <w:start w:val="1"/>
      <w:numFmt w:val="lowerLetter"/>
      <w:lvlText w:val="%1)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A10E48"/>
    <w:multiLevelType w:val="hybridMultilevel"/>
    <w:tmpl w:val="0992962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9E3282"/>
    <w:multiLevelType w:val="hybridMultilevel"/>
    <w:tmpl w:val="EB00F3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4328D1"/>
    <w:multiLevelType w:val="hybridMultilevel"/>
    <w:tmpl w:val="5CA4622A"/>
    <w:lvl w:ilvl="0" w:tplc="AB7E7A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C6074A"/>
    <w:multiLevelType w:val="hybridMultilevel"/>
    <w:tmpl w:val="999A390C"/>
    <w:lvl w:ilvl="0" w:tplc="E5A46B40">
      <w:start w:val="1"/>
      <w:numFmt w:val="bullet"/>
      <w:lvlText w:val=""/>
      <w:lvlJc w:val="left"/>
      <w:pPr>
        <w:ind w:left="2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2" w15:restartNumberingAfterBreak="0">
    <w:nsid w:val="6C8C7B64"/>
    <w:multiLevelType w:val="hybridMultilevel"/>
    <w:tmpl w:val="2162EFEE"/>
    <w:lvl w:ilvl="0" w:tplc="B376575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77B76A10"/>
    <w:multiLevelType w:val="hybridMultilevel"/>
    <w:tmpl w:val="80BE740E"/>
    <w:lvl w:ilvl="0" w:tplc="E5A46B40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 w15:restartNumberingAfterBreak="0">
    <w:nsid w:val="7BED7F57"/>
    <w:multiLevelType w:val="hybridMultilevel"/>
    <w:tmpl w:val="8C1EBB3A"/>
    <w:lvl w:ilvl="0" w:tplc="FC18D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4">
    <w:abstractNumId w:val="1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00A"/>
    <w:rsid w:val="00005B67"/>
    <w:rsid w:val="0001267F"/>
    <w:rsid w:val="00012C51"/>
    <w:rsid w:val="000204B4"/>
    <w:rsid w:val="00022F68"/>
    <w:rsid w:val="000232D0"/>
    <w:rsid w:val="000344E6"/>
    <w:rsid w:val="0005371E"/>
    <w:rsid w:val="00056339"/>
    <w:rsid w:val="000608ED"/>
    <w:rsid w:val="000638F7"/>
    <w:rsid w:val="000722F8"/>
    <w:rsid w:val="000A0635"/>
    <w:rsid w:val="000A0BB9"/>
    <w:rsid w:val="000C0F74"/>
    <w:rsid w:val="000C315F"/>
    <w:rsid w:val="000C6068"/>
    <w:rsid w:val="000D35AA"/>
    <w:rsid w:val="000D516A"/>
    <w:rsid w:val="000F0C8E"/>
    <w:rsid w:val="000F5103"/>
    <w:rsid w:val="000F5649"/>
    <w:rsid w:val="001121BC"/>
    <w:rsid w:val="00120E59"/>
    <w:rsid w:val="0013298E"/>
    <w:rsid w:val="001544F9"/>
    <w:rsid w:val="00162C8C"/>
    <w:rsid w:val="001779F2"/>
    <w:rsid w:val="001C3CE7"/>
    <w:rsid w:val="001E467A"/>
    <w:rsid w:val="0020192F"/>
    <w:rsid w:val="00207484"/>
    <w:rsid w:val="002120E2"/>
    <w:rsid w:val="00230B6C"/>
    <w:rsid w:val="00244121"/>
    <w:rsid w:val="00244CF6"/>
    <w:rsid w:val="00247917"/>
    <w:rsid w:val="00257643"/>
    <w:rsid w:val="00257AE0"/>
    <w:rsid w:val="0026157E"/>
    <w:rsid w:val="00276701"/>
    <w:rsid w:val="00291755"/>
    <w:rsid w:val="002A3D9D"/>
    <w:rsid w:val="002A4897"/>
    <w:rsid w:val="002B06CA"/>
    <w:rsid w:val="002B3198"/>
    <w:rsid w:val="002C00CC"/>
    <w:rsid w:val="002C3984"/>
    <w:rsid w:val="002C541D"/>
    <w:rsid w:val="002E3675"/>
    <w:rsid w:val="002F1FE9"/>
    <w:rsid w:val="002F3EBB"/>
    <w:rsid w:val="002F684F"/>
    <w:rsid w:val="003147C6"/>
    <w:rsid w:val="0033266E"/>
    <w:rsid w:val="00334032"/>
    <w:rsid w:val="0033570A"/>
    <w:rsid w:val="00351C8A"/>
    <w:rsid w:val="00353E5D"/>
    <w:rsid w:val="0036532C"/>
    <w:rsid w:val="00391A4C"/>
    <w:rsid w:val="003937F1"/>
    <w:rsid w:val="003B2621"/>
    <w:rsid w:val="003F27F0"/>
    <w:rsid w:val="00410D1F"/>
    <w:rsid w:val="004165BE"/>
    <w:rsid w:val="00424F55"/>
    <w:rsid w:val="00443F92"/>
    <w:rsid w:val="00474A99"/>
    <w:rsid w:val="00474D4B"/>
    <w:rsid w:val="00482C87"/>
    <w:rsid w:val="00482D07"/>
    <w:rsid w:val="004B1840"/>
    <w:rsid w:val="004C3008"/>
    <w:rsid w:val="004D792F"/>
    <w:rsid w:val="005101C5"/>
    <w:rsid w:val="005127D3"/>
    <w:rsid w:val="0051494A"/>
    <w:rsid w:val="00522E1D"/>
    <w:rsid w:val="0052526E"/>
    <w:rsid w:val="00562E0C"/>
    <w:rsid w:val="00563ACA"/>
    <w:rsid w:val="00574EEA"/>
    <w:rsid w:val="0057753B"/>
    <w:rsid w:val="00590FD9"/>
    <w:rsid w:val="00591C16"/>
    <w:rsid w:val="005932A9"/>
    <w:rsid w:val="00593931"/>
    <w:rsid w:val="005B369C"/>
    <w:rsid w:val="005D659C"/>
    <w:rsid w:val="005E5F04"/>
    <w:rsid w:val="005F388E"/>
    <w:rsid w:val="005F3AB0"/>
    <w:rsid w:val="00606FA4"/>
    <w:rsid w:val="0065181E"/>
    <w:rsid w:val="00656932"/>
    <w:rsid w:val="0066136F"/>
    <w:rsid w:val="00673096"/>
    <w:rsid w:val="00687C91"/>
    <w:rsid w:val="00693689"/>
    <w:rsid w:val="006973DE"/>
    <w:rsid w:val="006A10DC"/>
    <w:rsid w:val="006A1B19"/>
    <w:rsid w:val="006A7622"/>
    <w:rsid w:val="006E58B3"/>
    <w:rsid w:val="007205BF"/>
    <w:rsid w:val="00720CF0"/>
    <w:rsid w:val="00727C4F"/>
    <w:rsid w:val="007365FF"/>
    <w:rsid w:val="007534FC"/>
    <w:rsid w:val="007728DC"/>
    <w:rsid w:val="007952EA"/>
    <w:rsid w:val="007B04C4"/>
    <w:rsid w:val="007C35B0"/>
    <w:rsid w:val="007D2055"/>
    <w:rsid w:val="007D716E"/>
    <w:rsid w:val="007E7EBD"/>
    <w:rsid w:val="007F6226"/>
    <w:rsid w:val="007F678E"/>
    <w:rsid w:val="00810A22"/>
    <w:rsid w:val="008220EF"/>
    <w:rsid w:val="00837BB5"/>
    <w:rsid w:val="00846A27"/>
    <w:rsid w:val="00846C8D"/>
    <w:rsid w:val="008558D8"/>
    <w:rsid w:val="00861C86"/>
    <w:rsid w:val="008841DD"/>
    <w:rsid w:val="008B4D85"/>
    <w:rsid w:val="008E073E"/>
    <w:rsid w:val="008E64E3"/>
    <w:rsid w:val="008F3D49"/>
    <w:rsid w:val="009001EA"/>
    <w:rsid w:val="00900B69"/>
    <w:rsid w:val="009136EA"/>
    <w:rsid w:val="0092074C"/>
    <w:rsid w:val="00940AA5"/>
    <w:rsid w:val="00940FB0"/>
    <w:rsid w:val="00951FC1"/>
    <w:rsid w:val="00972CD7"/>
    <w:rsid w:val="0097663A"/>
    <w:rsid w:val="0099189B"/>
    <w:rsid w:val="009A581A"/>
    <w:rsid w:val="009B1FC7"/>
    <w:rsid w:val="009F2E60"/>
    <w:rsid w:val="009F57D1"/>
    <w:rsid w:val="00A014EF"/>
    <w:rsid w:val="00A03E18"/>
    <w:rsid w:val="00A10A51"/>
    <w:rsid w:val="00A26876"/>
    <w:rsid w:val="00A7692E"/>
    <w:rsid w:val="00AA66DD"/>
    <w:rsid w:val="00AB07BB"/>
    <w:rsid w:val="00AC7C42"/>
    <w:rsid w:val="00AD2661"/>
    <w:rsid w:val="00AD2F72"/>
    <w:rsid w:val="00AD3C60"/>
    <w:rsid w:val="00AF2714"/>
    <w:rsid w:val="00B15745"/>
    <w:rsid w:val="00B15E74"/>
    <w:rsid w:val="00B26F49"/>
    <w:rsid w:val="00B33F18"/>
    <w:rsid w:val="00B36732"/>
    <w:rsid w:val="00B54086"/>
    <w:rsid w:val="00B81D2B"/>
    <w:rsid w:val="00B81E41"/>
    <w:rsid w:val="00B822C6"/>
    <w:rsid w:val="00B83A7E"/>
    <w:rsid w:val="00B915AE"/>
    <w:rsid w:val="00B95B5E"/>
    <w:rsid w:val="00BA384A"/>
    <w:rsid w:val="00BB1682"/>
    <w:rsid w:val="00BC3E2F"/>
    <w:rsid w:val="00BE25A3"/>
    <w:rsid w:val="00BF415F"/>
    <w:rsid w:val="00C06A57"/>
    <w:rsid w:val="00CA5180"/>
    <w:rsid w:val="00CA53B8"/>
    <w:rsid w:val="00CB7087"/>
    <w:rsid w:val="00CE6D26"/>
    <w:rsid w:val="00CF0AD3"/>
    <w:rsid w:val="00D038EE"/>
    <w:rsid w:val="00D040A8"/>
    <w:rsid w:val="00D127F4"/>
    <w:rsid w:val="00D318AA"/>
    <w:rsid w:val="00D323BF"/>
    <w:rsid w:val="00D467F4"/>
    <w:rsid w:val="00D567A6"/>
    <w:rsid w:val="00D9405F"/>
    <w:rsid w:val="00DB6BC8"/>
    <w:rsid w:val="00DB6D05"/>
    <w:rsid w:val="00DC1AF7"/>
    <w:rsid w:val="00DE328B"/>
    <w:rsid w:val="00E24ADF"/>
    <w:rsid w:val="00E34220"/>
    <w:rsid w:val="00E361AD"/>
    <w:rsid w:val="00E40E8C"/>
    <w:rsid w:val="00E41364"/>
    <w:rsid w:val="00E432D8"/>
    <w:rsid w:val="00E50DC2"/>
    <w:rsid w:val="00E5549B"/>
    <w:rsid w:val="00E869E7"/>
    <w:rsid w:val="00E96263"/>
    <w:rsid w:val="00E97879"/>
    <w:rsid w:val="00EB7FC9"/>
    <w:rsid w:val="00EC6542"/>
    <w:rsid w:val="00EE3A72"/>
    <w:rsid w:val="00F01624"/>
    <w:rsid w:val="00F02EA2"/>
    <w:rsid w:val="00F064AD"/>
    <w:rsid w:val="00F066F9"/>
    <w:rsid w:val="00F06899"/>
    <w:rsid w:val="00F16FE1"/>
    <w:rsid w:val="00F42B25"/>
    <w:rsid w:val="00F43425"/>
    <w:rsid w:val="00F52A5A"/>
    <w:rsid w:val="00F75A1A"/>
    <w:rsid w:val="00F86EF5"/>
    <w:rsid w:val="00FA7B3A"/>
    <w:rsid w:val="00FB1858"/>
    <w:rsid w:val="00FC0BB2"/>
    <w:rsid w:val="00FE0213"/>
    <w:rsid w:val="00FE02B6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9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169</cp:revision>
  <cp:lastPrinted>2023-05-09T21:35:00Z</cp:lastPrinted>
  <dcterms:created xsi:type="dcterms:W3CDTF">2022-03-26T09:31:00Z</dcterms:created>
  <dcterms:modified xsi:type="dcterms:W3CDTF">2023-05-16T18:23:00Z</dcterms:modified>
</cp:coreProperties>
</file>