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3.3.0     ✓ purrr   0.3.3</w:t>
      </w:r>
      <w:r>
        <w:br w:type="textWrapping"/>
      </w:r>
      <w:r>
        <w:rPr>
          <w:rStyle w:val="VerbatimChar"/>
        </w:rPr>
        <w:t xml:space="preserve">## ✓ tibble  3.0.1     ✓ dplyr   0.8.5</w:t>
      </w:r>
      <w:r>
        <w:br w:type="textWrapping"/>
      </w:r>
      <w:r>
        <w:rPr>
          <w:rStyle w:val="VerbatimChar"/>
        </w:rPr>
        <w:t xml:space="preserve">## ✓ tidyr   1.0.2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(cluster)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(factoextra)</w:t>
      </w:r>
    </w:p>
    <w:p>
      <w:pPr>
        <w:pStyle w:val="SourceCode"/>
      </w:pPr>
      <w:r>
        <w:rPr>
          <w:rStyle w:val="VerbatimChar"/>
        </w:rPr>
        <w:t xml:space="preserve">## Welcome! Want to learn more? See two factoextra-related books at https://goo.gl/ve3WBa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(dendextend)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---------------------</w:t>
      </w:r>
      <w:r>
        <w:br w:type="textWrapping"/>
      </w:r>
      <w:r>
        <w:rPr>
          <w:rStyle w:val="VerbatimChar"/>
        </w:rPr>
        <w:t xml:space="preserve">## Welcome to dendextend version 1.13.4</w:t>
      </w:r>
      <w:r>
        <w:br w:type="textWrapping"/>
      </w:r>
      <w:r>
        <w:rPr>
          <w:rStyle w:val="VerbatimChar"/>
        </w:rPr>
        <w:t xml:space="preserve">## Type citation('dendextend') for how to cite the package.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Type browseVignettes(package = 'dendextend') for the package vignette.</w:t>
      </w:r>
      <w:r>
        <w:br w:type="textWrapping"/>
      </w:r>
      <w:r>
        <w:rPr>
          <w:rStyle w:val="VerbatimChar"/>
        </w:rPr>
        <w:t xml:space="preserve">## The github page is: https://github.com/talgalili/dendextend/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Suggestions and bug-reports can be submitted at: https://github.com/talgalili/dendextend/issues</w:t>
      </w:r>
      <w:r>
        <w:br w:type="textWrapping"/>
      </w:r>
      <w:r>
        <w:rPr>
          <w:rStyle w:val="VerbatimChar"/>
        </w:rPr>
        <w:t xml:space="preserve">## Or contact: &lt;tal.galili@gmail.com&gt;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To suppress this message use:  suppressPackageStartupMessages(library(dendextend))</w:t>
      </w:r>
      <w:r>
        <w:br w:type="textWrapping"/>
      </w:r>
      <w:r>
        <w:rPr>
          <w:rStyle w:val="VerbatimChar"/>
        </w:rPr>
        <w:t xml:space="preserve">## ---------------------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'dendextend'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cutree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(readr)</w:t>
      </w:r>
      <w:r>
        <w:br w:type="textWrapping"/>
      </w:r>
      <w:r>
        <w:rPr>
          <w:rStyle w:val="NormalTok"/>
        </w:rPr>
        <w:t xml:space="preserve">trucks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"trucks.csv"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Driver_ID = col_double(),</w:t>
      </w:r>
      <w:r>
        <w:br w:type="textWrapping"/>
      </w:r>
      <w:r>
        <w:rPr>
          <w:rStyle w:val="VerbatimChar"/>
        </w:rPr>
        <w:t xml:space="preserve">##   Distance = col_double(),</w:t>
      </w:r>
      <w:r>
        <w:br w:type="textWrapping"/>
      </w:r>
      <w:r>
        <w:rPr>
          <w:rStyle w:val="VerbatimChar"/>
        </w:rPr>
        <w:t xml:space="preserve">##   Speeding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trucks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drop_na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Task 1.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(trucks,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Distance,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Speeding))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Based on the scatterplot, there does seem to be some natural clustering around speeding when traveling 25-75 miles and another natural cluster when traveling between 150-200 miles. Both have large clusters that fall below 25% of time spent traveling but the shorter distance seems to have another cluster above 25% of the time as well.</w:t>
      </w:r>
    </w:p>
    <w:p>
      <w:pPr>
        <w:pStyle w:val="BodyText"/>
      </w:pPr>
      <w:r>
        <w:t xml:space="preserve">Task 2.</w:t>
      </w:r>
    </w:p>
    <w:p>
      <w:pPr>
        <w:pStyle w:val="SourceCode"/>
      </w:pP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trucks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Driver_ID)</w:t>
      </w:r>
      <w:r>
        <w:br w:type="textWrapping"/>
      </w:r>
      <w:r>
        <w:rPr>
          <w:rStyle w:val="NormalTok"/>
        </w:rPr>
        <w:t xml:space="preserve">trucks2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(trucks2))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(trucks2)</w:t>
      </w:r>
    </w:p>
    <w:p>
      <w:pPr>
        <w:pStyle w:val="SourceCode"/>
      </w:pPr>
      <w:r>
        <w:rPr>
          <w:rStyle w:val="VerbatimChar"/>
        </w:rPr>
        <w:t xml:space="preserve">##     Distance          Speeding      </w:t>
      </w:r>
      <w:r>
        <w:br w:type="textWrapping"/>
      </w:r>
      <w:r>
        <w:rPr>
          <w:rStyle w:val="VerbatimChar"/>
        </w:rPr>
        <w:t xml:space="preserve">##  Min.   :-1.1319   Min.   :-0.7821  </w:t>
      </w:r>
      <w:r>
        <w:br w:type="textWrapping"/>
      </w:r>
      <w:r>
        <w:rPr>
          <w:rStyle w:val="VerbatimChar"/>
        </w:rPr>
        <w:t xml:space="preserve">##  1st Qu.:-0.5759   1st Qu.:-0.4903  </w:t>
      </w:r>
      <w:r>
        <w:br w:type="textWrapping"/>
      </w:r>
      <w:r>
        <w:rPr>
          <w:rStyle w:val="VerbatimChar"/>
        </w:rPr>
        <w:t xml:space="preserve">##  Median :-0.4248   Median :-0.3444  </w:t>
      </w:r>
      <w:r>
        <w:br w:type="textWrapping"/>
      </w:r>
      <w:r>
        <w:rPr>
          <w:rStyle w:val="VerbatimChar"/>
        </w:rPr>
        <w:t xml:space="preserve">##  Mean   : 0.0000   Mean   : 0.0000  </w:t>
      </w:r>
      <w:r>
        <w:br w:type="textWrapping"/>
      </w:r>
      <w:r>
        <w:rPr>
          <w:rStyle w:val="VerbatimChar"/>
        </w:rPr>
        <w:t xml:space="preserve">##  3rd Qu.:-0.1947   3rd Qu.:-0.1255  </w:t>
      </w:r>
      <w:r>
        <w:br w:type="textWrapping"/>
      </w:r>
      <w:r>
        <w:rPr>
          <w:rStyle w:val="VerbatimChar"/>
        </w:rPr>
        <w:t xml:space="preserve">##  Max.   : 3.1560   Max.   : 6.5127</w:t>
      </w:r>
    </w:p>
    <w:p>
      <w:pPr>
        <w:pStyle w:val="FirstParagraph"/>
      </w:pPr>
      <w:r>
        <w:t xml:space="preserve">Task 3.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(clusters1, trucks2)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Both clusters seem to be independent of each other and similar to the scatterplot I graphed earlier in task 2. Cluster 2 is more scattered than cluster 1.</w:t>
      </w:r>
    </w:p>
    <w:p>
      <w:pPr>
        <w:pStyle w:val="BodyText"/>
      </w:pPr>
      <w:r>
        <w:t xml:space="preserve">Task 4.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(trucks2,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Yes, there is a consensus between these 2 methods to use k=4 clusters.</w:t>
      </w:r>
    </w:p>
    <w:p>
      <w:pPr>
        <w:pStyle w:val="BodyText"/>
      </w:pPr>
      <w:r>
        <w:t xml:space="preserve">Task 5.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(trucks2,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(clusters2, trucks2)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6.</w:t>
      </w:r>
      <w:r>
        <w:t xml:space="preserve"> </w:t>
      </w:r>
      <w:r>
        <w:t xml:space="preserve">Clusters 1 and 3 seem to have similar characteristics of speeding, distance-wise. Both groups, who seem to not travel over 100 miles, tend to speed under 50% of the time. Clusters 2 and 4 also share similar characteristics of speeding distance-wise. While the two clusters do not overlap, a larger group in each cluster shows that the longer distances they have traveled (over 100 miles), the longer time they tend to drive over the speed limit. Cluster 4 looks to be the biggest one but, similar to clusters 1 and 3, they tend to not speed more than 50% of the time. Cluster 2 on the other hand is a bit more spread out, so less drivers seem to be grouped into this cluster, but these drivers tend to speed 50-100% of the time they are driving.</w:t>
      </w:r>
    </w:p>
    <w:p>
      <w:pPr>
        <w:pStyle w:val="BodyText"/>
      </w:pPr>
      <w:r>
        <w:t xml:space="preserve">Task 7.</w:t>
      </w:r>
    </w:p>
    <w:p>
      <w:pPr>
        <w:pStyle w:val="SourceCode"/>
      </w:pPr>
      <w:r>
        <w:rPr>
          <w:rStyle w:val="NormalTok"/>
        </w:rPr>
        <w:t xml:space="preserve">bball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"kenpom20.csv"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TeamName = col_character(),</w:t>
      </w:r>
      <w:r>
        <w:br w:type="textWrapping"/>
      </w:r>
      <w:r>
        <w:rPr>
          <w:rStyle w:val="VerbatimChar"/>
        </w:rPr>
        <w:t xml:space="preserve">##   AdjTempo = col_double(),</w:t>
      </w:r>
      <w:r>
        <w:br w:type="textWrapping"/>
      </w:r>
      <w:r>
        <w:rPr>
          <w:rStyle w:val="VerbatimChar"/>
        </w:rPr>
        <w:t xml:space="preserve">##   AdjOE = col_double(),</w:t>
      </w:r>
      <w:r>
        <w:br w:type="textWrapping"/>
      </w:r>
      <w:r>
        <w:rPr>
          <w:rStyle w:val="VerbatimChar"/>
        </w:rPr>
        <w:t xml:space="preserve">##   AdjDE = col_double(),</w:t>
      </w:r>
      <w:r>
        <w:br w:type="textWrapping"/>
      </w:r>
      <w:r>
        <w:rPr>
          <w:rStyle w:val="VerbatimChar"/>
        </w:rPr>
        <w:t xml:space="preserve">##   eFGPct = col_double(),</w:t>
      </w:r>
      <w:r>
        <w:br w:type="textWrapping"/>
      </w:r>
      <w:r>
        <w:rPr>
          <w:rStyle w:val="VerbatimChar"/>
        </w:rPr>
        <w:t xml:space="preserve">##   TOPct = col_double(),</w:t>
      </w:r>
      <w:r>
        <w:br w:type="textWrapping"/>
      </w:r>
      <w:r>
        <w:rPr>
          <w:rStyle w:val="VerbatimChar"/>
        </w:rPr>
        <w:t xml:space="preserve">##   ORPct = col_double(),</w:t>
      </w:r>
      <w:r>
        <w:br w:type="textWrapping"/>
      </w:r>
      <w:r>
        <w:rPr>
          <w:rStyle w:val="VerbatimChar"/>
        </w:rPr>
        <w:t xml:space="preserve">##   FTRate = col_double(),</w:t>
      </w:r>
      <w:r>
        <w:br w:type="textWrapping"/>
      </w:r>
      <w:r>
        <w:rPr>
          <w:rStyle w:val="VerbatimChar"/>
        </w:rPr>
        <w:t xml:space="preserve">##   eFGPctD = col_double(),</w:t>
      </w:r>
      <w:r>
        <w:br w:type="textWrapping"/>
      </w:r>
      <w:r>
        <w:rPr>
          <w:rStyle w:val="VerbatimChar"/>
        </w:rPr>
        <w:t xml:space="preserve">##   TOPctD = col_double(),</w:t>
      </w:r>
      <w:r>
        <w:br w:type="textWrapping"/>
      </w:r>
      <w:r>
        <w:rPr>
          <w:rStyle w:val="VerbatimChar"/>
        </w:rPr>
        <w:t xml:space="preserve">##   ORPctD = col_double(),</w:t>
      </w:r>
      <w:r>
        <w:br w:type="textWrapping"/>
      </w:r>
      <w:r>
        <w:rPr>
          <w:rStyle w:val="VerbatimChar"/>
        </w:rPr>
        <w:t xml:space="preserve">##   FTRateD = col_double()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bball2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bball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TeamName)</w:t>
      </w:r>
      <w:r>
        <w:br w:type="textWrapping"/>
      </w:r>
      <w:r>
        <w:rPr>
          <w:rStyle w:val="NormalTok"/>
        </w:rPr>
        <w:t xml:space="preserve">bball2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scale</w:t>
      </w:r>
      <w:r>
        <w:rPr>
          <w:rStyle w:val="NormalTok"/>
        </w:rPr>
        <w:t xml:space="preserve">(bball2))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(bball2,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"wss"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fviz_nbclust</w:t>
      </w:r>
      <w:r>
        <w:rPr>
          <w:rStyle w:val="NormalTok"/>
        </w:rPr>
        <w:t xml:space="preserve">(bball2, kmeans,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"silhouette"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There’s not a clear consensus between the 2 methods to use k = 2, and the wss method doesn’t seem to depict that very clearly like the silhouette method does. I think the agreement between the two methods is that a big shift happened between k 1 and 2 based on a large sum, so k = 2 could be used. But k = 4 could be another solution based on the</w:t>
      </w:r>
      <w:r>
        <w:t xml:space="preserve"> </w:t>
      </w:r>
      <w:r>
        <w:t xml:space="preserve">“</w:t>
      </w:r>
      <w:r>
        <w:t xml:space="preserve">elbows</w:t>
      </w:r>
      <w:r>
        <w:t xml:space="preserve">”</w:t>
      </w:r>
      <w:r>
        <w:t xml:space="preserve"> </w:t>
      </w:r>
      <w:r>
        <w:t xml:space="preserve">of both graphs.</w:t>
      </w:r>
    </w:p>
    <w:p>
      <w:pPr>
        <w:pStyle w:val="BodyText"/>
      </w:pPr>
      <w:r>
        <w:t xml:space="preserve">Task 8.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clusters3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kmeans</w:t>
      </w:r>
      <w:r>
        <w:rPr>
          <w:rStyle w:val="NormalTok"/>
        </w:rPr>
        <w:t xml:space="preserve">(bball2,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fviz_cluster</w:t>
      </w:r>
      <w:r>
        <w:rPr>
          <w:rStyle w:val="NormalTok"/>
        </w:rPr>
        <w:t xml:space="preserve">(clusters3, bball2)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Task 9.</w:t>
      </w:r>
    </w:p>
    <w:p>
      <w:pPr>
        <w:pStyle w:val="SourceCode"/>
      </w:pPr>
      <w:r>
        <w:rPr>
          <w:rStyle w:val="NormalTok"/>
        </w:rPr>
        <w:t xml:space="preserve">bball2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bball2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clusternum =</w:t>
      </w:r>
      <w:r>
        <w:rPr>
          <w:rStyle w:val="NormalTok"/>
        </w:rPr>
        <w:t xml:space="preserve"> clusters3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cluster)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(bball2,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AdjOE,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AdjDE,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(clusternum)))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lustering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majority of the clusters, especially clsuters 1 and 4, score about 0 - 1 points per 100 possessions on both the offensive and defensive ends. Cluster 2 tends to score more points when playing offense while cluster 3 is even more spread out and tends to score more points playing defense.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2020-06-24T05:00:41Z</dcterms:created>
  <dcterms:modified xsi:type="dcterms:W3CDTF">2020-06-24T05:00:41Z</dcterms:modified>
</cp:coreProperties>
</file>