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" w:after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before="75" w:after="0"/>
        <w:ind w:left="6610" w:hanging="0"/>
        <w:rPr>
          <w:rFonts w:ascii="Arial Narrow" w:hAnsi="Arial Narrow" w:eastAsia="Arial Narrow" w:cs="Arial Narrow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459740</wp:posOffset>
            </wp:positionH>
            <wp:positionV relativeFrom="paragraph">
              <wp:posOffset>-57785</wp:posOffset>
            </wp:positionV>
            <wp:extent cx="939800" cy="415925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0"/>
        </w:rPr>
        <w:t>Applications</w:t>
      </w:r>
      <w:r>
        <w:rPr>
          <w:rFonts w:ascii="Arial Narrow" w:hAnsi="Arial Narrow"/>
          <w:spacing w:val="-6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must</w:t>
      </w:r>
      <w:r>
        <w:rPr>
          <w:rFonts w:ascii="Arial Narrow" w:hAnsi="Arial Narrow"/>
          <w:spacing w:val="-5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be</w:t>
      </w:r>
      <w:r>
        <w:rPr>
          <w:rFonts w:ascii="Arial Narrow" w:hAnsi="Arial Narrow"/>
          <w:spacing w:val="-5"/>
          <w:sz w:val="20"/>
        </w:rPr>
        <w:t xml:space="preserve"> </w:t>
      </w:r>
      <w:r>
        <w:rPr>
          <w:rFonts w:ascii="Arial Narrow" w:hAnsi="Arial Narrow"/>
          <w:sz w:val="20"/>
        </w:rPr>
        <w:t>received</w:t>
      </w:r>
      <w:r>
        <w:rPr>
          <w:rFonts w:ascii="Arial Narrow" w:hAnsi="Arial Narrow"/>
          <w:spacing w:val="-5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by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sz w:val="20"/>
        </w:rPr>
        <w:t>Tuesday,</w:t>
      </w:r>
      <w:r>
        <w:rPr>
          <w:rFonts w:ascii="Arial Narrow" w:hAnsi="Arial Narrow"/>
          <w:spacing w:val="-6"/>
          <w:sz w:val="20"/>
        </w:rPr>
        <w:t xml:space="preserve"> </w:t>
      </w:r>
      <w:r>
        <w:rPr>
          <w:rFonts w:ascii="Arial Narrow" w:hAnsi="Arial Narrow"/>
          <w:sz w:val="20"/>
        </w:rPr>
        <w:t>October</w:t>
      </w:r>
      <w:r>
        <w:rPr>
          <w:rFonts w:ascii="Arial Narrow" w:hAnsi="Arial Narrow"/>
          <w:spacing w:val="-6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31,</w:t>
      </w:r>
      <w:r>
        <w:rPr>
          <w:rFonts w:ascii="Arial Narrow" w:hAnsi="Arial Narrow"/>
          <w:spacing w:val="-5"/>
          <w:sz w:val="20"/>
        </w:rPr>
        <w:t xml:space="preserve"> </w:t>
      </w:r>
      <w:r>
        <w:rPr>
          <w:rFonts w:ascii="Arial Narrow" w:hAnsi="Arial Narrow"/>
          <w:sz w:val="20"/>
        </w:rPr>
        <w:t>2023.</w:t>
      </w:r>
    </w:p>
    <w:p>
      <w:pPr>
        <w:pStyle w:val="Normal"/>
        <w:spacing w:before="4" w:after="0"/>
        <w:ind w:left="4471" w:hanging="0"/>
        <w:rPr>
          <w:rFonts w:ascii="Arial Narrow" w:hAnsi="Arial Narrow" w:eastAsia="Arial Narrow" w:cs="Arial Narrow"/>
        </w:rPr>
      </w:pPr>
      <w:r>
        <w:rPr>
          <w:rFonts w:ascii="Arial Narrow" w:hAnsi="Arial Narrow"/>
          <w:b/>
          <w:color w:val="E35D09"/>
        </w:rPr>
        <w:t>Please</w:t>
      </w:r>
      <w:r>
        <w:rPr>
          <w:rFonts w:ascii="Arial Narrow" w:hAnsi="Arial Narrow"/>
          <w:b/>
          <w:color w:val="E35D09"/>
          <w:spacing w:val="-1"/>
        </w:rPr>
        <w:t xml:space="preserve"> </w:t>
      </w:r>
      <w:r>
        <w:rPr>
          <w:rFonts w:ascii="Arial Narrow" w:hAnsi="Arial Narrow"/>
          <w:b/>
          <w:color w:val="E35D09"/>
        </w:rPr>
        <w:t xml:space="preserve">review the </w:t>
      </w:r>
      <w:r>
        <w:rPr>
          <w:rFonts w:ascii="Arial Narrow" w:hAnsi="Arial Narrow"/>
          <w:b/>
          <w:color w:val="E35D09"/>
          <w:spacing w:val="-1"/>
        </w:rPr>
        <w:t>application</w:t>
      </w:r>
      <w:r>
        <w:rPr>
          <w:rFonts w:ascii="Arial Narrow" w:hAnsi="Arial Narrow"/>
          <w:b/>
          <w:color w:val="E35D09"/>
        </w:rPr>
        <w:t xml:space="preserve"> handbook before</w:t>
      </w:r>
      <w:r>
        <w:rPr>
          <w:rFonts w:ascii="Arial Narrow" w:hAnsi="Arial Narrow"/>
          <w:b/>
          <w:color w:val="E35D09"/>
          <w:spacing w:val="-3"/>
        </w:rPr>
        <w:t xml:space="preserve"> </w:t>
      </w:r>
      <w:r>
        <w:rPr>
          <w:rFonts w:ascii="Arial Narrow" w:hAnsi="Arial Narrow"/>
          <w:b/>
          <w:color w:val="E35D09"/>
          <w:spacing w:val="-1"/>
        </w:rPr>
        <w:t>completing</w:t>
      </w:r>
      <w:r>
        <w:rPr>
          <w:rFonts w:ascii="Arial Narrow" w:hAnsi="Arial Narrow"/>
          <w:b/>
          <w:color w:val="E35D09"/>
        </w:rPr>
        <w:t xml:space="preserve"> the </w:t>
      </w:r>
      <w:r>
        <w:rPr>
          <w:rFonts w:ascii="Arial Narrow" w:hAnsi="Arial Narrow"/>
          <w:b/>
          <w:color w:val="E35D09"/>
          <w:spacing w:val="-1"/>
        </w:rPr>
        <w:t>application.</w:t>
      </w:r>
    </w:p>
    <w:p>
      <w:pPr>
        <w:pStyle w:val="Normal"/>
        <w:spacing w:before="8" w:after="0"/>
        <w:rPr>
          <w:rFonts w:ascii="Arial Narrow" w:hAnsi="Arial Narrow" w:eastAsia="Arial Narrow" w:cs="Arial Narrow"/>
          <w:b/>
          <w:bCs/>
        </w:rPr>
      </w:pPr>
      <w:r>
        <w:rPr>
          <w:rFonts w:eastAsia="Arial Narrow" w:cs="Arial Narrow" w:ascii="Arial Narrow" w:hAnsi="Arial Narrow"/>
          <w:b/>
          <w:bCs/>
        </w:rPr>
      </w:r>
    </w:p>
    <w:p>
      <w:pPr>
        <w:pStyle w:val="Heading1"/>
        <w:rPr>
          <w:b w:val="false"/>
          <w:bCs w:val="false"/>
        </w:rPr>
      </w:pPr>
      <w:r>
        <w:rPr>
          <w:spacing w:val="-1"/>
        </w:rPr>
        <w:t>2024</w:t>
      </w:r>
      <w:r>
        <w:rPr>
          <w:spacing w:val="1"/>
        </w:rPr>
        <w:t xml:space="preserve"> </w:t>
      </w:r>
      <w:r>
        <w:rPr/>
        <w:t>Community &amp; IDEA Communications Grants</w:t>
      </w:r>
    </w:p>
    <w:p>
      <w:pPr>
        <w:pStyle w:val="Normal"/>
        <w:spacing w:before="46" w:after="0"/>
        <w:ind w:left="3071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–</w:t>
      </w:r>
      <w:r>
        <w:rPr>
          <w:rFonts w:eastAsia="Arial"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spacing w:val="-1"/>
          <w:sz w:val="28"/>
          <w:szCs w:val="28"/>
        </w:rPr>
        <w:t xml:space="preserve">Fiscal </w:t>
      </w:r>
      <w:r>
        <w:rPr>
          <w:rFonts w:eastAsia="Arial" w:cs="Arial" w:ascii="Arial" w:hAnsi="Arial"/>
          <w:b/>
          <w:bCs/>
          <w:spacing w:val="-2"/>
          <w:sz w:val="28"/>
          <w:szCs w:val="28"/>
        </w:rPr>
        <w:t>Sponsor</w:t>
      </w:r>
      <w:r>
        <w:rPr>
          <w:rFonts w:eastAsia="Arial" w:cs="Arial" w:ascii="Arial" w:hAnsi="Arial"/>
          <w:b/>
          <w:bCs/>
          <w:spacing w:val="-1"/>
          <w:sz w:val="28"/>
          <w:szCs w:val="28"/>
        </w:rPr>
        <w:t xml:space="preserve"> Verification </w:t>
      </w:r>
      <w:r>
        <w:rPr>
          <w:rFonts w:eastAsia="Arial" w:cs="Arial" w:ascii="Arial" w:hAnsi="Arial"/>
          <w:b/>
          <w:bCs/>
          <w:spacing w:val="-2"/>
          <w:sz w:val="28"/>
          <w:szCs w:val="28"/>
        </w:rPr>
        <w:t>Form</w:t>
      </w:r>
      <w:r>
        <w:rPr>
          <w:rFonts w:eastAsia="Arial"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sz w:val="28"/>
          <w:szCs w:val="28"/>
        </w:rPr>
        <w:t>–</w:t>
      </w:r>
    </w:p>
    <w:p>
      <w:pPr>
        <w:pStyle w:val="Normal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before="10" w:after="0"/>
        <w:rPr>
          <w:rFonts w:ascii="Arial" w:hAnsi="Arial" w:eastAsia="Arial" w:cs="Arial"/>
          <w:b/>
          <w:bCs/>
          <w:sz w:val="17"/>
          <w:szCs w:val="17"/>
        </w:rPr>
      </w:pPr>
      <w:r>
        <w:rPr>
          <w:rFonts w:eastAsia="Arial" w:cs="Arial" w:ascii="Arial" w:hAnsi="Arial"/>
          <w:b/>
          <w:bCs/>
          <w:sz w:val="17"/>
          <w:szCs w:val="17"/>
        </w:rPr>
      </w:r>
    </w:p>
    <w:tbl>
      <w:tblPr>
        <w:tblW w:w="10216" w:type="dxa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644"/>
        <w:gridCol w:w="103"/>
        <w:gridCol w:w="2519"/>
        <w:gridCol w:w="34"/>
        <w:gridCol w:w="1"/>
        <w:gridCol w:w="3915"/>
      </w:tblGrid>
      <w:tr>
        <w:trPr>
          <w:trHeight w:val="810" w:hRule="exact"/>
        </w:trPr>
        <w:tc>
          <w:tcPr>
            <w:tcW w:w="3644" w:type="dxa"/>
            <w:tcBorders/>
          </w:tcPr>
          <w:p>
            <w:pPr>
              <w:pStyle w:val="TableParagraph"/>
              <w:widowControl w:val="false"/>
              <w:spacing w:before="105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Applicant Organization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/</w:t>
            </w:r>
            <w:r>
              <w:rPr>
                <w:rFonts w:ascii="Arial" w:hAnsi="Arial"/>
                <w:b/>
                <w:spacing w:val="-1"/>
              </w:rPr>
              <w:t xml:space="preserve"> Group:</w:t>
            </w:r>
          </w:p>
        </w:tc>
        <w:tc>
          <w:tcPr>
            <w:tcW w:w="103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Futel, fiscally sponsored by PDX Hackerspace</w:t>
            </w:r>
          </w:p>
        </w:tc>
        <w:tc>
          <w:tcPr>
            <w:tcW w:w="1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364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70" w:hRule="exact"/>
        </w:trPr>
        <w:tc>
          <w:tcPr>
            <w:tcW w:w="3644" w:type="dxa"/>
            <w:tcBorders/>
          </w:tcPr>
          <w:p>
            <w:pPr>
              <w:pStyle w:val="TableParagraph"/>
              <w:widowControl w:val="false"/>
              <w:spacing w:before="108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Project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Name:</w:t>
            </w:r>
          </w:p>
        </w:tc>
        <w:tc>
          <w:tcPr>
            <w:tcW w:w="103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Clinton and Foster-Powell Futel Telephones</w:t>
            </w:r>
          </w:p>
        </w:tc>
        <w:tc>
          <w:tcPr>
            <w:tcW w:w="1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364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75" w:hRule="exact"/>
        </w:trPr>
        <w:tc>
          <w:tcPr>
            <w:tcW w:w="3644" w:type="dxa"/>
            <w:tcBorders/>
          </w:tcPr>
          <w:p>
            <w:pPr>
              <w:pStyle w:val="TableParagraph"/>
              <w:widowControl w:val="false"/>
              <w:spacing w:before="108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</w:rPr>
              <w:t>Fiscal</w:t>
            </w:r>
            <w:r>
              <w:rPr>
                <w:rFonts w:ascii="Arial" w:hAnsi="Arial"/>
                <w:b/>
                <w:spacing w:val="-1"/>
              </w:rPr>
              <w:t xml:space="preserve"> Sponsor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Organization:</w:t>
            </w:r>
          </w:p>
        </w:tc>
        <w:tc>
          <w:tcPr>
            <w:tcW w:w="103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PDX Hackerspace</w:t>
            </w:r>
          </w:p>
        </w:tc>
        <w:tc>
          <w:tcPr>
            <w:tcW w:w="1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364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15" w:hRule="exact"/>
        </w:trPr>
        <w:tc>
          <w:tcPr>
            <w:tcW w:w="3644" w:type="dxa"/>
            <w:tcBorders/>
          </w:tcPr>
          <w:p>
            <w:pPr>
              <w:pStyle w:val="TableParagraph"/>
              <w:widowControl w:val="false"/>
              <w:spacing w:before="108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</w:rPr>
              <w:t>Fiscal</w:t>
            </w:r>
            <w:r>
              <w:rPr>
                <w:rFonts w:ascii="Arial" w:hAnsi="Arial"/>
                <w:b/>
                <w:spacing w:val="-1"/>
              </w:rPr>
              <w:t xml:space="preserve"> Sponsor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Mailing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Address:</w:t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7600 N INTERSTATE AVE STE 857 </w:t>
            </w:r>
            <w:r>
              <w:rPr/>
              <w:t>PORTLAND OR 97217</w:t>
            </w:r>
          </w:p>
        </w:tc>
        <w:tc>
          <w:tcPr>
            <w:tcW w:w="1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364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76" w:hRule="exact"/>
        </w:trPr>
        <w:tc>
          <w:tcPr>
            <w:tcW w:w="3644" w:type="dxa"/>
            <w:tcBorders/>
          </w:tcPr>
          <w:p>
            <w:pPr>
              <w:pStyle w:val="TableParagraph"/>
              <w:widowControl w:val="false"/>
              <w:spacing w:before="105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</w:rPr>
              <w:t>Fiscal</w:t>
            </w:r>
            <w:r>
              <w:rPr>
                <w:rFonts w:ascii="Arial" w:hAnsi="Arial"/>
                <w:b/>
                <w:spacing w:val="-1"/>
              </w:rPr>
              <w:t xml:space="preserve"> Sponsor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Contact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Name:</w:t>
            </w:r>
          </w:p>
        </w:tc>
        <w:tc>
          <w:tcPr>
            <w:tcW w:w="103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Jon Hannis</w:t>
            </w:r>
          </w:p>
        </w:tc>
        <w:tc>
          <w:tcPr>
            <w:tcW w:w="1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364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75" w:hRule="exact"/>
        </w:trPr>
        <w:tc>
          <w:tcPr>
            <w:tcW w:w="3644" w:type="dxa"/>
            <w:tcBorders/>
            <w:shd w:color="auto" w:fill="D9D9D9" w:val="clear"/>
          </w:tcPr>
          <w:p>
            <w:pPr>
              <w:pStyle w:val="TableParagraph"/>
              <w:widowControl w:val="false"/>
              <w:spacing w:before="105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Phone:</w:t>
            </w:r>
          </w:p>
        </w:tc>
        <w:tc>
          <w:tcPr>
            <w:tcW w:w="103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(503) 560-3551</w:t>
            </w:r>
          </w:p>
        </w:tc>
        <w:tc>
          <w:tcPr>
            <w:tcW w:w="1" w:type="dxa"/>
            <w:tcBorders/>
          </w:tcPr>
          <w:p>
            <w:pPr>
              <w:pStyle w:val="TableParagraph"/>
              <w:widowControl w:val="false"/>
              <w:spacing w:before="105" w:after="0"/>
              <w:ind w:left="67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Email:</w:t>
            </w:r>
          </w:p>
        </w:tc>
        <w:tc>
          <w:tcPr>
            <w:tcW w:w="3915" w:type="dxa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20" w:hRule="exact"/>
        </w:trPr>
        <w:tc>
          <w:tcPr>
            <w:tcW w:w="6266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50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75" w:hRule="exact"/>
        </w:trPr>
        <w:tc>
          <w:tcPr>
            <w:tcW w:w="6266" w:type="dxa"/>
            <w:gridSpan w:val="3"/>
            <w:tcBorders/>
          </w:tcPr>
          <w:p>
            <w:pPr>
              <w:pStyle w:val="TableParagraph"/>
              <w:widowControl w:val="false"/>
              <w:spacing w:before="105" w:after="0"/>
              <w:ind w:left="230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Fee</w:t>
            </w:r>
            <w:r>
              <w:rPr>
                <w:rFonts w:ascii="Arial" w:hAnsi="Arial"/>
                <w:b/>
              </w:rPr>
              <w:t xml:space="preserve"> or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percentage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charged</w:t>
            </w:r>
            <w:r>
              <w:rPr>
                <w:rFonts w:ascii="Arial" w:hAnsi="Arial"/>
                <w:b/>
              </w:rPr>
              <w:t xml:space="preserve"> by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fiscal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sponsor for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service:</w:t>
            </w:r>
          </w:p>
        </w:tc>
        <w:tc>
          <w:tcPr>
            <w:tcW w:w="3950" w:type="dxa"/>
            <w:gridSpan w:val="3"/>
            <w:tcBorders/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  <w:t>5%</w:t>
            </w:r>
          </w:p>
        </w:tc>
      </w:tr>
    </w:tbl>
    <w:p>
      <w:pPr>
        <w:pStyle w:val="Normal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before="3" w:after="0"/>
        <w:rPr>
          <w:rFonts w:ascii="Arial" w:hAnsi="Arial" w:eastAsia="Arial" w:cs="Arial"/>
          <w:b/>
          <w:bCs/>
          <w:sz w:val="16"/>
          <w:szCs w:val="16"/>
        </w:rPr>
      </w:pPr>
      <w:r>
        <w:rPr>
          <w:rFonts w:eastAsia="Arial" w:cs="Arial" w:ascii="Arial" w:hAnsi="Arial"/>
          <w:b/>
          <w:bCs/>
          <w:sz w:val="16"/>
          <w:szCs w:val="16"/>
        </w:rPr>
      </w:r>
    </w:p>
    <w:p>
      <w:pPr>
        <w:pStyle w:val="Normal"/>
        <w:spacing w:lineRule="atLeast" w:line="30"/>
        <w:ind w:left="487" w:hanging="0"/>
        <w:rPr>
          <w:rFonts w:ascii="Arial" w:hAnsi="Arial" w:eastAsia="Arial" w:cs="Arial"/>
          <w:sz w:val="3"/>
          <w:szCs w:val="3"/>
        </w:rPr>
      </w:pPr>
      <w:r>
        <w:rPr/>
        <mc:AlternateContent>
          <mc:Choice Requires="wpg">
            <w:drawing>
              <wp:inline distT="0" distB="0" distL="0" distR="0" wp14:anchorId="081F8895">
                <wp:extent cx="6367145" cy="19685"/>
                <wp:effectExtent l="0" t="0" r="0" b="0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320" cy="19800"/>
                          <a:chOff x="0" y="0"/>
                          <a:chExt cx="6367320" cy="1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67320" cy="19800"/>
                          </a:xfrm>
                        </wpg:grpSpPr>
                        <wps:wsp>
                          <wps:cNvPr id="3" name="Freeform 4"/>
                          <wps:cNvSpPr/>
                          <wps:spPr>
                            <a:xfrm>
                              <a:off x="0" y="0"/>
                              <a:ext cx="6367320" cy="19800"/>
                            </a:xfrm>
                            <a:custGeom>
                              <a:avLst/>
                              <a:gdLst>
                                <a:gd name="textAreaLeft" fmla="*/ 0 w 3609720"/>
                                <a:gd name="textAreaRight" fmla="*/ 3610440 w 3609720"/>
                                <a:gd name="textAreaTop" fmla="*/ 0 h 11160"/>
                                <a:gd name="textAreaBottom" fmla="*/ 11880 h 111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9996" h="0">
                                  <a:moveTo>
                                    <a:pt x="0" y="0"/>
                                  </a:moveTo>
                                  <a:lnTo>
                                    <a:pt x="9996" y="0"/>
                                  </a:lnTo>
                                </a:path>
                              </a:pathLst>
                            </a:custGeom>
                            <a:noFill/>
                            <a:ln w="19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6pt;width:501.35pt;height:1.55pt" coordorigin="0,-32" coordsize="10027,31">
                <v:group id="shape_0" style="position:absolute;left:0;top:-32;width:10027;height:31"/>
              </v:group>
            </w:pict>
          </mc:Fallback>
        </mc:AlternateContent>
      </w:r>
    </w:p>
    <w:p>
      <w:pPr>
        <w:pStyle w:val="Normal"/>
        <w:spacing w:before="9" w:after="0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76" w:before="69" w:after="0"/>
        <w:ind w:left="532" w:right="610" w:hanging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pacing w:val="-1"/>
          <w:highlight w:val="lightGray"/>
        </w:rPr>
        <w:t>______________________PDX Hackerspace________________</w:t>
      </w:r>
      <w:r>
        <w:rPr>
          <w:rFonts w:ascii="Arial" w:hAnsi="Arial"/>
          <w:spacing w:val="6"/>
          <w:highlight w:val="lightGray"/>
        </w:rPr>
        <w:t xml:space="preserve"> </w:t>
      </w:r>
      <w:r>
        <w:rPr>
          <w:rFonts w:ascii="Arial" w:hAnsi="Arial"/>
          <w:spacing w:val="-1"/>
          <w:sz w:val="24"/>
        </w:rPr>
        <w:t>(hereafter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referred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to</w:t>
      </w:r>
      <w:r>
        <w:rPr>
          <w:rFonts w:ascii="Arial" w:hAnsi="Arial"/>
          <w:sz w:val="24"/>
        </w:rPr>
        <w:t xml:space="preserve"> as </w:t>
      </w:r>
      <w:r>
        <w:rPr>
          <w:rFonts w:ascii="Arial" w:hAnsi="Arial"/>
          <w:spacing w:val="-1"/>
          <w:sz w:val="24"/>
        </w:rPr>
        <w:t>Sponsor)</w:t>
      </w:r>
      <w:r>
        <w:rPr>
          <w:rFonts w:ascii="Arial" w:hAnsi="Arial"/>
          <w:sz w:val="24"/>
        </w:rPr>
        <w:t xml:space="preserve"> has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agreed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to</w:t>
      </w:r>
      <w:r>
        <w:rPr>
          <w:rFonts w:ascii="Arial" w:hAnsi="Arial"/>
          <w:spacing w:val="5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serve</w:t>
      </w:r>
      <w:r>
        <w:rPr>
          <w:rFonts w:ascii="Arial" w:hAnsi="Arial"/>
          <w:sz w:val="24"/>
        </w:rPr>
        <w:t xml:space="preserve"> as 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 xml:space="preserve">fiscal/ </w:t>
      </w:r>
      <w:r>
        <w:rPr>
          <w:rFonts w:ascii="Arial" w:hAnsi="Arial"/>
          <w:spacing w:val="-1"/>
          <w:sz w:val="24"/>
        </w:rPr>
        <w:t>program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sponsor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for</w:t>
      </w:r>
      <w:r>
        <w:rPr>
          <w:rFonts w:ascii="Arial" w:hAnsi="Arial"/>
          <w:spacing w:val="2"/>
          <w:sz w:val="24"/>
        </w:rPr>
        <w:t xml:space="preserve"> </w:t>
      </w:r>
      <w:r>
        <w:rPr>
          <w:rFonts w:ascii="Arial" w:hAnsi="Arial"/>
          <w:spacing w:val="-1"/>
          <w:highlight w:val="lightGray"/>
        </w:rPr>
        <w:t>________________Futel_____________________</w:t>
      </w:r>
      <w:r>
        <w:rPr>
          <w:rFonts w:ascii="Arial" w:hAnsi="Arial"/>
          <w:spacing w:val="6"/>
          <w:highlight w:val="lightGray"/>
        </w:rPr>
        <w:t xml:space="preserve"> </w:t>
      </w:r>
      <w:r>
        <w:rPr>
          <w:rFonts w:ascii="Arial" w:hAnsi="Arial"/>
          <w:spacing w:val="-1"/>
          <w:sz w:val="24"/>
        </w:rPr>
        <w:t>(hereafter</w:t>
      </w:r>
      <w:r>
        <w:rPr>
          <w:rFonts w:ascii="Arial" w:hAnsi="Arial"/>
          <w:spacing w:val="43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referred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to</w:t>
      </w:r>
      <w:r>
        <w:rPr>
          <w:rFonts w:ascii="Arial" w:hAnsi="Arial"/>
          <w:sz w:val="24"/>
        </w:rPr>
        <w:t xml:space="preserve"> as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Applicant)</w:t>
      </w:r>
      <w:r>
        <w:rPr>
          <w:rFonts w:ascii="Arial" w:hAnsi="Arial"/>
          <w:sz w:val="24"/>
        </w:rPr>
        <w:t xml:space="preserve"> as outlined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 xml:space="preserve">in </w:t>
      </w:r>
      <w:r>
        <w:rPr>
          <w:rFonts w:ascii="Arial" w:hAnsi="Arial"/>
          <w:spacing w:val="-1"/>
          <w:sz w:val="24"/>
        </w:rPr>
        <w:t>the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attached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grant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application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supporting</w:t>
      </w:r>
      <w:r>
        <w:rPr>
          <w:rFonts w:ascii="Arial" w:hAnsi="Arial"/>
          <w:spacing w:val="71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materials.</w:t>
      </w:r>
    </w:p>
    <w:p>
      <w:pPr>
        <w:pStyle w:val="Normal"/>
        <w:spacing w:before="7" w:after="0"/>
        <w:rPr>
          <w:rFonts w:ascii="Arial" w:hAnsi="Arial" w:eastAsia="Arial" w:cs="Arial"/>
          <w:sz w:val="27"/>
          <w:szCs w:val="27"/>
        </w:rPr>
      </w:pPr>
      <w:r>
        <w:rPr>
          <w:rFonts w:eastAsia="Arial" w:cs="Arial" w:ascii="Arial" w:hAnsi="Arial"/>
          <w:sz w:val="27"/>
          <w:szCs w:val="27"/>
        </w:rPr>
      </w:r>
    </w:p>
    <w:p>
      <w:pPr>
        <w:pStyle w:val="TextBody"/>
        <w:spacing w:lineRule="auto" w:line="276"/>
        <w:ind w:left="532" w:right="610" w:hanging="0"/>
        <w:rPr/>
      </w:pP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 xml:space="preserve">governing </w:t>
      </w:r>
      <w:r>
        <w:rPr/>
        <w:t>Board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/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Sponsor</w:t>
      </w:r>
      <w:r>
        <w:rPr>
          <w:spacing w:val="-2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>
          <w:spacing w:val="-1"/>
        </w:rPr>
        <w:t>formally</w:t>
      </w:r>
      <w:r>
        <w:rPr>
          <w:spacing w:val="-3"/>
        </w:rPr>
        <w:t xml:space="preserve"> </w:t>
      </w:r>
      <w:r>
        <w:rPr>
          <w:spacing w:val="-1"/>
        </w:rPr>
        <w:t>approved</w:t>
      </w:r>
      <w:r>
        <w:rPr/>
        <w:t xml:space="preserve"> </w:t>
      </w:r>
      <w:r>
        <w:rPr>
          <w:spacing w:val="-1"/>
        </w:rPr>
        <w:t>adopting</w:t>
      </w:r>
      <w:r>
        <w:rPr/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Applicant</w:t>
      </w:r>
      <w:r>
        <w:rPr>
          <w:spacing w:val="-2"/>
        </w:rPr>
        <w:t xml:space="preserve"> </w:t>
      </w:r>
      <w:r>
        <w:rPr/>
        <w:t>as a</w:t>
      </w:r>
      <w:r>
        <w:rPr>
          <w:spacing w:val="79"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/>
        <w:t xml:space="preserve">or </w:t>
      </w:r>
      <w:r>
        <w:rPr>
          <w:spacing w:val="-1"/>
        </w:rPr>
        <w:t>project</w:t>
      </w:r>
      <w:r>
        <w:rPr/>
        <w:t xml:space="preserve"> </w:t>
      </w:r>
      <w:r>
        <w:rPr>
          <w:spacing w:val="-1"/>
        </w:rPr>
        <w:t>consistent</w:t>
      </w:r>
      <w:r>
        <w:rPr/>
        <w:t xml:space="preserve"> </w:t>
      </w:r>
      <w:r>
        <w:rPr>
          <w:spacing w:val="-1"/>
        </w:rPr>
        <w:t>with</w:t>
      </w:r>
      <w:r>
        <w:rPr/>
        <w:t xml:space="preserve"> its </w:t>
      </w:r>
      <w:r>
        <w:rPr>
          <w:spacing w:val="-1"/>
        </w:rPr>
        <w:t>purpose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>
          <w:spacing w:val="-1"/>
        </w:rPr>
        <w:t>mission.</w:t>
      </w:r>
    </w:p>
    <w:p>
      <w:pPr>
        <w:pStyle w:val="Normal"/>
        <w:spacing w:before="5" w:after="0"/>
        <w:rPr>
          <w:rFonts w:ascii="Arial" w:hAnsi="Arial" w:eastAsia="Arial" w:cs="Arial"/>
          <w:sz w:val="27"/>
          <w:szCs w:val="27"/>
        </w:rPr>
      </w:pPr>
      <w:r>
        <w:rPr>
          <w:rFonts w:eastAsia="Arial" w:cs="Arial" w:ascii="Arial" w:hAnsi="Arial"/>
          <w:sz w:val="27"/>
          <w:szCs w:val="27"/>
        </w:rPr>
      </w:r>
    </w:p>
    <w:p>
      <w:pPr>
        <w:pStyle w:val="TextBody"/>
        <w:spacing w:lineRule="auto" w:line="276"/>
        <w:ind w:left="532" w:right="610" w:hanging="0"/>
        <w:rPr/>
      </w:pPr>
      <w:r>
        <w:rPr/>
        <w:t>Since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Applicant</w:t>
      </w:r>
      <w:r>
        <w:rPr/>
        <w:t xml:space="preserve"> is</w:t>
      </w:r>
      <w:r>
        <w:rPr>
          <w:spacing w:val="-3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spacing w:val="-1"/>
        </w:rPr>
        <w:t>recognized</w:t>
      </w:r>
      <w:r>
        <w:rPr/>
        <w:t xml:space="preserve"> </w:t>
      </w:r>
      <w:r>
        <w:rPr>
          <w:spacing w:val="-1"/>
        </w:rPr>
        <w:t>tax-exempt</w:t>
      </w:r>
      <w:r>
        <w:rPr/>
        <w:t xml:space="preserve"> </w:t>
      </w:r>
      <w:r>
        <w:rPr>
          <w:spacing w:val="-1"/>
        </w:rPr>
        <w:t>entity,</w:t>
      </w:r>
      <w:r>
        <w:rPr/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Sponsor</w:t>
      </w:r>
      <w:r>
        <w:rPr/>
        <w:t xml:space="preserve"> </w:t>
      </w:r>
      <w:r>
        <w:rPr>
          <w:spacing w:val="-1"/>
        </w:rPr>
        <w:t>must</w:t>
      </w:r>
      <w:r>
        <w:rPr/>
        <w:t xml:space="preserve"> </w:t>
      </w:r>
      <w:r>
        <w:rPr>
          <w:spacing w:val="-1"/>
        </w:rPr>
        <w:t>exercise</w:t>
      </w:r>
      <w:r>
        <w:rPr>
          <w:spacing w:val="-2"/>
        </w:rPr>
        <w:t xml:space="preserve"> </w:t>
      </w:r>
      <w:r>
        <w:rPr/>
        <w:t>full</w:t>
      </w:r>
      <w:r>
        <w:rPr>
          <w:spacing w:val="73"/>
        </w:rPr>
        <w:t xml:space="preserve"> </w:t>
      </w:r>
      <w:r>
        <w:rPr>
          <w:rFonts w:cs="Arial"/>
        </w:rPr>
        <w:t xml:space="preserve">control </w:t>
      </w:r>
      <w:r>
        <w:rPr>
          <w:rFonts w:cs="Arial"/>
          <w:spacing w:val="-1"/>
        </w:rPr>
        <w:t>over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Applicant’s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financial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administration,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management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disbursement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of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funds</w:t>
      </w:r>
      <w:r>
        <w:rPr>
          <w:rFonts w:cs="Arial"/>
          <w:spacing w:val="69"/>
        </w:rPr>
        <w:t xml:space="preserve"> </w:t>
      </w:r>
      <w:r>
        <w:rPr/>
        <w:t>resulting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 xml:space="preserve">this </w:t>
      </w:r>
      <w:r>
        <w:rPr>
          <w:spacing w:val="-1"/>
        </w:rPr>
        <w:t>grant</w:t>
      </w:r>
      <w:r>
        <w:rPr/>
        <w:t xml:space="preserve"> application.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/>
        <w:t xml:space="preserve"> a </w:t>
      </w:r>
      <w:r>
        <w:rPr>
          <w:spacing w:val="-1"/>
        </w:rPr>
        <w:t>grant</w:t>
      </w:r>
      <w:r>
        <w:rPr>
          <w:spacing w:val="-2"/>
        </w:rPr>
        <w:t xml:space="preserve"> </w:t>
      </w:r>
      <w:r>
        <w:rPr/>
        <w:t xml:space="preserve">is </w:t>
      </w:r>
      <w:r>
        <w:rPr>
          <w:spacing w:val="-1"/>
        </w:rPr>
        <w:t>awarded,</w:t>
      </w:r>
      <w:r>
        <w:rPr/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 xml:space="preserve">Sponsor </w:t>
      </w:r>
      <w:r>
        <w:rPr/>
        <w:t xml:space="preserve">is </w:t>
      </w:r>
      <w:r>
        <w:rPr>
          <w:spacing w:val="-1"/>
        </w:rPr>
        <w:t>legally</w:t>
      </w:r>
      <w:r>
        <w:rPr>
          <w:spacing w:val="-3"/>
        </w:rPr>
        <w:t xml:space="preserve"> </w:t>
      </w:r>
      <w:r>
        <w:rPr/>
        <w:t>responsible</w:t>
      </w:r>
      <w:r>
        <w:rPr>
          <w:spacing w:val="47"/>
        </w:rPr>
        <w:t xml:space="preserve"> </w:t>
      </w:r>
      <w:r>
        <w:rPr/>
        <w:t xml:space="preserve">for </w:t>
      </w:r>
      <w:r>
        <w:rPr>
          <w:spacing w:val="-1"/>
        </w:rPr>
        <w:t>complying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/>
        <w:t xml:space="preserve"> the </w:t>
      </w:r>
      <w:r>
        <w:rPr>
          <w:spacing w:val="-1"/>
        </w:rPr>
        <w:t>terms</w:t>
      </w:r>
      <w:r>
        <w:rPr/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grant.</w:t>
      </w:r>
    </w:p>
    <w:p>
      <w:pPr>
        <w:pStyle w:val="Normal"/>
        <w:spacing w:before="7" w:after="0"/>
        <w:rPr>
          <w:rFonts w:ascii="Arial" w:hAnsi="Arial" w:eastAsia="Arial" w:cs="Arial"/>
          <w:sz w:val="27"/>
          <w:szCs w:val="27"/>
        </w:rPr>
      </w:pPr>
      <w:r>
        <w:rPr>
          <w:rFonts w:eastAsia="Arial" w:cs="Arial" w:ascii="Arial" w:hAnsi="Arial"/>
          <w:sz w:val="27"/>
          <w:szCs w:val="27"/>
        </w:rPr>
      </w:r>
    </w:p>
    <w:p>
      <w:pPr>
        <w:pStyle w:val="TextBody"/>
        <w:spacing w:lineRule="auto" w:line="276"/>
        <w:ind w:left="531" w:right="815" w:hanging="0"/>
        <w:rPr/>
      </w:pPr>
      <w:r>
        <w:rPr/>
        <w:t>This</w:t>
      </w:r>
      <w:r>
        <w:rPr>
          <w:spacing w:val="-3"/>
        </w:rPr>
        <w:t xml:space="preserve"> </w:t>
      </w:r>
      <w:r>
        <w:rPr>
          <w:spacing w:val="-1"/>
        </w:rPr>
        <w:t>agreement</w:t>
      </w:r>
      <w:r>
        <w:rPr/>
        <w:t xml:space="preserve"> </w:t>
      </w:r>
      <w:r>
        <w:rPr>
          <w:spacing w:val="-1"/>
        </w:rPr>
        <w:t>will</w:t>
      </w:r>
      <w:r>
        <w:rPr/>
        <w:t xml:space="preserve"> be in </w:t>
      </w:r>
      <w:r>
        <w:rPr>
          <w:spacing w:val="-1"/>
        </w:rPr>
        <w:t>effect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rPr/>
        <w:t>the</w:t>
      </w:r>
      <w:r>
        <w:rPr>
          <w:spacing w:val="-2"/>
        </w:rPr>
        <w:t xml:space="preserve"> </w:t>
      </w:r>
      <w:r>
        <w:rPr>
          <w:spacing w:val="-1"/>
        </w:rPr>
        <w:t>date of</w:t>
      </w:r>
      <w:r>
        <w:rPr>
          <w:spacing w:val="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grant</w:t>
      </w:r>
      <w:r>
        <w:rPr>
          <w:spacing w:val="-2"/>
        </w:rPr>
        <w:t xml:space="preserve"> </w:t>
      </w:r>
      <w:r>
        <w:rPr>
          <w:spacing w:val="-1"/>
        </w:rPr>
        <w:t>award</w:t>
      </w:r>
      <w:r>
        <w:rPr/>
        <w:t xml:space="preserve"> to </w:t>
      </w:r>
      <w:r>
        <w:rPr>
          <w:spacing w:val="-1"/>
        </w:rPr>
        <w:t>support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above</w:t>
      </w:r>
      <w:r>
        <w:rPr>
          <w:spacing w:val="5"/>
        </w:rPr>
        <w:t xml:space="preserve"> </w:t>
      </w:r>
      <w:r>
        <w:rPr>
          <w:spacing w:val="-1"/>
        </w:rPr>
        <w:t>named</w:t>
      </w:r>
      <w:r>
        <w:rPr>
          <w:spacing w:val="69"/>
        </w:rPr>
        <w:t xml:space="preserve"> </w:t>
      </w:r>
      <w:r>
        <w:rPr/>
        <w:t xml:space="preserve">project </w:t>
      </w:r>
      <w:r>
        <w:rPr>
          <w:spacing w:val="-1"/>
        </w:rPr>
        <w:t>until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grant</w:t>
      </w:r>
      <w:r>
        <w:rPr>
          <w:spacing w:val="-2"/>
        </w:rPr>
        <w:t xml:space="preserve"> </w:t>
      </w:r>
      <w:r>
        <w:rPr/>
        <w:t>funds</w:t>
      </w:r>
      <w:r>
        <w:rPr>
          <w:spacing w:val="-2"/>
        </w:rPr>
        <w:t xml:space="preserve"> </w:t>
      </w:r>
      <w:r>
        <w:rPr/>
        <w:t xml:space="preserve">are </w:t>
      </w:r>
      <w:r>
        <w:rPr>
          <w:spacing w:val="-1"/>
        </w:rPr>
        <w:t>expended</w:t>
      </w:r>
      <w:r>
        <w:rPr/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/>
        <w:t xml:space="preserve">final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/>
        <w:t xml:space="preserve"> </w:t>
      </w:r>
      <w:r>
        <w:rPr>
          <w:spacing w:val="-1"/>
        </w:rPr>
        <w:t>submitted</w:t>
      </w:r>
      <w:r>
        <w:rPr/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/>
        <w:t>accepted.</w:t>
      </w:r>
    </w:p>
    <w:p>
      <w:pPr>
        <w:pStyle w:val="Normal"/>
        <w:spacing w:before="6" w:after="0"/>
        <w:rPr>
          <w:rFonts w:ascii="Arial" w:hAnsi="Arial" w:eastAsia="Arial" w:cs="Arial"/>
          <w:sz w:val="27"/>
          <w:szCs w:val="27"/>
        </w:rPr>
      </w:pPr>
      <w:r>
        <w:rPr>
          <w:rFonts w:eastAsia="Arial" w:cs="Arial" w:ascii="Arial" w:hAnsi="Arial"/>
          <w:sz w:val="27"/>
          <w:szCs w:val="27"/>
        </w:rPr>
      </w:r>
    </w:p>
    <w:p>
      <w:pPr>
        <w:pStyle w:val="TextBody"/>
        <w:rPr/>
      </w:pPr>
      <w:r>
        <w:rPr>
          <w:spacing w:val="1"/>
        </w:rPr>
        <w:t>We,</w:t>
      </w:r>
      <w:r>
        <w:rPr>
          <w:spacing w:val="-4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 xml:space="preserve">fiscal </w:t>
      </w:r>
      <w:r>
        <w:rPr>
          <w:spacing w:val="-1"/>
        </w:rPr>
        <w:t>sponsor,</w:t>
      </w:r>
      <w:r>
        <w:rPr>
          <w:spacing w:val="-2"/>
        </w:rPr>
        <w:t xml:space="preserve"> </w:t>
      </w:r>
      <w:r>
        <w:rPr>
          <w:spacing w:val="-1"/>
        </w:rPr>
        <w:t>agree</w:t>
      </w:r>
      <w:r>
        <w:rPr/>
        <w:t xml:space="preserve"> to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>
          <w:spacing w:val="-1"/>
        </w:rPr>
        <w:t>stated</w:t>
      </w:r>
      <w:r>
        <w:rPr/>
        <w:t xml:space="preserve"> </w:t>
      </w:r>
      <w:r>
        <w:rPr>
          <w:spacing w:val="-1"/>
        </w:rPr>
        <w:t>above:</w:t>
      </w:r>
    </w:p>
    <w:p>
      <w:pPr>
        <w:pStyle w:val="Normal"/>
        <w:spacing w:before="9" w:after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W w:w="10144" w:type="dxa"/>
        <w:jc w:val="left"/>
        <w:tblInd w:w="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686"/>
        <w:gridCol w:w="1183"/>
        <w:gridCol w:w="4275"/>
      </w:tblGrid>
      <w:tr>
        <w:trPr>
          <w:trHeight w:val="365" w:hRule="exact"/>
        </w:trPr>
        <w:tc>
          <w:tcPr>
            <w:tcW w:w="4686" w:type="dxa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75" w:type="dxa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66" w:hRule="exact"/>
        </w:trPr>
        <w:tc>
          <w:tcPr>
            <w:tcW w:w="468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03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Auth.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Legal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Rep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Signature</w:t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7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03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Date</w:t>
            </w:r>
          </w:p>
        </w:tc>
      </w:tr>
      <w:tr>
        <w:trPr>
          <w:trHeight w:val="365" w:hRule="exact"/>
        </w:trPr>
        <w:tc>
          <w:tcPr>
            <w:tcW w:w="4686" w:type="dxa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75" w:type="dxa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8" w:hRule="exact"/>
        </w:trPr>
        <w:tc>
          <w:tcPr>
            <w:tcW w:w="468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03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Name</w:t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7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03" w:hanging="0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1"/>
              </w:rPr>
              <w:t>Title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620" w:right="62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290" w:hanging="0"/>
      <w:outlineLvl w:val="0"/>
    </w:pPr>
    <w:rPr>
      <w:rFonts w:ascii="Arial" w:hAnsi="Arial" w:eastAsia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532" w:hanging="0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LibreOffice/7.5.7.1$Linux_X86_64 LibreOffice_project/50$Build-1</Application>
  <AppVersion>15.0000</AppVersion>
  <Pages>2</Pages>
  <Words>238</Words>
  <Characters>1410</Characters>
  <CharactersWithSpaces>1622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2023-10-04T21:06:00Z</dcterms:created>
  <dc:creator>user</dc:creator>
  <dc:description/>
  <dc:language>en-US</dc:language>
  <cp:lastModifiedBy/>
  <dcterms:modified xsi:type="dcterms:W3CDTF">2023-10-28T22:04:50Z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LastSaved">
    <vt:filetime>2018-10-17T00:00:00Z</vt:filetime>
  </property>
</Properties>
</file>