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before="76"/>
        <w:ind w:left="320" w:firstLine="0"/>
        <w:rPr>
          <w:sz w:val="32"/>
          <w:szCs w:val="32"/>
        </w:rPr>
      </w:pPr>
      <w:r>
        <w:rPr>
          <w:sz w:val="32"/>
          <w:szCs w:val="32"/>
          <w:rtl w:val="0"/>
          <w:lang w:val="en-US"/>
        </w:rPr>
        <w:t xml:space="preserve">REGULATIONS </w:t>
      </w:r>
      <w:r>
        <w:rPr>
          <w:sz w:val="32"/>
          <w:szCs w:val="32"/>
          <w:rtl w:val="0"/>
          <w:lang w:val="de-DE"/>
        </w:rPr>
        <w:t>FOR B.TECH. PROGRAMS</w:t>
      </w:r>
    </w:p>
    <w:p>
      <w:pPr>
        <w:pStyle w:val="Heading"/>
        <w:numPr>
          <w:ilvl w:val="0"/>
          <w:numId w:val="2"/>
        </w:numPr>
        <w:bidi w:val="0"/>
        <w:spacing w:before="90"/>
        <w:ind w:right="0"/>
        <w:jc w:val="left"/>
        <w:rPr>
          <w:sz w:val="30"/>
          <w:szCs w:val="30"/>
          <w:rtl w:val="0"/>
          <w:lang w:val="en-US"/>
        </w:rPr>
      </w:pPr>
      <w:r>
        <w:rPr>
          <w:sz w:val="30"/>
          <w:szCs w:val="30"/>
          <w:rtl w:val="0"/>
          <w:lang w:val="en-US"/>
        </w:rPr>
        <w:t>General</w:t>
      </w:r>
    </w:p>
    <w:p>
      <w:pPr>
        <w:pStyle w:val="List Paragraph"/>
        <w:numPr>
          <w:ilvl w:val="1"/>
          <w:numId w:val="2"/>
        </w:numPr>
        <w:bidi w:val="0"/>
        <w:spacing w:before="1"/>
        <w:ind w:right="119"/>
        <w:jc w:val="both"/>
        <w:rPr>
          <w:sz w:val="24"/>
          <w:szCs w:val="24"/>
          <w:rtl w:val="0"/>
          <w:lang w:val="en-US"/>
        </w:rPr>
      </w:pPr>
      <w:r>
        <w:rPr>
          <w:sz w:val="24"/>
          <w:szCs w:val="24"/>
          <w:rtl w:val="0"/>
          <w:lang w:val="en-US"/>
        </w:rPr>
        <w:t>This document gives the general regulations applicable to all B.Tech. programs. Specific requirements for a particular B.Tech. program (e.g. B.Tech. in Computer Science and Engineering) are specified in regulations for that</w:t>
      </w:r>
      <w:r>
        <w:rPr>
          <w:spacing w:val="-6"/>
          <w:sz w:val="24"/>
          <w:szCs w:val="24"/>
          <w:rtl w:val="0"/>
          <w:lang w:val="en-US"/>
        </w:rPr>
        <w:t xml:space="preserve"> </w:t>
      </w:r>
      <w:r>
        <w:rPr>
          <w:sz w:val="24"/>
          <w:szCs w:val="24"/>
          <w:rtl w:val="0"/>
          <w:lang w:val="en-US"/>
        </w:rPr>
        <w:t>program.</w:t>
      </w:r>
    </w:p>
    <w:p>
      <w:pPr>
        <w:pStyle w:val="List Paragraph"/>
        <w:numPr>
          <w:ilvl w:val="1"/>
          <w:numId w:val="2"/>
        </w:numPr>
        <w:bidi w:val="0"/>
        <w:ind w:right="120"/>
        <w:jc w:val="both"/>
        <w:rPr>
          <w:sz w:val="24"/>
          <w:szCs w:val="24"/>
          <w:rtl w:val="0"/>
          <w:lang w:val="en-US"/>
        </w:rPr>
      </w:pPr>
      <w:r>
        <w:rPr>
          <w:sz w:val="24"/>
          <w:szCs w:val="24"/>
          <w:rtl w:val="0"/>
          <w:lang w:val="en-US"/>
        </w:rPr>
        <w:t xml:space="preserve">While the Senate is the main statutory body for all academic matters, the Undergraduate Committee (UGC), a standing committee of Senate, shall oversee matters related to the undergraduate programs. This committee shall be appointed by the Senate and shall have a term of two years. </w:t>
      </w:r>
      <w:r>
        <w:rPr>
          <w:spacing w:val="-3"/>
          <w:sz w:val="24"/>
          <w:szCs w:val="24"/>
          <w:rtl w:val="0"/>
          <w:lang w:val="en-US"/>
        </w:rPr>
        <w:t xml:space="preserve">It </w:t>
      </w:r>
      <w:r>
        <w:rPr>
          <w:sz w:val="24"/>
          <w:szCs w:val="24"/>
          <w:rtl w:val="0"/>
          <w:lang w:val="en-US"/>
        </w:rPr>
        <w:t>will consist of Faculty members and members of the Senate. In addition, there will be at least one student representative, who will be a full time UG student of the Institute.</w:t>
      </w:r>
    </w:p>
    <w:p>
      <w:pPr>
        <w:pStyle w:val="List Paragraph"/>
        <w:numPr>
          <w:ilvl w:val="1"/>
          <w:numId w:val="2"/>
        </w:numPr>
        <w:bidi w:val="0"/>
        <w:spacing w:before="1"/>
        <w:ind w:right="115"/>
        <w:jc w:val="both"/>
        <w:rPr>
          <w:sz w:val="24"/>
          <w:szCs w:val="24"/>
          <w:rtl w:val="0"/>
          <w:lang w:val="en-US"/>
        </w:rPr>
      </w:pPr>
      <w:r>
        <w:rPr>
          <w:sz w:val="24"/>
          <w:szCs w:val="24"/>
          <w:rtl w:val="0"/>
          <w:lang w:val="en-US"/>
        </w:rPr>
        <w:t>Any condition arising in the B.Tech. program and not covered in the regulations shall be referred to the UG committee which may refer it to the</w:t>
      </w:r>
      <w:r>
        <w:rPr>
          <w:spacing w:val="-8"/>
          <w:sz w:val="24"/>
          <w:szCs w:val="24"/>
          <w:rtl w:val="0"/>
          <w:lang w:val="en-US"/>
        </w:rPr>
        <w:t xml:space="preserve"> </w:t>
      </w:r>
      <w:r>
        <w:rPr>
          <w:sz w:val="24"/>
          <w:szCs w:val="24"/>
          <w:rtl w:val="0"/>
          <w:lang w:val="en-US"/>
        </w:rPr>
        <w:t>Senate.</w:t>
      </w:r>
    </w:p>
    <w:p>
      <w:pPr>
        <w:pStyle w:val="List Paragraph"/>
        <w:numPr>
          <w:ilvl w:val="1"/>
          <w:numId w:val="2"/>
        </w:numPr>
        <w:bidi w:val="0"/>
        <w:spacing w:before="1"/>
        <w:ind w:right="120"/>
        <w:jc w:val="both"/>
        <w:rPr>
          <w:sz w:val="24"/>
          <w:szCs w:val="24"/>
          <w:rtl w:val="0"/>
        </w:rPr>
      </w:pPr>
      <w:r>
        <w:rPr>
          <w:sz w:val="24"/>
          <w:szCs w:val="24"/>
        </w:rPr>
        <w:drawing xmlns:a="http://schemas.openxmlformats.org/drawingml/2006/main">
          <wp:anchor distT="0" distB="0" distL="0" distR="0" simplePos="0" relativeHeight="251659264" behindDoc="0" locked="0" layoutInCell="1" allowOverlap="1">
            <wp:simplePos x="0" y="0"/>
            <wp:positionH relativeFrom="page">
              <wp:posOffset>3964527</wp:posOffset>
            </wp:positionH>
            <wp:positionV relativeFrom="line">
              <wp:posOffset>610968</wp:posOffset>
            </wp:positionV>
            <wp:extent cx="25400" cy="50800"/>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25400" cy="50800"/>
                    </a:xfrm>
                    <a:prstGeom prst="rect">
                      <a:avLst/>
                    </a:prstGeom>
                    <a:ln w="12700" cap="flat">
                      <a:noFill/>
                      <a:miter lim="400000"/>
                    </a:ln>
                    <a:effectLst/>
                  </pic:spPr>
                </pic:pic>
              </a:graphicData>
            </a:graphic>
          </wp:anchor>
        </w:drawing>
      </w:r>
      <w:r>
        <w:rPr>
          <w:sz w:val="24"/>
          <w:szCs w:val="24"/>
          <w:rtl w:val="0"/>
          <w:lang w:val="en-US"/>
        </w:rPr>
        <w:t>Dean of Academic Affairs (DOAA) is the main functionary who ensures the smooth functioning of the academic programs as approved by the academic Senate, executes the policies and decisions of the Senate and UGC and PGC. DOAA</w:t>
      </w:r>
      <w:r>
        <w:rPr>
          <w:sz w:val="24"/>
          <w:szCs w:val="24"/>
          <w:rtl w:val="0"/>
          <w:lang w:val="en-US"/>
        </w:rPr>
        <w:t>’</w:t>
      </w:r>
      <w:r>
        <w:rPr>
          <w:sz w:val="24"/>
          <w:szCs w:val="24"/>
          <w:rtl w:val="0"/>
          <w:lang w:val="en-US"/>
        </w:rPr>
        <w:t>s office receives, processes and maintains all records relating to the undergraduate programs including curricula, courses offered, academic calendar, registration, leave, examinations, grades and award of degrees and prizes; disseminates information and issues orders pertaining to all academic matters; processes requests from students regarding academic</w:t>
      </w:r>
      <w:r>
        <w:rPr>
          <w:spacing w:val="-7"/>
          <w:sz w:val="24"/>
          <w:szCs w:val="24"/>
          <w:rtl w:val="0"/>
          <w:lang w:val="en-US"/>
        </w:rPr>
        <w:t xml:space="preserve"> </w:t>
      </w:r>
      <w:r>
        <w:rPr>
          <w:sz w:val="24"/>
          <w:szCs w:val="24"/>
          <w:rtl w:val="0"/>
          <w:lang w:val="en-US"/>
        </w:rPr>
        <w:t>matters.</w:t>
      </w:r>
    </w:p>
    <w:p>
      <w:pPr>
        <w:pStyle w:val="Body Text"/>
        <w:spacing w:before="3"/>
      </w:pPr>
    </w:p>
    <w:p>
      <w:pPr>
        <w:pStyle w:val="Heading"/>
        <w:numPr>
          <w:ilvl w:val="0"/>
          <w:numId w:val="2"/>
        </w:numPr>
        <w:bidi w:val="0"/>
        <w:ind w:right="0"/>
        <w:jc w:val="left"/>
        <w:rPr>
          <w:sz w:val="30"/>
          <w:szCs w:val="30"/>
          <w:rtl w:val="0"/>
          <w:lang w:val="en-US"/>
        </w:rPr>
      </w:pPr>
      <w:r>
        <w:rPr>
          <w:sz w:val="30"/>
          <w:szCs w:val="30"/>
          <w:rtl w:val="0"/>
          <w:lang w:val="en-US"/>
        </w:rPr>
        <w:t>Academic Session and Calendar</w:t>
      </w:r>
    </w:p>
    <w:p>
      <w:pPr>
        <w:pStyle w:val="Body Text"/>
        <w:spacing w:before="10"/>
        <w:rPr>
          <w:b w:val="1"/>
          <w:bCs w:val="1"/>
        </w:rPr>
      </w:pPr>
    </w:p>
    <w:p>
      <w:pPr>
        <w:pStyle w:val="List Paragraph"/>
        <w:numPr>
          <w:ilvl w:val="0"/>
          <w:numId w:val="4"/>
        </w:numPr>
        <w:bidi w:val="0"/>
        <w:spacing w:line="237" w:lineRule="auto"/>
        <w:ind w:right="118"/>
        <w:jc w:val="both"/>
        <w:rPr>
          <w:sz w:val="24"/>
          <w:szCs w:val="24"/>
          <w:rtl w:val="0"/>
          <w:lang w:val="en-US"/>
        </w:rPr>
      </w:pPr>
      <w:r>
        <w:rPr>
          <w:sz w:val="24"/>
          <w:szCs w:val="24"/>
          <w:rtl w:val="0"/>
          <w:lang w:val="en-US"/>
        </w:rPr>
        <w:t>There are two regular semesters and one summer term in a year. Most courses are taught in the regular semesters. The semester timeline shall be defined in the academic calendar and will be broadly the</w:t>
      </w:r>
      <w:r>
        <w:rPr>
          <w:spacing w:val="-6"/>
          <w:sz w:val="24"/>
          <w:szCs w:val="24"/>
          <w:rtl w:val="0"/>
          <w:lang w:val="en-US"/>
        </w:rPr>
        <w:t xml:space="preserve"> </w:t>
      </w:r>
      <w:r>
        <w:rPr>
          <w:sz w:val="24"/>
          <w:szCs w:val="24"/>
          <w:rtl w:val="0"/>
          <w:lang w:val="en-US"/>
        </w:rPr>
        <w:t>following.</w:t>
      </w:r>
    </w:p>
    <w:p>
      <w:pPr>
        <w:pStyle w:val="Body Text"/>
        <w:spacing w:before="5"/>
      </w:pPr>
    </w:p>
    <w:p>
      <w:pPr>
        <w:pStyle w:val="List Paragraph"/>
        <w:numPr>
          <w:ilvl w:val="0"/>
          <w:numId w:val="6"/>
        </w:numPr>
        <w:bidi w:val="0"/>
        <w:spacing w:before="1"/>
        <w:ind w:right="116"/>
        <w:jc w:val="left"/>
        <w:rPr>
          <w:sz w:val="28"/>
          <w:szCs w:val="28"/>
          <w:rtl w:val="0"/>
          <w:lang w:val="en-US"/>
        </w:rPr>
      </w:pPr>
      <w:r>
        <w:rPr>
          <w:b w:val="1"/>
          <w:bCs w:val="1"/>
          <w:sz w:val="28"/>
          <w:szCs w:val="28"/>
          <w:rtl w:val="0"/>
          <w:lang w:val="en-US"/>
        </w:rPr>
        <w:t>Semester I (Monsoon Semester)</w:t>
      </w:r>
    </w:p>
    <w:p>
      <w:pPr>
        <w:pStyle w:val="List Paragraph"/>
        <w:numPr>
          <w:ilvl w:val="1"/>
          <w:numId w:val="8"/>
        </w:numPr>
        <w:bidi w:val="0"/>
        <w:spacing w:before="1"/>
        <w:ind w:right="116"/>
        <w:jc w:val="left"/>
        <w:rPr>
          <w:sz w:val="24"/>
          <w:szCs w:val="24"/>
          <w:rtl w:val="0"/>
          <w:lang w:val="en-US"/>
        </w:rPr>
      </w:pPr>
      <w:r>
        <w:rPr>
          <w:sz w:val="24"/>
          <w:szCs w:val="24"/>
          <w:rtl w:val="0"/>
          <w:lang w:val="en-US"/>
        </w:rPr>
        <w:t>Starts around August 1 and ends around the last week of</w:t>
      </w:r>
      <w:r>
        <w:rPr>
          <w:spacing w:val="-1"/>
          <w:sz w:val="24"/>
          <w:szCs w:val="24"/>
          <w:rtl w:val="0"/>
          <w:lang w:val="en-US"/>
        </w:rPr>
        <w:t xml:space="preserve"> </w:t>
      </w:r>
      <w:r>
        <w:rPr>
          <w:sz w:val="24"/>
          <w:szCs w:val="24"/>
          <w:rtl w:val="0"/>
          <w:lang w:val="en-US"/>
        </w:rPr>
        <w:t>November.</w:t>
      </w:r>
    </w:p>
    <w:p>
      <w:pPr>
        <w:pStyle w:val="Body Text"/>
      </w:pPr>
    </w:p>
    <w:p>
      <w:pPr>
        <w:pStyle w:val="List Paragraph"/>
        <w:numPr>
          <w:ilvl w:val="0"/>
          <w:numId w:val="9"/>
        </w:numPr>
        <w:bidi w:val="0"/>
        <w:ind w:right="120"/>
        <w:jc w:val="left"/>
        <w:rPr>
          <w:sz w:val="28"/>
          <w:szCs w:val="28"/>
          <w:rtl w:val="0"/>
          <w:lang w:val="en-US"/>
        </w:rPr>
      </w:pPr>
      <w:r>
        <w:rPr>
          <w:b w:val="1"/>
          <w:bCs w:val="1"/>
          <w:sz w:val="28"/>
          <w:szCs w:val="28"/>
          <w:rtl w:val="0"/>
          <w:lang w:val="en-US"/>
        </w:rPr>
        <w:t>Semester II (Winter Semester)</w:t>
      </w:r>
    </w:p>
    <w:p>
      <w:pPr>
        <w:pStyle w:val="List Paragraph"/>
        <w:numPr>
          <w:ilvl w:val="1"/>
          <w:numId w:val="8"/>
        </w:numPr>
        <w:bidi w:val="0"/>
        <w:ind w:right="120"/>
        <w:jc w:val="left"/>
        <w:rPr>
          <w:sz w:val="24"/>
          <w:szCs w:val="24"/>
          <w:rtl w:val="0"/>
          <w:lang w:val="en-US"/>
        </w:rPr>
      </w:pPr>
      <w:r>
        <w:rPr>
          <w:sz w:val="24"/>
          <w:szCs w:val="24"/>
          <w:rtl w:val="0"/>
          <w:lang w:val="en-US"/>
        </w:rPr>
        <w:t>Starts around January 2 and ends around the last week of April.</w:t>
      </w:r>
    </w:p>
    <w:p>
      <w:pPr>
        <w:pStyle w:val="Body Text"/>
      </w:pPr>
    </w:p>
    <w:p>
      <w:pPr>
        <w:pStyle w:val="List Paragraph"/>
        <w:numPr>
          <w:ilvl w:val="0"/>
          <w:numId w:val="10"/>
        </w:numPr>
        <w:bidi w:val="0"/>
        <w:ind w:right="116"/>
        <w:jc w:val="left"/>
        <w:rPr>
          <w:sz w:val="28"/>
          <w:szCs w:val="28"/>
          <w:rtl w:val="0"/>
          <w:lang w:val="en-US"/>
        </w:rPr>
      </w:pPr>
      <w:r>
        <w:rPr>
          <w:b w:val="1"/>
          <w:bCs w:val="1"/>
          <w:sz w:val="28"/>
          <w:szCs w:val="28"/>
          <w:rtl w:val="0"/>
          <w:lang w:val="en-US"/>
        </w:rPr>
        <w:t>Summer Term</w:t>
      </w:r>
    </w:p>
    <w:p>
      <w:pPr>
        <w:pStyle w:val="List Paragraph"/>
        <w:numPr>
          <w:ilvl w:val="1"/>
          <w:numId w:val="8"/>
        </w:numPr>
        <w:bidi w:val="0"/>
        <w:ind w:right="116"/>
        <w:jc w:val="left"/>
        <w:rPr>
          <w:sz w:val="24"/>
          <w:szCs w:val="24"/>
          <w:rtl w:val="0"/>
          <w:lang w:val="en-US"/>
        </w:rPr>
      </w:pPr>
      <w:r>
        <w:rPr>
          <w:sz w:val="24"/>
          <w:szCs w:val="24"/>
          <w:rtl w:val="0"/>
          <w:lang w:val="en-US"/>
        </w:rPr>
        <w:t>Starts around the middle of May and ends around the middle of July.</w:t>
      </w:r>
    </w:p>
    <w:p>
      <w:pPr>
        <w:pStyle w:val="Body Text"/>
      </w:pPr>
    </w:p>
    <w:p>
      <w:pPr>
        <w:pStyle w:val="List Paragraph"/>
        <w:numPr>
          <w:ilvl w:val="0"/>
          <w:numId w:val="11"/>
        </w:numPr>
        <w:bidi w:val="0"/>
        <w:spacing w:before="222" w:line="237" w:lineRule="auto"/>
        <w:ind w:right="115"/>
        <w:jc w:val="both"/>
        <w:rPr>
          <w:b w:val="1"/>
          <w:bCs w:val="1"/>
          <w:sz w:val="28"/>
          <w:szCs w:val="28"/>
          <w:rtl w:val="0"/>
          <w:lang w:val="en-US"/>
        </w:rPr>
      </w:pPr>
      <w:r>
        <w:rPr>
          <w:b w:val="1"/>
          <w:bCs w:val="1"/>
          <w:sz w:val="28"/>
          <w:szCs w:val="28"/>
          <w:rtl w:val="0"/>
          <w:lang w:val="en-US"/>
        </w:rPr>
        <w:t>Semester duration</w:t>
      </w:r>
    </w:p>
    <w:p>
      <w:pPr>
        <w:pStyle w:val="List Paragraph"/>
        <w:numPr>
          <w:ilvl w:val="1"/>
          <w:numId w:val="11"/>
        </w:numPr>
        <w:bidi w:val="0"/>
        <w:spacing w:before="222" w:line="237" w:lineRule="auto"/>
        <w:ind w:right="115"/>
        <w:jc w:val="both"/>
        <w:rPr>
          <w:sz w:val="24"/>
          <w:szCs w:val="24"/>
          <w:rtl w:val="0"/>
          <w:lang w:val="en-US"/>
        </w:rPr>
      </w:pPr>
      <w:r>
        <w:rPr>
          <w:sz w:val="24"/>
          <w:szCs w:val="24"/>
          <w:rtl w:val="0"/>
          <w:lang w:val="en-US"/>
        </w:rPr>
        <w:t>A semester is of about four months in duration with 13 weeks of teaching, a mid- semester recess, a mid-semester examination, and an end-semester examination. Generally the last 10 days in the semester are reserved for the</w:t>
      </w:r>
      <w:r>
        <w:rPr>
          <w:spacing w:val="8"/>
          <w:sz w:val="24"/>
          <w:szCs w:val="24"/>
          <w:rtl w:val="0"/>
          <w:lang w:val="en-US"/>
        </w:rPr>
        <w:t xml:space="preserve"> </w:t>
      </w:r>
      <w:r>
        <w:rPr>
          <w:sz w:val="24"/>
          <w:szCs w:val="24"/>
          <w:rtl w:val="0"/>
          <w:lang w:val="en-US"/>
        </w:rPr>
        <w:t>end-semester examination, presentations, demos, etc. The summer term is about half the duration of the regular semesters, and the courses taught run at a faster pace to complete in duration of the summer term.</w:t>
      </w:r>
    </w:p>
    <w:p>
      <w:pPr>
        <w:pStyle w:val="Body Text"/>
        <w:spacing w:before="3"/>
      </w:pPr>
    </w:p>
    <w:p>
      <w:pPr>
        <w:pStyle w:val="List Paragraph"/>
        <w:numPr>
          <w:ilvl w:val="0"/>
          <w:numId w:val="11"/>
        </w:numPr>
        <w:bidi w:val="0"/>
        <w:spacing w:line="237" w:lineRule="auto"/>
        <w:ind w:right="117"/>
        <w:jc w:val="both"/>
        <w:rPr>
          <w:b w:val="1"/>
          <w:bCs w:val="1"/>
          <w:sz w:val="28"/>
          <w:szCs w:val="28"/>
          <w:rtl w:val="0"/>
          <w:lang w:val="en-US"/>
        </w:rPr>
      </w:pPr>
      <w:r>
        <w:rPr>
          <w:b w:val="1"/>
          <w:bCs w:val="1"/>
          <w:sz w:val="28"/>
          <w:szCs w:val="28"/>
          <w:rtl w:val="0"/>
          <w:lang w:val="en-US"/>
        </w:rPr>
        <w:t>Academic calendar</w:t>
      </w:r>
    </w:p>
    <w:p>
      <w:pPr>
        <w:pStyle w:val="List Paragraph"/>
        <w:numPr>
          <w:ilvl w:val="1"/>
          <w:numId w:val="11"/>
        </w:numPr>
        <w:bidi w:val="0"/>
        <w:spacing w:line="237" w:lineRule="auto"/>
        <w:ind w:right="117"/>
        <w:jc w:val="both"/>
        <w:rPr>
          <w:sz w:val="24"/>
          <w:szCs w:val="24"/>
          <w:rtl w:val="0"/>
          <w:lang w:val="en-US"/>
        </w:rPr>
      </w:pPr>
      <w:r>
        <w:rPr>
          <w:sz w:val="24"/>
          <w:szCs w:val="24"/>
          <w:rtl w:val="0"/>
          <w:lang w:val="en-US"/>
        </w:rPr>
        <w:t xml:space="preserve">The </w:t>
      </w:r>
      <w:r>
        <w:rPr>
          <w:b w:val="1"/>
          <w:bCs w:val="1"/>
          <w:sz w:val="24"/>
          <w:szCs w:val="24"/>
          <w:rtl w:val="0"/>
          <w:lang w:val="en-US"/>
        </w:rPr>
        <w:t xml:space="preserve">academic calendar, </w:t>
      </w:r>
      <w:r>
        <w:rPr>
          <w:sz w:val="24"/>
          <w:szCs w:val="24"/>
          <w:rtl w:val="0"/>
          <w:lang w:val="en-US"/>
        </w:rPr>
        <w:t>published every year/semester, specifies the dates for major academic activities like registration, examinations, mid-semester recess, etc., will be prepared and published by DOAA, and tabled in the</w:t>
      </w:r>
      <w:r>
        <w:rPr>
          <w:spacing w:val="-6"/>
          <w:sz w:val="24"/>
          <w:szCs w:val="24"/>
          <w:rtl w:val="0"/>
          <w:lang w:val="en-US"/>
        </w:rPr>
        <w:t xml:space="preserve"> </w:t>
      </w:r>
      <w:r>
        <w:rPr>
          <w:sz w:val="24"/>
          <w:szCs w:val="24"/>
          <w:rtl w:val="0"/>
          <w:lang w:val="en-US"/>
        </w:rPr>
        <w:t>Senate.</w:t>
      </w:r>
    </w:p>
    <w:p>
      <w:pPr>
        <w:pStyle w:val="Body Text"/>
        <w:spacing w:before="6"/>
      </w:pPr>
    </w:p>
    <w:p>
      <w:pPr>
        <w:pStyle w:val="Heading"/>
        <w:numPr>
          <w:ilvl w:val="0"/>
          <w:numId w:val="12"/>
        </w:numPr>
        <w:bidi w:val="0"/>
        <w:ind w:right="0"/>
        <w:jc w:val="left"/>
        <w:rPr>
          <w:sz w:val="30"/>
          <w:szCs w:val="30"/>
          <w:rtl w:val="0"/>
          <w:lang w:val="pt-PT"/>
        </w:rPr>
      </w:pPr>
      <w:r>
        <w:rPr>
          <w:sz w:val="30"/>
          <w:szCs w:val="30"/>
          <w:rtl w:val="0"/>
          <w:lang w:val="pt-PT"/>
        </w:rPr>
        <w:t>Admission</w:t>
      </w:r>
    </w:p>
    <w:p>
      <w:pPr>
        <w:pStyle w:val="Body Text"/>
        <w:spacing w:before="7"/>
        <w:rPr>
          <w:b w:val="1"/>
          <w:bCs w:val="1"/>
        </w:rPr>
      </w:pPr>
    </w:p>
    <w:p>
      <w:pPr>
        <w:pStyle w:val="List Paragraph"/>
        <w:numPr>
          <w:ilvl w:val="0"/>
          <w:numId w:val="14"/>
        </w:numPr>
        <w:bidi w:val="0"/>
        <w:ind w:right="0"/>
        <w:jc w:val="left"/>
        <w:rPr>
          <w:sz w:val="28"/>
          <w:szCs w:val="28"/>
          <w:rtl w:val="0"/>
          <w:lang w:val="en-US"/>
        </w:rPr>
      </w:pPr>
      <w:r>
        <w:rPr>
          <w:sz w:val="28"/>
          <w:szCs w:val="28"/>
          <w:rtl w:val="0"/>
          <w:lang w:val="en-US"/>
        </w:rPr>
        <w:t>Number of</w:t>
      </w:r>
      <w:r>
        <w:rPr>
          <w:spacing w:val="-3"/>
          <w:sz w:val="28"/>
          <w:szCs w:val="28"/>
          <w:rtl w:val="0"/>
          <w:lang w:val="en-US"/>
        </w:rPr>
        <w:t xml:space="preserve"> </w:t>
      </w:r>
      <w:r>
        <w:rPr>
          <w:sz w:val="28"/>
          <w:szCs w:val="28"/>
          <w:rtl w:val="0"/>
          <w:lang w:val="en-US"/>
        </w:rPr>
        <w:t>Seats</w:t>
      </w:r>
    </w:p>
    <w:p>
      <w:pPr>
        <w:pStyle w:val="Body Text"/>
        <w:spacing w:before="237"/>
        <w:ind w:left="1760" w:right="116" w:firstLine="0"/>
        <w:jc w:val="both"/>
      </w:pPr>
      <w:r>
        <w:rPr>
          <w:rtl w:val="0"/>
          <w:lang w:val="en-US"/>
        </w:rPr>
        <w:t>The total number of seats will be as decided by the Board of Governors and will be announced every year in the admission prospectus. No change in the total number of seats will be done after the merit list for admission has been announced. The Board may also decide to have a special supernumerary quota for foreign</w:t>
      </w:r>
      <w:r>
        <w:rPr>
          <w:spacing w:val="0"/>
          <w:rtl w:val="0"/>
          <w:lang w:val="en-US"/>
        </w:rPr>
        <w:t xml:space="preserve"> </w:t>
      </w:r>
      <w:r>
        <w:rPr>
          <w:rtl w:val="0"/>
          <w:lang w:val="en-US"/>
        </w:rPr>
        <w:t>students.</w:t>
      </w:r>
    </w:p>
    <w:p>
      <w:pPr>
        <w:pStyle w:val="Body Text"/>
        <w:spacing w:before="1"/>
      </w:pPr>
    </w:p>
    <w:p>
      <w:pPr>
        <w:pStyle w:val="List Paragraph"/>
        <w:numPr>
          <w:ilvl w:val="0"/>
          <w:numId w:val="14"/>
        </w:numPr>
        <w:bidi w:val="0"/>
        <w:ind w:right="0"/>
        <w:jc w:val="left"/>
        <w:rPr>
          <w:sz w:val="28"/>
          <w:szCs w:val="28"/>
          <w:rtl w:val="0"/>
          <w:lang w:val="en-US"/>
        </w:rPr>
      </w:pPr>
      <w:r>
        <w:rPr>
          <w:sz w:val="28"/>
          <w:szCs w:val="28"/>
          <w:rtl w:val="0"/>
          <w:lang w:val="en-US"/>
        </w:rPr>
        <w:t>Admission</w:t>
      </w:r>
      <w:r>
        <w:rPr>
          <w:spacing w:val="-1"/>
          <w:sz w:val="28"/>
          <w:szCs w:val="28"/>
          <w:rtl w:val="0"/>
          <w:lang w:val="en-US"/>
        </w:rPr>
        <w:t xml:space="preserve"> </w:t>
      </w:r>
      <w:r>
        <w:rPr>
          <w:sz w:val="28"/>
          <w:szCs w:val="28"/>
          <w:rtl w:val="0"/>
          <w:lang w:val="en-US"/>
        </w:rPr>
        <w:t>Criteria</w:t>
      </w:r>
    </w:p>
    <w:p>
      <w:pPr>
        <w:pStyle w:val="Body Text"/>
        <w:spacing w:before="237"/>
        <w:ind w:left="1760" w:right="114" w:firstLine="0"/>
        <w:jc w:val="both"/>
      </w:pPr>
      <w:r>
        <w:rPr>
          <w:rtl w:val="0"/>
          <w:lang w:val="en-US"/>
        </w:rPr>
        <w:t>Admission to the undergraduate program at IIIT-Delhi is based on criteria which use scores from entrance test(s), class XII, and other competitions. Details about the admission criteria and entrance test(s) whose scores are to be used, are announced through the admission prospectus each year. The minimum eligibility criteria for applying is that a candidate must have secured 80 percent or more marks in the aggregate and 80% or more in Mathematics in class XII from CBSE/ICSE/IB board or equivalent is eligible for applying to IIIT-Delhi. Relaxation is given for category students, as specified in the prospectus. Additional requirements for minimum eligibility for specific programs are also as specified in the prospectus. Candidates whose program had been terminated at any other university/institute on disciplinary grounds are not eligible for admission at</w:t>
      </w:r>
      <w:r>
        <w:rPr>
          <w:spacing w:val="0"/>
          <w:rtl w:val="0"/>
          <w:lang w:val="en-US"/>
        </w:rPr>
        <w:t xml:space="preserve"> </w:t>
      </w:r>
      <w:r>
        <w:rPr>
          <w:rtl w:val="0"/>
          <w:lang w:val="en-US"/>
        </w:rPr>
        <w:t>IIIT-Delhi.</w:t>
      </w:r>
    </w:p>
    <w:p>
      <w:pPr>
        <w:pStyle w:val="Body Text"/>
        <w:spacing w:before="1"/>
      </w:pPr>
    </w:p>
    <w:p>
      <w:pPr>
        <w:pStyle w:val="List Paragraph"/>
        <w:numPr>
          <w:ilvl w:val="0"/>
          <w:numId w:val="14"/>
        </w:numPr>
        <w:bidi w:val="0"/>
        <w:ind w:right="0"/>
        <w:jc w:val="left"/>
        <w:rPr>
          <w:sz w:val="28"/>
          <w:szCs w:val="28"/>
          <w:rtl w:val="0"/>
          <w:lang w:val="en-US"/>
        </w:rPr>
      </w:pPr>
      <w:r>
        <w:rPr>
          <w:sz w:val="28"/>
          <w:szCs w:val="28"/>
          <w:rtl w:val="0"/>
          <w:lang w:val="en-US"/>
        </w:rPr>
        <w:t>Reservations</w:t>
      </w:r>
    </w:p>
    <w:p>
      <w:pPr>
        <w:pStyle w:val="Body Text"/>
        <w:spacing w:before="237"/>
        <w:ind w:left="1760" w:right="113" w:firstLine="0"/>
        <w:jc w:val="both"/>
      </w:pPr>
      <w:r>
        <w:rPr>
          <w:rtl w:val="0"/>
          <w:lang w:val="en-US"/>
        </w:rPr>
        <w:t>The current reservation policy (decided by the Board of Governors) of the Institute largely reflects the policy of Delhi Government. Currently, 85% of the seats are reserved for Delhi candidates (i.e. those who have completed class XII from a school/college/institute located in Delhi), and 15% for outside Delhi candidates. Category-wise reservation is provided within these limits, as explained in the prospectus for each year.</w:t>
      </w:r>
    </w:p>
    <w:p>
      <w:pPr>
        <w:pStyle w:val="Body Text"/>
        <w:spacing w:before="1"/>
      </w:pPr>
    </w:p>
    <w:p>
      <w:pPr>
        <w:pStyle w:val="List Paragraph"/>
        <w:numPr>
          <w:ilvl w:val="0"/>
          <w:numId w:val="14"/>
        </w:numPr>
        <w:bidi w:val="0"/>
        <w:ind w:right="0"/>
        <w:jc w:val="left"/>
        <w:rPr>
          <w:sz w:val="28"/>
          <w:szCs w:val="28"/>
          <w:rtl w:val="0"/>
          <w:lang w:val="en-US"/>
        </w:rPr>
      </w:pPr>
      <w:r>
        <w:rPr>
          <w:sz w:val="28"/>
          <w:szCs w:val="28"/>
          <w:rtl w:val="0"/>
          <w:lang w:val="en-US"/>
        </w:rPr>
        <w:t>Offer of</w:t>
      </w:r>
      <w:r>
        <w:rPr>
          <w:spacing w:val="-3"/>
          <w:sz w:val="28"/>
          <w:szCs w:val="28"/>
          <w:rtl w:val="0"/>
          <w:lang w:val="en-US"/>
        </w:rPr>
        <w:t xml:space="preserve"> </w:t>
      </w:r>
      <w:r>
        <w:rPr>
          <w:sz w:val="28"/>
          <w:szCs w:val="28"/>
          <w:rtl w:val="0"/>
          <w:lang w:val="en-US"/>
        </w:rPr>
        <w:t>Admission</w:t>
      </w:r>
    </w:p>
    <w:p>
      <w:pPr>
        <w:pStyle w:val="List Paragraph"/>
        <w:numPr>
          <w:ilvl w:val="1"/>
          <w:numId w:val="15"/>
        </w:numPr>
        <w:bidi w:val="0"/>
        <w:spacing w:before="240"/>
        <w:ind w:right="334"/>
        <w:jc w:val="left"/>
        <w:rPr>
          <w:sz w:val="24"/>
          <w:szCs w:val="24"/>
          <w:rtl w:val="0"/>
          <w:lang w:val="en-US"/>
        </w:rPr>
      </w:pPr>
      <w:r>
        <w:rPr>
          <w:sz w:val="24"/>
          <w:szCs w:val="24"/>
          <w:rtl w:val="0"/>
          <w:lang w:val="en-US"/>
        </w:rPr>
        <w:t>During counseling, based on the merit list, a candidate will be invited to join</w:t>
      </w:r>
      <w:r>
        <w:rPr>
          <w:spacing w:val="-11"/>
          <w:sz w:val="24"/>
          <w:szCs w:val="24"/>
          <w:rtl w:val="0"/>
          <w:lang w:val="en-US"/>
        </w:rPr>
        <w:t xml:space="preserve"> </w:t>
      </w:r>
      <w:r>
        <w:rPr>
          <w:sz w:val="24"/>
          <w:szCs w:val="24"/>
          <w:rtl w:val="0"/>
          <w:lang w:val="en-US"/>
        </w:rPr>
        <w:t>the institute. A candidate will be admitted if he/she presents all original documents for verification of the information provided in the admission</w:t>
      </w:r>
      <w:r>
        <w:rPr>
          <w:spacing w:val="-1"/>
          <w:sz w:val="24"/>
          <w:szCs w:val="24"/>
          <w:rtl w:val="0"/>
          <w:lang w:val="en-US"/>
        </w:rPr>
        <w:t xml:space="preserve"> </w:t>
      </w:r>
      <w:r>
        <w:rPr>
          <w:sz w:val="24"/>
          <w:szCs w:val="24"/>
          <w:rtl w:val="0"/>
          <w:lang w:val="en-US"/>
        </w:rPr>
        <w:t>form and he/she pays the required fee, and he/she completes the admission</w:t>
      </w:r>
      <w:r>
        <w:rPr>
          <w:spacing w:val="-2"/>
          <w:sz w:val="24"/>
          <w:szCs w:val="24"/>
          <w:rtl w:val="0"/>
          <w:lang w:val="en-US"/>
        </w:rPr>
        <w:t xml:space="preserve"> </w:t>
      </w:r>
      <w:r>
        <w:rPr>
          <w:sz w:val="24"/>
          <w:szCs w:val="24"/>
          <w:rtl w:val="0"/>
          <w:lang w:val="en-US"/>
        </w:rPr>
        <w:t>formalities.</w:t>
      </w:r>
    </w:p>
    <w:p>
      <w:pPr>
        <w:pStyle w:val="List Paragraph"/>
        <w:numPr>
          <w:ilvl w:val="1"/>
          <w:numId w:val="16"/>
        </w:numPr>
        <w:bidi w:val="0"/>
        <w:ind w:right="200"/>
        <w:jc w:val="left"/>
        <w:rPr>
          <w:sz w:val="24"/>
          <w:szCs w:val="24"/>
          <w:rtl w:val="0"/>
          <w:lang w:val="en-US"/>
        </w:rPr>
      </w:pPr>
      <w:r>
        <w:rPr>
          <w:sz w:val="24"/>
          <w:szCs w:val="24"/>
          <w:rtl w:val="0"/>
          <w:lang w:val="en-US"/>
        </w:rPr>
        <w:t>Those candidates unable to show the proof of fulfilling the eligibility criteria may be given a provisional admission subject to their presenting such a proof by the following September</w:t>
      </w:r>
      <w:r>
        <w:rPr>
          <w:spacing w:val="-4"/>
          <w:sz w:val="24"/>
          <w:szCs w:val="24"/>
          <w:rtl w:val="0"/>
          <w:lang w:val="en-US"/>
        </w:rPr>
        <w:t xml:space="preserve"> </w:t>
      </w:r>
      <w:r>
        <w:rPr>
          <w:sz w:val="24"/>
          <w:szCs w:val="24"/>
          <w:rtl w:val="0"/>
          <w:lang w:val="en-US"/>
        </w:rPr>
        <w:t>30</w:t>
      </w:r>
      <w:r>
        <w:rPr>
          <w:sz w:val="24"/>
          <w:szCs w:val="24"/>
          <w:vertAlign w:val="superscript"/>
          <w:rtl w:val="0"/>
          <w:lang w:val="en-US"/>
        </w:rPr>
        <w:t>th</w:t>
      </w:r>
      <w:r>
        <w:rPr>
          <w:sz w:val="24"/>
          <w:szCs w:val="24"/>
          <w:rtl w:val="0"/>
          <w:lang w:val="en-US"/>
        </w:rPr>
        <w:t>.</w:t>
      </w:r>
    </w:p>
    <w:p>
      <w:pPr>
        <w:pStyle w:val="List Paragraph"/>
        <w:numPr>
          <w:ilvl w:val="2"/>
          <w:numId w:val="18"/>
        </w:numPr>
        <w:bidi w:val="0"/>
        <w:spacing w:before="242"/>
        <w:ind w:right="0"/>
        <w:jc w:val="left"/>
        <w:rPr>
          <w:sz w:val="28"/>
          <w:szCs w:val="28"/>
          <w:rtl w:val="0"/>
          <w:lang w:val="en-US"/>
        </w:rPr>
      </w:pPr>
      <w:r>
        <w:rPr>
          <w:sz w:val="28"/>
          <w:szCs w:val="28"/>
          <w:rtl w:val="0"/>
          <w:lang w:val="en-US"/>
        </w:rPr>
        <w:t>Cancellation of</w:t>
      </w:r>
      <w:r>
        <w:rPr>
          <w:spacing w:val="-2"/>
          <w:sz w:val="28"/>
          <w:szCs w:val="28"/>
          <w:rtl w:val="0"/>
          <w:lang w:val="en-US"/>
        </w:rPr>
        <w:t xml:space="preserve"> </w:t>
      </w:r>
      <w:r>
        <w:rPr>
          <w:sz w:val="28"/>
          <w:szCs w:val="28"/>
          <w:rtl w:val="0"/>
          <w:lang w:val="en-US"/>
        </w:rPr>
        <w:t>Admission</w:t>
      </w:r>
    </w:p>
    <w:p>
      <w:pPr>
        <w:pStyle w:val="List Paragraph"/>
        <w:numPr>
          <w:ilvl w:val="0"/>
          <w:numId w:val="20"/>
        </w:numPr>
        <w:bidi w:val="0"/>
        <w:spacing w:before="237"/>
        <w:ind w:right="118"/>
        <w:jc w:val="both"/>
        <w:rPr>
          <w:sz w:val="24"/>
          <w:szCs w:val="24"/>
          <w:rtl w:val="0"/>
          <w:lang w:val="en-US"/>
        </w:rPr>
      </w:pPr>
      <w:r>
        <w:rPr>
          <w:sz w:val="24"/>
          <w:szCs w:val="24"/>
          <w:rtl w:val="0"/>
          <w:lang w:val="en-US"/>
        </w:rPr>
        <w:t>The admission of a candidate to the undergraduate program may be cancelled if any material information provided is found to be incorrect, he/she does not pay the fee by the given date, or does not report on the announced day for registration. The Institute reserves the right to extend the date of reporting and date of depositing fee if a case is found to be</w:t>
      </w:r>
      <w:r>
        <w:rPr>
          <w:spacing w:val="-1"/>
          <w:sz w:val="24"/>
          <w:szCs w:val="24"/>
          <w:rtl w:val="0"/>
          <w:lang w:val="en-US"/>
        </w:rPr>
        <w:t xml:space="preserve"> </w:t>
      </w:r>
      <w:r>
        <w:rPr>
          <w:sz w:val="24"/>
          <w:szCs w:val="24"/>
          <w:rtl w:val="0"/>
          <w:lang w:val="en-US"/>
        </w:rPr>
        <w:t>genuine.</w:t>
      </w:r>
    </w:p>
    <w:p>
      <w:pPr>
        <w:pStyle w:val="Body Text"/>
        <w:spacing w:before="3"/>
      </w:pPr>
    </w:p>
    <w:p>
      <w:pPr>
        <w:pStyle w:val="List Paragraph"/>
        <w:numPr>
          <w:ilvl w:val="0"/>
          <w:numId w:val="20"/>
        </w:numPr>
        <w:bidi w:val="0"/>
        <w:ind w:right="113"/>
        <w:jc w:val="both"/>
        <w:rPr>
          <w:sz w:val="24"/>
          <w:szCs w:val="24"/>
          <w:rtl w:val="0"/>
          <w:lang w:val="en-US"/>
        </w:rPr>
      </w:pPr>
      <w:r>
        <w:rPr>
          <w:sz w:val="24"/>
          <w:szCs w:val="24"/>
          <w:rtl w:val="0"/>
          <w:lang w:val="en-US"/>
        </w:rPr>
        <w:t>The admission of a student may be cancelled by the Senate even at a later date if  it is found that the student had supplied some false information or suppressed any relevant information while seeking</w:t>
      </w:r>
      <w:r>
        <w:rPr>
          <w:spacing w:val="-4"/>
          <w:sz w:val="24"/>
          <w:szCs w:val="24"/>
          <w:rtl w:val="0"/>
          <w:lang w:val="en-US"/>
        </w:rPr>
        <w:t xml:space="preserve"> </w:t>
      </w:r>
      <w:r>
        <w:rPr>
          <w:sz w:val="24"/>
          <w:szCs w:val="24"/>
          <w:rtl w:val="0"/>
          <w:lang w:val="en-US"/>
        </w:rPr>
        <w:t>admission.</w:t>
      </w:r>
    </w:p>
    <w:p>
      <w:pPr>
        <w:pStyle w:val="Body Text"/>
        <w:spacing w:before="1"/>
      </w:pPr>
    </w:p>
    <w:p>
      <w:pPr>
        <w:pStyle w:val="List Paragraph"/>
        <w:numPr>
          <w:ilvl w:val="1"/>
          <w:numId w:val="22"/>
        </w:numPr>
        <w:bidi w:val="0"/>
        <w:ind w:right="0"/>
        <w:jc w:val="left"/>
        <w:rPr>
          <w:sz w:val="28"/>
          <w:szCs w:val="28"/>
          <w:rtl w:val="0"/>
          <w:lang w:val="en-US"/>
        </w:rPr>
      </w:pPr>
      <w:r>
        <w:rPr>
          <w:sz w:val="28"/>
          <w:szCs w:val="28"/>
          <w:rtl w:val="0"/>
          <w:lang w:val="en-US"/>
        </w:rPr>
        <w:t>Foreign</w:t>
      </w:r>
      <w:r>
        <w:rPr>
          <w:spacing w:val="-1"/>
          <w:sz w:val="28"/>
          <w:szCs w:val="28"/>
          <w:rtl w:val="0"/>
          <w:lang w:val="en-US"/>
        </w:rPr>
        <w:t xml:space="preserve"> </w:t>
      </w:r>
      <w:r>
        <w:rPr>
          <w:sz w:val="28"/>
          <w:szCs w:val="28"/>
          <w:rtl w:val="0"/>
          <w:lang w:val="en-US"/>
        </w:rPr>
        <w:t>Students</w:t>
      </w:r>
    </w:p>
    <w:p>
      <w:pPr>
        <w:pStyle w:val="Body Text"/>
        <w:spacing w:before="237"/>
        <w:ind w:left="1760" w:right="117" w:firstLine="0"/>
        <w:jc w:val="both"/>
      </w:pPr>
      <w:r>
        <w:rPr>
          <w:rtl w:val="0"/>
          <w:lang w:val="en-US"/>
        </w:rPr>
        <w:t>Some seats may be reserved for foreign students. These are usually supernumerary, and admission for such seats is handled separately. The number of seats and the process for application and admission are described in each year</w:t>
      </w:r>
      <w:r>
        <w:rPr>
          <w:rtl w:val="0"/>
          <w:lang w:val="en-US"/>
        </w:rPr>
        <w:t>’</w:t>
      </w:r>
      <w:r>
        <w:rPr>
          <w:rtl w:val="0"/>
          <w:lang w:val="en-US"/>
        </w:rPr>
        <w:t>s prospectus.</w:t>
      </w:r>
    </w:p>
    <w:p>
      <w:pPr>
        <w:pStyle w:val="Body Text"/>
      </w:pPr>
    </w:p>
    <w:p>
      <w:pPr>
        <w:pStyle w:val="Body Text"/>
        <w:spacing w:before="3"/>
      </w:pPr>
    </w:p>
    <w:p>
      <w:pPr>
        <w:pStyle w:val="List Paragraph"/>
        <w:numPr>
          <w:ilvl w:val="1"/>
          <w:numId w:val="22"/>
        </w:numPr>
        <w:bidi w:val="0"/>
        <w:ind w:right="0"/>
        <w:jc w:val="left"/>
        <w:rPr>
          <w:sz w:val="28"/>
          <w:szCs w:val="28"/>
          <w:rtl w:val="0"/>
          <w:lang w:val="en-US"/>
        </w:rPr>
      </w:pPr>
      <w:r>
        <w:rPr>
          <w:sz w:val="28"/>
          <w:szCs w:val="28"/>
          <w:rtl w:val="0"/>
          <w:lang w:val="en-US"/>
        </w:rPr>
        <w:t>Non-degree</w:t>
      </w:r>
      <w:r>
        <w:rPr>
          <w:spacing w:val="-2"/>
          <w:sz w:val="28"/>
          <w:szCs w:val="28"/>
          <w:rtl w:val="0"/>
          <w:lang w:val="en-US"/>
        </w:rPr>
        <w:t xml:space="preserve"> </w:t>
      </w:r>
      <w:r>
        <w:rPr>
          <w:sz w:val="28"/>
          <w:szCs w:val="28"/>
          <w:rtl w:val="0"/>
          <w:lang w:val="en-US"/>
        </w:rPr>
        <w:t>Students</w:t>
      </w:r>
    </w:p>
    <w:p>
      <w:pPr>
        <w:pStyle w:val="Body Text"/>
        <w:spacing w:before="237"/>
        <w:ind w:left="1760" w:right="116" w:firstLine="0"/>
        <w:jc w:val="both"/>
      </w:pPr>
      <w:r>
        <w:rPr>
          <w:rtl w:val="0"/>
          <w:lang w:val="en-US"/>
        </w:rPr>
        <w:t>A non-degree student is a student registered for a degree in a recognized university/ institute in India or abroad and who is officially sponsored by that Institute/university to complete part of the academic requirements at IIIT-Delhi. Such students may do courses or projects in IIIT-Delhi, and will be given transcripts for the academic work carried out at IIIT-Delhi. During their stay at IIIT-Delhi, such students will also be governed by all academic and disciplinary rules of IIIT-Delhi. Credits earned by a non-degree student at IIIT-Delhi cannot be applied towards any degree/diploma offered by IIIT-Delhi at any time. The admission to non-degree status is decided on a case to case basis. The applications are received by the</w:t>
      </w:r>
      <w:r>
        <w:rPr>
          <w:spacing w:val="0"/>
          <w:rtl w:val="0"/>
          <w:lang w:val="en-US"/>
        </w:rPr>
        <w:t xml:space="preserve"> </w:t>
      </w:r>
      <w:r>
        <w:rPr>
          <w:rtl w:val="0"/>
          <w:lang w:val="en-US"/>
        </w:rPr>
        <w:t>DOAA.</w:t>
      </w:r>
    </w:p>
    <w:p>
      <w:pPr>
        <w:pStyle w:val="Body A"/>
        <w:jc w:val="both"/>
        <w:sectPr>
          <w:headerReference w:type="default" r:id="rId5"/>
          <w:footerReference w:type="default" r:id="rId6"/>
          <w:pgSz w:w="12240" w:h="15840" w:orient="portrait"/>
          <w:pgMar w:top="1360" w:right="1320" w:bottom="980" w:left="1120" w:header="0" w:footer="792"/>
          <w:pgNumType w:start="1"/>
          <w:bidi w:val="0"/>
        </w:sectPr>
      </w:pPr>
    </w:p>
    <w:p>
      <w:pPr>
        <w:pStyle w:val="Heading"/>
        <w:numPr>
          <w:ilvl w:val="0"/>
          <w:numId w:val="23"/>
        </w:numPr>
        <w:bidi w:val="0"/>
        <w:spacing w:before="76"/>
        <w:ind w:right="0"/>
        <w:jc w:val="left"/>
        <w:rPr>
          <w:sz w:val="30"/>
          <w:szCs w:val="30"/>
          <w:rtl w:val="0"/>
          <w:lang w:val="en-US"/>
        </w:rPr>
      </w:pPr>
      <w:r>
        <w:rPr>
          <w:sz w:val="30"/>
          <w:szCs w:val="30"/>
          <w:rtl w:val="0"/>
          <w:lang w:val="en-US"/>
        </w:rPr>
        <w:t>Courses and</w:t>
      </w:r>
      <w:r>
        <w:rPr>
          <w:spacing w:val="-1"/>
          <w:sz w:val="30"/>
          <w:szCs w:val="30"/>
          <w:rtl w:val="0"/>
          <w:lang w:val="en-US"/>
        </w:rPr>
        <w:t xml:space="preserve"> </w:t>
      </w:r>
      <w:r>
        <w:rPr>
          <w:sz w:val="30"/>
          <w:szCs w:val="30"/>
          <w:rtl w:val="0"/>
          <w:lang w:val="en-US"/>
        </w:rPr>
        <w:t>Credits</w:t>
      </w:r>
    </w:p>
    <w:p>
      <w:pPr>
        <w:pStyle w:val="Body Text"/>
        <w:spacing w:before="6"/>
        <w:rPr>
          <w:b w:val="1"/>
          <w:bCs w:val="1"/>
        </w:rPr>
      </w:pPr>
    </w:p>
    <w:p>
      <w:pPr>
        <w:pStyle w:val="List Paragraph"/>
        <w:numPr>
          <w:ilvl w:val="1"/>
          <w:numId w:val="24"/>
        </w:numPr>
        <w:bidi w:val="0"/>
        <w:ind w:right="0"/>
        <w:jc w:val="left"/>
        <w:rPr>
          <w:sz w:val="24"/>
          <w:szCs w:val="24"/>
          <w:rtl w:val="0"/>
          <w:lang w:val="en-US"/>
        </w:rPr>
      </w:pPr>
      <w:r>
        <w:rPr>
          <w:sz w:val="24"/>
          <w:szCs w:val="24"/>
          <w:rtl w:val="0"/>
          <w:lang w:val="en-US"/>
        </w:rPr>
        <w:t xml:space="preserve">Every semester the Institute offers some courses, taught </w:t>
      </w:r>
      <w:r>
        <w:rPr>
          <w:spacing w:val="2"/>
          <w:sz w:val="24"/>
          <w:szCs w:val="24"/>
          <w:rtl w:val="0"/>
          <w:lang w:val="en-US"/>
        </w:rPr>
        <w:t xml:space="preserve">by </w:t>
      </w:r>
      <w:r>
        <w:rPr>
          <w:sz w:val="24"/>
          <w:szCs w:val="24"/>
          <w:rtl w:val="0"/>
          <w:lang w:val="en-US"/>
        </w:rPr>
        <w:t>faculty appointed by</w:t>
      </w:r>
      <w:r>
        <w:rPr>
          <w:spacing w:val="-25"/>
          <w:sz w:val="24"/>
          <w:szCs w:val="24"/>
          <w:rtl w:val="0"/>
          <w:lang w:val="en-US"/>
        </w:rPr>
        <w:t xml:space="preserve"> </w:t>
      </w:r>
      <w:r>
        <w:rPr>
          <w:sz w:val="24"/>
          <w:szCs w:val="24"/>
          <w:rtl w:val="0"/>
          <w:lang w:val="en-US"/>
        </w:rPr>
        <w:t>it.</w:t>
      </w:r>
    </w:p>
    <w:p>
      <w:pPr>
        <w:pStyle w:val="Body Text"/>
        <w:spacing w:before="10"/>
      </w:pPr>
    </w:p>
    <w:p>
      <w:pPr>
        <w:pStyle w:val="List Paragraph"/>
        <w:numPr>
          <w:ilvl w:val="1"/>
          <w:numId w:val="25"/>
        </w:numPr>
        <w:bidi w:val="0"/>
        <w:ind w:right="127"/>
        <w:jc w:val="both"/>
        <w:rPr>
          <w:sz w:val="24"/>
          <w:szCs w:val="24"/>
          <w:rtl w:val="0"/>
          <w:lang w:val="en-US"/>
        </w:rPr>
      </w:pPr>
      <w:r>
        <w:rPr>
          <w:sz w:val="24"/>
          <w:szCs w:val="24"/>
          <w:rtl w:val="0"/>
          <w:lang w:val="en-US"/>
        </w:rPr>
        <w:t>A course may be of 4, 2, or 1 credit. A registered student who passes a course earns the credits assigned for that</w:t>
      </w:r>
      <w:r>
        <w:rPr>
          <w:spacing w:val="-1"/>
          <w:sz w:val="24"/>
          <w:szCs w:val="24"/>
          <w:rtl w:val="0"/>
          <w:lang w:val="en-US"/>
        </w:rPr>
        <w:t xml:space="preserve"> </w:t>
      </w:r>
      <w:r>
        <w:rPr>
          <w:sz w:val="24"/>
          <w:szCs w:val="24"/>
          <w:rtl w:val="0"/>
          <w:lang w:val="en-US"/>
        </w:rPr>
        <w:t>course.</w:t>
      </w:r>
    </w:p>
    <w:p>
      <w:pPr>
        <w:pStyle w:val="Body Text"/>
        <w:spacing w:before="3"/>
      </w:pPr>
    </w:p>
    <w:p>
      <w:pPr>
        <w:pStyle w:val="List Paragraph"/>
        <w:numPr>
          <w:ilvl w:val="0"/>
          <w:numId w:val="27"/>
        </w:numPr>
        <w:bidi w:val="0"/>
        <w:ind w:right="118"/>
        <w:jc w:val="both"/>
        <w:rPr>
          <w:sz w:val="28"/>
          <w:szCs w:val="28"/>
          <w:rtl w:val="0"/>
          <w:lang w:val="en-US"/>
        </w:rPr>
      </w:pPr>
      <w:r>
        <w:rPr>
          <w:b w:val="1"/>
          <w:bCs w:val="1"/>
          <w:sz w:val="28"/>
          <w:szCs w:val="28"/>
          <w:rtl w:val="0"/>
          <w:lang w:val="en-US"/>
        </w:rPr>
        <w:t>A 4-credit course</w:t>
      </w:r>
    </w:p>
    <w:p>
      <w:pPr>
        <w:pStyle w:val="List Paragraph"/>
        <w:numPr>
          <w:ilvl w:val="1"/>
          <w:numId w:val="29"/>
        </w:numPr>
        <w:bidi w:val="0"/>
        <w:ind w:right="118"/>
        <w:jc w:val="both"/>
        <w:rPr>
          <w:sz w:val="24"/>
          <w:szCs w:val="24"/>
          <w:rtl w:val="0"/>
          <w:lang w:val="en-US"/>
        </w:rPr>
      </w:pPr>
      <w:r>
        <w:rPr>
          <w:sz w:val="24"/>
          <w:szCs w:val="24"/>
          <w:rtl w:val="0"/>
          <w:lang w:val="en-US"/>
        </w:rPr>
        <w:t>The course will have 3 hours of lectures per week, with a total of about 39 hours of lectures (13 weeks). In addition, one hour of interaction per week is expected, which may be in form of structured tutorials. There may also be labs in the</w:t>
      </w:r>
      <w:r>
        <w:rPr>
          <w:spacing w:val="-2"/>
          <w:sz w:val="24"/>
          <w:szCs w:val="24"/>
          <w:rtl w:val="0"/>
          <w:lang w:val="en-US"/>
        </w:rPr>
        <w:t xml:space="preserve"> </w:t>
      </w:r>
      <w:r>
        <w:rPr>
          <w:sz w:val="24"/>
          <w:szCs w:val="24"/>
          <w:rtl w:val="0"/>
          <w:lang w:val="en-US"/>
        </w:rPr>
        <w:t>course.</w:t>
      </w:r>
    </w:p>
    <w:p>
      <w:pPr>
        <w:pStyle w:val="Body Text"/>
      </w:pPr>
    </w:p>
    <w:p>
      <w:pPr>
        <w:pStyle w:val="List Paragraph"/>
        <w:numPr>
          <w:ilvl w:val="0"/>
          <w:numId w:val="30"/>
        </w:numPr>
        <w:bidi w:val="0"/>
        <w:ind w:right="115"/>
        <w:jc w:val="both"/>
        <w:rPr>
          <w:sz w:val="28"/>
          <w:szCs w:val="28"/>
          <w:rtl w:val="0"/>
          <w:lang w:val="en-US"/>
        </w:rPr>
      </w:pPr>
      <w:r>
        <w:rPr>
          <w:b w:val="1"/>
          <w:bCs w:val="1"/>
          <w:sz w:val="28"/>
          <w:szCs w:val="28"/>
          <w:rtl w:val="0"/>
          <w:lang w:val="en-US"/>
        </w:rPr>
        <w:t>A 2-credit course</w:t>
      </w:r>
    </w:p>
    <w:p>
      <w:pPr>
        <w:pStyle w:val="List Paragraph"/>
        <w:numPr>
          <w:ilvl w:val="1"/>
          <w:numId w:val="29"/>
        </w:numPr>
        <w:bidi w:val="0"/>
        <w:ind w:right="115"/>
        <w:jc w:val="both"/>
        <w:rPr>
          <w:sz w:val="24"/>
          <w:szCs w:val="24"/>
          <w:rtl w:val="0"/>
          <w:lang w:val="en-US"/>
        </w:rPr>
      </w:pPr>
      <w:r>
        <w:rPr>
          <w:sz w:val="24"/>
          <w:szCs w:val="24"/>
          <w:rtl w:val="0"/>
          <w:lang w:val="en-US"/>
        </w:rPr>
        <w:t>The course will have 1.5 hours of lectures per week for the whole semester, or 3 hours of lectures per week for half the semester. The total lectures hours will be about 20. Intensive short-term courses of 2 credits are also possible, though it is expected that the duration of such a course will be no less than 3 weeks. A 2-credit course may or may not have tutorials and</w:t>
      </w:r>
      <w:r>
        <w:rPr>
          <w:spacing w:val="-12"/>
          <w:sz w:val="24"/>
          <w:szCs w:val="24"/>
          <w:rtl w:val="0"/>
          <w:lang w:val="en-US"/>
        </w:rPr>
        <w:t xml:space="preserve"> </w:t>
      </w:r>
      <w:r>
        <w:rPr>
          <w:sz w:val="24"/>
          <w:szCs w:val="24"/>
          <w:rtl w:val="0"/>
          <w:lang w:val="en-US"/>
        </w:rPr>
        <w:t>labs.</w:t>
      </w:r>
    </w:p>
    <w:p>
      <w:pPr>
        <w:pStyle w:val="Body Text"/>
      </w:pPr>
    </w:p>
    <w:p>
      <w:pPr>
        <w:pStyle w:val="List Paragraph"/>
        <w:numPr>
          <w:ilvl w:val="0"/>
          <w:numId w:val="31"/>
        </w:numPr>
        <w:bidi w:val="0"/>
        <w:spacing w:before="1"/>
        <w:ind w:right="115"/>
        <w:jc w:val="both"/>
        <w:rPr>
          <w:sz w:val="28"/>
          <w:szCs w:val="28"/>
          <w:rtl w:val="0"/>
          <w:lang w:val="en-US"/>
        </w:rPr>
      </w:pPr>
      <w:r>
        <w:rPr>
          <w:b w:val="1"/>
          <w:bCs w:val="1"/>
          <w:sz w:val="28"/>
          <w:szCs w:val="28"/>
          <w:rtl w:val="0"/>
          <w:lang w:val="en-US"/>
        </w:rPr>
        <w:t>A 1-credit course</w:t>
      </w:r>
    </w:p>
    <w:p>
      <w:pPr>
        <w:pStyle w:val="List Paragraph"/>
        <w:numPr>
          <w:ilvl w:val="1"/>
          <w:numId w:val="29"/>
        </w:numPr>
        <w:bidi w:val="0"/>
        <w:spacing w:before="1"/>
        <w:ind w:right="115"/>
        <w:jc w:val="both"/>
        <w:rPr>
          <w:sz w:val="24"/>
          <w:szCs w:val="24"/>
          <w:rtl w:val="0"/>
          <w:lang w:val="en-US"/>
        </w:rPr>
      </w:pPr>
      <w:r>
        <w:rPr>
          <w:sz w:val="24"/>
          <w:szCs w:val="24"/>
          <w:rtl w:val="0"/>
          <w:lang w:val="en-US"/>
        </w:rPr>
        <w:t>The course is likely to be run as a short course on a very specialized topic. Such courses may also be run during vacations. A 1-credit course will have a total of about 10 hours of lecture over a period of, generally, not less than 2</w:t>
      </w:r>
      <w:r>
        <w:rPr>
          <w:spacing w:val="-1"/>
          <w:sz w:val="24"/>
          <w:szCs w:val="24"/>
          <w:rtl w:val="0"/>
          <w:lang w:val="en-US"/>
        </w:rPr>
        <w:t xml:space="preserve"> </w:t>
      </w:r>
      <w:r>
        <w:rPr>
          <w:sz w:val="24"/>
          <w:szCs w:val="24"/>
          <w:rtl w:val="0"/>
          <w:lang w:val="en-US"/>
        </w:rPr>
        <w:t>weeks.</w:t>
      </w:r>
    </w:p>
    <w:p>
      <w:pPr>
        <w:pStyle w:val="Body Text"/>
        <w:spacing w:before="11"/>
      </w:pPr>
    </w:p>
    <w:p>
      <w:pPr>
        <w:pStyle w:val="List Paragraph"/>
        <w:numPr>
          <w:ilvl w:val="0"/>
          <w:numId w:val="32"/>
        </w:numPr>
        <w:bidi w:val="0"/>
        <w:ind w:right="117"/>
        <w:jc w:val="both"/>
        <w:rPr>
          <w:sz w:val="24"/>
          <w:szCs w:val="24"/>
          <w:rtl w:val="0"/>
          <w:lang w:val="en-US"/>
        </w:rPr>
      </w:pPr>
      <w:r>
        <w:rPr>
          <w:sz w:val="24"/>
          <w:szCs w:val="24"/>
          <w:rtl w:val="0"/>
          <w:lang w:val="en-US"/>
        </w:rPr>
        <w:t xml:space="preserve">Certain courses </w:t>
      </w:r>
      <w:r>
        <w:rPr>
          <w:b w:val="1"/>
          <w:bCs w:val="1"/>
          <w:sz w:val="24"/>
          <w:szCs w:val="24"/>
          <w:rtl w:val="0"/>
          <w:lang w:val="en-US"/>
        </w:rPr>
        <w:t>s</w:t>
      </w:r>
      <w:r>
        <w:rPr>
          <w:sz w:val="24"/>
          <w:szCs w:val="24"/>
          <w:rtl w:val="0"/>
          <w:lang w:val="en-US"/>
        </w:rPr>
        <w:t>uch as Self</w:t>
      </w:r>
      <w:r>
        <w:rPr>
          <w:sz w:val="24"/>
          <w:szCs w:val="24"/>
          <w:rtl w:val="0"/>
          <w:lang w:val="en-US"/>
        </w:rPr>
        <w:t>–</w:t>
      </w:r>
      <w:r>
        <w:rPr>
          <w:sz w:val="24"/>
          <w:szCs w:val="24"/>
          <w:rtl w:val="0"/>
          <w:lang w:val="en-US"/>
        </w:rPr>
        <w:t>Growth (SG), Community Work (CW), may be taken for varying number of credits on case to case</w:t>
      </w:r>
      <w:r>
        <w:rPr>
          <w:spacing w:val="-7"/>
          <w:sz w:val="24"/>
          <w:szCs w:val="24"/>
          <w:rtl w:val="0"/>
          <w:lang w:val="en-US"/>
        </w:rPr>
        <w:t xml:space="preserve"> </w:t>
      </w:r>
      <w:r>
        <w:rPr>
          <w:sz w:val="24"/>
          <w:szCs w:val="24"/>
          <w:rtl w:val="0"/>
          <w:lang w:val="en-US"/>
        </w:rPr>
        <w:t>basis.</w:t>
      </w:r>
    </w:p>
    <w:p>
      <w:pPr>
        <w:pStyle w:val="Body Text"/>
        <w:spacing w:before="10"/>
      </w:pPr>
    </w:p>
    <w:p>
      <w:pPr>
        <w:pStyle w:val="List Paragraph"/>
        <w:numPr>
          <w:ilvl w:val="1"/>
          <w:numId w:val="33"/>
        </w:numPr>
        <w:bidi w:val="0"/>
        <w:spacing w:before="1"/>
        <w:ind w:right="115"/>
        <w:jc w:val="both"/>
        <w:rPr>
          <w:sz w:val="24"/>
          <w:szCs w:val="24"/>
          <w:rtl w:val="0"/>
          <w:lang w:val="en-US"/>
        </w:rPr>
      </w:pPr>
      <w:r>
        <w:rPr>
          <w:sz w:val="24"/>
          <w:szCs w:val="24"/>
          <w:rtl w:val="0"/>
          <w:lang w:val="en-US"/>
        </w:rPr>
        <w:t>While taking courses in the Institute is the primary means for a student to earn credits, there may be other approved provisions for earning credit through projects, studying in other Institutions and transferring credits, etc. Such provisions will be provided in these or other</w:t>
      </w:r>
      <w:r>
        <w:rPr>
          <w:spacing w:val="-4"/>
          <w:sz w:val="24"/>
          <w:szCs w:val="24"/>
          <w:rtl w:val="0"/>
          <w:lang w:val="en-US"/>
        </w:rPr>
        <w:t xml:space="preserve"> </w:t>
      </w:r>
      <w:r>
        <w:rPr>
          <w:sz w:val="24"/>
          <w:szCs w:val="24"/>
          <w:rtl w:val="0"/>
          <w:lang w:val="en-US"/>
        </w:rPr>
        <w:t>regulations.</w:t>
      </w:r>
    </w:p>
    <w:p>
      <w:pPr>
        <w:pStyle w:val="Body Text"/>
        <w:spacing w:before="10"/>
      </w:pPr>
    </w:p>
    <w:p>
      <w:pPr>
        <w:pStyle w:val="List Paragraph"/>
        <w:numPr>
          <w:ilvl w:val="1"/>
          <w:numId w:val="34"/>
        </w:numPr>
        <w:bidi w:val="0"/>
        <w:ind w:right="0"/>
        <w:jc w:val="left"/>
        <w:rPr>
          <w:sz w:val="28"/>
          <w:szCs w:val="28"/>
          <w:rtl w:val="0"/>
          <w:lang w:val="en-US"/>
        </w:rPr>
      </w:pPr>
      <w:r>
        <w:rPr>
          <w:sz w:val="28"/>
          <w:szCs w:val="28"/>
          <w:rtl w:val="0"/>
          <w:lang w:val="en-US"/>
        </w:rPr>
        <w:t>Online</w:t>
      </w:r>
      <w:r>
        <w:rPr>
          <w:spacing w:val="-1"/>
          <w:sz w:val="28"/>
          <w:szCs w:val="28"/>
          <w:rtl w:val="0"/>
          <w:lang w:val="en-US"/>
        </w:rPr>
        <w:t xml:space="preserve"> </w:t>
      </w:r>
      <w:r>
        <w:rPr>
          <w:sz w:val="28"/>
          <w:szCs w:val="28"/>
          <w:rtl w:val="0"/>
          <w:lang w:val="en-US"/>
        </w:rPr>
        <w:t>Courses</w:t>
      </w:r>
    </w:p>
    <w:p>
      <w:pPr>
        <w:pStyle w:val="Body Text"/>
        <w:spacing w:before="4"/>
      </w:pPr>
    </w:p>
    <w:p>
      <w:pPr>
        <w:pStyle w:val="Body Text"/>
        <w:spacing w:before="1"/>
        <w:ind w:left="1220" w:right="122" w:firstLine="0"/>
        <w:jc w:val="both"/>
      </w:pPr>
      <w:r>
        <w:rPr>
          <w:rtl w:val="0"/>
          <w:lang w:val="en-US"/>
        </w:rPr>
        <w:t>IIIT-Delhi has evolved a system for allowing students to take online courses. Students can take advantage of the increasing amount of such courses made available by reputed universities across the world to complement the courses offered in the institute.</w:t>
      </w:r>
    </w:p>
    <w:p>
      <w:pPr>
        <w:pStyle w:val="Body Text"/>
        <w:spacing w:before="3"/>
      </w:pPr>
    </w:p>
    <w:p>
      <w:pPr>
        <w:pStyle w:val="List Paragraph"/>
        <w:numPr>
          <w:ilvl w:val="0"/>
          <w:numId w:val="36"/>
        </w:numPr>
        <w:bidi w:val="0"/>
        <w:ind w:right="113"/>
        <w:jc w:val="both"/>
        <w:rPr>
          <w:sz w:val="24"/>
          <w:szCs w:val="24"/>
          <w:rtl w:val="0"/>
          <w:lang w:val="en-US"/>
        </w:rPr>
      </w:pPr>
      <w:r>
        <w:rPr>
          <w:sz w:val="24"/>
          <w:szCs w:val="24"/>
          <w:rtl w:val="0"/>
          <w:lang w:val="en-US"/>
        </w:rPr>
        <w:t>A B.Tech. student is allowed to register for online courses (OC) as regular courses (and not in the category of Independent Project (IP)/Independent Study (IS)/Undergraduate Research (UR)/B.Tech. Project</w:t>
      </w:r>
      <w:r>
        <w:rPr>
          <w:spacing w:val="-2"/>
          <w:sz w:val="24"/>
          <w:szCs w:val="24"/>
          <w:rtl w:val="0"/>
          <w:lang w:val="en-US"/>
        </w:rPr>
        <w:t xml:space="preserve"> </w:t>
      </w:r>
      <w:r>
        <w:rPr>
          <w:sz w:val="24"/>
          <w:szCs w:val="24"/>
          <w:rtl w:val="0"/>
          <w:lang w:val="en-US"/>
        </w:rPr>
        <w:t>(BTP)).</w:t>
      </w:r>
    </w:p>
    <w:p>
      <w:pPr>
        <w:pStyle w:val="List Paragraph"/>
        <w:numPr>
          <w:ilvl w:val="0"/>
          <w:numId w:val="36"/>
        </w:numPr>
        <w:bidi w:val="0"/>
        <w:ind w:right="122"/>
        <w:jc w:val="both"/>
        <w:rPr>
          <w:sz w:val="24"/>
          <w:szCs w:val="24"/>
          <w:rtl w:val="0"/>
          <w:lang w:val="en-US"/>
        </w:rPr>
      </w:pPr>
      <w:r>
        <w:rPr>
          <w:sz w:val="24"/>
          <w:szCs w:val="24"/>
          <w:rtl w:val="0"/>
          <w:lang w:val="en-US"/>
        </w:rPr>
        <w:t xml:space="preserve">The limit </w:t>
      </w:r>
      <w:r>
        <w:rPr>
          <w:sz w:val="24"/>
          <w:szCs w:val="24"/>
          <w:rtl w:val="0"/>
          <w:lang w:val="en-US"/>
        </w:rPr>
        <w:t>“</w:t>
      </w:r>
      <w:r>
        <w:rPr>
          <w:sz w:val="24"/>
          <w:szCs w:val="24"/>
          <w:rtl w:val="0"/>
          <w:lang w:val="en-US"/>
        </w:rPr>
        <w:t>one course in a semester</w:t>
      </w:r>
      <w:r>
        <w:rPr>
          <w:sz w:val="24"/>
          <w:szCs w:val="24"/>
          <w:rtl w:val="0"/>
          <w:lang w:val="en-US"/>
        </w:rPr>
        <w:t xml:space="preserve">” </w:t>
      </w:r>
      <w:r>
        <w:rPr>
          <w:sz w:val="24"/>
          <w:szCs w:val="24"/>
          <w:rtl w:val="0"/>
          <w:lang w:val="en-US"/>
        </w:rPr>
        <w:t xml:space="preserve">for OC means that </w:t>
      </w:r>
      <w:r>
        <w:rPr>
          <w:sz w:val="24"/>
          <w:szCs w:val="24"/>
          <w:rtl w:val="0"/>
          <w:lang w:val="en-US"/>
        </w:rPr>
        <w:t>“</w:t>
      </w:r>
      <w:r>
        <w:rPr>
          <w:sz w:val="24"/>
          <w:szCs w:val="24"/>
          <w:rtl w:val="0"/>
          <w:lang w:val="en-US"/>
        </w:rPr>
        <w:t>no more than 4 credits of OC can be taken in a</w:t>
      </w:r>
      <w:r>
        <w:rPr>
          <w:spacing w:val="-3"/>
          <w:sz w:val="24"/>
          <w:szCs w:val="24"/>
          <w:rtl w:val="0"/>
          <w:lang w:val="en-US"/>
        </w:rPr>
        <w:t xml:space="preserve"> </w:t>
      </w:r>
      <w:r>
        <w:rPr>
          <w:sz w:val="24"/>
          <w:szCs w:val="24"/>
          <w:rtl w:val="0"/>
          <w:lang w:val="en-US"/>
        </w:rPr>
        <w:t>semester</w:t>
      </w:r>
      <w:r>
        <w:rPr>
          <w:sz w:val="24"/>
          <w:szCs w:val="24"/>
          <w:rtl w:val="0"/>
          <w:lang w:val="en-US"/>
        </w:rPr>
        <w:t>”</w:t>
      </w:r>
      <w:r>
        <w:rPr>
          <w:sz w:val="24"/>
          <w:szCs w:val="24"/>
          <w:rtl w:val="0"/>
          <w:lang w:val="en-US"/>
        </w:rPr>
        <w:t>.</w:t>
      </w:r>
    </w:p>
    <w:p>
      <w:pPr>
        <w:pStyle w:val="List Paragraph"/>
        <w:numPr>
          <w:ilvl w:val="0"/>
          <w:numId w:val="37"/>
        </w:numPr>
        <w:bidi w:val="0"/>
        <w:ind w:right="0"/>
        <w:jc w:val="both"/>
        <w:rPr>
          <w:sz w:val="24"/>
          <w:szCs w:val="24"/>
          <w:rtl w:val="0"/>
          <w:lang w:val="en-US"/>
        </w:rPr>
      </w:pPr>
      <w:r>
        <w:rPr>
          <w:sz w:val="24"/>
          <w:szCs w:val="24"/>
          <w:rtl w:val="0"/>
          <w:lang w:val="en-US"/>
        </w:rPr>
        <w:t>A student can take upto 8 credits of Online Courses in his B.Tech.</w:t>
      </w:r>
      <w:r>
        <w:rPr>
          <w:spacing w:val="-7"/>
          <w:sz w:val="24"/>
          <w:szCs w:val="24"/>
          <w:rtl w:val="0"/>
          <w:lang w:val="en-US"/>
        </w:rPr>
        <w:t xml:space="preserve"> </w:t>
      </w:r>
      <w:r>
        <w:rPr>
          <w:sz w:val="24"/>
          <w:szCs w:val="24"/>
          <w:rtl w:val="0"/>
          <w:lang w:val="en-US"/>
        </w:rPr>
        <w:t>degree.</w:t>
      </w:r>
    </w:p>
    <w:p>
      <w:pPr>
        <w:pStyle w:val="Heading"/>
        <w:numPr>
          <w:ilvl w:val="0"/>
          <w:numId w:val="38"/>
        </w:numPr>
        <w:bidi w:val="0"/>
        <w:spacing w:before="76"/>
        <w:ind w:right="0"/>
        <w:jc w:val="left"/>
        <w:rPr>
          <w:sz w:val="30"/>
          <w:szCs w:val="30"/>
          <w:rtl w:val="0"/>
          <w:lang w:val="de-DE"/>
        </w:rPr>
      </w:pPr>
      <w:r>
        <w:rPr>
          <w:sz w:val="30"/>
          <w:szCs w:val="30"/>
          <w:rtl w:val="0"/>
          <w:lang w:val="de-DE"/>
        </w:rPr>
        <w:t>Registration</w:t>
      </w:r>
    </w:p>
    <w:p>
      <w:pPr>
        <w:pStyle w:val="Body Text"/>
        <w:spacing w:before="1"/>
        <w:rPr>
          <w:b w:val="1"/>
          <w:bCs w:val="1"/>
        </w:rPr>
      </w:pPr>
    </w:p>
    <w:p>
      <w:pPr>
        <w:pStyle w:val="List Paragraph"/>
        <w:numPr>
          <w:ilvl w:val="1"/>
          <w:numId w:val="39"/>
        </w:numPr>
        <w:bidi w:val="0"/>
        <w:spacing w:line="276" w:lineRule="auto"/>
        <w:ind w:right="119"/>
        <w:jc w:val="both"/>
        <w:rPr>
          <w:sz w:val="24"/>
          <w:szCs w:val="24"/>
          <w:rtl w:val="0"/>
          <w:lang w:val="en-US"/>
        </w:rPr>
      </w:pPr>
      <w:r>
        <w:rPr>
          <w:sz w:val="24"/>
          <w:szCs w:val="24"/>
          <w:rtl w:val="0"/>
          <w:lang w:val="en-US"/>
        </w:rPr>
        <w:t>At the beginning of each semester, a student shall register for the courses he/she wishes to take in that semester. A student shall normally be allowed to register for a course only if he/she has passed all the necessary pre-requisites for that</w:t>
      </w:r>
      <w:r>
        <w:rPr>
          <w:spacing w:val="-10"/>
          <w:sz w:val="24"/>
          <w:szCs w:val="24"/>
          <w:rtl w:val="0"/>
          <w:lang w:val="en-US"/>
        </w:rPr>
        <w:t xml:space="preserve"> </w:t>
      </w:r>
      <w:r>
        <w:rPr>
          <w:sz w:val="24"/>
          <w:szCs w:val="24"/>
          <w:rtl w:val="0"/>
          <w:lang w:val="en-US"/>
        </w:rPr>
        <w:t>course.</w:t>
      </w:r>
    </w:p>
    <w:p>
      <w:pPr>
        <w:pStyle w:val="List Paragraph"/>
        <w:numPr>
          <w:ilvl w:val="1"/>
          <w:numId w:val="39"/>
        </w:numPr>
        <w:bidi w:val="0"/>
        <w:ind w:right="120"/>
        <w:jc w:val="both"/>
        <w:rPr>
          <w:sz w:val="24"/>
          <w:szCs w:val="24"/>
          <w:rtl w:val="0"/>
          <w:lang w:val="en-US"/>
        </w:rPr>
      </w:pPr>
      <w:r>
        <w:rPr>
          <w:sz w:val="24"/>
          <w:szCs w:val="24"/>
          <w:rtl w:val="0"/>
          <w:lang w:val="en-US"/>
        </w:rPr>
        <w:t>Registration is compulsory for all students who are not on leave of absence, and is the sole responsibility of the student and must be completed before the last date of registration. Failure to register may lead to termination of the student for that</w:t>
      </w:r>
      <w:r>
        <w:rPr>
          <w:spacing w:val="-17"/>
          <w:sz w:val="24"/>
          <w:szCs w:val="24"/>
          <w:rtl w:val="0"/>
          <w:lang w:val="en-US"/>
        </w:rPr>
        <w:t xml:space="preserve"> </w:t>
      </w:r>
      <w:r>
        <w:rPr>
          <w:sz w:val="24"/>
          <w:szCs w:val="24"/>
          <w:rtl w:val="0"/>
          <w:lang w:val="en-US"/>
        </w:rPr>
        <w:t>semester.</w:t>
      </w:r>
    </w:p>
    <w:p>
      <w:pPr>
        <w:pStyle w:val="Body Text"/>
        <w:spacing w:before="8"/>
      </w:pPr>
    </w:p>
    <w:p>
      <w:pPr>
        <w:pStyle w:val="Heading"/>
        <w:numPr>
          <w:ilvl w:val="1"/>
          <w:numId w:val="41"/>
        </w:numPr>
        <w:bidi w:val="0"/>
        <w:ind w:right="0"/>
        <w:jc w:val="left"/>
        <w:rPr>
          <w:sz w:val="28"/>
          <w:szCs w:val="28"/>
          <w:rtl w:val="0"/>
          <w:lang w:val="de-DE"/>
        </w:rPr>
      </w:pPr>
      <w:r>
        <w:rPr>
          <w:sz w:val="28"/>
          <w:szCs w:val="28"/>
          <w:rtl w:val="0"/>
          <w:lang w:val="de-DE"/>
        </w:rPr>
        <w:t>Registration</w:t>
      </w:r>
      <w:r>
        <w:rPr>
          <w:spacing w:val="2"/>
          <w:sz w:val="28"/>
          <w:szCs w:val="28"/>
          <w:rtl w:val="0"/>
          <w:lang w:val="en-US"/>
        </w:rPr>
        <w:t xml:space="preserve"> </w:t>
      </w:r>
      <w:r>
        <w:rPr>
          <w:sz w:val="28"/>
          <w:szCs w:val="28"/>
          <w:rtl w:val="0"/>
          <w:lang w:val="it-IT"/>
        </w:rPr>
        <w:t>Procedure</w:t>
      </w:r>
    </w:p>
    <w:p>
      <w:pPr>
        <w:pStyle w:val="Body Text"/>
        <w:spacing w:before="5"/>
        <w:rPr>
          <w:b w:val="1"/>
          <w:bCs w:val="1"/>
        </w:rPr>
      </w:pPr>
    </w:p>
    <w:p>
      <w:pPr>
        <w:pStyle w:val="List Paragraph"/>
        <w:numPr>
          <w:ilvl w:val="2"/>
          <w:numId w:val="41"/>
        </w:numPr>
        <w:bidi w:val="0"/>
        <w:ind w:right="117"/>
        <w:jc w:val="both"/>
        <w:rPr>
          <w:sz w:val="24"/>
          <w:szCs w:val="24"/>
          <w:rtl w:val="0"/>
          <w:lang w:val="en-US"/>
        </w:rPr>
      </w:pPr>
      <w:r>
        <w:rPr>
          <w:sz w:val="24"/>
          <w:szCs w:val="24"/>
          <w:rtl w:val="0"/>
          <w:lang w:val="en-US"/>
        </w:rPr>
        <w:t>Registration will generally be done just before the start of classes in a semester. Pre- registration for a semester can be done toward the end of the previous semester. Students will be informed about these dates and other details every</w:t>
      </w:r>
      <w:r>
        <w:rPr>
          <w:spacing w:val="-9"/>
          <w:sz w:val="24"/>
          <w:szCs w:val="24"/>
          <w:rtl w:val="0"/>
          <w:lang w:val="en-US"/>
        </w:rPr>
        <w:t xml:space="preserve"> </w:t>
      </w:r>
      <w:r>
        <w:rPr>
          <w:sz w:val="24"/>
          <w:szCs w:val="24"/>
          <w:rtl w:val="0"/>
          <w:lang w:val="en-US"/>
        </w:rPr>
        <w:t>semester.</w:t>
      </w:r>
    </w:p>
    <w:p>
      <w:pPr>
        <w:pStyle w:val="Body Text"/>
        <w:spacing w:before="11"/>
      </w:pPr>
    </w:p>
    <w:p>
      <w:pPr>
        <w:pStyle w:val="List Paragraph"/>
        <w:numPr>
          <w:ilvl w:val="2"/>
          <w:numId w:val="42"/>
        </w:numPr>
        <w:bidi w:val="0"/>
        <w:ind w:right="118"/>
        <w:jc w:val="both"/>
        <w:rPr>
          <w:sz w:val="24"/>
          <w:szCs w:val="24"/>
          <w:rtl w:val="0"/>
          <w:lang w:val="en-US"/>
        </w:rPr>
      </w:pPr>
      <w:r>
        <w:rPr>
          <w:sz w:val="24"/>
          <w:szCs w:val="24"/>
          <w:rtl w:val="0"/>
          <w:lang w:val="en-US"/>
        </w:rPr>
        <w:t>Registration process has two parts: academic and administrative, and both of these must be completed in order to complete the registration process. Academic registration includes specifying the courses that the student wishes to do in the semester and getting the necessary approvals. Students can seek advice from Advisors nominated for the purpose by the DOAA. Administrative part includes paying all dues to the</w:t>
      </w:r>
      <w:r>
        <w:rPr>
          <w:spacing w:val="-4"/>
          <w:sz w:val="24"/>
          <w:szCs w:val="24"/>
          <w:rtl w:val="0"/>
          <w:lang w:val="en-US"/>
        </w:rPr>
        <w:t xml:space="preserve"> </w:t>
      </w:r>
      <w:r>
        <w:rPr>
          <w:sz w:val="24"/>
          <w:szCs w:val="24"/>
          <w:rtl w:val="0"/>
          <w:lang w:val="en-US"/>
        </w:rPr>
        <w:t>Institute.</w:t>
      </w:r>
    </w:p>
    <w:p>
      <w:pPr>
        <w:pStyle w:val="Body Text"/>
      </w:pPr>
    </w:p>
    <w:p>
      <w:pPr>
        <w:pStyle w:val="Body Text"/>
        <w:spacing w:before="6"/>
      </w:pPr>
    </w:p>
    <w:p>
      <w:pPr>
        <w:pStyle w:val="Heading"/>
        <w:numPr>
          <w:ilvl w:val="1"/>
          <w:numId w:val="43"/>
        </w:numPr>
        <w:bidi w:val="0"/>
        <w:ind w:right="0"/>
        <w:jc w:val="left"/>
        <w:rPr>
          <w:sz w:val="28"/>
          <w:szCs w:val="28"/>
          <w:rtl w:val="0"/>
          <w:lang w:val="nl-NL"/>
        </w:rPr>
      </w:pPr>
      <w:r>
        <w:rPr>
          <w:sz w:val="28"/>
          <w:szCs w:val="28"/>
          <w:rtl w:val="0"/>
          <w:lang w:val="nl-NL"/>
        </w:rPr>
        <w:t>Late</w:t>
      </w:r>
      <w:r>
        <w:rPr>
          <w:spacing w:val="-2"/>
          <w:sz w:val="28"/>
          <w:szCs w:val="28"/>
          <w:rtl w:val="0"/>
          <w:lang w:val="en-US"/>
        </w:rPr>
        <w:t xml:space="preserve"> </w:t>
      </w:r>
      <w:r>
        <w:rPr>
          <w:sz w:val="28"/>
          <w:szCs w:val="28"/>
          <w:rtl w:val="0"/>
          <w:lang w:val="de-DE"/>
        </w:rPr>
        <w:t>Registration</w:t>
      </w:r>
    </w:p>
    <w:p>
      <w:pPr>
        <w:pStyle w:val="Body Text"/>
        <w:spacing w:before="5"/>
        <w:rPr>
          <w:b w:val="1"/>
          <w:bCs w:val="1"/>
        </w:rPr>
      </w:pPr>
    </w:p>
    <w:p>
      <w:pPr>
        <w:pStyle w:val="Body Text"/>
        <w:ind w:left="886" w:right="118" w:firstLine="0"/>
        <w:jc w:val="both"/>
      </w:pPr>
      <w:r>
        <w:rPr>
          <w:rtl w:val="0"/>
          <w:lang w:val="en-US"/>
        </w:rPr>
        <w:t>Late registration is permitted as per academic calendar on the payment of late registration fee. The late fee may be waived if the delay is due to an academic activity undertaken with prior permission. The number of days missed due to late arrival shall be treated as leave of absence. A fee for late academic registration may be imposed.</w:t>
      </w:r>
    </w:p>
    <w:p>
      <w:pPr>
        <w:pStyle w:val="Body Text"/>
        <w:spacing w:before="4"/>
      </w:pPr>
    </w:p>
    <w:p>
      <w:pPr>
        <w:pStyle w:val="Heading"/>
        <w:numPr>
          <w:ilvl w:val="1"/>
          <w:numId w:val="41"/>
        </w:numPr>
        <w:bidi w:val="0"/>
        <w:ind w:right="0"/>
        <w:jc w:val="left"/>
        <w:rPr>
          <w:sz w:val="28"/>
          <w:szCs w:val="28"/>
          <w:rtl w:val="0"/>
          <w:lang w:val="en-US"/>
        </w:rPr>
      </w:pPr>
      <w:r>
        <w:rPr>
          <w:sz w:val="28"/>
          <w:szCs w:val="28"/>
          <w:rtl w:val="0"/>
          <w:lang w:val="en-US"/>
        </w:rPr>
        <w:t>Pre-registration of Courses</w:t>
      </w:r>
    </w:p>
    <w:p>
      <w:pPr>
        <w:pStyle w:val="Body Text"/>
        <w:spacing w:before="5"/>
        <w:rPr>
          <w:b w:val="1"/>
          <w:bCs w:val="1"/>
        </w:rPr>
      </w:pPr>
    </w:p>
    <w:p>
      <w:pPr>
        <w:pStyle w:val="Body Text"/>
        <w:ind w:left="886" w:right="118" w:firstLine="0"/>
        <w:jc w:val="both"/>
      </w:pPr>
      <w:r>
        <w:rPr>
          <w:rtl w:val="0"/>
          <w:lang w:val="en-US"/>
        </w:rPr>
        <w:t>Pre-registration is necessary part of the academic registration for non-first semester students. In case a student fails to do pre-registration of courses, a penalty may be imposed if the student does not register his/her preference within the stipulated period.</w:t>
      </w:r>
    </w:p>
    <w:p>
      <w:pPr>
        <w:pStyle w:val="Body Text"/>
        <w:spacing w:before="3"/>
      </w:pPr>
    </w:p>
    <w:p>
      <w:pPr>
        <w:pStyle w:val="Heading"/>
        <w:numPr>
          <w:ilvl w:val="1"/>
          <w:numId w:val="41"/>
        </w:numPr>
        <w:bidi w:val="0"/>
        <w:ind w:right="0"/>
        <w:jc w:val="left"/>
        <w:rPr>
          <w:sz w:val="28"/>
          <w:szCs w:val="28"/>
          <w:rtl w:val="0"/>
          <w:lang w:val="en-US"/>
        </w:rPr>
      </w:pPr>
      <w:r>
        <w:rPr>
          <w:sz w:val="28"/>
          <w:szCs w:val="28"/>
          <w:rtl w:val="0"/>
          <w:lang w:val="en-US"/>
        </w:rPr>
        <w:t>Adding or Dropping of</w:t>
      </w:r>
      <w:r>
        <w:rPr>
          <w:spacing w:val="-3"/>
          <w:sz w:val="28"/>
          <w:szCs w:val="28"/>
          <w:rtl w:val="0"/>
          <w:lang w:val="en-US"/>
        </w:rPr>
        <w:t xml:space="preserve"> </w:t>
      </w:r>
      <w:r>
        <w:rPr>
          <w:sz w:val="28"/>
          <w:szCs w:val="28"/>
          <w:rtl w:val="0"/>
          <w:lang w:val="en-US"/>
        </w:rPr>
        <w:t>Courses</w:t>
      </w:r>
    </w:p>
    <w:p>
      <w:pPr>
        <w:pStyle w:val="Body Text"/>
        <w:spacing w:before="6"/>
        <w:rPr>
          <w:b w:val="1"/>
          <w:bCs w:val="1"/>
        </w:rPr>
      </w:pPr>
    </w:p>
    <w:p>
      <w:pPr>
        <w:pStyle w:val="Body Text"/>
        <w:ind w:left="886" w:right="117" w:firstLine="0"/>
        <w:jc w:val="both"/>
      </w:pPr>
      <w:r>
        <w:rPr>
          <w:rtl w:val="0"/>
          <w:lang w:val="en-US"/>
        </w:rPr>
        <w:t>A student can change the courses that he/she does in a semester by adding and dropping courses till the last date for add/drop as specified in the academic calendar. In addition, a student can withdraw from at most one elective course up to the last date specified in the academic calendar, which will normally be after the mid-semester examination. During the summer term, a student may be permitted to drop one course by the late drop date.</w:t>
      </w:r>
    </w:p>
    <w:p>
      <w:pPr>
        <w:pStyle w:val="Heading"/>
        <w:numPr>
          <w:ilvl w:val="1"/>
          <w:numId w:val="41"/>
        </w:numPr>
        <w:bidi w:val="0"/>
        <w:spacing w:before="76"/>
        <w:ind w:right="0"/>
        <w:jc w:val="left"/>
        <w:rPr>
          <w:sz w:val="28"/>
          <w:szCs w:val="28"/>
          <w:rtl w:val="0"/>
          <w:lang w:val="en-US"/>
        </w:rPr>
      </w:pPr>
      <w:r>
        <w:rPr>
          <w:sz w:val="28"/>
          <w:szCs w:val="28"/>
          <w:rtl w:val="0"/>
          <w:lang w:val="en-US"/>
        </w:rPr>
        <w:t>Registration of Students with Backlog</w:t>
      </w:r>
      <w:r>
        <w:rPr>
          <w:spacing w:val="3"/>
          <w:sz w:val="28"/>
          <w:szCs w:val="28"/>
          <w:rtl w:val="0"/>
          <w:lang w:val="en-US"/>
        </w:rPr>
        <w:t xml:space="preserve"> </w:t>
      </w:r>
      <w:r>
        <w:rPr>
          <w:sz w:val="28"/>
          <w:szCs w:val="28"/>
          <w:rtl w:val="0"/>
          <w:lang w:val="en-US"/>
        </w:rPr>
        <w:t>Course(s)</w:t>
      </w:r>
    </w:p>
    <w:p>
      <w:pPr>
        <w:pStyle w:val="Body Text"/>
        <w:spacing w:before="6"/>
        <w:rPr>
          <w:b w:val="1"/>
          <w:bCs w:val="1"/>
        </w:rPr>
      </w:pPr>
    </w:p>
    <w:p>
      <w:pPr>
        <w:pStyle w:val="Body Text"/>
        <w:ind w:left="886" w:right="119" w:firstLine="0"/>
        <w:jc w:val="both"/>
      </w:pPr>
      <w:r>
        <w:rPr>
          <w:rtl w:val="0"/>
          <w:lang w:val="en-US"/>
        </w:rPr>
        <w:t>A student has a backlog if he/she has not taken or has taken but failed in course(s) of previous semester(s). The registration of such a student must be approved by the DOAA who will advise the student. Generally, the student should register in a manner that he/she can clear as many backlog courses as are available.</w:t>
      </w:r>
    </w:p>
    <w:p>
      <w:pPr>
        <w:pStyle w:val="Body Text"/>
        <w:spacing w:before="3"/>
      </w:pPr>
    </w:p>
    <w:p>
      <w:pPr>
        <w:pStyle w:val="Heading"/>
        <w:numPr>
          <w:ilvl w:val="1"/>
          <w:numId w:val="41"/>
        </w:numPr>
        <w:bidi w:val="0"/>
        <w:ind w:right="0"/>
        <w:jc w:val="left"/>
        <w:rPr>
          <w:sz w:val="28"/>
          <w:szCs w:val="28"/>
          <w:rtl w:val="0"/>
          <w:lang w:val="en-US"/>
        </w:rPr>
      </w:pPr>
      <w:r>
        <w:rPr>
          <w:sz w:val="28"/>
          <w:szCs w:val="28"/>
          <w:rtl w:val="0"/>
          <w:lang w:val="en-US"/>
        </w:rPr>
        <w:t>Cancellation of</w:t>
      </w:r>
      <w:r>
        <w:rPr>
          <w:spacing w:val="1"/>
          <w:sz w:val="28"/>
          <w:szCs w:val="28"/>
          <w:rtl w:val="0"/>
          <w:lang w:val="en-US"/>
        </w:rPr>
        <w:t xml:space="preserve"> </w:t>
      </w:r>
      <w:r>
        <w:rPr>
          <w:sz w:val="28"/>
          <w:szCs w:val="28"/>
          <w:rtl w:val="0"/>
          <w:lang w:val="fr-FR"/>
        </w:rPr>
        <w:t>registration</w:t>
      </w:r>
    </w:p>
    <w:p>
      <w:pPr>
        <w:pStyle w:val="Body Text"/>
        <w:spacing w:before="6"/>
        <w:rPr>
          <w:b w:val="1"/>
          <w:bCs w:val="1"/>
        </w:rPr>
      </w:pPr>
    </w:p>
    <w:p>
      <w:pPr>
        <w:pStyle w:val="Body Text"/>
        <w:ind w:left="886" w:right="117" w:firstLine="0"/>
        <w:jc w:val="both"/>
      </w:pPr>
      <w:r>
        <w:rPr>
          <w:rtl w:val="0"/>
          <w:lang w:val="en-US"/>
        </w:rPr>
        <w:t>A student is solely responsible to ensure that all conditions for proper registration are satisfied, and there are no timetable clashes. The registration may be cancelled by the DOAA for a course if any irregularity is found at a later stage. A student</w:t>
      </w:r>
      <w:r>
        <w:rPr>
          <w:rtl w:val="0"/>
          <w:lang w:val="en-US"/>
        </w:rPr>
        <w:t>’</w:t>
      </w:r>
      <w:r>
        <w:rPr>
          <w:rtl w:val="0"/>
          <w:lang w:val="en-US"/>
        </w:rPr>
        <w:t>s registration for the semester may be cancelled as part of disciplinary action. Leave beyond permissible limits may also result in cancellation of registration for a semester.</w:t>
      </w:r>
    </w:p>
    <w:p>
      <w:pPr>
        <w:pStyle w:val="Body Text"/>
        <w:spacing w:before="4"/>
      </w:pPr>
    </w:p>
    <w:p>
      <w:pPr>
        <w:pStyle w:val="Heading"/>
        <w:numPr>
          <w:ilvl w:val="1"/>
          <w:numId w:val="41"/>
        </w:numPr>
        <w:bidi w:val="0"/>
        <w:ind w:right="0"/>
        <w:jc w:val="left"/>
        <w:rPr>
          <w:sz w:val="28"/>
          <w:szCs w:val="28"/>
          <w:rtl w:val="0"/>
          <w:lang w:val="da-DK"/>
        </w:rPr>
      </w:pPr>
      <w:r>
        <w:rPr>
          <w:sz w:val="28"/>
          <w:szCs w:val="28"/>
          <w:rtl w:val="0"/>
          <w:lang w:val="da-DK"/>
        </w:rPr>
        <w:t>Summer term</w:t>
      </w:r>
      <w:r>
        <w:rPr>
          <w:spacing w:val="-7"/>
          <w:sz w:val="28"/>
          <w:szCs w:val="28"/>
          <w:rtl w:val="0"/>
          <w:lang w:val="en-US"/>
        </w:rPr>
        <w:t xml:space="preserve"> </w:t>
      </w:r>
      <w:r>
        <w:rPr>
          <w:sz w:val="28"/>
          <w:szCs w:val="28"/>
          <w:rtl w:val="0"/>
          <w:lang w:val="fr-FR"/>
        </w:rPr>
        <w:t>registration</w:t>
      </w:r>
    </w:p>
    <w:p>
      <w:pPr>
        <w:pStyle w:val="Body Text"/>
        <w:spacing w:before="5"/>
        <w:rPr>
          <w:b w:val="1"/>
          <w:bCs w:val="1"/>
        </w:rPr>
      </w:pPr>
    </w:p>
    <w:p>
      <w:pPr>
        <w:pStyle w:val="Body Text"/>
        <w:ind w:left="886" w:right="115" w:firstLine="0"/>
        <w:jc w:val="both"/>
      </w:pPr>
      <w:r>
        <w:rPr>
          <w:rtl w:val="0"/>
          <w:lang w:val="en-US"/>
        </w:rPr>
        <w:t>Registering in the summer term is optional. A student may register for up to 6 credits of courses that are offered during the summer term (inclusive of SG/CW credits). Out of these 6 credits, for students who have completed the 2</w:t>
      </w:r>
      <w:r>
        <w:rPr>
          <w:vertAlign w:val="superscript"/>
          <w:rtl w:val="0"/>
          <w:lang w:val="en-US"/>
        </w:rPr>
        <w:t>nd</w:t>
      </w:r>
      <w:r>
        <w:rPr>
          <w:rtl w:val="0"/>
          <w:lang w:val="en-US"/>
        </w:rPr>
        <w:t xml:space="preserve"> year of their B.Tech. program, may be allowed to take up to 4 credits for IP/IS/UR/BTP. An exception may be made for the students of the graduating batch, who may be allowed to take up to 8 credits. The registration shall be done just before the start of the term. There will not be any late registration in the summer term and a student shall not be allowed to add a course after registration.</w:t>
      </w:r>
    </w:p>
    <w:p>
      <w:pPr>
        <w:pStyle w:val="Body Text"/>
        <w:spacing w:before="4"/>
      </w:pPr>
    </w:p>
    <w:p>
      <w:pPr>
        <w:pStyle w:val="Heading"/>
        <w:numPr>
          <w:ilvl w:val="1"/>
          <w:numId w:val="41"/>
        </w:numPr>
        <w:bidi w:val="0"/>
        <w:ind w:right="0"/>
        <w:jc w:val="left"/>
        <w:rPr>
          <w:sz w:val="28"/>
          <w:szCs w:val="28"/>
          <w:rtl w:val="0"/>
          <w:lang w:val="it-IT"/>
        </w:rPr>
      </w:pPr>
      <w:r>
        <w:rPr>
          <w:sz w:val="28"/>
          <w:szCs w:val="28"/>
          <w:rtl w:val="0"/>
          <w:lang w:val="it-IT"/>
        </w:rPr>
        <w:t>Academic</w:t>
      </w:r>
      <w:r>
        <w:rPr>
          <w:spacing w:val="-1"/>
          <w:sz w:val="28"/>
          <w:szCs w:val="28"/>
          <w:rtl w:val="0"/>
          <w:lang w:val="en-US"/>
        </w:rPr>
        <w:t xml:space="preserve"> </w:t>
      </w:r>
      <w:r>
        <w:rPr>
          <w:sz w:val="28"/>
          <w:szCs w:val="28"/>
          <w:rtl w:val="0"/>
          <w:lang w:val="en-US"/>
        </w:rPr>
        <w:t>Load</w:t>
      </w:r>
    </w:p>
    <w:p>
      <w:pPr>
        <w:pStyle w:val="Body Text"/>
        <w:spacing w:before="5"/>
        <w:rPr>
          <w:b w:val="1"/>
          <w:bCs w:val="1"/>
        </w:rPr>
      </w:pPr>
    </w:p>
    <w:p>
      <w:pPr>
        <w:pStyle w:val="Body Text"/>
        <w:ind w:left="886" w:right="116" w:firstLine="0"/>
        <w:jc w:val="both"/>
      </w:pPr>
      <w:r>
        <w:rPr>
          <w:rtl w:val="0"/>
          <w:lang w:val="en-US"/>
        </w:rPr>
        <w:t>In general, students will take courses as per the program. Normal load for the first and second year students is 16-20 credits and for the third and fourth year students is 16-22 credits.</w:t>
      </w:r>
    </w:p>
    <w:p>
      <w:pPr>
        <w:pStyle w:val="Body Text"/>
        <w:spacing w:before="3"/>
      </w:pPr>
    </w:p>
    <w:p>
      <w:pPr>
        <w:pStyle w:val="Body Text"/>
        <w:ind w:left="886" w:right="121" w:firstLine="0"/>
        <w:jc w:val="both"/>
      </w:pPr>
      <w:r>
        <w:rPr>
          <w:rtl w:val="0"/>
          <w:lang w:val="en-US"/>
        </w:rPr>
        <w:t>When a student registers for more credits than the stipulated normal load, it is called the overload. First year students cannot take any overload. Second year students having a CGPA of more than 8.0 can take an overload of up to 2 additional credits over 20 credits. Third and fourth year students having a CGPA of more than 8.0 can take an overload of up to 2 additional credits over 22 credits.</w:t>
      </w:r>
    </w:p>
    <w:p>
      <w:pPr>
        <w:pStyle w:val="Body Text"/>
      </w:pPr>
    </w:p>
    <w:p>
      <w:pPr>
        <w:pStyle w:val="Body Text"/>
        <w:spacing w:before="1"/>
        <w:ind w:left="886" w:right="117" w:firstLine="0"/>
        <w:jc w:val="both"/>
      </w:pPr>
      <w:r>
        <w:rPr>
          <w:rtl w:val="0"/>
          <w:lang w:val="en-US"/>
        </w:rPr>
        <w:t>When the student registers for less than 16 credits in a semester, it is called the underload. A student may be allowed, with permission of the DOAA an underload of a maximum of 4 credits below 16 credits.</w:t>
      </w:r>
    </w:p>
    <w:p>
      <w:pPr>
        <w:pStyle w:val="Body Text"/>
        <w:spacing w:before="11"/>
      </w:pPr>
    </w:p>
    <w:p>
      <w:pPr>
        <w:pStyle w:val="Body Text"/>
        <w:ind w:left="886" w:right="119" w:firstLine="0"/>
        <w:jc w:val="both"/>
      </w:pPr>
      <w:r>
        <w:rPr>
          <w:rtl w:val="0"/>
          <w:lang w:val="en-US"/>
        </w:rPr>
        <w:t>Students under academic warning may not be permitted any overload. Such students may be advised by DOAA to take an underload.</w:t>
      </w:r>
    </w:p>
    <w:p>
      <w:pPr>
        <w:pStyle w:val="Body Text"/>
        <w:spacing w:before="10"/>
      </w:pPr>
    </w:p>
    <w:p>
      <w:pPr>
        <w:pStyle w:val="Body Text"/>
        <w:ind w:left="886" w:right="118" w:firstLine="0"/>
        <w:jc w:val="both"/>
      </w:pPr>
      <w:r>
        <w:rPr>
          <w:rtl w:val="0"/>
          <w:lang w:val="en-US"/>
        </w:rPr>
        <w:t>Students can avail underload below 12 credits (as low as 4 credits) only in one semester during their entire B.Tech. program. For this, prior permission is required to be taken before the last date of add/drop of that particular semester. Students wanting to avail internship (industrial, academic, research, etc.) without taking semester leave can do so with prior approval of the DOAA in only one semester of their degree program. Such request needs to be placed at least two days before the last date of add/drop. Students approved for such internship are required to register for 4 credits of only IP/IS/UR/BTP/OC courses in this semester. Students will not be allowed to do any in-class course during the internship period. Further, the underload of as low as 4 credits can be availed by ECE, CSAM and CSSS students in any semester of the 3</w:t>
      </w:r>
      <w:r>
        <w:rPr>
          <w:vertAlign w:val="superscript"/>
          <w:rtl w:val="0"/>
          <w:lang w:val="en-US"/>
        </w:rPr>
        <w:t>rd</w:t>
      </w:r>
      <w:r>
        <w:rPr>
          <w:rtl w:val="0"/>
          <w:lang w:val="en-US"/>
        </w:rPr>
        <w:t xml:space="preserve"> and 4</w:t>
      </w:r>
      <w:r>
        <w:rPr>
          <w:vertAlign w:val="superscript"/>
          <w:rtl w:val="0"/>
          <w:lang w:val="en-US"/>
        </w:rPr>
        <w:t>th</w:t>
      </w:r>
      <w:r>
        <w:rPr>
          <w:rtl w:val="0"/>
          <w:lang w:val="en-US"/>
        </w:rPr>
        <w:t xml:space="preserve"> year, while CSE, CSD and CSB students can do so only in the 8</w:t>
      </w:r>
      <w:r>
        <w:rPr>
          <w:vertAlign w:val="superscript"/>
          <w:rtl w:val="0"/>
          <w:lang w:val="en-US"/>
        </w:rPr>
        <w:t>th</w:t>
      </w:r>
      <w:r>
        <w:rPr>
          <w:spacing w:val="0"/>
          <w:rtl w:val="0"/>
          <w:lang w:val="en-US"/>
        </w:rPr>
        <w:t xml:space="preserve"> </w:t>
      </w:r>
      <w:r>
        <w:rPr>
          <w:rtl w:val="0"/>
          <w:lang w:val="en-US"/>
        </w:rPr>
        <w:t>Semester.</w:t>
      </w:r>
    </w:p>
    <w:p>
      <w:pPr>
        <w:pStyle w:val="Body Text"/>
      </w:pPr>
    </w:p>
    <w:p>
      <w:pPr>
        <w:pStyle w:val="Heading"/>
        <w:numPr>
          <w:ilvl w:val="0"/>
          <w:numId w:val="44"/>
        </w:numPr>
        <w:bidi w:val="0"/>
        <w:spacing w:before="236"/>
        <w:ind w:right="0"/>
        <w:jc w:val="left"/>
        <w:rPr>
          <w:sz w:val="30"/>
          <w:szCs w:val="30"/>
          <w:rtl w:val="0"/>
          <w:lang w:val="en-US"/>
        </w:rPr>
      </w:pPr>
      <w:r>
        <w:rPr>
          <w:sz w:val="30"/>
          <w:szCs w:val="30"/>
          <w:rtl w:val="0"/>
          <w:lang w:val="en-US"/>
        </w:rPr>
        <w:t>Teaching and</w:t>
      </w:r>
      <w:r>
        <w:rPr>
          <w:spacing w:val="-2"/>
          <w:sz w:val="30"/>
          <w:szCs w:val="30"/>
          <w:rtl w:val="0"/>
          <w:lang w:val="en-US"/>
        </w:rPr>
        <w:t xml:space="preserve"> </w:t>
      </w:r>
      <w:r>
        <w:rPr>
          <w:sz w:val="30"/>
          <w:szCs w:val="30"/>
          <w:rtl w:val="0"/>
          <w:lang w:val="en-US"/>
        </w:rPr>
        <w:t>Evaluation</w:t>
      </w:r>
    </w:p>
    <w:p>
      <w:pPr>
        <w:pStyle w:val="Body Text"/>
        <w:spacing w:before="11"/>
        <w:rPr>
          <w:b w:val="1"/>
          <w:bCs w:val="1"/>
        </w:rPr>
      </w:pPr>
    </w:p>
    <w:p>
      <w:pPr>
        <w:pStyle w:val="List Paragraph"/>
        <w:numPr>
          <w:ilvl w:val="0"/>
          <w:numId w:val="46"/>
        </w:numPr>
        <w:bidi w:val="0"/>
        <w:ind w:right="0"/>
        <w:jc w:val="left"/>
        <w:rPr>
          <w:b w:val="1"/>
          <w:bCs w:val="1"/>
          <w:sz w:val="28"/>
          <w:szCs w:val="28"/>
          <w:rtl w:val="0"/>
          <w:lang w:val="en-US"/>
        </w:rPr>
      </w:pPr>
      <w:r>
        <w:rPr>
          <w:b w:val="1"/>
          <w:bCs w:val="1"/>
          <w:sz w:val="28"/>
          <w:szCs w:val="28"/>
          <w:rtl w:val="0"/>
          <w:lang w:val="en-US"/>
        </w:rPr>
        <w:t>Teaching</w:t>
      </w:r>
    </w:p>
    <w:p>
      <w:pPr>
        <w:pStyle w:val="Body Text"/>
        <w:spacing w:before="5"/>
        <w:rPr>
          <w:b w:val="1"/>
          <w:bCs w:val="1"/>
        </w:rPr>
      </w:pPr>
    </w:p>
    <w:p>
      <w:pPr>
        <w:pStyle w:val="Body Text"/>
        <w:ind w:left="886" w:right="118" w:firstLine="0"/>
        <w:jc w:val="both"/>
      </w:pPr>
      <w:r>
        <w:rPr>
          <w:rtl w:val="0"/>
          <w:lang w:val="en-US"/>
        </w:rPr>
        <w:t>Each course is conducted by the Instructor-in-charge with the assistance of tutors and/or teaching assistants. The Instructor-in-charge is responsible for conducting the lectures, tutorials, and labs, holding the tests and examinations, evaluating the performance of the students, awarding grades at the end of the semester/summer term, and transmitting the grades to the DOAA</w:t>
      </w:r>
      <w:r>
        <w:rPr>
          <w:rtl w:val="0"/>
          <w:lang w:val="en-US"/>
        </w:rPr>
        <w:t>’</w:t>
      </w:r>
      <w:r>
        <w:rPr>
          <w:rtl w:val="0"/>
          <w:lang w:val="en-US"/>
        </w:rPr>
        <w:t>s office within the prescribed time limit.</w:t>
      </w:r>
    </w:p>
    <w:p>
      <w:pPr>
        <w:pStyle w:val="Body Text"/>
        <w:spacing w:before="3"/>
      </w:pPr>
    </w:p>
    <w:p>
      <w:pPr>
        <w:pStyle w:val="Heading"/>
        <w:numPr>
          <w:ilvl w:val="0"/>
          <w:numId w:val="46"/>
        </w:numPr>
        <w:bidi w:val="0"/>
        <w:ind w:right="0"/>
        <w:jc w:val="left"/>
        <w:rPr>
          <w:sz w:val="28"/>
          <w:szCs w:val="28"/>
          <w:rtl w:val="0"/>
          <w:lang w:val="en-US"/>
        </w:rPr>
      </w:pPr>
      <w:r>
        <w:rPr>
          <w:sz w:val="28"/>
          <w:szCs w:val="28"/>
          <w:rtl w:val="0"/>
          <w:lang w:val="en-US"/>
        </w:rPr>
        <w:t>Continuous Evaluation</w:t>
      </w:r>
      <w:r>
        <w:rPr>
          <w:spacing w:val="-5"/>
          <w:sz w:val="28"/>
          <w:szCs w:val="28"/>
          <w:rtl w:val="0"/>
          <w:lang w:val="en-US"/>
        </w:rPr>
        <w:t xml:space="preserve"> </w:t>
      </w:r>
      <w:r>
        <w:rPr>
          <w:sz w:val="28"/>
          <w:szCs w:val="28"/>
          <w:rtl w:val="0"/>
          <w:lang w:val="en-US"/>
        </w:rPr>
        <w:t>System</w:t>
      </w:r>
    </w:p>
    <w:p>
      <w:pPr>
        <w:pStyle w:val="Body Text"/>
        <w:spacing w:before="5"/>
        <w:rPr>
          <w:b w:val="1"/>
          <w:bCs w:val="1"/>
        </w:rPr>
      </w:pPr>
    </w:p>
    <w:p>
      <w:pPr>
        <w:pStyle w:val="List Paragraph"/>
        <w:numPr>
          <w:ilvl w:val="2"/>
          <w:numId w:val="46"/>
        </w:numPr>
        <w:bidi w:val="0"/>
        <w:spacing w:before="1"/>
        <w:ind w:right="115"/>
        <w:jc w:val="both"/>
        <w:rPr>
          <w:sz w:val="24"/>
          <w:szCs w:val="24"/>
          <w:rtl w:val="0"/>
          <w:lang w:val="en-US"/>
        </w:rPr>
      </w:pPr>
      <w:r>
        <w:rPr>
          <w:sz w:val="24"/>
          <w:szCs w:val="24"/>
          <w:rtl w:val="0"/>
          <w:lang w:val="en-US"/>
        </w:rPr>
        <w:t xml:space="preserve">The Institute follows a system of continuous evaluation, in which, during a course, various instruments like tests, exams, assignments, projects, etc., are given by the instructor to assess the learning of students and assign grades. All evaluations are the responsibility of the instructor in-charge of the course. The two main exams </w:t>
      </w:r>
      <w:r>
        <w:rPr>
          <w:sz w:val="24"/>
          <w:szCs w:val="24"/>
          <w:rtl w:val="0"/>
          <w:lang w:val="en-US"/>
        </w:rPr>
        <w:t xml:space="preserve">– </w:t>
      </w:r>
      <w:r>
        <w:rPr>
          <w:sz w:val="24"/>
          <w:szCs w:val="24"/>
          <w:rtl w:val="0"/>
          <w:lang w:val="en-US"/>
        </w:rPr>
        <w:t xml:space="preserve">the mid- semester exam and the end-semester exam </w:t>
      </w:r>
      <w:r>
        <w:rPr>
          <w:sz w:val="24"/>
          <w:szCs w:val="24"/>
          <w:rtl w:val="0"/>
          <w:lang w:val="en-US"/>
        </w:rPr>
        <w:t xml:space="preserve">– </w:t>
      </w:r>
      <w:r>
        <w:rPr>
          <w:sz w:val="24"/>
          <w:szCs w:val="24"/>
          <w:rtl w:val="0"/>
          <w:lang w:val="en-US"/>
        </w:rPr>
        <w:t>shall normally be scheduled as per the academic calendar while the schedule of the rest will be decided by the Instructor. For 1 or 2 credit courses, the Instructor will decide the evaluation criteria and the schedule of tests and</w:t>
      </w:r>
      <w:r>
        <w:rPr>
          <w:spacing w:val="-1"/>
          <w:sz w:val="24"/>
          <w:szCs w:val="24"/>
          <w:rtl w:val="0"/>
          <w:lang w:val="en-US"/>
        </w:rPr>
        <w:t xml:space="preserve"> </w:t>
      </w:r>
      <w:r>
        <w:rPr>
          <w:sz w:val="24"/>
          <w:szCs w:val="24"/>
          <w:rtl w:val="0"/>
          <w:lang w:val="en-US"/>
        </w:rPr>
        <w:t>exams.</w:t>
      </w:r>
    </w:p>
    <w:p>
      <w:pPr>
        <w:pStyle w:val="Body Text"/>
        <w:spacing w:before="10"/>
      </w:pPr>
    </w:p>
    <w:p>
      <w:pPr>
        <w:pStyle w:val="List Paragraph"/>
        <w:numPr>
          <w:ilvl w:val="2"/>
          <w:numId w:val="47"/>
        </w:numPr>
        <w:bidi w:val="0"/>
        <w:ind w:right="115"/>
        <w:jc w:val="both"/>
        <w:rPr>
          <w:sz w:val="26"/>
          <w:szCs w:val="26"/>
          <w:rtl w:val="0"/>
          <w:lang w:val="en-US"/>
        </w:rPr>
      </w:pPr>
      <w:r>
        <w:rPr>
          <w:b w:val="1"/>
          <w:bCs w:val="1"/>
          <w:sz w:val="26"/>
          <w:szCs w:val="26"/>
          <w:rtl w:val="0"/>
          <w:lang w:val="en-US"/>
        </w:rPr>
        <w:t>Make-up Exam</w:t>
      </w:r>
      <w:r>
        <w:rPr>
          <w:sz w:val="26"/>
          <w:szCs w:val="26"/>
          <w:rtl w:val="0"/>
          <w:lang w:val="en-US"/>
        </w:rPr>
        <w:t xml:space="preserve">: </w:t>
      </w:r>
    </w:p>
    <w:p>
      <w:pPr>
        <w:pStyle w:val="List Paragraph"/>
        <w:numPr>
          <w:ilvl w:val="3"/>
          <w:numId w:val="49"/>
        </w:numPr>
        <w:bidi w:val="0"/>
        <w:ind w:right="115"/>
        <w:jc w:val="both"/>
        <w:rPr>
          <w:sz w:val="24"/>
          <w:szCs w:val="24"/>
          <w:rtl w:val="0"/>
          <w:lang w:val="en-US"/>
        </w:rPr>
      </w:pPr>
      <w:r>
        <w:rPr>
          <w:sz w:val="24"/>
          <w:szCs w:val="24"/>
          <w:rtl w:val="0"/>
          <w:lang w:val="en-US"/>
        </w:rPr>
        <w:t>If a student, for valid reasons such as illness, etc., fails to appear in the end-semester examination in one or more course(s), he/she may make a request to the instructor and the academic office for a make-up examination within two days of the date of the scheduled examination. Such a request must, however, be supported by proper documentary evidence for justifying the request. For medical reasons, only two medical applications including mid-semester and end-semester would be accepted for make-up examinations during the entire duration of the B.Tech. degree completion. Further, for the grant of medical leave, students are required to upload the medical certificate within five working days from the date of the missed examination. The Institute reserves the right to get the medical certificate verified from the Institute Doctor. Finally, the request for make-up examination will be approved by the</w:t>
      </w:r>
      <w:r>
        <w:rPr>
          <w:spacing w:val="-3"/>
          <w:sz w:val="24"/>
          <w:szCs w:val="24"/>
          <w:rtl w:val="0"/>
          <w:lang w:val="en-US"/>
        </w:rPr>
        <w:t xml:space="preserve"> </w:t>
      </w:r>
      <w:r>
        <w:rPr>
          <w:sz w:val="24"/>
          <w:szCs w:val="24"/>
          <w:rtl w:val="0"/>
          <w:lang w:val="en-US"/>
        </w:rPr>
        <w:t>DOAA.</w:t>
      </w:r>
    </w:p>
    <w:p>
      <w:pPr>
        <w:pStyle w:val="Heading"/>
        <w:numPr>
          <w:ilvl w:val="0"/>
          <w:numId w:val="50"/>
        </w:numPr>
        <w:bidi w:val="0"/>
        <w:spacing w:before="76"/>
        <w:ind w:right="0"/>
        <w:jc w:val="left"/>
        <w:rPr>
          <w:sz w:val="28"/>
          <w:szCs w:val="28"/>
          <w:rtl w:val="0"/>
          <w:lang w:val="en-US"/>
        </w:rPr>
      </w:pPr>
      <w:r>
        <w:rPr>
          <w:sz w:val="28"/>
          <w:szCs w:val="28"/>
          <w:rtl w:val="0"/>
          <w:lang w:val="en-US"/>
        </w:rPr>
        <w:t>Grading</w:t>
      </w:r>
      <w:r>
        <w:rPr>
          <w:spacing w:val="-1"/>
          <w:sz w:val="28"/>
          <w:szCs w:val="28"/>
          <w:rtl w:val="0"/>
          <w:lang w:val="en-US"/>
        </w:rPr>
        <w:t xml:space="preserve"> </w:t>
      </w:r>
      <w:r>
        <w:rPr>
          <w:sz w:val="28"/>
          <w:szCs w:val="28"/>
          <w:rtl w:val="0"/>
          <w:lang w:val="de-DE"/>
        </w:rPr>
        <w:t>Scheme</w:t>
      </w:r>
    </w:p>
    <w:p>
      <w:pPr>
        <w:pStyle w:val="Body Text"/>
        <w:spacing w:before="6"/>
        <w:rPr>
          <w:b w:val="1"/>
          <w:bCs w:val="1"/>
        </w:rPr>
      </w:pPr>
    </w:p>
    <w:p>
      <w:pPr>
        <w:pStyle w:val="List Paragraph"/>
        <w:numPr>
          <w:ilvl w:val="2"/>
          <w:numId w:val="46"/>
        </w:numPr>
        <w:bidi w:val="0"/>
        <w:ind w:right="117"/>
        <w:jc w:val="both"/>
        <w:rPr>
          <w:sz w:val="24"/>
          <w:szCs w:val="24"/>
          <w:rtl w:val="0"/>
          <w:lang w:val="en-US"/>
        </w:rPr>
      </w:pPr>
      <w:r>
        <w:rPr>
          <w:sz w:val="24"/>
          <w:szCs w:val="24"/>
          <w:rtl w:val="0"/>
          <w:lang w:val="en-US"/>
        </w:rPr>
        <w:t>One of the letter grades given in the following table shall be awarded to a student reflecting his/her overall performance in a course. Each letter grade carries certain points as given in the table, and these points are used in the computation of the SGPA/CGPA as explained later.</w:t>
      </w:r>
    </w:p>
    <w:p>
      <w:pPr>
        <w:pStyle w:val="Body Text"/>
      </w:pPr>
    </w:p>
    <w:p>
      <w:pPr>
        <w:pStyle w:val="Body Text"/>
      </w:pPr>
    </w:p>
    <w:p>
      <w:pPr>
        <w:pStyle w:val="Body Text"/>
        <w:spacing w:before="11"/>
      </w:pPr>
    </w:p>
    <w:tbl>
      <w:tblPr>
        <w:tblW w:w="8860" w:type="dxa"/>
        <w:jc w:val="left"/>
        <w:tblInd w:w="3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9"/>
        <w:gridCol w:w="1351"/>
        <w:gridCol w:w="5240"/>
      </w:tblGrid>
      <w:tr>
        <w:tblPrEx>
          <w:shd w:val="clear" w:color="auto" w:fill="ced7e7"/>
        </w:tblPrEx>
        <w:trPr>
          <w:trHeight w:val="561"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68" w:lineRule="exact"/>
            </w:pPr>
            <w:r>
              <w:rPr>
                <w:sz w:val="24"/>
                <w:szCs w:val="24"/>
                <w:shd w:val="nil" w:color="auto" w:fill="auto"/>
                <w:rtl w:val="0"/>
                <w:lang w:val="en-US"/>
              </w:rPr>
              <w:t>Letter Grade</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68" w:lineRule="exact"/>
              <w:rPr>
                <w:sz w:val="24"/>
                <w:szCs w:val="24"/>
                <w:shd w:val="nil" w:color="auto" w:fill="auto"/>
              </w:rPr>
            </w:pPr>
            <w:r>
              <w:rPr>
                <w:sz w:val="24"/>
                <w:szCs w:val="24"/>
                <w:shd w:val="nil" w:color="auto" w:fill="auto"/>
                <w:rtl w:val="0"/>
                <w:lang w:val="en-US"/>
              </w:rPr>
              <w:t>Grade</w:t>
            </w:r>
          </w:p>
          <w:p>
            <w:pPr>
              <w:pStyle w:val="Table Paragraph"/>
              <w:bidi w:val="0"/>
              <w:spacing w:line="264" w:lineRule="exact"/>
              <w:ind w:left="107" w:right="0" w:firstLine="0"/>
              <w:jc w:val="left"/>
              <w:rPr>
                <w:rtl w:val="0"/>
              </w:rPr>
            </w:pPr>
            <w:r>
              <w:rPr>
                <w:sz w:val="24"/>
                <w:szCs w:val="24"/>
                <w:shd w:val="nil" w:color="auto" w:fill="auto"/>
                <w:rtl w:val="0"/>
                <w:lang w:val="en-US"/>
              </w:rPr>
              <w:t>Points</w:t>
            </w:r>
          </w:p>
        </w:tc>
        <w:tc>
          <w:tcPr>
            <w:tcW w:type="dxa" w:w="5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4"/>
              <w:bottom w:type="dxa" w:w="80"/>
              <w:right w:type="dxa" w:w="80"/>
            </w:tcMar>
            <w:vAlign w:val="top"/>
          </w:tcPr>
          <w:p>
            <w:pPr>
              <w:pStyle w:val="Table Paragraph"/>
              <w:spacing w:line="268" w:lineRule="exact"/>
              <w:ind w:left="104" w:firstLine="0"/>
            </w:pPr>
            <w:r>
              <w:rPr>
                <w:sz w:val="24"/>
                <w:szCs w:val="24"/>
                <w:shd w:val="nil" w:color="auto" w:fill="auto"/>
                <w:rtl w:val="0"/>
                <w:lang w:val="en-US"/>
              </w:rPr>
              <w:t>Remarks</w:t>
            </w:r>
          </w:p>
        </w:tc>
      </w:tr>
      <w:tr>
        <w:tblPrEx>
          <w:shd w:val="clear" w:color="auto" w:fill="ced7e7"/>
        </w:tblPrEx>
        <w:trPr>
          <w:trHeight w:val="287"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A+ (Outstanding)</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10</w:t>
            </w:r>
          </w:p>
        </w:tc>
        <w:tc>
          <w:tcPr>
            <w:tcW w:type="dxa" w:w="52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3" w:line="240" w:lineRule="auto"/>
              <w:ind w:left="0" w:firstLine="0"/>
              <w:rPr>
                <w:sz w:val="23"/>
                <w:szCs w:val="23"/>
                <w:shd w:val="nil" w:color="auto" w:fill="auto"/>
                <w:lang w:val="en-US"/>
              </w:rPr>
            </w:pPr>
          </w:p>
          <w:p>
            <w:pPr>
              <w:pStyle w:val="Table Paragraph"/>
              <w:bidi w:val="0"/>
              <w:spacing w:line="240" w:lineRule="auto"/>
              <w:ind w:left="104" w:right="105" w:firstLine="0"/>
              <w:jc w:val="both"/>
              <w:rPr>
                <w:sz w:val="24"/>
                <w:szCs w:val="24"/>
                <w:shd w:val="nil" w:color="auto" w:fill="auto"/>
                <w:rtl w:val="0"/>
              </w:rPr>
            </w:pPr>
            <w:r>
              <w:rPr>
                <w:sz w:val="24"/>
                <w:szCs w:val="24"/>
                <w:shd w:val="nil" w:color="auto" w:fill="auto"/>
                <w:rtl w:val="0"/>
                <w:lang w:val="en-US"/>
              </w:rPr>
              <w:t>Letter grades A+ to F and I are given only in the regular courses.</w:t>
            </w:r>
          </w:p>
          <w:p>
            <w:pPr>
              <w:pStyle w:val="Table Paragraph"/>
              <w:bidi w:val="0"/>
              <w:spacing w:before="1" w:line="240" w:lineRule="auto"/>
              <w:ind w:left="104" w:right="98" w:firstLine="0"/>
              <w:jc w:val="both"/>
              <w:rPr>
                <w:rtl w:val="0"/>
              </w:rPr>
            </w:pPr>
            <w:r>
              <w:rPr>
                <w:sz w:val="24"/>
                <w:szCs w:val="24"/>
                <w:shd w:val="nil" w:color="auto" w:fill="auto"/>
                <w:rtl w:val="0"/>
                <w:lang w:val="en-US"/>
              </w:rPr>
              <w:t>This grading scheme is effectively A to F. A+ grade is only to recognize excellent performers in a course, though it has the same grade points as an A grade.</w:t>
            </w:r>
          </w:p>
        </w:tc>
      </w:tr>
      <w:tr>
        <w:tblPrEx>
          <w:shd w:val="clear" w:color="auto" w:fill="ced7e7"/>
        </w:tblPrEx>
        <w:trPr>
          <w:trHeight w:val="287"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A (Very Good)</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10</w:t>
            </w:r>
          </w:p>
        </w:tc>
        <w:tc>
          <w:tcPr>
            <w:tcW w:type="dxa" w:w="52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9"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59" w:lineRule="exact"/>
            </w:pPr>
            <w:r>
              <w:rPr>
                <w:sz w:val="24"/>
                <w:szCs w:val="24"/>
                <w:shd w:val="nil" w:color="auto" w:fill="auto"/>
                <w:rtl w:val="0"/>
                <w:lang w:val="en-US"/>
              </w:rPr>
              <w:t>A(-)</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59" w:lineRule="exact"/>
            </w:pPr>
            <w:r>
              <w:rPr>
                <w:sz w:val="24"/>
                <w:szCs w:val="24"/>
                <w:shd w:val="nil" w:color="auto" w:fill="auto"/>
                <w:rtl w:val="0"/>
                <w:lang w:val="en-US"/>
              </w:rPr>
              <w:t>9</w:t>
            </w:r>
          </w:p>
        </w:tc>
        <w:tc>
          <w:tcPr>
            <w:tcW w:type="dxa" w:w="52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7"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B (Good)</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8</w:t>
            </w:r>
          </w:p>
        </w:tc>
        <w:tc>
          <w:tcPr>
            <w:tcW w:type="dxa" w:w="52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7"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B(-)</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7</w:t>
            </w:r>
          </w:p>
        </w:tc>
        <w:tc>
          <w:tcPr>
            <w:tcW w:type="dxa" w:w="52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7"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C (Satisfactory)</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6</w:t>
            </w:r>
          </w:p>
        </w:tc>
        <w:tc>
          <w:tcPr>
            <w:tcW w:type="dxa" w:w="52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7"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C(-)</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5</w:t>
            </w:r>
          </w:p>
        </w:tc>
        <w:tc>
          <w:tcPr>
            <w:tcW w:type="dxa" w:w="52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7"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D (Marginal)</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4</w:t>
            </w:r>
          </w:p>
        </w:tc>
        <w:tc>
          <w:tcPr>
            <w:tcW w:type="dxa" w:w="52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561"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70" w:lineRule="exact"/>
            </w:pPr>
            <w:r>
              <w:rPr>
                <w:sz w:val="24"/>
                <w:szCs w:val="24"/>
                <w:shd w:val="nil" w:color="auto" w:fill="auto"/>
                <w:rtl w:val="0"/>
                <w:lang w:val="en-US"/>
              </w:rPr>
              <w:t>F (Fail)</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70" w:lineRule="exact"/>
            </w:pPr>
            <w:r>
              <w:rPr>
                <w:sz w:val="24"/>
                <w:szCs w:val="24"/>
                <w:shd w:val="nil" w:color="auto" w:fill="auto"/>
                <w:rtl w:val="0"/>
                <w:lang w:val="en-US"/>
              </w:rPr>
              <w:t>2</w:t>
            </w:r>
          </w:p>
        </w:tc>
        <w:tc>
          <w:tcPr>
            <w:tcW w:type="dxa" w:w="5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4"/>
              <w:bottom w:type="dxa" w:w="80"/>
              <w:right w:type="dxa" w:w="80"/>
            </w:tcMar>
            <w:vAlign w:val="top"/>
          </w:tcPr>
          <w:p>
            <w:pPr>
              <w:pStyle w:val="Table Paragraph"/>
              <w:spacing w:line="269" w:lineRule="exact"/>
              <w:ind w:left="104" w:firstLine="0"/>
              <w:rPr>
                <w:sz w:val="24"/>
                <w:szCs w:val="24"/>
                <w:shd w:val="nil" w:color="auto" w:fill="auto"/>
              </w:rPr>
            </w:pPr>
            <w:r>
              <w:rPr>
                <w:sz w:val="24"/>
                <w:szCs w:val="24"/>
                <w:shd w:val="nil" w:color="auto" w:fill="auto"/>
                <w:rtl w:val="0"/>
                <w:lang w:val="en-US"/>
              </w:rPr>
              <w:t>F Grade is not counted in the calculation of CGPA,</w:t>
            </w:r>
          </w:p>
          <w:p>
            <w:pPr>
              <w:pStyle w:val="Table Paragraph"/>
              <w:bidi w:val="0"/>
              <w:spacing w:line="263" w:lineRule="exact"/>
              <w:ind w:left="104" w:right="0" w:firstLine="0"/>
              <w:jc w:val="left"/>
              <w:rPr>
                <w:rtl w:val="0"/>
              </w:rPr>
            </w:pPr>
            <w:r>
              <w:rPr>
                <w:sz w:val="24"/>
                <w:szCs w:val="24"/>
                <w:shd w:val="nil" w:color="auto" w:fill="auto"/>
                <w:rtl w:val="0"/>
                <w:lang w:val="en-US"/>
              </w:rPr>
              <w:t>however, it is counted in the calculation of SGPA.</w:t>
            </w:r>
          </w:p>
        </w:tc>
      </w:tr>
      <w:tr>
        <w:tblPrEx>
          <w:shd w:val="clear" w:color="auto" w:fill="ced7e7"/>
        </w:tblPrEx>
        <w:trPr>
          <w:trHeight w:val="893"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70" w:lineRule="exact"/>
            </w:pPr>
            <w:r>
              <w:rPr>
                <w:sz w:val="24"/>
                <w:szCs w:val="24"/>
                <w:shd w:val="nil" w:color="auto" w:fill="auto"/>
                <w:rtl w:val="0"/>
                <w:lang w:val="en-US"/>
              </w:rPr>
              <w:t>I (Incomplete)</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70" w:lineRule="exact"/>
            </w:pPr>
            <w:r>
              <w:rPr>
                <w:sz w:val="24"/>
                <w:szCs w:val="24"/>
                <w:shd w:val="nil" w:color="auto" w:fill="auto"/>
                <w:rtl w:val="0"/>
                <w:lang w:val="en-US"/>
              </w:rPr>
              <w:t>Nil</w:t>
            </w:r>
          </w:p>
        </w:tc>
        <w:tc>
          <w:tcPr>
            <w:tcW w:type="dxa" w:w="5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4"/>
              <w:bottom w:type="dxa" w:w="80"/>
              <w:right w:type="dxa" w:w="480"/>
            </w:tcMar>
            <w:vAlign w:val="top"/>
          </w:tcPr>
          <w:p>
            <w:pPr>
              <w:pStyle w:val="Table Paragraph"/>
              <w:spacing w:line="240" w:lineRule="auto"/>
              <w:ind w:left="104" w:right="400" w:firstLine="0"/>
              <w:rPr>
                <w:sz w:val="24"/>
                <w:szCs w:val="24"/>
                <w:shd w:val="nil" w:color="auto" w:fill="auto"/>
              </w:rPr>
            </w:pPr>
            <w:r>
              <w:rPr>
                <w:sz w:val="24"/>
                <w:szCs w:val="24"/>
                <w:shd w:val="nil" w:color="auto" w:fill="auto"/>
                <w:rtl w:val="0"/>
                <w:lang w:val="en-US"/>
              </w:rPr>
              <w:t>Incomplete (I grade) must be converted to one of the letter grades (A to F) as per the academic</w:t>
            </w:r>
          </w:p>
          <w:p>
            <w:pPr>
              <w:pStyle w:val="Table Paragraph"/>
              <w:bidi w:val="0"/>
              <w:spacing w:line="264" w:lineRule="exact"/>
              <w:ind w:left="104" w:right="0" w:firstLine="0"/>
              <w:jc w:val="left"/>
              <w:rPr>
                <w:rtl w:val="0"/>
              </w:rPr>
            </w:pPr>
            <w:r>
              <w:rPr>
                <w:sz w:val="24"/>
                <w:szCs w:val="24"/>
                <w:shd w:val="nil" w:color="auto" w:fill="auto"/>
                <w:rtl w:val="0"/>
                <w:lang w:val="en-US"/>
              </w:rPr>
              <w:t>calendar</w:t>
            </w:r>
          </w:p>
        </w:tc>
      </w:tr>
      <w:tr>
        <w:tblPrEx>
          <w:shd w:val="clear" w:color="auto" w:fill="ced7e7"/>
        </w:tblPrEx>
        <w:trPr>
          <w:trHeight w:val="561"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68" w:lineRule="exact"/>
            </w:pPr>
            <w:r>
              <w:rPr>
                <w:sz w:val="24"/>
                <w:szCs w:val="24"/>
                <w:shd w:val="nil" w:color="auto" w:fill="auto"/>
                <w:rtl w:val="0"/>
                <w:lang w:val="en-US"/>
              </w:rPr>
              <w:t>W(Withdrawn)</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68" w:lineRule="exact"/>
            </w:pPr>
            <w:r>
              <w:rPr>
                <w:sz w:val="24"/>
                <w:szCs w:val="24"/>
                <w:shd w:val="nil" w:color="auto" w:fill="auto"/>
                <w:rtl w:val="0"/>
                <w:lang w:val="en-US"/>
              </w:rPr>
              <w:t>Nil</w:t>
            </w:r>
          </w:p>
        </w:tc>
        <w:tc>
          <w:tcPr>
            <w:tcW w:type="dxa" w:w="5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4"/>
              <w:bottom w:type="dxa" w:w="80"/>
              <w:right w:type="dxa" w:w="80"/>
            </w:tcMar>
            <w:vAlign w:val="top"/>
          </w:tcPr>
          <w:p>
            <w:pPr>
              <w:pStyle w:val="Table Paragraph"/>
              <w:spacing w:line="268" w:lineRule="exact"/>
              <w:ind w:left="104" w:firstLine="0"/>
              <w:rPr>
                <w:sz w:val="24"/>
                <w:szCs w:val="24"/>
                <w:shd w:val="nil" w:color="auto" w:fill="auto"/>
              </w:rPr>
            </w:pPr>
            <w:r>
              <w:rPr>
                <w:sz w:val="24"/>
                <w:szCs w:val="24"/>
                <w:shd w:val="nil" w:color="auto" w:fill="auto"/>
                <w:rtl w:val="0"/>
                <w:lang w:val="en-US"/>
              </w:rPr>
              <w:t>“</w:t>
            </w:r>
            <w:r>
              <w:rPr>
                <w:sz w:val="24"/>
                <w:szCs w:val="24"/>
                <w:shd w:val="nil" w:color="auto" w:fill="auto"/>
                <w:rtl w:val="0"/>
                <w:lang w:val="en-US"/>
              </w:rPr>
              <w:t>W</w:t>
            </w:r>
            <w:r>
              <w:rPr>
                <w:sz w:val="24"/>
                <w:szCs w:val="24"/>
                <w:shd w:val="nil" w:color="auto" w:fill="auto"/>
                <w:rtl w:val="0"/>
                <w:lang w:val="en-US"/>
              </w:rPr>
              <w:t xml:space="preserve">” </w:t>
            </w:r>
            <w:r>
              <w:rPr>
                <w:sz w:val="24"/>
                <w:szCs w:val="24"/>
                <w:shd w:val="nil" w:color="auto" w:fill="auto"/>
                <w:rtl w:val="0"/>
                <w:lang w:val="en-US"/>
              </w:rPr>
              <w:t>grade shall be printed in the transcript of the</w:t>
            </w:r>
          </w:p>
          <w:p>
            <w:pPr>
              <w:pStyle w:val="Table Paragraph"/>
              <w:bidi w:val="0"/>
              <w:spacing w:line="264" w:lineRule="exact"/>
              <w:ind w:left="104" w:right="0" w:firstLine="0"/>
              <w:jc w:val="left"/>
              <w:rPr>
                <w:rtl w:val="0"/>
              </w:rPr>
            </w:pPr>
            <w:r>
              <w:rPr>
                <w:sz w:val="24"/>
                <w:szCs w:val="24"/>
                <w:shd w:val="nil" w:color="auto" w:fill="auto"/>
                <w:rtl w:val="0"/>
                <w:lang w:val="en-US"/>
              </w:rPr>
              <w:t xml:space="preserve">students who do </w:t>
            </w:r>
            <w:r>
              <w:rPr>
                <w:sz w:val="24"/>
                <w:szCs w:val="24"/>
                <w:shd w:val="nil" w:color="auto" w:fill="auto"/>
                <w:rtl w:val="0"/>
                <w:lang w:val="en-US"/>
              </w:rPr>
              <w:t>‘</w:t>
            </w:r>
            <w:r>
              <w:rPr>
                <w:sz w:val="24"/>
                <w:szCs w:val="24"/>
                <w:shd w:val="nil" w:color="auto" w:fill="auto"/>
                <w:rtl w:val="0"/>
                <w:lang w:val="en-US"/>
              </w:rPr>
              <w:t>Late Drop</w:t>
            </w:r>
            <w:r>
              <w:rPr>
                <w:sz w:val="24"/>
                <w:szCs w:val="24"/>
                <w:shd w:val="nil" w:color="auto" w:fill="auto"/>
                <w:rtl w:val="0"/>
                <w:lang w:val="en-US"/>
              </w:rPr>
              <w:t>’</w:t>
            </w:r>
          </w:p>
        </w:tc>
      </w:tr>
      <w:tr>
        <w:tblPrEx>
          <w:shd w:val="clear" w:color="auto" w:fill="ced7e7"/>
        </w:tblPrEx>
        <w:trPr>
          <w:trHeight w:val="287"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S (Satisfactory)</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pPr>
            <w:r>
              <w:rPr>
                <w:sz w:val="24"/>
                <w:szCs w:val="24"/>
                <w:shd w:val="nil" w:color="auto" w:fill="auto"/>
                <w:rtl w:val="0"/>
                <w:lang w:val="en-US"/>
              </w:rPr>
              <w:t>Nil</w:t>
            </w:r>
          </w:p>
        </w:tc>
        <w:tc>
          <w:tcPr>
            <w:tcW w:type="dxa" w:w="52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4"/>
              <w:bottom w:type="dxa" w:w="80"/>
              <w:right w:type="dxa" w:w="80"/>
            </w:tcMar>
            <w:vAlign w:val="top"/>
          </w:tcPr>
          <w:p>
            <w:pPr>
              <w:pStyle w:val="Table Paragraph"/>
              <w:spacing w:line="268" w:lineRule="exact"/>
              <w:ind w:left="104" w:firstLine="0"/>
              <w:rPr>
                <w:sz w:val="24"/>
                <w:szCs w:val="24"/>
                <w:shd w:val="nil" w:color="auto" w:fill="auto"/>
              </w:rPr>
            </w:pPr>
            <w:r>
              <w:rPr>
                <w:sz w:val="24"/>
                <w:szCs w:val="24"/>
                <w:shd w:val="nil" w:color="auto" w:fill="auto"/>
                <w:rtl w:val="0"/>
                <w:lang w:val="en-US"/>
              </w:rPr>
              <w:t>S and X are grades for only certain kinds of courses</w:t>
            </w:r>
          </w:p>
          <w:p>
            <w:pPr>
              <w:pStyle w:val="Table Paragraph"/>
              <w:bidi w:val="0"/>
              <w:spacing w:line="270" w:lineRule="atLeast"/>
              <w:ind w:left="104" w:right="0" w:firstLine="0"/>
              <w:jc w:val="left"/>
              <w:rPr>
                <w:rtl w:val="0"/>
              </w:rPr>
            </w:pPr>
            <w:r>
              <w:rPr>
                <w:sz w:val="24"/>
                <w:szCs w:val="24"/>
                <w:shd w:val="nil" w:color="auto" w:fill="auto"/>
                <w:rtl w:val="0"/>
                <w:lang w:val="en-US"/>
              </w:rPr>
              <w:t>like Audit course. They are not incorporated in SGPA/CGPA calculation.</w:t>
            </w:r>
          </w:p>
        </w:tc>
      </w:tr>
      <w:tr>
        <w:tblPrEx>
          <w:shd w:val="clear" w:color="auto" w:fill="ced7e7"/>
        </w:tblPrEx>
        <w:trPr>
          <w:trHeight w:val="729" w:hRule="atLeast"/>
        </w:trPr>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68" w:lineRule="exact"/>
            </w:pPr>
            <w:r>
              <w:rPr>
                <w:sz w:val="24"/>
                <w:szCs w:val="24"/>
                <w:shd w:val="nil" w:color="auto" w:fill="auto"/>
                <w:rtl w:val="0"/>
                <w:lang w:val="en-US"/>
              </w:rPr>
              <w:t>X (Unsatisfactory)</w:t>
            </w:r>
          </w:p>
        </w:tc>
        <w:tc>
          <w:tcPr>
            <w:tcW w:type="dxa" w:w="1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68" w:lineRule="exact"/>
            </w:pPr>
            <w:r>
              <w:rPr>
                <w:sz w:val="24"/>
                <w:szCs w:val="24"/>
                <w:shd w:val="nil" w:color="auto" w:fill="auto"/>
                <w:rtl w:val="0"/>
                <w:lang w:val="en-US"/>
              </w:rPr>
              <w:t>Nil</w:t>
            </w:r>
          </w:p>
        </w:tc>
        <w:tc>
          <w:tcPr>
            <w:tcW w:type="dxa" w:w="52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Body Text"/>
        <w:spacing w:before="11"/>
        <w:ind w:left="227" w:hanging="227"/>
      </w:pPr>
    </w:p>
    <w:p>
      <w:pPr>
        <w:pStyle w:val="Body Text"/>
        <w:spacing w:before="11"/>
        <w:ind w:left="119" w:hanging="119"/>
      </w:pPr>
    </w:p>
    <w:p>
      <w:pPr>
        <w:pStyle w:val="Body Text"/>
        <w:spacing w:before="11"/>
        <w:ind w:left="11" w:hanging="11"/>
      </w:pPr>
    </w:p>
    <w:p>
      <w:pPr>
        <w:pStyle w:val="Body Text"/>
        <w:spacing w:before="4"/>
      </w:pPr>
    </w:p>
    <w:p>
      <w:pPr>
        <w:pStyle w:val="List Paragraph"/>
        <w:numPr>
          <w:ilvl w:val="2"/>
          <w:numId w:val="51"/>
        </w:numPr>
        <w:bidi w:val="0"/>
        <w:spacing w:before="90"/>
        <w:ind w:right="126"/>
        <w:jc w:val="both"/>
        <w:rPr>
          <w:sz w:val="24"/>
          <w:szCs w:val="24"/>
          <w:rtl w:val="0"/>
          <w:lang w:val="en-US"/>
        </w:rPr>
      </w:pPr>
      <w:r>
        <w:rPr>
          <w:sz w:val="24"/>
          <w:szCs w:val="24"/>
          <w:rtl w:val="0"/>
          <w:lang w:val="en-US"/>
        </w:rPr>
        <w:t>In the academic courses, the final grades awarded are A to F (A+ is a grade with same points as A, and is there to honor</w:t>
      </w:r>
      <w:r>
        <w:rPr>
          <w:spacing w:val="-3"/>
          <w:sz w:val="24"/>
          <w:szCs w:val="24"/>
          <w:rtl w:val="0"/>
          <w:lang w:val="en-US"/>
        </w:rPr>
        <w:t xml:space="preserve"> </w:t>
      </w:r>
      <w:r>
        <w:rPr>
          <w:sz w:val="24"/>
          <w:szCs w:val="24"/>
          <w:rtl w:val="0"/>
          <w:lang w:val="en-US"/>
        </w:rPr>
        <w:t>excellence).</w:t>
      </w:r>
    </w:p>
    <w:p>
      <w:pPr>
        <w:pStyle w:val="Body Text"/>
        <w:spacing w:before="10"/>
      </w:pPr>
    </w:p>
    <w:p>
      <w:pPr>
        <w:pStyle w:val="List Paragraph"/>
        <w:numPr>
          <w:ilvl w:val="2"/>
          <w:numId w:val="46"/>
        </w:numPr>
        <w:bidi w:val="0"/>
        <w:ind w:right="117"/>
        <w:jc w:val="both"/>
        <w:rPr>
          <w:sz w:val="24"/>
          <w:szCs w:val="24"/>
          <w:rtl w:val="0"/>
          <w:lang w:val="en-US"/>
        </w:rPr>
      </w:pPr>
      <w:r>
        <w:rPr>
          <w:sz w:val="24"/>
          <w:szCs w:val="24"/>
          <w:rtl w:val="0"/>
          <w:lang w:val="en-US"/>
        </w:rPr>
        <w:t xml:space="preserve">An I (Incomplete) grade may be awarded in cases when all the requirements for a course are not met by the student at the time of submission of grades and it essentially reflects as an </w:t>
      </w:r>
      <w:r>
        <w:rPr>
          <w:sz w:val="24"/>
          <w:szCs w:val="24"/>
          <w:rtl w:val="0"/>
          <w:lang w:val="en-US"/>
        </w:rPr>
        <w:t>“</w:t>
      </w:r>
      <w:r>
        <w:rPr>
          <w:sz w:val="24"/>
          <w:szCs w:val="24"/>
          <w:rtl w:val="0"/>
          <w:lang w:val="en-US"/>
        </w:rPr>
        <w:t>incomplete</w:t>
      </w:r>
      <w:r>
        <w:rPr>
          <w:sz w:val="24"/>
          <w:szCs w:val="24"/>
          <w:rtl w:val="0"/>
          <w:lang w:val="en-US"/>
        </w:rPr>
        <w:t xml:space="preserve">” </w:t>
      </w:r>
      <w:r>
        <w:rPr>
          <w:sz w:val="24"/>
          <w:szCs w:val="24"/>
          <w:rtl w:val="0"/>
          <w:lang w:val="en-US"/>
        </w:rPr>
        <w:t xml:space="preserve">status in the Evaluation Resource Planning (ERP) system. For all courses including project-based courses, this grade must be converted to a regular grade within one month of the end of the current term (i.e., the moderation date). For courses other than project / independent study, incomplete grade </w:t>
      </w:r>
      <w:r>
        <w:rPr>
          <w:sz w:val="24"/>
          <w:szCs w:val="24"/>
          <w:rtl w:val="0"/>
          <w:lang w:val="en-US"/>
        </w:rPr>
        <w:t>“</w:t>
      </w:r>
      <w:r>
        <w:rPr>
          <w:sz w:val="24"/>
          <w:szCs w:val="24"/>
          <w:rtl w:val="0"/>
          <w:lang w:val="en-US"/>
        </w:rPr>
        <w:t>I</w:t>
      </w:r>
      <w:r>
        <w:rPr>
          <w:sz w:val="24"/>
          <w:szCs w:val="24"/>
          <w:rtl w:val="0"/>
          <w:lang w:val="en-US"/>
        </w:rPr>
        <w:t xml:space="preserve">” </w:t>
      </w:r>
      <w:r>
        <w:rPr>
          <w:sz w:val="24"/>
          <w:szCs w:val="24"/>
          <w:rtl w:val="0"/>
          <w:lang w:val="en-US"/>
        </w:rPr>
        <w:t xml:space="preserve">is meant primarily for medical reasons. All unconverted </w:t>
      </w:r>
      <w:r>
        <w:rPr>
          <w:sz w:val="24"/>
          <w:szCs w:val="24"/>
          <w:rtl w:val="0"/>
          <w:lang w:val="en-US"/>
        </w:rPr>
        <w:t>“</w:t>
      </w:r>
      <w:r>
        <w:rPr>
          <w:sz w:val="24"/>
          <w:szCs w:val="24"/>
          <w:rtl w:val="0"/>
          <w:lang w:val="en-US"/>
        </w:rPr>
        <w:t>I</w:t>
      </w:r>
      <w:r>
        <w:rPr>
          <w:sz w:val="24"/>
          <w:szCs w:val="24"/>
          <w:rtl w:val="0"/>
          <w:lang w:val="en-US"/>
        </w:rPr>
        <w:t xml:space="preserve">” </w:t>
      </w:r>
      <w:r>
        <w:rPr>
          <w:sz w:val="24"/>
          <w:szCs w:val="24"/>
          <w:rtl w:val="0"/>
          <w:lang w:val="en-US"/>
        </w:rPr>
        <w:t>grades are automatically converted to F grade after the grade conversion deadline, which is one month after the moderation</w:t>
      </w:r>
      <w:r>
        <w:rPr>
          <w:spacing w:val="-4"/>
          <w:sz w:val="24"/>
          <w:szCs w:val="24"/>
          <w:rtl w:val="0"/>
          <w:lang w:val="en-US"/>
        </w:rPr>
        <w:t xml:space="preserve"> </w:t>
      </w:r>
      <w:r>
        <w:rPr>
          <w:sz w:val="24"/>
          <w:szCs w:val="24"/>
          <w:rtl w:val="0"/>
          <w:lang w:val="en-US"/>
        </w:rPr>
        <w:t>date.</w:t>
      </w:r>
    </w:p>
    <w:p>
      <w:pPr>
        <w:pStyle w:val="Body Text"/>
        <w:spacing w:before="10"/>
      </w:pPr>
    </w:p>
    <w:p>
      <w:pPr>
        <w:pStyle w:val="List Paragraph"/>
        <w:numPr>
          <w:ilvl w:val="2"/>
          <w:numId w:val="46"/>
        </w:numPr>
        <w:bidi w:val="0"/>
        <w:spacing w:before="1"/>
        <w:ind w:right="118"/>
        <w:jc w:val="both"/>
        <w:rPr>
          <w:sz w:val="24"/>
          <w:szCs w:val="24"/>
          <w:rtl w:val="0"/>
          <w:lang w:val="en-US"/>
        </w:rPr>
      </w:pPr>
      <w:r>
        <w:rPr>
          <w:sz w:val="24"/>
          <w:szCs w:val="24"/>
          <w:rtl w:val="0"/>
          <w:lang w:val="en-US"/>
        </w:rPr>
        <w:t>In certain courses, such as Online Courses (OC, Self-Growth (SG and Community Work (CW courses, only S or X grade is</w:t>
      </w:r>
      <w:r>
        <w:rPr>
          <w:spacing w:val="-5"/>
          <w:sz w:val="24"/>
          <w:szCs w:val="24"/>
          <w:rtl w:val="0"/>
          <w:lang w:val="en-US"/>
        </w:rPr>
        <w:t xml:space="preserve"> </w:t>
      </w:r>
      <w:r>
        <w:rPr>
          <w:sz w:val="24"/>
          <w:szCs w:val="24"/>
          <w:rtl w:val="0"/>
          <w:lang w:val="en-US"/>
        </w:rPr>
        <w:t>awarded.</w:t>
      </w:r>
    </w:p>
    <w:p>
      <w:pPr>
        <w:pStyle w:val="Body Text"/>
        <w:spacing w:before="9"/>
      </w:pPr>
    </w:p>
    <w:p>
      <w:pPr>
        <w:pStyle w:val="List Paragraph"/>
        <w:numPr>
          <w:ilvl w:val="2"/>
          <w:numId w:val="46"/>
        </w:numPr>
        <w:bidi w:val="0"/>
        <w:spacing w:before="1"/>
        <w:ind w:right="119"/>
        <w:jc w:val="both"/>
        <w:rPr>
          <w:sz w:val="24"/>
          <w:szCs w:val="24"/>
          <w:rtl w:val="0"/>
          <w:lang w:val="en-US"/>
        </w:rPr>
      </w:pPr>
      <w:r>
        <w:rPr>
          <w:sz w:val="24"/>
          <w:szCs w:val="24"/>
          <w:rtl w:val="0"/>
          <w:lang w:val="en-US"/>
        </w:rPr>
        <w:t xml:space="preserve">The F and X grades are </w:t>
      </w:r>
      <w:r>
        <w:rPr>
          <w:sz w:val="24"/>
          <w:szCs w:val="24"/>
          <w:rtl w:val="0"/>
          <w:lang w:val="en-US"/>
        </w:rPr>
        <w:t>“</w:t>
      </w:r>
      <w:r>
        <w:rPr>
          <w:sz w:val="24"/>
          <w:szCs w:val="24"/>
          <w:rtl w:val="0"/>
          <w:lang w:val="en-US"/>
        </w:rPr>
        <w:t>fail</w:t>
      </w:r>
      <w:r>
        <w:rPr>
          <w:sz w:val="24"/>
          <w:szCs w:val="24"/>
          <w:rtl w:val="0"/>
          <w:lang w:val="en-US"/>
        </w:rPr>
        <w:t xml:space="preserve">” </w:t>
      </w:r>
      <w:r>
        <w:rPr>
          <w:sz w:val="24"/>
          <w:szCs w:val="24"/>
          <w:rtl w:val="0"/>
          <w:lang w:val="en-US"/>
        </w:rPr>
        <w:t>grades and the student shall be required to repeat the course.</w:t>
      </w:r>
      <w:r>
        <w:rPr>
          <w:spacing w:val="20"/>
          <w:sz w:val="24"/>
          <w:szCs w:val="24"/>
          <w:rtl w:val="0"/>
          <w:lang w:val="en-US"/>
        </w:rPr>
        <w:t xml:space="preserve"> </w:t>
      </w:r>
      <w:r>
        <w:rPr>
          <w:sz w:val="24"/>
          <w:szCs w:val="24"/>
          <w:rtl w:val="0"/>
          <w:lang w:val="en-US"/>
        </w:rPr>
        <w:t>If</w:t>
      </w:r>
      <w:r>
        <w:rPr>
          <w:spacing w:val="15"/>
          <w:sz w:val="24"/>
          <w:szCs w:val="24"/>
          <w:rtl w:val="0"/>
          <w:lang w:val="en-US"/>
        </w:rPr>
        <w:t xml:space="preserve"> </w:t>
      </w:r>
      <w:r>
        <w:rPr>
          <w:sz w:val="24"/>
          <w:szCs w:val="24"/>
          <w:rtl w:val="0"/>
          <w:lang w:val="en-US"/>
        </w:rPr>
        <w:t>the</w:t>
      </w:r>
      <w:r>
        <w:rPr>
          <w:spacing w:val="17"/>
          <w:sz w:val="24"/>
          <w:szCs w:val="24"/>
          <w:rtl w:val="0"/>
          <w:lang w:val="en-US"/>
        </w:rPr>
        <w:t xml:space="preserve"> </w:t>
      </w:r>
      <w:r>
        <w:rPr>
          <w:sz w:val="24"/>
          <w:szCs w:val="24"/>
          <w:rtl w:val="0"/>
          <w:lang w:val="en-US"/>
        </w:rPr>
        <w:t>course</w:t>
      </w:r>
      <w:r>
        <w:rPr>
          <w:spacing w:val="15"/>
          <w:sz w:val="24"/>
          <w:szCs w:val="24"/>
          <w:rtl w:val="0"/>
          <w:lang w:val="en-US"/>
        </w:rPr>
        <w:t xml:space="preserve"> </w:t>
      </w:r>
      <w:r>
        <w:rPr>
          <w:sz w:val="24"/>
          <w:szCs w:val="24"/>
          <w:rtl w:val="0"/>
          <w:lang w:val="en-US"/>
        </w:rPr>
        <w:t>is</w:t>
      </w:r>
      <w:r>
        <w:rPr>
          <w:spacing w:val="17"/>
          <w:sz w:val="24"/>
          <w:szCs w:val="24"/>
          <w:rtl w:val="0"/>
          <w:lang w:val="en-US"/>
        </w:rPr>
        <w:t xml:space="preserve"> </w:t>
      </w:r>
      <w:r>
        <w:rPr>
          <w:sz w:val="24"/>
          <w:szCs w:val="24"/>
          <w:rtl w:val="0"/>
          <w:lang w:val="en-US"/>
        </w:rPr>
        <w:t>a</w:t>
      </w:r>
      <w:r>
        <w:rPr>
          <w:spacing w:val="16"/>
          <w:sz w:val="24"/>
          <w:szCs w:val="24"/>
          <w:rtl w:val="0"/>
          <w:lang w:val="en-US"/>
        </w:rPr>
        <w:t xml:space="preserve"> </w:t>
      </w:r>
      <w:r>
        <w:rPr>
          <w:sz w:val="24"/>
          <w:szCs w:val="24"/>
          <w:rtl w:val="0"/>
          <w:lang w:val="en-US"/>
        </w:rPr>
        <w:t>compulsory</w:t>
      </w:r>
      <w:r>
        <w:rPr>
          <w:spacing w:val="11"/>
          <w:sz w:val="24"/>
          <w:szCs w:val="24"/>
          <w:rtl w:val="0"/>
          <w:lang w:val="en-US"/>
        </w:rPr>
        <w:t xml:space="preserve"> </w:t>
      </w:r>
      <w:r>
        <w:rPr>
          <w:sz w:val="24"/>
          <w:szCs w:val="24"/>
          <w:rtl w:val="0"/>
          <w:lang w:val="en-US"/>
        </w:rPr>
        <w:t>course,</w:t>
      </w:r>
      <w:r>
        <w:rPr>
          <w:spacing w:val="16"/>
          <w:sz w:val="24"/>
          <w:szCs w:val="24"/>
          <w:rtl w:val="0"/>
          <w:lang w:val="en-US"/>
        </w:rPr>
        <w:t xml:space="preserve"> </w:t>
      </w:r>
      <w:r>
        <w:rPr>
          <w:sz w:val="24"/>
          <w:szCs w:val="24"/>
          <w:rtl w:val="0"/>
          <w:lang w:val="en-US"/>
        </w:rPr>
        <w:t>the</w:t>
      </w:r>
      <w:r>
        <w:rPr>
          <w:spacing w:val="24"/>
          <w:sz w:val="24"/>
          <w:szCs w:val="24"/>
          <w:rtl w:val="0"/>
          <w:lang w:val="en-US"/>
        </w:rPr>
        <w:t xml:space="preserve"> </w:t>
      </w:r>
      <w:r>
        <w:rPr>
          <w:sz w:val="24"/>
          <w:szCs w:val="24"/>
          <w:rtl w:val="0"/>
          <w:lang w:val="en-US"/>
        </w:rPr>
        <w:t>student</w:t>
      </w:r>
      <w:r>
        <w:rPr>
          <w:spacing w:val="16"/>
          <w:sz w:val="24"/>
          <w:szCs w:val="24"/>
          <w:rtl w:val="0"/>
          <w:lang w:val="en-US"/>
        </w:rPr>
        <w:t xml:space="preserve"> </w:t>
      </w:r>
      <w:r>
        <w:rPr>
          <w:sz w:val="24"/>
          <w:szCs w:val="24"/>
          <w:rtl w:val="0"/>
          <w:lang w:val="en-US"/>
        </w:rPr>
        <w:t>shall</w:t>
      </w:r>
      <w:r>
        <w:rPr>
          <w:spacing w:val="16"/>
          <w:sz w:val="24"/>
          <w:szCs w:val="24"/>
          <w:rtl w:val="0"/>
          <w:lang w:val="en-US"/>
        </w:rPr>
        <w:t xml:space="preserve"> </w:t>
      </w:r>
      <w:r>
        <w:rPr>
          <w:sz w:val="24"/>
          <w:szCs w:val="24"/>
          <w:rtl w:val="0"/>
          <w:lang w:val="en-US"/>
        </w:rPr>
        <w:t>repeat</w:t>
      </w:r>
      <w:r>
        <w:rPr>
          <w:spacing w:val="16"/>
          <w:sz w:val="24"/>
          <w:szCs w:val="24"/>
          <w:rtl w:val="0"/>
          <w:lang w:val="en-US"/>
        </w:rPr>
        <w:t xml:space="preserve"> </w:t>
      </w:r>
      <w:r>
        <w:rPr>
          <w:sz w:val="24"/>
          <w:szCs w:val="24"/>
          <w:rtl w:val="0"/>
          <w:lang w:val="en-US"/>
        </w:rPr>
        <w:t>the</w:t>
      </w:r>
      <w:r>
        <w:rPr>
          <w:spacing w:val="18"/>
          <w:sz w:val="24"/>
          <w:szCs w:val="24"/>
          <w:rtl w:val="0"/>
          <w:lang w:val="en-US"/>
        </w:rPr>
        <w:t xml:space="preserve"> </w:t>
      </w:r>
      <w:r>
        <w:rPr>
          <w:sz w:val="24"/>
          <w:szCs w:val="24"/>
          <w:rtl w:val="0"/>
          <w:lang w:val="en-US"/>
        </w:rPr>
        <w:t>same</w:t>
      </w:r>
      <w:r>
        <w:rPr>
          <w:spacing w:val="16"/>
          <w:sz w:val="24"/>
          <w:szCs w:val="24"/>
          <w:rtl w:val="0"/>
          <w:lang w:val="en-US"/>
        </w:rPr>
        <w:t xml:space="preserve"> </w:t>
      </w:r>
      <w:r>
        <w:rPr>
          <w:sz w:val="24"/>
          <w:szCs w:val="24"/>
          <w:rtl w:val="0"/>
          <w:lang w:val="en-US"/>
        </w:rPr>
        <w:t>course</w:t>
      </w:r>
      <w:r>
        <w:rPr>
          <w:spacing w:val="14"/>
          <w:sz w:val="24"/>
          <w:szCs w:val="24"/>
          <w:rtl w:val="0"/>
          <w:lang w:val="en-US"/>
        </w:rPr>
        <w:t xml:space="preserve"> </w:t>
      </w:r>
      <w:r>
        <w:rPr>
          <w:sz w:val="24"/>
          <w:szCs w:val="24"/>
          <w:rtl w:val="0"/>
          <w:lang w:val="en-US"/>
        </w:rPr>
        <w:t>in another semester/summer when the course is offered. In the case of an elective/optional course, the student can replace the course by another elective course.</w:t>
      </w:r>
    </w:p>
    <w:p>
      <w:pPr>
        <w:pStyle w:val="Body Text"/>
        <w:spacing w:before="10"/>
      </w:pPr>
    </w:p>
    <w:p>
      <w:pPr>
        <w:pStyle w:val="List Paragraph"/>
        <w:numPr>
          <w:ilvl w:val="2"/>
          <w:numId w:val="46"/>
        </w:numPr>
        <w:bidi w:val="0"/>
        <w:ind w:right="115"/>
        <w:jc w:val="both"/>
        <w:rPr>
          <w:sz w:val="24"/>
          <w:szCs w:val="24"/>
          <w:rtl w:val="0"/>
          <w:lang w:val="en-US"/>
        </w:rPr>
      </w:pPr>
      <w:r>
        <w:rPr>
          <w:sz w:val="24"/>
          <w:szCs w:val="24"/>
          <w:rtl w:val="0"/>
          <w:lang w:val="en-US"/>
        </w:rPr>
        <w:t>For at most one compulsory (core) course, after getting an F twice in the course, a student may be allowed to replace it by an elective course of the respective discipline with the prior approval from DOAA.</w:t>
      </w:r>
    </w:p>
    <w:p>
      <w:pPr>
        <w:pStyle w:val="Body Text"/>
        <w:spacing w:before="10"/>
      </w:pPr>
    </w:p>
    <w:p>
      <w:pPr>
        <w:pStyle w:val="List Paragraph"/>
        <w:numPr>
          <w:ilvl w:val="2"/>
          <w:numId w:val="46"/>
        </w:numPr>
        <w:bidi w:val="0"/>
        <w:ind w:right="117"/>
        <w:jc w:val="both"/>
        <w:rPr>
          <w:sz w:val="24"/>
          <w:szCs w:val="24"/>
          <w:rtl w:val="0"/>
          <w:lang w:val="en-US"/>
        </w:rPr>
      </w:pPr>
      <w:r>
        <w:rPr>
          <w:sz w:val="24"/>
          <w:szCs w:val="24"/>
          <w:rtl w:val="0"/>
          <w:lang w:val="en-US"/>
        </w:rPr>
        <w:t xml:space="preserve">An F and X grade obtained in any course shall be reflected in the grade sheet. However, when the course is replaced or repeated, the new grade will be used for computation of the CGPA. The pass grade for the respective course will count towards the SGPA of the semester in which the course is passed and not in the semester where </w:t>
      </w:r>
      <w:r>
        <w:rPr>
          <w:sz w:val="24"/>
          <w:szCs w:val="24"/>
          <w:rtl w:val="0"/>
          <w:lang w:val="en-US"/>
        </w:rPr>
        <w:t>‘</w:t>
      </w:r>
      <w:r>
        <w:rPr>
          <w:sz w:val="24"/>
          <w:szCs w:val="24"/>
          <w:rtl w:val="0"/>
          <w:lang w:val="en-US"/>
        </w:rPr>
        <w:t>F</w:t>
      </w:r>
      <w:r>
        <w:rPr>
          <w:sz w:val="24"/>
          <w:szCs w:val="24"/>
          <w:rtl w:val="0"/>
          <w:lang w:val="en-US"/>
        </w:rPr>
        <w:t xml:space="preserve">’ </w:t>
      </w:r>
      <w:r>
        <w:rPr>
          <w:sz w:val="24"/>
          <w:szCs w:val="24"/>
          <w:rtl w:val="0"/>
          <w:lang w:val="en-US"/>
        </w:rPr>
        <w:t xml:space="preserve">grade was awarded. </w:t>
      </w:r>
      <w:r>
        <w:rPr>
          <w:sz w:val="24"/>
          <w:szCs w:val="24"/>
          <w:rtl w:val="0"/>
          <w:lang w:val="en-US"/>
        </w:rPr>
        <w:t>‘</w:t>
      </w:r>
      <w:r>
        <w:rPr>
          <w:sz w:val="24"/>
          <w:szCs w:val="24"/>
          <w:rtl w:val="0"/>
          <w:lang w:val="en-US"/>
        </w:rPr>
        <w:t>F</w:t>
      </w:r>
      <w:r>
        <w:rPr>
          <w:sz w:val="24"/>
          <w:szCs w:val="24"/>
          <w:rtl w:val="0"/>
          <w:lang w:val="en-US"/>
        </w:rPr>
        <w:t xml:space="preserve">’ </w:t>
      </w:r>
      <w:r>
        <w:rPr>
          <w:sz w:val="24"/>
          <w:szCs w:val="24"/>
          <w:rtl w:val="0"/>
          <w:lang w:val="en-US"/>
        </w:rPr>
        <w:t>grade shall not be counted in the calculation of CGPA, although it is counted in the calculation of</w:t>
      </w:r>
      <w:r>
        <w:rPr>
          <w:spacing w:val="-2"/>
          <w:sz w:val="24"/>
          <w:szCs w:val="24"/>
          <w:rtl w:val="0"/>
          <w:lang w:val="en-US"/>
        </w:rPr>
        <w:t xml:space="preserve"> </w:t>
      </w:r>
      <w:r>
        <w:rPr>
          <w:sz w:val="24"/>
          <w:szCs w:val="24"/>
          <w:rtl w:val="0"/>
          <w:lang w:val="en-US"/>
        </w:rPr>
        <w:t>SGPA.</w:t>
      </w:r>
    </w:p>
    <w:p>
      <w:pPr>
        <w:pStyle w:val="Body Text"/>
      </w:pPr>
    </w:p>
    <w:p>
      <w:pPr>
        <w:pStyle w:val="Body Text"/>
        <w:spacing w:before="7"/>
      </w:pPr>
    </w:p>
    <w:p>
      <w:pPr>
        <w:pStyle w:val="Heading"/>
        <w:numPr>
          <w:ilvl w:val="0"/>
          <w:numId w:val="52"/>
        </w:numPr>
        <w:bidi w:val="0"/>
        <w:ind w:right="0"/>
        <w:jc w:val="left"/>
        <w:rPr>
          <w:sz w:val="28"/>
          <w:szCs w:val="28"/>
          <w:rtl w:val="0"/>
          <w:lang w:val="en-US"/>
        </w:rPr>
      </w:pPr>
      <w:r>
        <w:rPr>
          <w:sz w:val="28"/>
          <w:szCs w:val="28"/>
          <w:rtl w:val="0"/>
          <w:lang w:val="en-US"/>
        </w:rPr>
        <w:t>Change of Grade Already</w:t>
      </w:r>
      <w:r>
        <w:rPr>
          <w:spacing w:val="-2"/>
          <w:sz w:val="28"/>
          <w:szCs w:val="28"/>
          <w:rtl w:val="0"/>
          <w:lang w:val="en-US"/>
        </w:rPr>
        <w:t xml:space="preserve"> </w:t>
      </w:r>
      <w:r>
        <w:rPr>
          <w:sz w:val="28"/>
          <w:szCs w:val="28"/>
          <w:rtl w:val="0"/>
          <w:lang w:val="en-US"/>
        </w:rPr>
        <w:t>Awarded</w:t>
      </w:r>
    </w:p>
    <w:p>
      <w:pPr>
        <w:pStyle w:val="Body Text"/>
        <w:spacing w:before="5"/>
        <w:rPr>
          <w:b w:val="1"/>
          <w:bCs w:val="1"/>
        </w:rPr>
      </w:pPr>
    </w:p>
    <w:p>
      <w:pPr>
        <w:pStyle w:val="Body Text"/>
        <w:ind w:left="1040" w:right="118" w:firstLine="0"/>
        <w:jc w:val="both"/>
      </w:pPr>
      <w:r>
        <w:rPr>
          <w:rtl w:val="0"/>
          <w:lang w:val="en-US"/>
        </w:rPr>
        <w:t>As mentioned in Ordinances, a letter grade, once awarded, shall not be changed unless the request is made by the Instructor-in-Charge of the course and is approved by the Chairman, Senate. Any such request for change of grade must, however, be made within four weeks of the start of the next semester with all relevant records and</w:t>
      </w:r>
      <w:r>
        <w:rPr>
          <w:spacing w:val="0"/>
          <w:rtl w:val="0"/>
          <w:lang w:val="en-US"/>
        </w:rPr>
        <w:t xml:space="preserve"> </w:t>
      </w:r>
      <w:r>
        <w:rPr>
          <w:rtl w:val="0"/>
          <w:lang w:val="en-US"/>
        </w:rPr>
        <w:t>justification.</w:t>
      </w:r>
    </w:p>
    <w:p>
      <w:pPr>
        <w:pStyle w:val="Body Text"/>
        <w:spacing w:before="3"/>
      </w:pPr>
    </w:p>
    <w:p>
      <w:pPr>
        <w:pStyle w:val="Heading"/>
        <w:numPr>
          <w:ilvl w:val="0"/>
          <w:numId w:val="52"/>
        </w:numPr>
        <w:bidi w:val="0"/>
        <w:ind w:right="0"/>
        <w:jc w:val="left"/>
        <w:rPr>
          <w:sz w:val="28"/>
          <w:szCs w:val="28"/>
          <w:rtl w:val="0"/>
          <w:lang w:val="en-US"/>
        </w:rPr>
      </w:pPr>
      <w:r>
        <w:rPr>
          <w:sz w:val="28"/>
          <w:szCs w:val="28"/>
          <w:rtl w:val="0"/>
          <w:lang w:val="en-US"/>
        </w:rPr>
        <w:t>Grade</w:t>
      </w:r>
      <w:r>
        <w:rPr>
          <w:spacing w:val="-2"/>
          <w:sz w:val="28"/>
          <w:szCs w:val="28"/>
          <w:rtl w:val="0"/>
          <w:lang w:val="en-US"/>
        </w:rPr>
        <w:t xml:space="preserve"> </w:t>
      </w:r>
      <w:r>
        <w:rPr>
          <w:sz w:val="28"/>
          <w:szCs w:val="28"/>
          <w:rtl w:val="0"/>
          <w:lang w:val="en-US"/>
        </w:rPr>
        <w:t>Improvement</w:t>
      </w:r>
    </w:p>
    <w:p>
      <w:pPr>
        <w:pStyle w:val="Body Text"/>
        <w:spacing w:before="1"/>
        <w:ind w:left="1040" w:right="116" w:firstLine="0"/>
        <w:jc w:val="both"/>
      </w:pPr>
      <w:r>
        <w:rPr>
          <w:rtl w:val="0"/>
          <w:lang w:val="en-US"/>
        </w:rPr>
        <w:t>For some important core courses, refresher modules may be offered during vacations for students</w:t>
      </w:r>
      <w:r>
        <w:rPr>
          <w:rtl w:val="0"/>
          <w:lang w:val="en-US"/>
        </w:rPr>
        <w:t xml:space="preserve">’ </w:t>
      </w:r>
      <w:r>
        <w:rPr>
          <w:rtl w:val="0"/>
          <w:lang w:val="en-US"/>
        </w:rPr>
        <w:t>benefit. Based on their performance in the refresher module, only students with F or D grade may be allowed at most half the letter grade improvement (i.e.  improvement from F to D or D to C- -), although any student can attend. Decision regarding whether these modules are to be offered during vacation and whether they may be used for grade enhancement will be taken every year. As with a grade change, this grade improvement will be approved and authorized by Chairman,</w:t>
      </w:r>
      <w:r>
        <w:rPr>
          <w:spacing w:val="0"/>
          <w:rtl w:val="0"/>
          <w:lang w:val="en-US"/>
        </w:rPr>
        <w:t xml:space="preserve"> </w:t>
      </w:r>
      <w:r>
        <w:rPr>
          <w:rtl w:val="0"/>
          <w:lang w:val="en-US"/>
        </w:rPr>
        <w:t>Senate.</w:t>
      </w:r>
    </w:p>
    <w:p>
      <w:pPr>
        <w:pStyle w:val="Body Text"/>
        <w:spacing w:before="1"/>
        <w:ind w:left="1040" w:right="116" w:firstLine="0"/>
        <w:jc w:val="both"/>
        <w:rPr>
          <w:b w:val="1"/>
          <w:bCs w:val="1"/>
          <w:sz w:val="28"/>
          <w:szCs w:val="28"/>
        </w:rPr>
      </w:pPr>
      <w:r>
        <w:rPr>
          <w:b w:val="1"/>
          <w:bCs w:val="1"/>
          <w:sz w:val="28"/>
          <w:szCs w:val="28"/>
          <w:rtl w:val="0"/>
          <w:lang w:val="en-US"/>
        </w:rPr>
        <w:t>UG students to repeat (Improvement) of a particular</w:t>
      </w:r>
      <w:r>
        <w:rPr>
          <w:b w:val="1"/>
          <w:bCs w:val="1"/>
          <w:spacing w:val="-21"/>
          <w:sz w:val="28"/>
          <w:szCs w:val="28"/>
          <w:rtl w:val="0"/>
          <w:lang w:val="en-US"/>
        </w:rPr>
        <w:t xml:space="preserve"> </w:t>
      </w:r>
      <w:r>
        <w:rPr>
          <w:b w:val="1"/>
          <w:bCs w:val="1"/>
          <w:sz w:val="28"/>
          <w:szCs w:val="28"/>
          <w:rtl w:val="0"/>
          <w:lang w:val="en-US"/>
        </w:rPr>
        <w:t>course</w:t>
      </w:r>
    </w:p>
    <w:p>
      <w:pPr>
        <w:pStyle w:val="Body Text"/>
        <w:spacing w:before="1"/>
        <w:ind w:left="1040" w:right="116" w:firstLine="0"/>
        <w:jc w:val="both"/>
      </w:pPr>
      <w:r>
        <w:rPr>
          <w:rtl w:val="0"/>
          <w:lang w:val="en-US"/>
        </w:rPr>
        <w:t>Repeat of a course completed with pass grade may be allowed, but only the best Grade in that course will be counted for CGPA computation. Also, all attempts in that course will be recorded in the respective semesters</w:t>
      </w:r>
      <w:r>
        <w:rPr>
          <w:rtl w:val="0"/>
          <w:lang w:val="en-US"/>
        </w:rPr>
        <w:t xml:space="preserve">’ </w:t>
      </w:r>
      <w:r>
        <w:rPr>
          <w:rtl w:val="0"/>
          <w:lang w:val="en-US"/>
        </w:rPr>
        <w:t>transcripts and the repeat course will not be permitted for late drop after mid-semester examination. For repeating a course, a student has to simply register on ERP during the course registration</w:t>
      </w:r>
      <w:r>
        <w:rPr>
          <w:spacing w:val="0"/>
          <w:rtl w:val="0"/>
          <w:lang w:val="en-US"/>
        </w:rPr>
        <w:t xml:space="preserve"> </w:t>
      </w:r>
      <w:r>
        <w:rPr>
          <w:rtl w:val="0"/>
          <w:lang w:val="en-US"/>
        </w:rPr>
        <w:t>period.</w:t>
      </w:r>
    </w:p>
    <w:p>
      <w:pPr>
        <w:pStyle w:val="Body Text"/>
      </w:pPr>
    </w:p>
    <w:p>
      <w:pPr>
        <w:pStyle w:val="Heading"/>
        <w:numPr>
          <w:ilvl w:val="0"/>
          <w:numId w:val="53"/>
        </w:numPr>
        <w:bidi w:val="0"/>
        <w:spacing w:before="223"/>
        <w:ind w:right="0"/>
        <w:jc w:val="left"/>
        <w:rPr>
          <w:sz w:val="28"/>
          <w:szCs w:val="28"/>
          <w:rtl w:val="0"/>
          <w:lang w:val="en-US"/>
        </w:rPr>
      </w:pPr>
      <w:r>
        <w:rPr>
          <w:sz w:val="28"/>
          <w:szCs w:val="28"/>
          <w:rtl w:val="0"/>
          <w:lang w:val="en-US"/>
        </w:rPr>
        <w:t>Performance</w:t>
      </w:r>
      <w:r>
        <w:rPr>
          <w:spacing w:val="-2"/>
          <w:sz w:val="28"/>
          <w:szCs w:val="28"/>
          <w:rtl w:val="0"/>
          <w:lang w:val="en-US"/>
        </w:rPr>
        <w:t xml:space="preserve"> </w:t>
      </w:r>
      <w:r>
        <w:rPr>
          <w:sz w:val="28"/>
          <w:szCs w:val="28"/>
          <w:rtl w:val="0"/>
          <w:lang w:val="it-IT"/>
        </w:rPr>
        <w:t>Indicators</w:t>
      </w:r>
    </w:p>
    <w:p>
      <w:pPr>
        <w:pStyle w:val="Body Text"/>
        <w:spacing w:before="5"/>
        <w:rPr>
          <w:b w:val="1"/>
          <w:bCs w:val="1"/>
        </w:rPr>
      </w:pPr>
    </w:p>
    <w:p>
      <w:pPr>
        <w:pStyle w:val="List Paragraph"/>
        <w:numPr>
          <w:ilvl w:val="2"/>
          <w:numId w:val="53"/>
        </w:numPr>
        <w:bidi w:val="0"/>
        <w:ind w:right="122"/>
        <w:jc w:val="both"/>
        <w:rPr>
          <w:sz w:val="24"/>
          <w:szCs w:val="24"/>
          <w:rtl w:val="0"/>
          <w:lang w:val="en-US"/>
        </w:rPr>
      </w:pPr>
      <w:r>
        <w:rPr>
          <w:sz w:val="24"/>
          <w:szCs w:val="24"/>
          <w:rtl w:val="0"/>
          <w:lang w:val="en-US"/>
        </w:rPr>
        <w:t>The semester performance is indicated by a Semester Grade Point Average (SGPA) which is a weighted sum of all the points earned in the courses done in a semester. The SGPA is given for each semester and is computed using the following</w:t>
      </w:r>
      <w:r>
        <w:rPr>
          <w:spacing w:val="-7"/>
          <w:sz w:val="24"/>
          <w:szCs w:val="24"/>
          <w:rtl w:val="0"/>
          <w:lang w:val="en-US"/>
        </w:rPr>
        <w:t xml:space="preserve"> </w:t>
      </w:r>
      <w:r>
        <w:rPr>
          <w:sz w:val="24"/>
          <w:szCs w:val="24"/>
          <w:rtl w:val="0"/>
          <w:lang w:val="en-US"/>
        </w:rPr>
        <w:t>formula. SGPA = (</w:t>
      </w:r>
      <w:r>
        <w:rPr>
          <w:i w:val="1"/>
          <w:iCs w:val="1"/>
          <w:sz w:val="24"/>
          <w:szCs w:val="24"/>
          <w:rtl w:val="0"/>
          <w:lang w:val="en-US"/>
        </w:rPr>
        <w:t>u</w:t>
      </w:r>
      <w:r>
        <w:rPr>
          <w:sz w:val="24"/>
          <w:szCs w:val="24"/>
          <w:vertAlign w:val="subscript"/>
          <w:rtl w:val="0"/>
          <w:lang w:val="en-US"/>
        </w:rPr>
        <w:t>1</w:t>
      </w:r>
      <w:r>
        <w:rPr>
          <w:sz w:val="24"/>
          <w:szCs w:val="24"/>
          <w:rtl w:val="0"/>
          <w:lang w:val="en-US"/>
        </w:rPr>
        <w:t>.</w:t>
      </w:r>
      <w:r>
        <w:rPr>
          <w:i w:val="1"/>
          <w:iCs w:val="1"/>
          <w:sz w:val="24"/>
          <w:szCs w:val="24"/>
          <w:rtl w:val="0"/>
          <w:lang w:val="en-US"/>
        </w:rPr>
        <w:t>w</w:t>
      </w:r>
      <w:r>
        <w:rPr>
          <w:sz w:val="24"/>
          <w:szCs w:val="24"/>
          <w:vertAlign w:val="subscript"/>
          <w:rtl w:val="0"/>
          <w:lang w:val="en-US"/>
        </w:rPr>
        <w:t>1</w:t>
      </w:r>
      <w:r>
        <w:rPr>
          <w:sz w:val="24"/>
          <w:szCs w:val="24"/>
          <w:rtl w:val="0"/>
          <w:lang w:val="en-US"/>
        </w:rPr>
        <w:t xml:space="preserve"> + </w:t>
      </w:r>
      <w:r>
        <w:rPr>
          <w:i w:val="1"/>
          <w:iCs w:val="1"/>
          <w:sz w:val="24"/>
          <w:szCs w:val="24"/>
          <w:rtl w:val="0"/>
          <w:lang w:val="en-US"/>
        </w:rPr>
        <w:t>u</w:t>
      </w:r>
      <w:r>
        <w:rPr>
          <w:sz w:val="24"/>
          <w:szCs w:val="24"/>
          <w:vertAlign w:val="subscript"/>
          <w:rtl w:val="0"/>
          <w:lang w:val="en-US"/>
        </w:rPr>
        <w:t>2</w:t>
      </w:r>
      <w:r>
        <w:rPr>
          <w:sz w:val="24"/>
          <w:szCs w:val="24"/>
          <w:rtl w:val="0"/>
          <w:lang w:val="en-US"/>
        </w:rPr>
        <w:t>.</w:t>
      </w:r>
      <w:r>
        <w:rPr>
          <w:i w:val="1"/>
          <w:iCs w:val="1"/>
          <w:sz w:val="24"/>
          <w:szCs w:val="24"/>
          <w:rtl w:val="0"/>
          <w:lang w:val="en-US"/>
        </w:rPr>
        <w:t>w</w:t>
      </w:r>
      <w:r>
        <w:rPr>
          <w:sz w:val="24"/>
          <w:szCs w:val="24"/>
          <w:vertAlign w:val="subscript"/>
          <w:rtl w:val="0"/>
          <w:lang w:val="en-US"/>
        </w:rPr>
        <w:t>2</w:t>
      </w:r>
      <w:r>
        <w:rPr>
          <w:sz w:val="24"/>
          <w:szCs w:val="24"/>
          <w:rtl w:val="0"/>
          <w:lang w:val="en-US"/>
        </w:rPr>
        <w:t xml:space="preserve"> + </w:t>
      </w:r>
      <w:r>
        <w:rPr>
          <w:sz w:val="24"/>
          <w:szCs w:val="24"/>
          <w:rtl w:val="0"/>
          <w:lang w:val="en-US"/>
        </w:rPr>
        <w:t xml:space="preserve">… </w:t>
      </w:r>
      <w:r>
        <w:rPr>
          <w:sz w:val="24"/>
          <w:szCs w:val="24"/>
          <w:rtl w:val="0"/>
          <w:lang w:val="en-US"/>
        </w:rPr>
        <w:t xml:space="preserve">+ </w:t>
      </w:r>
      <w:r>
        <w:rPr>
          <w:i w:val="1"/>
          <w:iCs w:val="1"/>
          <w:sz w:val="24"/>
          <w:szCs w:val="24"/>
          <w:rtl w:val="0"/>
          <w:lang w:val="en-US"/>
        </w:rPr>
        <w:t>u</w:t>
      </w:r>
      <w:r>
        <w:rPr>
          <w:sz w:val="24"/>
          <w:szCs w:val="24"/>
          <w:vertAlign w:val="subscript"/>
          <w:rtl w:val="0"/>
          <w:lang w:val="en-US"/>
        </w:rPr>
        <w:t>n</w:t>
      </w:r>
      <w:r>
        <w:rPr>
          <w:sz w:val="24"/>
          <w:szCs w:val="24"/>
          <w:rtl w:val="0"/>
          <w:lang w:val="en-US"/>
        </w:rPr>
        <w:t>.</w:t>
      </w:r>
      <w:r>
        <w:rPr>
          <w:i w:val="1"/>
          <w:iCs w:val="1"/>
          <w:sz w:val="24"/>
          <w:szCs w:val="24"/>
          <w:rtl w:val="0"/>
          <w:lang w:val="en-US"/>
        </w:rPr>
        <w:t>w</w:t>
      </w:r>
      <w:r>
        <w:rPr>
          <w:sz w:val="24"/>
          <w:szCs w:val="24"/>
          <w:vertAlign w:val="subscript"/>
          <w:rtl w:val="0"/>
          <w:lang w:val="en-US"/>
        </w:rPr>
        <w:t>n</w:t>
      </w:r>
      <w:r>
        <w:rPr>
          <w:sz w:val="24"/>
          <w:szCs w:val="24"/>
          <w:rtl w:val="0"/>
          <w:lang w:val="en-US"/>
        </w:rPr>
        <w:t>) / (</w:t>
      </w:r>
      <w:r>
        <w:rPr>
          <w:i w:val="1"/>
          <w:iCs w:val="1"/>
          <w:sz w:val="24"/>
          <w:szCs w:val="24"/>
          <w:rtl w:val="0"/>
          <w:lang w:val="en-US"/>
        </w:rPr>
        <w:t>u</w:t>
      </w:r>
      <w:r>
        <w:rPr>
          <w:sz w:val="24"/>
          <w:szCs w:val="24"/>
          <w:vertAlign w:val="subscript"/>
          <w:rtl w:val="0"/>
          <w:lang w:val="en-US"/>
        </w:rPr>
        <w:t>1</w:t>
      </w:r>
      <w:r>
        <w:rPr>
          <w:sz w:val="24"/>
          <w:szCs w:val="24"/>
          <w:rtl w:val="0"/>
          <w:lang w:val="en-US"/>
        </w:rPr>
        <w:t xml:space="preserve"> + </w:t>
      </w:r>
      <w:r>
        <w:rPr>
          <w:i w:val="1"/>
          <w:iCs w:val="1"/>
          <w:sz w:val="24"/>
          <w:szCs w:val="24"/>
          <w:rtl w:val="0"/>
          <w:lang w:val="en-US"/>
        </w:rPr>
        <w:t>u</w:t>
      </w:r>
      <w:r>
        <w:rPr>
          <w:sz w:val="24"/>
          <w:szCs w:val="24"/>
          <w:vertAlign w:val="subscript"/>
          <w:rtl w:val="0"/>
          <w:lang w:val="en-US"/>
        </w:rPr>
        <w:t>2</w:t>
      </w:r>
      <w:r>
        <w:rPr>
          <w:sz w:val="24"/>
          <w:szCs w:val="24"/>
          <w:rtl w:val="0"/>
          <w:lang w:val="en-US"/>
        </w:rPr>
        <w:t xml:space="preserve"> + </w:t>
      </w:r>
      <w:r>
        <w:rPr>
          <w:sz w:val="24"/>
          <w:szCs w:val="24"/>
          <w:rtl w:val="0"/>
          <w:lang w:val="en-US"/>
        </w:rPr>
        <w:t xml:space="preserve">… </w:t>
      </w:r>
      <w:r>
        <w:rPr>
          <w:sz w:val="24"/>
          <w:szCs w:val="24"/>
          <w:rtl w:val="0"/>
          <w:lang w:val="en-US"/>
        </w:rPr>
        <w:t xml:space="preserve">+ </w:t>
      </w:r>
      <w:r>
        <w:rPr>
          <w:i w:val="1"/>
          <w:iCs w:val="1"/>
          <w:sz w:val="24"/>
          <w:szCs w:val="24"/>
          <w:rtl w:val="0"/>
          <w:lang w:val="en-US"/>
        </w:rPr>
        <w:t>u</w:t>
      </w:r>
      <w:r>
        <w:rPr>
          <w:sz w:val="24"/>
          <w:szCs w:val="24"/>
          <w:vertAlign w:val="subscript"/>
          <w:rtl w:val="0"/>
          <w:lang w:val="en-US"/>
        </w:rPr>
        <w:t>n</w:t>
      </w:r>
      <w:r>
        <w:rPr>
          <w:sz w:val="24"/>
          <w:szCs w:val="24"/>
          <w:rtl w:val="0"/>
          <w:lang w:val="en-US"/>
        </w:rPr>
        <w:t xml:space="preserve">) where </w:t>
      </w:r>
      <w:r>
        <w:rPr>
          <w:i w:val="1"/>
          <w:iCs w:val="1"/>
          <w:sz w:val="24"/>
          <w:szCs w:val="24"/>
          <w:rtl w:val="0"/>
          <w:lang w:val="en-US"/>
        </w:rPr>
        <w:t>u</w:t>
      </w:r>
      <w:r>
        <w:rPr>
          <w:i w:val="1"/>
          <w:iCs w:val="1"/>
          <w:sz w:val="24"/>
          <w:szCs w:val="24"/>
          <w:vertAlign w:val="subscript"/>
          <w:rtl w:val="0"/>
          <w:lang w:val="en-US"/>
        </w:rPr>
        <w:t>i</w:t>
      </w:r>
      <w:r>
        <w:rPr>
          <w:i w:val="1"/>
          <w:iCs w:val="1"/>
          <w:sz w:val="24"/>
          <w:szCs w:val="24"/>
          <w:rtl w:val="0"/>
          <w:lang w:val="en-US"/>
        </w:rPr>
        <w:t xml:space="preserve"> </w:t>
      </w:r>
      <w:r>
        <w:rPr>
          <w:sz w:val="24"/>
          <w:szCs w:val="24"/>
          <w:rtl w:val="0"/>
          <w:lang w:val="en-US"/>
        </w:rPr>
        <w:t xml:space="preserve">is the number of credits for the course </w:t>
      </w:r>
      <w:r>
        <w:rPr>
          <w:i w:val="1"/>
          <w:iCs w:val="1"/>
          <w:sz w:val="24"/>
          <w:szCs w:val="24"/>
          <w:rtl w:val="0"/>
          <w:lang w:val="en-US"/>
        </w:rPr>
        <w:t xml:space="preserve">i </w:t>
      </w:r>
      <w:r>
        <w:rPr>
          <w:sz w:val="24"/>
          <w:szCs w:val="24"/>
          <w:rtl w:val="0"/>
          <w:lang w:val="en-US"/>
        </w:rPr>
        <w:t xml:space="preserve">and </w:t>
      </w:r>
      <w:r>
        <w:rPr>
          <w:i w:val="1"/>
          <w:iCs w:val="1"/>
          <w:sz w:val="24"/>
          <w:szCs w:val="24"/>
          <w:rtl w:val="0"/>
          <w:lang w:val="en-US"/>
        </w:rPr>
        <w:t>w</w:t>
      </w:r>
      <w:r>
        <w:rPr>
          <w:i w:val="1"/>
          <w:iCs w:val="1"/>
          <w:sz w:val="24"/>
          <w:szCs w:val="24"/>
          <w:vertAlign w:val="subscript"/>
          <w:rtl w:val="0"/>
          <w:lang w:val="en-US"/>
        </w:rPr>
        <w:t>i</w:t>
      </w:r>
      <w:r>
        <w:rPr>
          <w:i w:val="1"/>
          <w:iCs w:val="1"/>
          <w:sz w:val="24"/>
          <w:szCs w:val="24"/>
          <w:rtl w:val="0"/>
          <w:lang w:val="en-US"/>
        </w:rPr>
        <w:t xml:space="preserve"> </w:t>
      </w:r>
      <w:r>
        <w:rPr>
          <w:sz w:val="24"/>
          <w:szCs w:val="24"/>
          <w:rtl w:val="0"/>
          <w:lang w:val="en-US"/>
        </w:rPr>
        <w:t xml:space="preserve">is the points earned through the letter grade in that course, and </w:t>
      </w:r>
      <w:r>
        <w:rPr>
          <w:i w:val="1"/>
          <w:iCs w:val="1"/>
          <w:sz w:val="24"/>
          <w:szCs w:val="24"/>
          <w:rtl w:val="0"/>
          <w:lang w:val="en-US"/>
        </w:rPr>
        <w:t xml:space="preserve">n </w:t>
      </w:r>
      <w:r>
        <w:rPr>
          <w:sz w:val="24"/>
          <w:szCs w:val="24"/>
          <w:rtl w:val="0"/>
          <w:lang w:val="en-US"/>
        </w:rPr>
        <w:t>is the number of courses taken in the semester. While doing the computation of SGPA, the course/thesis credits with grades S and X are ignored.</w:t>
      </w:r>
    </w:p>
    <w:p>
      <w:pPr>
        <w:pStyle w:val="Body Text"/>
        <w:spacing w:before="10"/>
      </w:pPr>
    </w:p>
    <w:p>
      <w:pPr>
        <w:pStyle w:val="List Paragraph"/>
        <w:numPr>
          <w:ilvl w:val="2"/>
          <w:numId w:val="54"/>
        </w:numPr>
        <w:bidi w:val="0"/>
        <w:ind w:right="122"/>
        <w:jc w:val="both"/>
        <w:rPr>
          <w:sz w:val="24"/>
          <w:szCs w:val="24"/>
          <w:rtl w:val="0"/>
          <w:lang w:val="en-US"/>
        </w:rPr>
      </w:pPr>
      <w:r>
        <w:rPr>
          <w:sz w:val="24"/>
          <w:szCs w:val="24"/>
          <w:rtl w:val="0"/>
          <w:lang w:val="en-US"/>
        </w:rPr>
        <w:t>The overall performance is indicated by a Cumulative Grade Point Average (CGPA) which is computed in the same manner as the computation of SGPA but for all the courses done in the</w:t>
      </w:r>
      <w:r>
        <w:rPr>
          <w:spacing w:val="-3"/>
          <w:sz w:val="24"/>
          <w:szCs w:val="24"/>
          <w:rtl w:val="0"/>
          <w:lang w:val="en-US"/>
        </w:rPr>
        <w:t xml:space="preserve"> </w:t>
      </w:r>
      <w:r>
        <w:rPr>
          <w:sz w:val="24"/>
          <w:szCs w:val="24"/>
          <w:rtl w:val="0"/>
          <w:lang w:val="en-US"/>
        </w:rPr>
        <w:t>program.</w:t>
      </w:r>
    </w:p>
    <w:p>
      <w:pPr>
        <w:pStyle w:val="Body Text"/>
        <w:spacing w:before="3"/>
      </w:pPr>
    </w:p>
    <w:p>
      <w:pPr>
        <w:pStyle w:val="Body Text"/>
        <w:ind w:left="1040" w:right="122" w:firstLine="0"/>
        <w:jc w:val="both"/>
      </w:pPr>
      <w:r>
        <w:rPr>
          <w:rtl w:val="0"/>
          <w:lang w:val="en-US"/>
        </w:rPr>
        <w:t>‘</w:t>
      </w:r>
      <w:r>
        <w:rPr>
          <w:rtl w:val="0"/>
          <w:lang w:val="en-US"/>
        </w:rPr>
        <w:t>F</w:t>
      </w:r>
      <w:r>
        <w:rPr>
          <w:rtl w:val="0"/>
          <w:lang w:val="en-US"/>
        </w:rPr>
        <w:t xml:space="preserve">’ </w:t>
      </w:r>
      <w:r>
        <w:rPr>
          <w:rtl w:val="0"/>
          <w:lang w:val="en-US"/>
        </w:rPr>
        <w:t>grade shall not be counted in the calculation of CGPA, however, it is counted in the calculation of SGPA.</w:t>
      </w:r>
    </w:p>
    <w:p>
      <w:pPr>
        <w:pStyle w:val="Body Text"/>
        <w:spacing w:before="10"/>
      </w:pPr>
    </w:p>
    <w:p>
      <w:pPr>
        <w:pStyle w:val="List Paragraph"/>
        <w:numPr>
          <w:ilvl w:val="2"/>
          <w:numId w:val="53"/>
        </w:numPr>
        <w:bidi w:val="0"/>
        <w:ind w:right="116"/>
        <w:jc w:val="both"/>
        <w:rPr>
          <w:sz w:val="24"/>
          <w:szCs w:val="24"/>
          <w:rtl w:val="0"/>
          <w:lang w:val="en-US"/>
        </w:rPr>
      </w:pPr>
      <w:r>
        <w:rPr>
          <w:sz w:val="24"/>
          <w:szCs w:val="24"/>
          <w:rtl w:val="0"/>
          <w:lang w:val="en-US"/>
        </w:rPr>
        <w:t>The grades in courses will be announced over ERP at the end of every semester. A grade report for the semester may be issued to a student after the semester upon request. The grade report may be withheld if the student has not paid the fees or other dues, has a disciplinary case pending against him/her, has not completed other formalities, or for any other pertinent</w:t>
      </w:r>
      <w:r>
        <w:rPr>
          <w:spacing w:val="-3"/>
          <w:sz w:val="24"/>
          <w:szCs w:val="24"/>
          <w:rtl w:val="0"/>
          <w:lang w:val="en-US"/>
        </w:rPr>
        <w:t xml:space="preserve"> </w:t>
      </w:r>
      <w:r>
        <w:rPr>
          <w:sz w:val="24"/>
          <w:szCs w:val="24"/>
          <w:rtl w:val="0"/>
          <w:lang w:val="en-US"/>
        </w:rPr>
        <w:t>reason.</w:t>
      </w:r>
    </w:p>
    <w:p>
      <w:pPr>
        <w:pStyle w:val="Body Text"/>
        <w:spacing w:before="4"/>
      </w:pPr>
    </w:p>
    <w:p>
      <w:pPr>
        <w:pStyle w:val="Heading"/>
        <w:numPr>
          <w:ilvl w:val="0"/>
          <w:numId w:val="55"/>
        </w:numPr>
        <w:bidi w:val="0"/>
        <w:ind w:right="0"/>
        <w:jc w:val="left"/>
        <w:rPr>
          <w:sz w:val="28"/>
          <w:szCs w:val="28"/>
          <w:rtl w:val="0"/>
          <w:lang w:val="en-US"/>
        </w:rPr>
      </w:pPr>
      <w:r>
        <w:rPr>
          <w:sz w:val="28"/>
          <w:szCs w:val="28"/>
          <w:rtl w:val="0"/>
          <w:lang w:val="en-US"/>
        </w:rPr>
        <w:t>Transfer of</w:t>
      </w:r>
      <w:r>
        <w:rPr>
          <w:spacing w:val="-1"/>
          <w:sz w:val="28"/>
          <w:szCs w:val="28"/>
          <w:rtl w:val="0"/>
          <w:lang w:val="en-US"/>
        </w:rPr>
        <w:t xml:space="preserve"> </w:t>
      </w:r>
      <w:r>
        <w:rPr>
          <w:sz w:val="28"/>
          <w:szCs w:val="28"/>
          <w:rtl w:val="0"/>
          <w:lang w:val="en-US"/>
        </w:rPr>
        <w:t>Credits</w:t>
      </w:r>
    </w:p>
    <w:p>
      <w:pPr>
        <w:pStyle w:val="Body Text"/>
        <w:spacing w:before="5"/>
        <w:rPr>
          <w:b w:val="1"/>
          <w:bCs w:val="1"/>
        </w:rPr>
      </w:pPr>
    </w:p>
    <w:p>
      <w:pPr>
        <w:pStyle w:val="Body Text"/>
        <w:ind w:left="1040" w:right="117" w:firstLine="0"/>
        <w:jc w:val="both"/>
      </w:pPr>
      <w:r>
        <w:rPr>
          <w:rtl w:val="0"/>
          <w:lang w:val="en-US"/>
        </w:rPr>
        <w:t>Students may be permitted to do academic work and courses in places of repute outside IIIT-Delhi and may be allowed to spend up to 2 semesters at another University. The maximum credit transfer allowed is 40 credits over the entire B.Tech. program (with a maximum of 20 credits in a semester). Based on their performance/quantum of work done and the contents of the course/work, some credits may be transferred for similar courses/projects. Institutions with which IIIT-Delhi has arrangements/MOU/student exchange programs, transfer of credits may also be permitted. This transfer of credits will be approved on a case-by-case basis by the DOAA and will be reported to the</w:t>
      </w:r>
      <w:r>
        <w:rPr>
          <w:spacing w:val="0"/>
          <w:rtl w:val="0"/>
          <w:lang w:val="en-US"/>
        </w:rPr>
        <w:t xml:space="preserve"> </w:t>
      </w:r>
      <w:r>
        <w:rPr>
          <w:rtl w:val="0"/>
          <w:lang w:val="en-US"/>
        </w:rPr>
        <w:t>Senate.</w:t>
      </w:r>
    </w:p>
    <w:p>
      <w:pPr>
        <w:pStyle w:val="Body Text"/>
        <w:spacing w:before="4"/>
      </w:pPr>
    </w:p>
    <w:p>
      <w:pPr>
        <w:pStyle w:val="Heading"/>
        <w:numPr>
          <w:ilvl w:val="0"/>
          <w:numId w:val="56"/>
        </w:numPr>
        <w:bidi w:val="0"/>
        <w:ind w:right="0"/>
        <w:jc w:val="left"/>
        <w:rPr>
          <w:sz w:val="28"/>
          <w:szCs w:val="28"/>
          <w:rtl w:val="0"/>
          <w:lang w:val="en-US"/>
        </w:rPr>
      </w:pPr>
      <w:r>
        <w:rPr>
          <w:sz w:val="28"/>
          <w:szCs w:val="28"/>
          <w:rtl w:val="0"/>
          <w:lang w:val="en-US"/>
        </w:rPr>
        <w:t xml:space="preserve">B.Tech. students are allowed to do </w:t>
      </w:r>
      <w:r>
        <w:rPr>
          <w:sz w:val="28"/>
          <w:szCs w:val="28"/>
          <w:rtl w:val="0"/>
          <w:lang w:val="en-US"/>
        </w:rPr>
        <w:t>“</w:t>
      </w:r>
      <w:r>
        <w:rPr>
          <w:sz w:val="28"/>
          <w:szCs w:val="28"/>
          <w:rtl w:val="0"/>
          <w:lang w:val="en-US"/>
        </w:rPr>
        <w:t>extra credits" beyond 156</w:t>
      </w:r>
      <w:r>
        <w:rPr>
          <w:spacing w:val="-5"/>
          <w:sz w:val="28"/>
          <w:szCs w:val="28"/>
          <w:rtl w:val="0"/>
          <w:lang w:val="en-US"/>
        </w:rPr>
        <w:t xml:space="preserve"> </w:t>
      </w:r>
      <w:r>
        <w:rPr>
          <w:sz w:val="28"/>
          <w:szCs w:val="28"/>
          <w:rtl w:val="0"/>
          <w:lang w:val="en-US"/>
        </w:rPr>
        <w:t>credits</w:t>
      </w:r>
    </w:p>
    <w:p>
      <w:pPr>
        <w:pStyle w:val="Body Text"/>
        <w:spacing w:before="7"/>
        <w:rPr>
          <w:b w:val="1"/>
          <w:bCs w:val="1"/>
        </w:rPr>
      </w:pPr>
    </w:p>
    <w:p>
      <w:pPr>
        <w:pStyle w:val="List Paragraph"/>
        <w:numPr>
          <w:ilvl w:val="0"/>
          <w:numId w:val="58"/>
        </w:numPr>
        <w:bidi w:val="0"/>
        <w:ind w:right="119"/>
        <w:jc w:val="both"/>
        <w:rPr>
          <w:sz w:val="24"/>
          <w:szCs w:val="24"/>
          <w:rtl w:val="0"/>
          <w:lang w:val="en-US"/>
        </w:rPr>
      </w:pPr>
      <w:r>
        <w:rPr>
          <w:sz w:val="24"/>
          <w:szCs w:val="24"/>
          <w:rtl w:val="0"/>
          <w:lang w:val="en-US"/>
        </w:rPr>
        <w:t xml:space="preserve">B.Tech. students are allowed to do </w:t>
      </w:r>
      <w:r>
        <w:rPr>
          <w:sz w:val="24"/>
          <w:szCs w:val="24"/>
          <w:rtl w:val="0"/>
          <w:lang w:val="en-US"/>
        </w:rPr>
        <w:t>“</w:t>
      </w:r>
      <w:r>
        <w:rPr>
          <w:sz w:val="24"/>
          <w:szCs w:val="24"/>
          <w:rtl w:val="0"/>
          <w:lang w:val="en-US"/>
        </w:rPr>
        <w:t>extra credits" beyond 156 credits required for completion of B.Tech. requirement. For N extra credits done, the student will be allowed worst grades in N credits, with a maximum limit of at most 8 credits, to be not counted towards CGPA computation. The impact of this decision will be reviewed after two batches have graduated with this option. Following method will be used for calculating the</w:t>
      </w:r>
      <w:r>
        <w:rPr>
          <w:spacing w:val="-6"/>
          <w:sz w:val="24"/>
          <w:szCs w:val="24"/>
          <w:rtl w:val="0"/>
          <w:lang w:val="en-US"/>
        </w:rPr>
        <w:t xml:space="preserve"> </w:t>
      </w:r>
      <w:r>
        <w:rPr>
          <w:sz w:val="24"/>
          <w:szCs w:val="24"/>
          <w:rtl w:val="0"/>
          <w:lang w:val="en-US"/>
        </w:rPr>
        <w:t>CGPA:</w:t>
      </w:r>
    </w:p>
    <w:p>
      <w:pPr>
        <w:pStyle w:val="Body Text"/>
        <w:spacing w:before="58"/>
        <w:ind w:left="1760" w:right="142" w:firstLine="0"/>
        <w:jc w:val="both"/>
      </w:pPr>
      <w:r>
        <w:rPr>
          <w:b w:val="1"/>
          <w:bCs w:val="1"/>
          <w:rtl w:val="0"/>
          <w:lang w:val="en-US"/>
        </w:rPr>
        <w:t>Method</w:t>
      </w:r>
      <w:r>
        <w:rPr>
          <w:rtl w:val="0"/>
          <w:lang w:val="en-US"/>
        </w:rPr>
        <w:t>: The below method will automatically decide which extra credits will not be counted in CGPA:</w:t>
      </w:r>
    </w:p>
    <w:p>
      <w:pPr>
        <w:pStyle w:val="Body Text"/>
      </w:pPr>
    </w:p>
    <w:p>
      <w:pPr>
        <w:pStyle w:val="List Paragraph"/>
        <w:numPr>
          <w:ilvl w:val="0"/>
          <w:numId w:val="59"/>
        </w:numPr>
        <w:bidi w:val="0"/>
        <w:spacing w:line="264" w:lineRule="auto"/>
        <w:ind w:right="278"/>
        <w:jc w:val="left"/>
        <w:rPr>
          <w:sz w:val="24"/>
          <w:szCs w:val="24"/>
          <w:rtl w:val="0"/>
          <w:lang w:val="en-US"/>
        </w:rPr>
      </w:pPr>
      <w:r>
        <w:rPr>
          <w:sz w:val="24"/>
          <w:szCs w:val="24"/>
          <w:rtl w:val="0"/>
          <w:lang w:val="en-US"/>
        </w:rPr>
        <w:t>For CGPA computation at the end of 6th semester, baseline credits will be 116 (equal to 29 full courses including OC but excluding SG &amp; CW). If a student has done N credits more than 116, then for CGPA computation the following will be</w:t>
      </w:r>
      <w:r>
        <w:rPr>
          <w:spacing w:val="-8"/>
          <w:sz w:val="24"/>
          <w:szCs w:val="24"/>
          <w:rtl w:val="0"/>
          <w:lang w:val="en-US"/>
        </w:rPr>
        <w:t xml:space="preserve"> </w:t>
      </w:r>
      <w:r>
        <w:rPr>
          <w:sz w:val="24"/>
          <w:szCs w:val="24"/>
          <w:rtl w:val="0"/>
          <w:lang w:val="en-US"/>
        </w:rPr>
        <w:t>done:</w:t>
      </w:r>
    </w:p>
    <w:p>
      <w:pPr>
        <w:pStyle w:val="Body Text"/>
        <w:spacing w:before="7"/>
      </w:pPr>
    </w:p>
    <w:p>
      <w:pPr>
        <w:pStyle w:val="Body Text"/>
        <w:ind w:left="1311" w:firstLine="0"/>
      </w:pPr>
      <w:r>
        <w:rPr>
          <w:rtl w:val="0"/>
          <w:lang w:val="en-US"/>
        </w:rPr>
        <w:t>- The worst grades in courses totaling M credits will be "removed", where M= min{8, N}.</w:t>
      </w:r>
    </w:p>
    <w:p>
      <w:pPr>
        <w:pStyle w:val="Body Text"/>
      </w:pPr>
    </w:p>
    <w:p>
      <w:pPr>
        <w:pStyle w:val="List Paragraph"/>
        <w:numPr>
          <w:ilvl w:val="0"/>
          <w:numId w:val="61"/>
        </w:numPr>
        <w:bidi w:val="0"/>
        <w:ind w:right="109"/>
        <w:jc w:val="both"/>
        <w:rPr>
          <w:sz w:val="24"/>
          <w:szCs w:val="24"/>
          <w:rtl w:val="0"/>
          <w:lang w:val="en-US"/>
        </w:rPr>
      </w:pPr>
      <w:r>
        <w:rPr>
          <w:sz w:val="24"/>
          <w:szCs w:val="24"/>
          <w:rtl w:val="0"/>
          <w:lang w:val="en-US"/>
        </w:rPr>
        <w:t>CGPA will be computed based on the remaining credits. It is to be noted that since OC</w:t>
      </w:r>
      <w:r>
        <w:rPr>
          <w:sz w:val="24"/>
          <w:szCs w:val="24"/>
          <w:rtl w:val="0"/>
          <w:lang w:val="en-US"/>
        </w:rPr>
        <w:t>’</w:t>
      </w:r>
      <w:r>
        <w:rPr>
          <w:sz w:val="24"/>
          <w:szCs w:val="24"/>
          <w:rtl w:val="0"/>
          <w:lang w:val="en-US"/>
        </w:rPr>
        <w:t>s are with S/X Grades, although they will be included in baseline 116 credits, they will not be counted in CGPA. For example, if a student has done 120 credits including OC of 4 credits, CGPA will be computed from best grades corresponding to 112 credits.</w:t>
      </w:r>
    </w:p>
    <w:p>
      <w:pPr>
        <w:pStyle w:val="Body Text"/>
      </w:pPr>
    </w:p>
    <w:p>
      <w:pPr>
        <w:pStyle w:val="List Paragraph"/>
        <w:numPr>
          <w:ilvl w:val="1"/>
          <w:numId w:val="61"/>
        </w:numPr>
        <w:bidi w:val="0"/>
        <w:spacing w:before="222" w:line="237" w:lineRule="auto"/>
        <w:ind w:right="123"/>
        <w:jc w:val="both"/>
        <w:rPr>
          <w:sz w:val="24"/>
          <w:szCs w:val="24"/>
          <w:rtl w:val="0"/>
          <w:lang w:val="en-US"/>
        </w:rPr>
      </w:pPr>
      <w:r>
        <w:rPr>
          <w:sz w:val="24"/>
          <w:szCs w:val="24"/>
          <w:rtl w:val="0"/>
          <w:lang w:val="en-US"/>
        </w:rPr>
        <w:t>For CGPA computation at the end of 7th semester, baseline credits will be 136 (including OC but excluding SG &amp;</w:t>
      </w:r>
      <w:r>
        <w:rPr>
          <w:spacing w:val="-9"/>
          <w:sz w:val="24"/>
          <w:szCs w:val="24"/>
          <w:rtl w:val="0"/>
          <w:lang w:val="en-US"/>
        </w:rPr>
        <w:t xml:space="preserve"> </w:t>
      </w:r>
      <w:r>
        <w:rPr>
          <w:sz w:val="24"/>
          <w:szCs w:val="24"/>
          <w:rtl w:val="0"/>
          <w:lang w:val="en-US"/>
        </w:rPr>
        <w:t>CW).</w:t>
      </w:r>
    </w:p>
    <w:p>
      <w:pPr>
        <w:pStyle w:val="Body Text"/>
      </w:pPr>
    </w:p>
    <w:p>
      <w:pPr>
        <w:pStyle w:val="List Paragraph"/>
        <w:numPr>
          <w:ilvl w:val="1"/>
          <w:numId w:val="61"/>
        </w:numPr>
        <w:bidi w:val="0"/>
        <w:ind w:right="115"/>
        <w:jc w:val="both"/>
        <w:rPr>
          <w:sz w:val="24"/>
          <w:szCs w:val="24"/>
          <w:rtl w:val="0"/>
          <w:lang w:val="en-US"/>
        </w:rPr>
      </w:pPr>
      <w:r>
        <w:rPr>
          <w:sz w:val="24"/>
          <w:szCs w:val="24"/>
          <w:rtl w:val="0"/>
          <w:lang w:val="en-US"/>
        </w:rPr>
        <w:t>CGPA computation for Honors students at the end of 8</w:t>
      </w:r>
      <w:r>
        <w:rPr>
          <w:sz w:val="24"/>
          <w:szCs w:val="24"/>
          <w:vertAlign w:val="superscript"/>
          <w:rtl w:val="0"/>
          <w:lang w:val="en-US"/>
        </w:rPr>
        <w:t>th</w:t>
      </w:r>
      <w:r>
        <w:rPr>
          <w:sz w:val="24"/>
          <w:szCs w:val="24"/>
          <w:rtl w:val="0"/>
          <w:lang w:val="en-US"/>
        </w:rPr>
        <w:t xml:space="preserve"> semester will done similar to a non-Honors student, i.e., he will be allowed to not-count worst grades of courses up to 8 credits. For example, if a student has done 164 credits (excluding SG/CW credits) including OC of 4 credits, CGPA will be computed from best grades corresponding to 152</w:t>
      </w:r>
      <w:r>
        <w:rPr>
          <w:spacing w:val="-1"/>
          <w:sz w:val="24"/>
          <w:szCs w:val="24"/>
          <w:rtl w:val="0"/>
          <w:lang w:val="en-US"/>
        </w:rPr>
        <w:t xml:space="preserve"> </w:t>
      </w:r>
      <w:r>
        <w:rPr>
          <w:sz w:val="24"/>
          <w:szCs w:val="24"/>
          <w:rtl w:val="0"/>
          <w:lang w:val="en-US"/>
        </w:rPr>
        <w:t>credits.</w:t>
      </w:r>
    </w:p>
    <w:p>
      <w:pPr>
        <w:pStyle w:val="Body Text"/>
      </w:pPr>
    </w:p>
    <w:p>
      <w:pPr>
        <w:pStyle w:val="Body Text"/>
      </w:pPr>
    </w:p>
    <w:p>
      <w:pPr>
        <w:pStyle w:val="Heading"/>
        <w:ind w:left="1112" w:right="7120" w:firstLine="0"/>
        <w:jc w:val="center"/>
        <w:rPr>
          <w:b w:val="0"/>
          <w:bCs w:val="0"/>
          <w:sz w:val="26"/>
          <w:szCs w:val="26"/>
        </w:rPr>
      </w:pPr>
      <w:r>
        <w:rPr>
          <w:sz w:val="26"/>
          <w:szCs w:val="26"/>
          <w:rtl w:val="0"/>
          <w:lang w:val="en-US"/>
        </w:rPr>
        <w:t xml:space="preserve">General </w:t>
      </w:r>
      <w:r>
        <w:rPr>
          <w:sz w:val="26"/>
          <w:szCs w:val="26"/>
          <w:rtl w:val="0"/>
          <w:lang w:val="de-DE"/>
        </w:rPr>
        <w:t>Rules</w:t>
      </w:r>
      <w:r>
        <w:rPr>
          <w:b w:val="0"/>
          <w:bCs w:val="0"/>
          <w:sz w:val="26"/>
          <w:szCs w:val="26"/>
          <w:rtl w:val="0"/>
          <w:lang w:val="en-US"/>
        </w:rPr>
        <w:t>:</w:t>
      </w:r>
    </w:p>
    <w:p>
      <w:pPr>
        <w:pStyle w:val="Body Text"/>
        <w:spacing w:before="1"/>
      </w:pPr>
    </w:p>
    <w:p>
      <w:pPr>
        <w:pStyle w:val="List Paragraph"/>
        <w:numPr>
          <w:ilvl w:val="1"/>
          <w:numId w:val="62"/>
        </w:numPr>
        <w:bidi w:val="0"/>
        <w:ind w:right="0"/>
        <w:jc w:val="left"/>
        <w:rPr>
          <w:sz w:val="24"/>
          <w:szCs w:val="24"/>
          <w:rtl w:val="0"/>
          <w:lang w:val="en-US"/>
        </w:rPr>
      </w:pPr>
      <w:r>
        <w:rPr>
          <w:sz w:val="24"/>
          <w:szCs w:val="24"/>
          <w:rtl w:val="0"/>
          <w:lang w:val="en-US"/>
        </w:rPr>
        <w:t>SGPA computation will remain the same for each semester.</w:t>
      </w:r>
    </w:p>
    <w:p>
      <w:pPr>
        <w:pStyle w:val="List Paragraph"/>
        <w:numPr>
          <w:ilvl w:val="1"/>
          <w:numId w:val="61"/>
        </w:numPr>
        <w:bidi w:val="0"/>
        <w:spacing w:before="239"/>
        <w:ind w:right="124"/>
        <w:jc w:val="both"/>
        <w:rPr>
          <w:sz w:val="24"/>
          <w:szCs w:val="24"/>
          <w:rtl w:val="0"/>
          <w:lang w:val="en-US"/>
        </w:rPr>
      </w:pPr>
      <w:r>
        <w:rPr>
          <w:sz w:val="24"/>
          <w:szCs w:val="24"/>
          <w:rtl w:val="0"/>
          <w:lang w:val="en-US"/>
        </w:rPr>
        <w:t>CGPA computation will remain the same for first 5 semesters, even if a student has done "extra</w:t>
      </w:r>
      <w:r>
        <w:rPr>
          <w:spacing w:val="-2"/>
          <w:sz w:val="24"/>
          <w:szCs w:val="24"/>
          <w:rtl w:val="0"/>
          <w:lang w:val="en-US"/>
        </w:rPr>
        <w:t xml:space="preserve"> </w:t>
      </w:r>
      <w:r>
        <w:rPr>
          <w:sz w:val="24"/>
          <w:szCs w:val="24"/>
          <w:rtl w:val="0"/>
          <w:lang w:val="en-US"/>
        </w:rPr>
        <w:t>credits."</w:t>
      </w:r>
    </w:p>
    <w:p>
      <w:pPr>
        <w:pStyle w:val="Body Text"/>
        <w:spacing w:before="11"/>
      </w:pPr>
    </w:p>
    <w:p>
      <w:pPr>
        <w:pStyle w:val="List Paragraph"/>
        <w:numPr>
          <w:ilvl w:val="0"/>
          <w:numId w:val="63"/>
        </w:numPr>
        <w:bidi w:val="0"/>
        <w:ind w:right="113"/>
        <w:jc w:val="both"/>
        <w:rPr>
          <w:sz w:val="24"/>
          <w:szCs w:val="24"/>
          <w:rtl w:val="0"/>
          <w:lang w:val="en-US"/>
        </w:rPr>
      </w:pPr>
      <w:r>
        <w:rPr>
          <w:sz w:val="24"/>
          <w:szCs w:val="24"/>
          <w:rtl w:val="0"/>
          <w:lang w:val="en-US"/>
        </w:rPr>
        <w:t>B.Tech. student, who has already completed his/her graduation requirement (including registration for a minimum of 8 semesters on campus), will be allowed to register for at most two extra courses to improve his/her CGPA. Registration after completion of 156 credits, required for graduation, will be allowed in only one extra semester. Further, registration of extra credits will be permitted provided he/she pays fees for that extra semester. Moreover, such students will not be considered for any</w:t>
      </w:r>
      <w:r>
        <w:rPr>
          <w:spacing w:val="-6"/>
          <w:sz w:val="24"/>
          <w:szCs w:val="24"/>
          <w:rtl w:val="0"/>
          <w:lang w:val="en-US"/>
        </w:rPr>
        <w:t xml:space="preserve"> </w:t>
      </w:r>
      <w:r>
        <w:rPr>
          <w:sz w:val="24"/>
          <w:szCs w:val="24"/>
          <w:rtl w:val="0"/>
          <w:lang w:val="en-US"/>
        </w:rPr>
        <w:t>award/medal.</w:t>
      </w:r>
    </w:p>
    <w:p>
      <w:pPr>
        <w:pStyle w:val="Body Text"/>
      </w:pPr>
    </w:p>
    <w:p>
      <w:pPr>
        <w:pStyle w:val="Heading"/>
        <w:numPr>
          <w:ilvl w:val="0"/>
          <w:numId w:val="64"/>
        </w:numPr>
        <w:bidi w:val="0"/>
        <w:spacing w:before="222"/>
        <w:ind w:right="0"/>
        <w:jc w:val="left"/>
        <w:rPr>
          <w:sz w:val="30"/>
          <w:szCs w:val="30"/>
          <w:rtl w:val="0"/>
          <w:lang w:val="en-US"/>
        </w:rPr>
      </w:pPr>
      <w:r>
        <w:rPr>
          <w:sz w:val="30"/>
          <w:szCs w:val="30"/>
          <w:rtl w:val="0"/>
          <w:lang w:val="en-US"/>
        </w:rPr>
        <w:t>Continuing in the</w:t>
      </w:r>
      <w:r>
        <w:rPr>
          <w:spacing w:val="-5"/>
          <w:sz w:val="30"/>
          <w:szCs w:val="30"/>
          <w:rtl w:val="0"/>
          <w:lang w:val="en-US"/>
        </w:rPr>
        <w:t xml:space="preserve"> </w:t>
      </w:r>
      <w:r>
        <w:rPr>
          <w:sz w:val="30"/>
          <w:szCs w:val="30"/>
          <w:rtl w:val="0"/>
          <w:lang w:val="en-US"/>
        </w:rPr>
        <w:t>Program</w:t>
      </w:r>
    </w:p>
    <w:p>
      <w:pPr>
        <w:pStyle w:val="Body Text"/>
        <w:spacing w:before="9"/>
        <w:rPr>
          <w:b w:val="1"/>
          <w:bCs w:val="1"/>
        </w:rPr>
      </w:pPr>
    </w:p>
    <w:p>
      <w:pPr>
        <w:pStyle w:val="Body Text"/>
        <w:ind w:left="860" w:right="117" w:firstLine="0"/>
        <w:jc w:val="both"/>
      </w:pPr>
      <w:r>
        <w:rPr>
          <w:rtl w:val="0"/>
          <w:lang w:val="en-US"/>
        </w:rPr>
        <w:t>For continuing in the undergraduate program, the student has to show satisfactory academic performance as may be defined by the Senate from time to time. If the academic performance falls short, a student may be asked to repeat the first year, placed under warning, or his/her program may be terminated.</w:t>
      </w:r>
    </w:p>
    <w:p>
      <w:pPr>
        <w:pStyle w:val="Body Text"/>
      </w:pPr>
    </w:p>
    <w:p>
      <w:pPr>
        <w:pStyle w:val="Heading"/>
        <w:numPr>
          <w:ilvl w:val="1"/>
          <w:numId w:val="66"/>
        </w:numPr>
        <w:bidi w:val="0"/>
        <w:spacing w:before="223"/>
        <w:ind w:right="0"/>
        <w:jc w:val="left"/>
        <w:rPr>
          <w:sz w:val="28"/>
          <w:szCs w:val="28"/>
          <w:rtl w:val="0"/>
          <w:lang w:val="en-US"/>
        </w:rPr>
      </w:pPr>
      <w:r>
        <w:rPr>
          <w:sz w:val="28"/>
          <w:szCs w:val="28"/>
          <w:rtl w:val="0"/>
          <w:lang w:val="en-US"/>
        </w:rPr>
        <w:t>Rules for the first year (excluding the summer term scheduled after the first</w:t>
      </w:r>
      <w:r>
        <w:rPr>
          <w:spacing w:val="-14"/>
          <w:sz w:val="28"/>
          <w:szCs w:val="28"/>
          <w:rtl w:val="0"/>
          <w:lang w:val="en-US"/>
        </w:rPr>
        <w:t xml:space="preserve"> </w:t>
      </w:r>
      <w:r>
        <w:rPr>
          <w:sz w:val="28"/>
          <w:szCs w:val="28"/>
          <w:rtl w:val="0"/>
          <w:lang w:val="en-US"/>
        </w:rPr>
        <w:t>year)</w:t>
      </w:r>
    </w:p>
    <w:p>
      <w:pPr>
        <w:pStyle w:val="Body Text"/>
        <w:spacing w:before="9"/>
        <w:rPr>
          <w:b w:val="1"/>
          <w:bCs w:val="1"/>
        </w:rPr>
      </w:pPr>
    </w:p>
    <w:p>
      <w:pPr>
        <w:pStyle w:val="List Paragraph"/>
        <w:numPr>
          <w:ilvl w:val="2"/>
          <w:numId w:val="66"/>
        </w:numPr>
        <w:bidi w:val="0"/>
        <w:ind w:right="114"/>
        <w:jc w:val="left"/>
        <w:rPr>
          <w:sz w:val="24"/>
          <w:szCs w:val="24"/>
          <w:rtl w:val="0"/>
          <w:lang w:val="en-US"/>
        </w:rPr>
      </w:pPr>
      <w:r>
        <w:rPr>
          <w:sz w:val="24"/>
          <w:szCs w:val="24"/>
          <w:rtl w:val="0"/>
          <w:lang w:val="en-US"/>
        </w:rPr>
        <w:t>A student will be put on probation at the end of the first semester, if he/she passes 2 or less technical courses (courses other than Communication Skills) in the</w:t>
      </w:r>
      <w:r>
        <w:rPr>
          <w:spacing w:val="57"/>
          <w:sz w:val="24"/>
          <w:szCs w:val="24"/>
          <w:rtl w:val="0"/>
          <w:lang w:val="en-US"/>
        </w:rPr>
        <w:t xml:space="preserve"> </w:t>
      </w:r>
      <w:r>
        <w:rPr>
          <w:sz w:val="24"/>
          <w:szCs w:val="24"/>
          <w:rtl w:val="0"/>
          <w:lang w:val="en-US"/>
        </w:rPr>
        <w:t>first</w:t>
      </w:r>
      <w:r>
        <w:rPr>
          <w:sz w:val="24"/>
          <w:szCs w:val="24"/>
          <w:rtl w:val="0"/>
          <w:lang w:val="en-US"/>
        </w:rPr>
        <w:t xml:space="preserve"> </w:t>
      </w:r>
      <w:r>
        <w:rPr>
          <w:sz w:val="24"/>
          <w:szCs w:val="24"/>
          <w:rtl w:val="0"/>
          <w:lang w:val="en-US"/>
        </w:rPr>
        <w:t>semester. For details about department wise technical and non-technical courses of first year, refer program-wise regulations.</w:t>
      </w:r>
    </w:p>
    <w:p>
      <w:pPr>
        <w:pStyle w:val="Body Text"/>
      </w:pPr>
    </w:p>
    <w:p>
      <w:pPr>
        <w:pStyle w:val="List Paragraph"/>
        <w:numPr>
          <w:ilvl w:val="2"/>
          <w:numId w:val="67"/>
        </w:numPr>
        <w:bidi w:val="0"/>
        <w:ind w:right="115"/>
        <w:jc w:val="both"/>
        <w:rPr>
          <w:sz w:val="24"/>
          <w:szCs w:val="24"/>
          <w:rtl w:val="0"/>
          <w:lang w:val="en-US"/>
        </w:rPr>
      </w:pPr>
      <w:r>
        <w:rPr>
          <w:sz w:val="24"/>
          <w:szCs w:val="24"/>
          <w:rtl w:val="0"/>
          <w:lang w:val="en-US"/>
        </w:rPr>
        <w:t>If a student passes 3 or less technical courses in the entire first year provided he/she did not take semester leave in any of the two semester, his/her program will be terminated.</w:t>
      </w:r>
    </w:p>
    <w:p>
      <w:pPr>
        <w:pStyle w:val="Body Text"/>
      </w:pPr>
    </w:p>
    <w:p>
      <w:pPr>
        <w:pStyle w:val="Body Text"/>
        <w:ind w:left="1400" w:right="114" w:firstLine="0"/>
        <w:jc w:val="both"/>
      </w:pPr>
      <w:r>
        <w:rPr>
          <w:rtl w:val="0"/>
          <w:lang w:val="en-US"/>
        </w:rPr>
        <w:t>If a student passes 3 or less technical courses in the entire first year and was on leave in either of the two semesters, he will have to repeat the first year, i.e., he/she has to do first semester in the next academic year and will not be allowed to continue with the third semester.</w:t>
      </w:r>
    </w:p>
    <w:p>
      <w:pPr>
        <w:pStyle w:val="Body Text"/>
      </w:pPr>
    </w:p>
    <w:p>
      <w:pPr>
        <w:pStyle w:val="List Paragraph"/>
        <w:numPr>
          <w:ilvl w:val="2"/>
          <w:numId w:val="66"/>
        </w:numPr>
        <w:bidi w:val="0"/>
        <w:ind w:right="117"/>
        <w:jc w:val="both"/>
        <w:rPr>
          <w:sz w:val="24"/>
          <w:szCs w:val="24"/>
          <w:rtl w:val="0"/>
          <w:lang w:val="en-US"/>
        </w:rPr>
      </w:pPr>
      <w:r>
        <w:rPr>
          <w:sz w:val="24"/>
          <w:szCs w:val="24"/>
          <w:rtl w:val="0"/>
          <w:lang w:val="en-US"/>
        </w:rPr>
        <w:t>If a student passes 4 or 5 technical courses in the entire first year, he/she will have to repeat the year. Further, if a student passes 3 or less technical courses in the first semester, he/she will be allowed to take semester leave in the Semester 2 or can continue in Semester 2. However, in both the cases, he has to follow rule 2 mentioned above.</w:t>
      </w:r>
    </w:p>
    <w:p>
      <w:pPr>
        <w:pStyle w:val="Body Text"/>
        <w:spacing w:before="1"/>
      </w:pPr>
    </w:p>
    <w:p>
      <w:pPr>
        <w:pStyle w:val="List Paragraph"/>
        <w:numPr>
          <w:ilvl w:val="2"/>
          <w:numId w:val="66"/>
        </w:numPr>
        <w:bidi w:val="0"/>
        <w:ind w:right="113"/>
        <w:jc w:val="both"/>
        <w:rPr>
          <w:sz w:val="24"/>
          <w:szCs w:val="24"/>
          <w:rtl w:val="0"/>
          <w:lang w:val="en-US"/>
        </w:rPr>
      </w:pPr>
      <w:r>
        <w:rPr>
          <w:sz w:val="24"/>
          <w:szCs w:val="24"/>
          <w:rtl w:val="0"/>
          <w:lang w:val="en-US"/>
        </w:rPr>
        <w:t>If a student repeating the first year fails in more than 1 technical courses in either semester of the repeat year, his/her program will be terminated.</w:t>
      </w:r>
    </w:p>
    <w:p>
      <w:pPr>
        <w:pStyle w:val="Body Text"/>
      </w:pPr>
    </w:p>
    <w:p>
      <w:pPr>
        <w:pStyle w:val="List Paragraph"/>
        <w:numPr>
          <w:ilvl w:val="2"/>
          <w:numId w:val="66"/>
        </w:numPr>
        <w:bidi w:val="0"/>
        <w:ind w:right="115"/>
        <w:jc w:val="both"/>
        <w:rPr>
          <w:sz w:val="24"/>
          <w:szCs w:val="24"/>
          <w:rtl w:val="0"/>
          <w:lang w:val="en-US"/>
        </w:rPr>
      </w:pPr>
      <w:r>
        <w:rPr>
          <w:sz w:val="24"/>
          <w:szCs w:val="24"/>
          <w:rtl w:val="0"/>
          <w:lang w:val="en-US"/>
        </w:rPr>
        <w:t>A student repeating the first year may be allowed transfer of credits only for the non- technical courses that he/she had passed in his/her previous</w:t>
      </w:r>
      <w:r>
        <w:rPr>
          <w:spacing w:val="-2"/>
          <w:sz w:val="24"/>
          <w:szCs w:val="24"/>
          <w:rtl w:val="0"/>
          <w:lang w:val="en-US"/>
        </w:rPr>
        <w:t xml:space="preserve"> </w:t>
      </w:r>
      <w:r>
        <w:rPr>
          <w:sz w:val="24"/>
          <w:szCs w:val="24"/>
          <w:rtl w:val="0"/>
          <w:lang w:val="en-US"/>
        </w:rPr>
        <w:t>attempt.</w:t>
      </w:r>
    </w:p>
    <w:p>
      <w:pPr>
        <w:pStyle w:val="Body Text"/>
      </w:pPr>
    </w:p>
    <w:p>
      <w:pPr>
        <w:pStyle w:val="Body Text"/>
        <w:ind w:left="320" w:firstLine="0"/>
      </w:pPr>
      <w:r>
        <w:rPr>
          <w:rtl w:val="0"/>
          <w:lang w:val="en-US"/>
        </w:rPr>
        <w:t>Regular rules for backlog will apply for any courses he/she may have failed.</w:t>
      </w:r>
    </w:p>
    <w:p>
      <w:pPr>
        <w:pStyle w:val="Body Text"/>
      </w:pPr>
    </w:p>
    <w:p>
      <w:pPr>
        <w:pStyle w:val="Heading"/>
        <w:numPr>
          <w:ilvl w:val="0"/>
          <w:numId w:val="68"/>
        </w:numPr>
        <w:bidi w:val="0"/>
        <w:spacing w:before="222"/>
        <w:ind w:right="0"/>
        <w:jc w:val="left"/>
        <w:rPr>
          <w:sz w:val="28"/>
          <w:szCs w:val="28"/>
          <w:rtl w:val="0"/>
          <w:lang w:val="it-IT"/>
        </w:rPr>
      </w:pPr>
      <w:r>
        <w:rPr>
          <w:sz w:val="28"/>
          <w:szCs w:val="28"/>
          <w:rtl w:val="0"/>
          <w:lang w:val="it-IT"/>
        </w:rPr>
        <w:t>Academic</w:t>
      </w:r>
      <w:r>
        <w:rPr>
          <w:spacing w:val="-1"/>
          <w:sz w:val="28"/>
          <w:szCs w:val="28"/>
          <w:rtl w:val="0"/>
          <w:lang w:val="en-US"/>
        </w:rPr>
        <w:t xml:space="preserve"> </w:t>
      </w:r>
      <w:r>
        <w:rPr>
          <w:sz w:val="28"/>
          <w:szCs w:val="28"/>
          <w:rtl w:val="0"/>
          <w:lang w:val="en-US"/>
        </w:rPr>
        <w:t>Warning/Probation</w:t>
      </w:r>
    </w:p>
    <w:p>
      <w:pPr>
        <w:pStyle w:val="Body Text"/>
        <w:spacing w:before="10"/>
        <w:rPr>
          <w:b w:val="1"/>
          <w:bCs w:val="1"/>
        </w:rPr>
      </w:pPr>
    </w:p>
    <w:p>
      <w:pPr>
        <w:pStyle w:val="Body Text"/>
        <w:ind w:left="1040" w:right="158" w:firstLine="0"/>
      </w:pPr>
      <w:r>
        <w:rPr>
          <w:rtl w:val="0"/>
          <w:lang w:val="en-US"/>
        </w:rPr>
        <w:t>A student shall be placed under academic warning/probation on the grounds of inadequate academic performance for one (subsequent)</w:t>
      </w:r>
      <w:r>
        <w:rPr>
          <w:spacing w:val="0"/>
          <w:rtl w:val="0"/>
          <w:lang w:val="en-US"/>
        </w:rPr>
        <w:t xml:space="preserve"> </w:t>
      </w:r>
      <w:r>
        <w:rPr>
          <w:rtl w:val="0"/>
          <w:lang w:val="en-US"/>
        </w:rPr>
        <w:t>semester</w:t>
      </w:r>
    </w:p>
    <w:p>
      <w:pPr>
        <w:pStyle w:val="Body Text"/>
      </w:pPr>
    </w:p>
    <w:p>
      <w:pPr>
        <w:pStyle w:val="List Paragraph"/>
        <w:numPr>
          <w:ilvl w:val="0"/>
          <w:numId w:val="70"/>
        </w:numPr>
        <w:bidi w:val="0"/>
        <w:ind w:right="0"/>
        <w:jc w:val="left"/>
        <w:rPr>
          <w:sz w:val="24"/>
          <w:szCs w:val="24"/>
          <w:rtl w:val="0"/>
          <w:lang w:val="en-US"/>
        </w:rPr>
      </w:pPr>
      <w:r>
        <w:rPr>
          <w:sz w:val="24"/>
          <w:szCs w:val="24"/>
          <w:rtl w:val="0"/>
          <w:lang w:val="en-US"/>
        </w:rPr>
        <w:t>If he/she fails in any course in a</w:t>
      </w:r>
      <w:r>
        <w:rPr>
          <w:spacing w:val="-3"/>
          <w:sz w:val="24"/>
          <w:szCs w:val="24"/>
          <w:rtl w:val="0"/>
          <w:lang w:val="en-US"/>
        </w:rPr>
        <w:t xml:space="preserve"> </w:t>
      </w:r>
      <w:r>
        <w:rPr>
          <w:sz w:val="24"/>
          <w:szCs w:val="24"/>
          <w:rtl w:val="0"/>
          <w:lang w:val="en-US"/>
        </w:rPr>
        <w:t>semester</w:t>
      </w:r>
    </w:p>
    <w:p>
      <w:pPr>
        <w:pStyle w:val="Body Text"/>
      </w:pPr>
    </w:p>
    <w:p>
      <w:pPr>
        <w:pStyle w:val="List Paragraph"/>
        <w:numPr>
          <w:ilvl w:val="0"/>
          <w:numId w:val="71"/>
        </w:numPr>
        <w:bidi w:val="0"/>
        <w:ind w:right="123"/>
        <w:jc w:val="both"/>
        <w:rPr>
          <w:sz w:val="24"/>
          <w:szCs w:val="24"/>
          <w:rtl w:val="0"/>
          <w:lang w:val="en-US"/>
        </w:rPr>
      </w:pPr>
      <w:r>
        <w:rPr>
          <w:sz w:val="24"/>
          <w:szCs w:val="24"/>
          <w:rtl w:val="0"/>
          <w:lang w:val="en-US"/>
        </w:rPr>
        <w:t>If he/she gets an SGPA of 4.5 or less in a semester, or has a CGPA of 4.5 or less at the end of the</w:t>
      </w:r>
      <w:r>
        <w:rPr>
          <w:spacing w:val="-2"/>
          <w:sz w:val="24"/>
          <w:szCs w:val="24"/>
          <w:rtl w:val="0"/>
          <w:lang w:val="en-US"/>
        </w:rPr>
        <w:t xml:space="preserve"> </w:t>
      </w:r>
      <w:r>
        <w:rPr>
          <w:sz w:val="24"/>
          <w:szCs w:val="24"/>
          <w:rtl w:val="0"/>
          <w:lang w:val="en-US"/>
        </w:rPr>
        <w:t>semester.</w:t>
      </w:r>
    </w:p>
    <w:p>
      <w:pPr>
        <w:pStyle w:val="Body Text"/>
      </w:pPr>
    </w:p>
    <w:p>
      <w:pPr>
        <w:pStyle w:val="Body Text"/>
        <w:ind w:left="1040" w:firstLine="0"/>
      </w:pPr>
      <w:r>
        <w:rPr>
          <w:rtl w:val="0"/>
          <w:lang w:val="en-US"/>
        </w:rPr>
        <w:t>The following will apply to a student who is placed on a warning (academic as well as warning due to disciplinary reasons):</w:t>
      </w:r>
    </w:p>
    <w:p>
      <w:pPr>
        <w:pStyle w:val="Body Text"/>
      </w:pPr>
    </w:p>
    <w:p>
      <w:pPr>
        <w:pStyle w:val="List Paragraph"/>
        <w:numPr>
          <w:ilvl w:val="0"/>
          <w:numId w:val="73"/>
        </w:numPr>
        <w:bidi w:val="0"/>
        <w:spacing w:before="1"/>
        <w:ind w:right="113"/>
        <w:jc w:val="both"/>
        <w:rPr>
          <w:sz w:val="24"/>
          <w:szCs w:val="24"/>
          <w:rtl w:val="0"/>
          <w:lang w:val="en-US"/>
        </w:rPr>
      </w:pPr>
      <w:r>
        <w:rPr>
          <w:sz w:val="24"/>
          <w:szCs w:val="24"/>
          <w:rtl w:val="0"/>
          <w:lang w:val="en-US"/>
        </w:rPr>
        <w:t>The student will not be allowed to hold any elected or nominated post for  any institute body including the hostel management, students</w:t>
      </w:r>
      <w:r>
        <w:rPr>
          <w:sz w:val="24"/>
          <w:szCs w:val="24"/>
          <w:rtl w:val="0"/>
          <w:lang w:val="en-US"/>
        </w:rPr>
        <w:t xml:space="preserve">’ </w:t>
      </w:r>
      <w:r>
        <w:rPr>
          <w:sz w:val="24"/>
          <w:szCs w:val="24"/>
          <w:rtl w:val="0"/>
          <w:lang w:val="en-US"/>
        </w:rPr>
        <w:t>activities, and student council.</w:t>
      </w:r>
    </w:p>
    <w:p>
      <w:pPr>
        <w:pStyle w:val="Body Text"/>
        <w:spacing w:before="11"/>
      </w:pPr>
    </w:p>
    <w:p>
      <w:pPr>
        <w:pStyle w:val="List Paragraph"/>
        <w:numPr>
          <w:ilvl w:val="0"/>
          <w:numId w:val="73"/>
        </w:numPr>
        <w:bidi w:val="0"/>
        <w:ind w:right="124"/>
        <w:jc w:val="both"/>
        <w:rPr>
          <w:sz w:val="24"/>
          <w:szCs w:val="24"/>
          <w:rtl w:val="0"/>
          <w:lang w:val="en-US"/>
        </w:rPr>
      </w:pPr>
      <w:r>
        <w:rPr>
          <w:sz w:val="24"/>
          <w:szCs w:val="24"/>
          <w:rtl w:val="0"/>
          <w:lang w:val="en-US"/>
        </w:rPr>
        <w:t>The student will not be allowed to participate in any event outside the Institute as member of the Institute</w:t>
      </w:r>
      <w:r>
        <w:rPr>
          <w:spacing w:val="-2"/>
          <w:sz w:val="24"/>
          <w:szCs w:val="24"/>
          <w:rtl w:val="0"/>
          <w:lang w:val="en-US"/>
        </w:rPr>
        <w:t xml:space="preserve"> </w:t>
      </w:r>
      <w:r>
        <w:rPr>
          <w:sz w:val="24"/>
          <w:szCs w:val="24"/>
          <w:rtl w:val="0"/>
          <w:lang w:val="en-US"/>
        </w:rPr>
        <w:t>team.</w:t>
      </w:r>
    </w:p>
    <w:p>
      <w:pPr>
        <w:pStyle w:val="List Paragraph"/>
        <w:numPr>
          <w:ilvl w:val="0"/>
          <w:numId w:val="74"/>
        </w:numPr>
        <w:bidi w:val="0"/>
        <w:spacing w:before="90"/>
        <w:ind w:right="0"/>
        <w:jc w:val="left"/>
        <w:rPr>
          <w:sz w:val="24"/>
          <w:szCs w:val="24"/>
          <w:rtl w:val="0"/>
          <w:lang w:val="en-US"/>
        </w:rPr>
      </w:pPr>
      <w:r>
        <w:rPr>
          <w:sz w:val="24"/>
          <w:szCs w:val="24"/>
          <w:rtl w:val="0"/>
          <w:lang w:val="en-US"/>
        </w:rPr>
        <w:t>No academic overload shall be permitted to such</w:t>
      </w:r>
      <w:r>
        <w:rPr>
          <w:spacing w:val="-3"/>
          <w:sz w:val="24"/>
          <w:szCs w:val="24"/>
          <w:rtl w:val="0"/>
          <w:lang w:val="en-US"/>
        </w:rPr>
        <w:t xml:space="preserve"> </w:t>
      </w:r>
      <w:r>
        <w:rPr>
          <w:sz w:val="24"/>
          <w:szCs w:val="24"/>
          <w:rtl w:val="0"/>
          <w:lang w:val="en-US"/>
        </w:rPr>
        <w:t>students.</w:t>
      </w:r>
    </w:p>
    <w:p>
      <w:pPr>
        <w:pStyle w:val="Body Text"/>
      </w:pPr>
    </w:p>
    <w:p>
      <w:pPr>
        <w:pStyle w:val="List Paragraph"/>
        <w:numPr>
          <w:ilvl w:val="0"/>
          <w:numId w:val="74"/>
        </w:numPr>
        <w:bidi w:val="0"/>
        <w:ind w:right="0"/>
        <w:jc w:val="left"/>
        <w:rPr>
          <w:sz w:val="24"/>
          <w:szCs w:val="24"/>
          <w:rtl w:val="0"/>
          <w:lang w:val="en-US"/>
        </w:rPr>
      </w:pPr>
      <w:r>
        <w:rPr>
          <w:sz w:val="24"/>
          <w:szCs w:val="24"/>
          <w:rtl w:val="0"/>
          <w:lang w:val="en-US"/>
        </w:rPr>
        <w:t>The students may be required by the DOAA to take an</w:t>
      </w:r>
      <w:r>
        <w:rPr>
          <w:spacing w:val="-14"/>
          <w:sz w:val="24"/>
          <w:szCs w:val="24"/>
          <w:rtl w:val="0"/>
          <w:lang w:val="en-US"/>
        </w:rPr>
        <w:t xml:space="preserve"> </w:t>
      </w:r>
      <w:r>
        <w:rPr>
          <w:sz w:val="24"/>
          <w:szCs w:val="24"/>
          <w:rtl w:val="0"/>
          <w:lang w:val="en-US"/>
        </w:rPr>
        <w:t>underload.</w:t>
      </w:r>
    </w:p>
    <w:p>
      <w:pPr>
        <w:pStyle w:val="Body Text"/>
      </w:pPr>
    </w:p>
    <w:p>
      <w:pPr>
        <w:pStyle w:val="List Paragraph"/>
        <w:numPr>
          <w:ilvl w:val="0"/>
          <w:numId w:val="73"/>
        </w:numPr>
        <w:bidi w:val="0"/>
        <w:ind w:right="117"/>
        <w:jc w:val="both"/>
        <w:rPr>
          <w:sz w:val="24"/>
          <w:szCs w:val="24"/>
          <w:rtl w:val="0"/>
          <w:lang w:val="en-US"/>
        </w:rPr>
      </w:pPr>
      <w:r>
        <w:rPr>
          <w:sz w:val="24"/>
          <w:szCs w:val="24"/>
          <w:rtl w:val="0"/>
          <w:lang w:val="en-US"/>
        </w:rPr>
        <w:t>The student will be required to sign an undertaking to agree and follow all stipulated conditions of warning. All such undertakings shall be countersigned by the parent/guardian of the</w:t>
      </w:r>
      <w:r>
        <w:rPr>
          <w:spacing w:val="-3"/>
          <w:sz w:val="24"/>
          <w:szCs w:val="24"/>
          <w:rtl w:val="0"/>
          <w:lang w:val="en-US"/>
        </w:rPr>
        <w:t xml:space="preserve"> </w:t>
      </w:r>
      <w:r>
        <w:rPr>
          <w:sz w:val="24"/>
          <w:szCs w:val="24"/>
          <w:rtl w:val="0"/>
          <w:lang w:val="en-US"/>
        </w:rPr>
        <w:t>student.</w:t>
      </w:r>
    </w:p>
    <w:p>
      <w:pPr>
        <w:pStyle w:val="Body Text"/>
      </w:pPr>
    </w:p>
    <w:p>
      <w:pPr>
        <w:pStyle w:val="Heading"/>
        <w:numPr>
          <w:ilvl w:val="0"/>
          <w:numId w:val="75"/>
        </w:numPr>
        <w:bidi w:val="0"/>
        <w:spacing w:before="222"/>
        <w:ind w:right="0"/>
        <w:jc w:val="left"/>
        <w:rPr>
          <w:sz w:val="28"/>
          <w:szCs w:val="28"/>
          <w:rtl w:val="0"/>
          <w:lang w:val="en-US"/>
        </w:rPr>
      </w:pPr>
      <w:r>
        <w:rPr>
          <w:sz w:val="28"/>
          <w:szCs w:val="28"/>
          <w:rtl w:val="0"/>
          <w:lang w:val="en-US"/>
        </w:rPr>
        <w:t>Rules for promotion to next semester for 2</w:t>
      </w:r>
      <w:r>
        <w:rPr>
          <w:sz w:val="28"/>
          <w:szCs w:val="28"/>
          <w:vertAlign w:val="superscript"/>
          <w:rtl w:val="0"/>
          <w:lang w:val="en-US"/>
        </w:rPr>
        <w:t>nd</w:t>
      </w:r>
      <w:r>
        <w:rPr>
          <w:sz w:val="28"/>
          <w:szCs w:val="28"/>
          <w:rtl w:val="0"/>
          <w:lang w:val="en-US"/>
        </w:rPr>
        <w:t>, 3</w:t>
      </w:r>
      <w:r>
        <w:rPr>
          <w:sz w:val="28"/>
          <w:szCs w:val="28"/>
          <w:vertAlign w:val="superscript"/>
          <w:rtl w:val="0"/>
          <w:lang w:val="en-US"/>
        </w:rPr>
        <w:t>rd</w:t>
      </w:r>
      <w:r>
        <w:rPr>
          <w:sz w:val="28"/>
          <w:szCs w:val="28"/>
          <w:rtl w:val="0"/>
          <w:lang w:val="en-US"/>
        </w:rPr>
        <w:t xml:space="preserve"> and 4</w:t>
      </w:r>
      <w:r>
        <w:rPr>
          <w:sz w:val="28"/>
          <w:szCs w:val="28"/>
          <w:vertAlign w:val="superscript"/>
          <w:rtl w:val="0"/>
          <w:lang w:val="en-US"/>
        </w:rPr>
        <w:t>th</w:t>
      </w:r>
      <w:r>
        <w:rPr>
          <w:sz w:val="28"/>
          <w:szCs w:val="28"/>
          <w:rtl w:val="0"/>
          <w:lang w:val="en-US"/>
        </w:rPr>
        <w:t xml:space="preserve"> year</w:t>
      </w:r>
      <w:r>
        <w:rPr>
          <w:spacing w:val="-12"/>
          <w:sz w:val="28"/>
          <w:szCs w:val="28"/>
          <w:rtl w:val="0"/>
          <w:lang w:val="en-US"/>
        </w:rPr>
        <w:t xml:space="preserve"> </w:t>
      </w:r>
      <w:r>
        <w:rPr>
          <w:sz w:val="28"/>
          <w:szCs w:val="28"/>
          <w:rtl w:val="0"/>
          <w:lang w:val="en-US"/>
        </w:rPr>
        <w:t>students.</w:t>
      </w:r>
    </w:p>
    <w:p>
      <w:pPr>
        <w:pStyle w:val="Body Text"/>
        <w:rPr>
          <w:b w:val="1"/>
          <w:bCs w:val="1"/>
        </w:rPr>
      </w:pPr>
    </w:p>
    <w:p>
      <w:pPr>
        <w:pStyle w:val="Body A"/>
        <w:ind w:left="320" w:right="1536" w:firstLine="0"/>
        <w:jc w:val="both"/>
        <w:rPr>
          <w:sz w:val="24"/>
          <w:szCs w:val="24"/>
        </w:rPr>
      </w:pPr>
      <w:r>
        <w:rPr>
          <w:sz w:val="24"/>
          <w:szCs w:val="24"/>
          <w:rtl w:val="0"/>
          <w:lang w:val="en-US"/>
        </w:rPr>
        <w:t>If a student gets academic warning because of low SGPA (of &lt;4.0) in two consecutive semesters and/or gets two or more F grades each in two consecutive semesters,</w:t>
      </w:r>
      <w:r>
        <w:rPr>
          <w:spacing w:val="-34"/>
          <w:sz w:val="24"/>
          <w:szCs w:val="24"/>
          <w:rtl w:val="0"/>
        </w:rPr>
        <w:t xml:space="preserve"> </w:t>
      </w:r>
      <w:r>
        <w:rPr>
          <w:sz w:val="24"/>
          <w:szCs w:val="24"/>
          <w:rtl w:val="0"/>
          <w:lang w:val="en-US"/>
        </w:rPr>
        <w:t>his/her program will be</w:t>
      </w:r>
      <w:r>
        <w:rPr>
          <w:spacing w:val="-1"/>
          <w:sz w:val="24"/>
          <w:szCs w:val="24"/>
          <w:rtl w:val="0"/>
        </w:rPr>
        <w:t xml:space="preserve"> </w:t>
      </w:r>
      <w:r>
        <w:rPr>
          <w:sz w:val="24"/>
          <w:szCs w:val="24"/>
          <w:rtl w:val="0"/>
          <w:lang w:val="en-US"/>
        </w:rPr>
        <w:t>terminated.</w:t>
      </w:r>
    </w:p>
    <w:p>
      <w:pPr>
        <w:pStyle w:val="Body Text"/>
      </w:pPr>
    </w:p>
    <w:p>
      <w:pPr>
        <w:pStyle w:val="Heading"/>
        <w:numPr>
          <w:ilvl w:val="0"/>
          <w:numId w:val="68"/>
        </w:numPr>
        <w:bidi w:val="0"/>
        <w:ind w:right="0"/>
        <w:jc w:val="left"/>
        <w:rPr>
          <w:sz w:val="28"/>
          <w:szCs w:val="28"/>
          <w:rtl w:val="0"/>
          <w:lang w:val="en-US"/>
        </w:rPr>
      </w:pPr>
      <w:r>
        <w:rPr>
          <w:sz w:val="28"/>
          <w:szCs w:val="28"/>
          <w:rtl w:val="0"/>
          <w:lang w:val="en-US"/>
        </w:rPr>
        <w:t>Attendance and Leave of Absence</w:t>
      </w:r>
    </w:p>
    <w:p>
      <w:pPr>
        <w:pStyle w:val="Body Text"/>
        <w:spacing w:before="5"/>
        <w:rPr>
          <w:b w:val="1"/>
          <w:bCs w:val="1"/>
        </w:rPr>
      </w:pPr>
    </w:p>
    <w:p>
      <w:pPr>
        <w:pStyle w:val="List Paragraph"/>
        <w:numPr>
          <w:ilvl w:val="2"/>
          <w:numId w:val="68"/>
        </w:numPr>
        <w:bidi w:val="0"/>
        <w:spacing w:before="1"/>
        <w:ind w:right="121"/>
        <w:jc w:val="both"/>
        <w:rPr>
          <w:sz w:val="24"/>
          <w:szCs w:val="24"/>
          <w:rtl w:val="0"/>
          <w:lang w:val="en-US"/>
        </w:rPr>
      </w:pPr>
      <w:r>
        <w:rPr>
          <w:sz w:val="24"/>
          <w:szCs w:val="24"/>
          <w:rtl w:val="0"/>
          <w:lang w:val="en-US"/>
        </w:rPr>
        <w:t>A student is expected to attend all classes. For any absence of more than two days, the student should apply for and take a leave of absence. Penalty for students</w:t>
      </w:r>
      <w:r>
        <w:rPr>
          <w:sz w:val="24"/>
          <w:szCs w:val="24"/>
          <w:rtl w:val="0"/>
          <w:lang w:val="en-US"/>
        </w:rPr>
        <w:t xml:space="preserve">’ </w:t>
      </w:r>
      <w:r>
        <w:rPr>
          <w:sz w:val="24"/>
          <w:szCs w:val="24"/>
          <w:rtl w:val="0"/>
          <w:lang w:val="en-US"/>
        </w:rPr>
        <w:t>whose attendance falls below a threshold will be as decided by Senate from time to time, and communicated to</w:t>
      </w:r>
      <w:r>
        <w:rPr>
          <w:spacing w:val="-1"/>
          <w:sz w:val="24"/>
          <w:szCs w:val="24"/>
          <w:rtl w:val="0"/>
          <w:lang w:val="en-US"/>
        </w:rPr>
        <w:t xml:space="preserve"> </w:t>
      </w:r>
      <w:r>
        <w:rPr>
          <w:sz w:val="24"/>
          <w:szCs w:val="24"/>
          <w:rtl w:val="0"/>
          <w:lang w:val="en-US"/>
        </w:rPr>
        <w:t>students.</w:t>
      </w:r>
    </w:p>
    <w:p>
      <w:pPr>
        <w:pStyle w:val="Body Text"/>
        <w:spacing w:before="9"/>
      </w:pPr>
    </w:p>
    <w:p>
      <w:pPr>
        <w:pStyle w:val="List Paragraph"/>
        <w:numPr>
          <w:ilvl w:val="2"/>
          <w:numId w:val="68"/>
        </w:numPr>
        <w:bidi w:val="0"/>
        <w:spacing w:before="1"/>
        <w:ind w:right="115"/>
        <w:jc w:val="both"/>
        <w:rPr>
          <w:sz w:val="24"/>
          <w:szCs w:val="24"/>
          <w:rtl w:val="0"/>
          <w:lang w:val="en-US"/>
        </w:rPr>
      </w:pPr>
      <w:r>
        <w:rPr>
          <w:sz w:val="24"/>
          <w:szCs w:val="24"/>
          <w:rtl w:val="0"/>
          <w:lang w:val="en-US"/>
        </w:rPr>
        <w:t>A student may be allowed to take semester leave, with permission before the last date of add/drop, for any valid reason, as determined by UGC, including but not limited to ill health, internships, entrepreneurship, family requirements, etc. No semester leave will be granted after the last date of add/drop other than for the critical reasons such as ill health (In such cases, no fee refund is admissible if the student has registered for the semester which is converted to the semester leave later.) A student shall not be permitted more than four semester leaves in the entire program. Any circumstance leading to more than four semester leave/drop may result in the automatic termination of the program. This implies that a student has to necessarily be registered and physically be present on campus for 8 semesters during his/her degree</w:t>
      </w:r>
      <w:r>
        <w:rPr>
          <w:spacing w:val="-7"/>
          <w:sz w:val="24"/>
          <w:szCs w:val="24"/>
          <w:rtl w:val="0"/>
          <w:lang w:val="en-US"/>
        </w:rPr>
        <w:t xml:space="preserve"> </w:t>
      </w:r>
      <w:r>
        <w:rPr>
          <w:sz w:val="24"/>
          <w:szCs w:val="24"/>
          <w:rtl w:val="0"/>
          <w:lang w:val="en-US"/>
        </w:rPr>
        <w:t>program.</w:t>
      </w:r>
    </w:p>
    <w:p>
      <w:pPr>
        <w:pStyle w:val="Body Text"/>
        <w:spacing w:before="10"/>
      </w:pPr>
    </w:p>
    <w:p>
      <w:pPr>
        <w:pStyle w:val="List Paragraph"/>
        <w:numPr>
          <w:ilvl w:val="2"/>
          <w:numId w:val="68"/>
        </w:numPr>
        <w:bidi w:val="0"/>
        <w:ind w:right="118"/>
        <w:jc w:val="both"/>
        <w:rPr>
          <w:sz w:val="24"/>
          <w:szCs w:val="24"/>
          <w:rtl w:val="0"/>
          <w:lang w:val="en-US"/>
        </w:rPr>
      </w:pPr>
      <w:r>
        <w:rPr>
          <w:sz w:val="24"/>
          <w:szCs w:val="24"/>
          <w:rtl w:val="0"/>
          <w:lang w:val="en-US"/>
        </w:rPr>
        <w:t>If a student is absent from the Institute for more than 20 days in a semester due to medical or any other reason, this may be converted to a semester leave for that semester by DOAA. However, if a student represents IIIT-Delhi in some event, with prior permission of Dean of Students Affairs, absence due to this participation will not be counted.</w:t>
      </w:r>
    </w:p>
    <w:p>
      <w:pPr>
        <w:pStyle w:val="Body Text"/>
      </w:pPr>
    </w:p>
    <w:p>
      <w:pPr>
        <w:pStyle w:val="Body Text"/>
        <w:spacing w:before="7"/>
      </w:pPr>
    </w:p>
    <w:p>
      <w:pPr>
        <w:pStyle w:val="Heading"/>
        <w:numPr>
          <w:ilvl w:val="0"/>
          <w:numId w:val="76"/>
        </w:numPr>
        <w:bidi w:val="0"/>
        <w:ind w:right="0"/>
        <w:jc w:val="left"/>
        <w:rPr>
          <w:sz w:val="28"/>
          <w:szCs w:val="28"/>
          <w:rtl w:val="0"/>
          <w:lang w:val="en-US"/>
        </w:rPr>
      </w:pPr>
      <w:r>
        <w:rPr>
          <w:sz w:val="28"/>
          <w:szCs w:val="28"/>
          <w:rtl w:val="0"/>
          <w:lang w:val="en-US"/>
        </w:rPr>
        <w:t>Appeals</w:t>
      </w:r>
    </w:p>
    <w:p>
      <w:pPr>
        <w:pStyle w:val="Body Text"/>
        <w:spacing w:before="5"/>
        <w:rPr>
          <w:b w:val="1"/>
          <w:bCs w:val="1"/>
        </w:rPr>
      </w:pPr>
    </w:p>
    <w:p>
      <w:pPr>
        <w:pStyle w:val="Body Text"/>
        <w:ind w:left="1040" w:right="129" w:firstLine="0"/>
      </w:pPr>
      <w:r>
        <w:rPr>
          <w:rtl w:val="0"/>
          <w:lang w:val="en-US"/>
        </w:rPr>
        <w:t>A student, whose program has been terminated, may appeal against the decision. All such appeals shall be made to the Senate within two weeks, and the decision of the Academic Senate shall be final. Other academics related appeals may be made to UGC.</w:t>
      </w:r>
    </w:p>
    <w:p>
      <w:pPr>
        <w:pStyle w:val="Heading"/>
        <w:numPr>
          <w:ilvl w:val="0"/>
          <w:numId w:val="77"/>
        </w:numPr>
        <w:bidi w:val="0"/>
        <w:spacing w:before="76"/>
        <w:ind w:right="0"/>
        <w:jc w:val="left"/>
        <w:rPr>
          <w:sz w:val="28"/>
          <w:szCs w:val="28"/>
          <w:rtl w:val="0"/>
          <w:lang w:val="it-IT"/>
        </w:rPr>
      </w:pPr>
      <w:r>
        <w:rPr>
          <w:sz w:val="28"/>
          <w:szCs w:val="28"/>
          <w:rtl w:val="0"/>
          <w:lang w:val="it-IT"/>
        </w:rPr>
        <w:t>Branch</w:t>
      </w:r>
      <w:r>
        <w:rPr>
          <w:spacing w:val="-1"/>
          <w:sz w:val="28"/>
          <w:szCs w:val="28"/>
          <w:rtl w:val="0"/>
          <w:lang w:val="en-US"/>
        </w:rPr>
        <w:t xml:space="preserve"> </w:t>
      </w:r>
      <w:r>
        <w:rPr>
          <w:sz w:val="28"/>
          <w:szCs w:val="28"/>
          <w:rtl w:val="0"/>
          <w:lang w:val="pt-PT"/>
        </w:rPr>
        <w:t>Transfer</w:t>
      </w:r>
    </w:p>
    <w:p>
      <w:pPr>
        <w:pStyle w:val="Body Text"/>
        <w:spacing w:before="56"/>
        <w:ind w:left="951" w:right="158" w:firstLine="0"/>
      </w:pPr>
      <w:r>
        <w:rPr>
          <w:rtl w:val="0"/>
          <w:lang w:val="en-US"/>
        </w:rPr>
        <w:t>Transfer of B.Tech. students from one program to the other is possible only after the grades of the first semester are out. This is the only time branch change will occur. A student must make an explicit request to be considered for program transfer within in a week from the date of announcement of results of the first semester. In his/her request, the student can mention more than one program in the order of preference. Rules for program transfer are:</w:t>
      </w:r>
    </w:p>
    <w:p>
      <w:pPr>
        <w:pStyle w:val="Body Text"/>
      </w:pPr>
    </w:p>
    <w:p>
      <w:pPr>
        <w:pStyle w:val="List Paragraph"/>
        <w:numPr>
          <w:ilvl w:val="0"/>
          <w:numId w:val="79"/>
        </w:numPr>
        <w:bidi w:val="0"/>
        <w:ind w:right="231"/>
        <w:jc w:val="left"/>
        <w:rPr>
          <w:sz w:val="24"/>
          <w:szCs w:val="24"/>
          <w:rtl w:val="0"/>
          <w:lang w:val="en-US"/>
        </w:rPr>
      </w:pPr>
      <w:r>
        <w:rPr>
          <w:sz w:val="24"/>
          <w:szCs w:val="24"/>
          <w:rtl w:val="0"/>
          <w:lang w:val="en-US"/>
        </w:rPr>
        <w:t>Only the students who satisfy eligibility for a particular branch at the time of admission are eligible for transfer to that</w:t>
      </w:r>
      <w:r>
        <w:rPr>
          <w:spacing w:val="-2"/>
          <w:sz w:val="24"/>
          <w:szCs w:val="24"/>
          <w:rtl w:val="0"/>
          <w:lang w:val="en-US"/>
        </w:rPr>
        <w:t xml:space="preserve"> </w:t>
      </w:r>
      <w:r>
        <w:rPr>
          <w:sz w:val="24"/>
          <w:szCs w:val="24"/>
          <w:rtl w:val="0"/>
          <w:lang w:val="en-US"/>
        </w:rPr>
        <w:t>branch.</w:t>
      </w:r>
    </w:p>
    <w:p>
      <w:pPr>
        <w:pStyle w:val="Body Text"/>
        <w:spacing w:before="10"/>
      </w:pPr>
    </w:p>
    <w:p>
      <w:pPr>
        <w:pStyle w:val="List Paragraph"/>
        <w:numPr>
          <w:ilvl w:val="0"/>
          <w:numId w:val="79"/>
        </w:numPr>
        <w:bidi w:val="0"/>
        <w:ind w:right="223"/>
        <w:jc w:val="left"/>
        <w:rPr>
          <w:sz w:val="24"/>
          <w:szCs w:val="24"/>
          <w:rtl w:val="0"/>
          <w:lang w:val="en-US"/>
        </w:rPr>
      </w:pPr>
      <w:r>
        <w:rPr>
          <w:sz w:val="24"/>
          <w:szCs w:val="24"/>
          <w:rtl w:val="0"/>
          <w:lang w:val="en-US"/>
        </w:rPr>
        <w:t>Students admitted through AICTE need to produce NOC from AICTE if applying for transfer to another</w:t>
      </w:r>
      <w:r>
        <w:rPr>
          <w:spacing w:val="-1"/>
          <w:sz w:val="24"/>
          <w:szCs w:val="24"/>
          <w:rtl w:val="0"/>
          <w:lang w:val="en-US"/>
        </w:rPr>
        <w:t xml:space="preserve"> </w:t>
      </w:r>
      <w:r>
        <w:rPr>
          <w:sz w:val="24"/>
          <w:szCs w:val="24"/>
          <w:rtl w:val="0"/>
          <w:lang w:val="en-US"/>
        </w:rPr>
        <w:t>program.</w:t>
      </w:r>
    </w:p>
    <w:p>
      <w:pPr>
        <w:pStyle w:val="Body Text"/>
        <w:spacing w:before="10"/>
      </w:pPr>
    </w:p>
    <w:p>
      <w:pPr>
        <w:pStyle w:val="List Paragraph"/>
        <w:numPr>
          <w:ilvl w:val="0"/>
          <w:numId w:val="79"/>
        </w:numPr>
        <w:bidi w:val="0"/>
        <w:ind w:right="977"/>
        <w:jc w:val="left"/>
        <w:rPr>
          <w:sz w:val="24"/>
          <w:szCs w:val="24"/>
          <w:rtl w:val="0"/>
          <w:lang w:val="en-US"/>
        </w:rPr>
      </w:pPr>
      <w:r>
        <w:rPr>
          <w:sz w:val="24"/>
          <w:szCs w:val="24"/>
          <w:rtl w:val="0"/>
          <w:lang w:val="en-US"/>
        </w:rPr>
        <w:t>Students must have passed all credits specified for the first semester of the</w:t>
      </w:r>
      <w:r>
        <w:rPr>
          <w:spacing w:val="-15"/>
          <w:sz w:val="24"/>
          <w:szCs w:val="24"/>
          <w:rtl w:val="0"/>
          <w:lang w:val="en-US"/>
        </w:rPr>
        <w:t xml:space="preserve"> </w:t>
      </w:r>
      <w:r>
        <w:rPr>
          <w:sz w:val="24"/>
          <w:szCs w:val="24"/>
          <w:rtl w:val="0"/>
          <w:lang w:val="en-US"/>
        </w:rPr>
        <w:t>B.Tech. program.</w:t>
      </w:r>
    </w:p>
    <w:p>
      <w:pPr>
        <w:pStyle w:val="Body Text"/>
        <w:spacing w:before="7"/>
      </w:pPr>
    </w:p>
    <w:p>
      <w:pPr>
        <w:pStyle w:val="List Paragraph"/>
        <w:numPr>
          <w:ilvl w:val="0"/>
          <w:numId w:val="79"/>
        </w:numPr>
        <w:bidi w:val="0"/>
        <w:ind w:right="212"/>
        <w:jc w:val="both"/>
        <w:rPr>
          <w:sz w:val="24"/>
          <w:szCs w:val="24"/>
          <w:rtl w:val="0"/>
          <w:lang w:val="en-US"/>
        </w:rPr>
      </w:pPr>
      <w:r>
        <w:rPr>
          <w:sz w:val="24"/>
          <w:szCs w:val="24"/>
          <w:rtl w:val="0"/>
          <w:lang w:val="en-US"/>
        </w:rPr>
        <w:t>To be eligible for transfer to Computer Science and Engineering (CSE), Computer Science and Applied Mathematics (CSAM) or Computer Science and Design (CSD) program or Computer Science and Social Sciences (CSSS) program or Computer Science and Biosciences (CSB) program, a student must have received a B or better grade in Introduction to Programming (IP) and</w:t>
      </w:r>
      <w:r>
        <w:rPr>
          <w:spacing w:val="-1"/>
          <w:sz w:val="24"/>
          <w:szCs w:val="24"/>
          <w:rtl w:val="0"/>
          <w:lang w:val="en-US"/>
        </w:rPr>
        <w:t xml:space="preserve"> </w:t>
      </w:r>
      <w:r>
        <w:rPr>
          <w:sz w:val="24"/>
          <w:szCs w:val="24"/>
          <w:rtl w:val="0"/>
          <w:lang w:val="en-US"/>
        </w:rPr>
        <w:t>Mathematics-I.</w:t>
      </w:r>
    </w:p>
    <w:p>
      <w:pPr>
        <w:pStyle w:val="Body Text"/>
      </w:pPr>
    </w:p>
    <w:p>
      <w:pPr>
        <w:pStyle w:val="List Paragraph"/>
        <w:numPr>
          <w:ilvl w:val="0"/>
          <w:numId w:val="79"/>
        </w:numPr>
        <w:bidi w:val="0"/>
        <w:spacing w:before="1"/>
        <w:ind w:right="223"/>
        <w:jc w:val="both"/>
        <w:rPr>
          <w:sz w:val="24"/>
          <w:szCs w:val="24"/>
          <w:rtl w:val="0"/>
          <w:lang w:val="en-US"/>
        </w:rPr>
      </w:pPr>
      <w:r>
        <w:rPr>
          <w:sz w:val="24"/>
          <w:szCs w:val="24"/>
          <w:rtl w:val="0"/>
          <w:lang w:val="en-US"/>
        </w:rPr>
        <w:t>To be eligible for transfer to Electronics and Communication Engineering (ECE) program, a student must have received a B or better grade in both Digital Circuits and Mathematics- I.</w:t>
      </w:r>
    </w:p>
    <w:p>
      <w:pPr>
        <w:pStyle w:val="Body Text"/>
        <w:spacing w:before="10"/>
      </w:pPr>
    </w:p>
    <w:p>
      <w:pPr>
        <w:pStyle w:val="Body Text"/>
        <w:ind w:left="860" w:firstLine="0"/>
      </w:pPr>
      <w:r>
        <w:rPr>
          <w:rtl w:val="0"/>
          <w:lang w:val="en-US"/>
        </w:rPr>
        <w:t>Students eligible for program transfer will be ordered in a priority list based on CGPA and will be granted transfer in order as long as the strength of each program does not violate the following limits.</w:t>
      </w:r>
    </w:p>
    <w:p>
      <w:pPr>
        <w:pStyle w:val="Body Text"/>
        <w:spacing w:before="10"/>
      </w:pPr>
    </w:p>
    <w:p>
      <w:pPr>
        <w:pStyle w:val="List Paragraph"/>
        <w:numPr>
          <w:ilvl w:val="0"/>
          <w:numId w:val="79"/>
        </w:numPr>
        <w:bidi w:val="0"/>
        <w:ind w:right="213"/>
        <w:jc w:val="both"/>
        <w:rPr>
          <w:sz w:val="24"/>
          <w:szCs w:val="24"/>
          <w:rtl w:val="0"/>
          <w:lang w:val="en-US"/>
        </w:rPr>
      </w:pPr>
      <w:r>
        <w:rPr>
          <w:sz w:val="24"/>
          <w:szCs w:val="24"/>
          <w:rtl w:val="0"/>
          <w:lang w:val="en-US"/>
        </w:rPr>
        <w:t xml:space="preserve">The base strength of a program for a batch will be the number of students who were admitted and who are still enrolled in the program as on </w:t>
      </w:r>
      <w:r>
        <w:rPr>
          <w:spacing w:val="-3"/>
          <w:sz w:val="24"/>
          <w:szCs w:val="24"/>
          <w:rtl w:val="0"/>
          <w:lang w:val="en-US"/>
        </w:rPr>
        <w:t xml:space="preserve">Dec </w:t>
      </w:r>
      <w:r>
        <w:rPr>
          <w:sz w:val="24"/>
          <w:szCs w:val="24"/>
          <w:rtl w:val="0"/>
          <w:lang w:val="en-US"/>
        </w:rPr>
        <w:t>15 (after Sem 1) after completion of one semester, not counting those who were repeating the first year. (E.g. Suppose 110 students were admitted in a batch and there were 8 repeaters. If 6 of the admitted students dropped out before Dec 15, then the base strength will be 110-6=104). The final strength of any program shall not reduce by more than 10% of its base strength. Also, the final strength of any program shall not increase by more than 10% of its base strength.</w:t>
      </w:r>
    </w:p>
    <w:p>
      <w:pPr>
        <w:pStyle w:val="Body Text"/>
        <w:spacing w:before="3"/>
      </w:pPr>
    </w:p>
    <w:p>
      <w:pPr>
        <w:pStyle w:val="List Paragraph"/>
        <w:numPr>
          <w:ilvl w:val="1"/>
          <w:numId w:val="81"/>
        </w:numPr>
        <w:bidi w:val="0"/>
        <w:spacing w:before="1" w:line="237" w:lineRule="auto"/>
        <w:ind w:right="122"/>
        <w:jc w:val="left"/>
        <w:rPr>
          <w:sz w:val="24"/>
          <w:szCs w:val="24"/>
          <w:rtl w:val="0"/>
          <w:lang w:val="en-US"/>
        </w:rPr>
      </w:pPr>
      <w:r>
        <w:rPr>
          <w:sz w:val="24"/>
          <w:szCs w:val="24"/>
          <w:rtl w:val="0"/>
          <w:lang w:val="en-US"/>
        </w:rPr>
        <w:t>Repeaters who are repeating first year are also allowed branch transfer under the above-mentioned rules.</w:t>
      </w:r>
    </w:p>
    <w:p>
      <w:pPr>
        <w:pStyle w:val="Body Text"/>
      </w:pPr>
    </w:p>
    <w:p>
      <w:pPr>
        <w:pStyle w:val="List Paragraph"/>
        <w:numPr>
          <w:ilvl w:val="1"/>
          <w:numId w:val="81"/>
        </w:numPr>
        <w:bidi w:val="0"/>
        <w:ind w:right="117"/>
        <w:jc w:val="left"/>
        <w:rPr>
          <w:sz w:val="24"/>
          <w:szCs w:val="24"/>
          <w:rtl w:val="0"/>
          <w:lang w:val="en-US"/>
        </w:rPr>
      </w:pPr>
      <w:r>
        <w:rPr>
          <w:sz w:val="24"/>
          <w:szCs w:val="24"/>
          <w:rtl w:val="0"/>
          <w:lang w:val="en-US"/>
        </w:rPr>
        <w:t>In case of a tie in CGPA of students, below tie breaking rules will be followed for deciding transfer from one branch to</w:t>
      </w:r>
      <w:r>
        <w:rPr>
          <w:spacing w:val="-3"/>
          <w:sz w:val="24"/>
          <w:szCs w:val="24"/>
          <w:rtl w:val="0"/>
          <w:lang w:val="en-US"/>
        </w:rPr>
        <w:t xml:space="preserve"> </w:t>
      </w:r>
      <w:r>
        <w:rPr>
          <w:sz w:val="24"/>
          <w:szCs w:val="24"/>
          <w:rtl w:val="0"/>
          <w:lang w:val="en-US"/>
        </w:rPr>
        <w:t>another</w:t>
      </w:r>
    </w:p>
    <w:p>
      <w:pPr>
        <w:pStyle w:val="Body Text"/>
        <w:spacing w:before="72"/>
        <w:ind w:left="860" w:firstLine="0"/>
      </w:pPr>
      <w:r>
        <w:rPr>
          <w:b w:val="1"/>
          <w:bCs w:val="1"/>
          <w:rtl w:val="0"/>
          <w:lang w:val="en-US"/>
        </w:rPr>
        <w:t xml:space="preserve">Tie Breaking Rule I - </w:t>
      </w:r>
      <w:r>
        <w:rPr>
          <w:rtl w:val="0"/>
          <w:lang w:val="en-US"/>
        </w:rPr>
        <w:t>For transfer to CSE, CSAM, CSD, CSSS and CSB branches, higher grade in the order of Introduction to Programming, Maths-I, System Management, Digital Circuits, Communication Skills</w:t>
      </w:r>
    </w:p>
    <w:p>
      <w:pPr>
        <w:pStyle w:val="Body Text"/>
      </w:pPr>
    </w:p>
    <w:p>
      <w:pPr>
        <w:pStyle w:val="Body A"/>
        <w:ind w:left="860" w:firstLine="0"/>
        <w:rPr>
          <w:sz w:val="24"/>
          <w:szCs w:val="24"/>
        </w:rPr>
      </w:pPr>
      <w:r>
        <w:rPr>
          <w:b w:val="1"/>
          <w:bCs w:val="1"/>
          <w:sz w:val="24"/>
          <w:szCs w:val="24"/>
          <w:rtl w:val="0"/>
          <w:lang w:val="en-US"/>
        </w:rPr>
        <w:t>Tie Breaking Rule II -</w:t>
      </w:r>
      <w:r>
        <w:rPr>
          <w:sz w:val="24"/>
          <w:szCs w:val="24"/>
          <w:rtl w:val="0"/>
          <w:lang w:val="en-US"/>
        </w:rPr>
        <w:t>Higher JEE Rank</w:t>
      </w:r>
    </w:p>
    <w:p>
      <w:pPr>
        <w:pStyle w:val="Body Text"/>
      </w:pPr>
    </w:p>
    <w:p>
      <w:pPr>
        <w:pStyle w:val="Heading"/>
        <w:numPr>
          <w:ilvl w:val="0"/>
          <w:numId w:val="82"/>
        </w:numPr>
        <w:bidi w:val="0"/>
        <w:spacing w:before="222"/>
        <w:ind w:right="0"/>
        <w:jc w:val="left"/>
        <w:rPr>
          <w:sz w:val="28"/>
          <w:szCs w:val="28"/>
          <w:rtl w:val="0"/>
          <w:lang w:val="en-US"/>
        </w:rPr>
      </w:pPr>
      <w:r>
        <w:rPr>
          <w:sz w:val="28"/>
          <w:szCs w:val="28"/>
          <w:rtl w:val="0"/>
          <w:lang w:val="en-US"/>
        </w:rPr>
        <w:t>Migration to Dual Degree</w:t>
      </w:r>
      <w:r>
        <w:rPr>
          <w:spacing w:val="1"/>
          <w:sz w:val="28"/>
          <w:szCs w:val="28"/>
          <w:rtl w:val="0"/>
          <w:lang w:val="en-US"/>
        </w:rPr>
        <w:t xml:space="preserve"> </w:t>
      </w:r>
      <w:r>
        <w:rPr>
          <w:sz w:val="28"/>
          <w:szCs w:val="28"/>
          <w:rtl w:val="0"/>
          <w:lang w:val="en-US"/>
        </w:rPr>
        <w:t>Program</w:t>
      </w:r>
    </w:p>
    <w:p>
      <w:pPr>
        <w:pStyle w:val="Body Text"/>
        <w:spacing w:before="9"/>
        <w:rPr>
          <w:b w:val="1"/>
          <w:bCs w:val="1"/>
        </w:rPr>
      </w:pPr>
    </w:p>
    <w:p>
      <w:pPr>
        <w:pStyle w:val="Body Text"/>
        <w:ind w:left="860" w:right="369" w:firstLine="0"/>
      </w:pPr>
      <w:r>
        <w:rPr>
          <w:rtl w:val="0"/>
          <w:lang w:val="en-US"/>
        </w:rPr>
        <w:t>A B.Tech. student can opt to migrate to dual degree program of the institute immediately after the declaration of Semester 6 Results</w:t>
      </w:r>
      <w:r>
        <w:rPr>
          <w:b w:val="1"/>
          <w:bCs w:val="1"/>
          <w:rtl w:val="0"/>
          <w:lang w:val="en-US"/>
        </w:rPr>
        <w:t xml:space="preserve">. </w:t>
      </w:r>
      <w:r>
        <w:rPr>
          <w:rtl w:val="0"/>
          <w:lang w:val="en-US"/>
        </w:rPr>
        <w:t>A student once selected for Dual Degree may opt out from migration before the add/drop date of his/her 7</w:t>
      </w:r>
      <w:r>
        <w:rPr>
          <w:vertAlign w:val="superscript"/>
          <w:rtl w:val="0"/>
          <w:lang w:val="en-US"/>
        </w:rPr>
        <w:t>th</w:t>
      </w:r>
      <w:r>
        <w:rPr>
          <w:rtl w:val="0"/>
          <w:lang w:val="en-US"/>
        </w:rPr>
        <w:t xml:space="preserve"> semester in the B.Tech. program provided he/she has not availed the Placement Service. Eligibility criteria and regulations for the dual degree program are given separately.</w:t>
      </w:r>
    </w:p>
    <w:p>
      <w:pPr>
        <w:pStyle w:val="Body Text"/>
        <w:spacing w:before="4"/>
      </w:pPr>
    </w:p>
    <w:p>
      <w:pPr>
        <w:pStyle w:val="Heading"/>
        <w:numPr>
          <w:ilvl w:val="0"/>
          <w:numId w:val="83"/>
        </w:numPr>
        <w:bidi w:val="0"/>
        <w:ind w:right="0"/>
        <w:jc w:val="left"/>
        <w:rPr>
          <w:sz w:val="28"/>
          <w:szCs w:val="28"/>
          <w:rtl w:val="0"/>
          <w:lang w:val="en-US"/>
        </w:rPr>
      </w:pPr>
      <w:r>
        <w:rPr>
          <w:sz w:val="28"/>
          <w:szCs w:val="28"/>
          <w:rtl w:val="0"/>
          <w:lang w:val="en-US"/>
        </w:rPr>
        <w:t>Graduation Requirements and Award of</w:t>
      </w:r>
      <w:r>
        <w:rPr>
          <w:spacing w:val="1"/>
          <w:sz w:val="28"/>
          <w:szCs w:val="28"/>
          <w:rtl w:val="0"/>
          <w:lang w:val="en-US"/>
        </w:rPr>
        <w:t xml:space="preserve"> </w:t>
      </w:r>
      <w:r>
        <w:rPr>
          <w:sz w:val="28"/>
          <w:szCs w:val="28"/>
          <w:rtl w:val="0"/>
          <w:lang w:val="en-US"/>
        </w:rPr>
        <w:t>Degree</w:t>
      </w:r>
    </w:p>
    <w:p>
      <w:pPr>
        <w:pStyle w:val="Body Text"/>
        <w:spacing w:before="10"/>
        <w:rPr>
          <w:b w:val="1"/>
          <w:bCs w:val="1"/>
        </w:rPr>
      </w:pPr>
    </w:p>
    <w:p>
      <w:pPr>
        <w:pStyle w:val="List Paragraph"/>
        <w:numPr>
          <w:ilvl w:val="1"/>
          <w:numId w:val="85"/>
        </w:numPr>
        <w:bidi w:val="0"/>
        <w:ind w:right="0"/>
        <w:jc w:val="left"/>
        <w:rPr>
          <w:b w:val="1"/>
          <w:bCs w:val="1"/>
          <w:sz w:val="26"/>
          <w:szCs w:val="26"/>
          <w:rtl w:val="0"/>
          <w:lang w:val="en-US"/>
        </w:rPr>
      </w:pPr>
      <w:r>
        <w:rPr>
          <w:b w:val="1"/>
          <w:bCs w:val="1"/>
          <w:sz w:val="26"/>
          <w:szCs w:val="26"/>
          <w:rtl w:val="0"/>
          <w:lang w:val="en-US"/>
        </w:rPr>
        <w:t>Minimum and Maximum Duration and</w:t>
      </w:r>
      <w:r>
        <w:rPr>
          <w:b w:val="1"/>
          <w:bCs w:val="1"/>
          <w:spacing w:val="-5"/>
          <w:sz w:val="26"/>
          <w:szCs w:val="26"/>
          <w:rtl w:val="0"/>
          <w:lang w:val="en-US"/>
        </w:rPr>
        <w:t xml:space="preserve"> </w:t>
      </w:r>
      <w:r>
        <w:rPr>
          <w:b w:val="1"/>
          <w:bCs w:val="1"/>
          <w:sz w:val="26"/>
          <w:szCs w:val="26"/>
          <w:rtl w:val="0"/>
          <w:lang w:val="en-US"/>
        </w:rPr>
        <w:t>Credits</w:t>
      </w:r>
    </w:p>
    <w:p>
      <w:pPr>
        <w:pStyle w:val="Body Text"/>
        <w:spacing w:before="5"/>
        <w:rPr>
          <w:b w:val="1"/>
          <w:bCs w:val="1"/>
        </w:rPr>
      </w:pPr>
    </w:p>
    <w:p>
      <w:pPr>
        <w:pStyle w:val="Body Text"/>
        <w:spacing w:before="1"/>
        <w:ind w:left="771" w:right="115" w:firstLine="0"/>
        <w:jc w:val="both"/>
      </w:pPr>
      <w:r>
        <w:rPr>
          <w:rtl w:val="0"/>
          <w:lang w:val="en-US"/>
        </w:rPr>
        <w:t>The minimum duration for completing the B.Tech. program is 8 semesters (excluding the semesters in which the student took semester leave or the repeated semester/year). The minimum number of credits for a B.Tech. program is 156 (including 2 credits each of SG and CW). The maximum duration within which the requirements must be completed is six years (12 semesters) (including the semester in which student took semester leave or the repeated semester/year).</w:t>
      </w:r>
    </w:p>
    <w:p>
      <w:pPr>
        <w:pStyle w:val="Body Text"/>
        <w:spacing w:before="3"/>
      </w:pPr>
    </w:p>
    <w:p>
      <w:pPr>
        <w:pStyle w:val="Heading"/>
        <w:numPr>
          <w:ilvl w:val="1"/>
          <w:numId w:val="85"/>
        </w:numPr>
        <w:bidi w:val="0"/>
        <w:ind w:right="0"/>
        <w:jc w:val="left"/>
        <w:rPr>
          <w:sz w:val="26"/>
          <w:szCs w:val="26"/>
          <w:rtl w:val="0"/>
          <w:lang w:val="en-US"/>
        </w:rPr>
      </w:pPr>
      <w:r>
        <w:rPr>
          <w:sz w:val="26"/>
          <w:szCs w:val="26"/>
          <w:rtl w:val="0"/>
          <w:lang w:val="en-US"/>
        </w:rPr>
        <w:t>Graduation Requirements</w:t>
      </w:r>
    </w:p>
    <w:p>
      <w:pPr>
        <w:pStyle w:val="Body Text"/>
        <w:spacing w:before="5"/>
        <w:rPr>
          <w:b w:val="1"/>
          <w:bCs w:val="1"/>
        </w:rPr>
      </w:pPr>
    </w:p>
    <w:p>
      <w:pPr>
        <w:pStyle w:val="Body Text"/>
        <w:spacing w:before="1"/>
        <w:ind w:left="771" w:firstLine="0"/>
        <w:jc w:val="both"/>
      </w:pPr>
      <w:r>
        <w:rPr>
          <w:rtl w:val="0"/>
          <w:lang w:val="en-US"/>
        </w:rPr>
        <w:t>A student enrolled in a B.Tech. program is eligible for graduation if he/she:</w:t>
      </w:r>
    </w:p>
    <w:p>
      <w:pPr>
        <w:pStyle w:val="Body Text"/>
        <w:spacing w:before="2"/>
      </w:pPr>
    </w:p>
    <w:p>
      <w:pPr>
        <w:pStyle w:val="List Paragraph"/>
        <w:numPr>
          <w:ilvl w:val="2"/>
          <w:numId w:val="85"/>
        </w:numPr>
        <w:bidi w:val="0"/>
        <w:ind w:right="118"/>
        <w:jc w:val="both"/>
        <w:rPr>
          <w:sz w:val="24"/>
          <w:szCs w:val="24"/>
          <w:rtl w:val="0"/>
          <w:lang w:val="en-US"/>
        </w:rPr>
      </w:pPr>
      <w:r>
        <w:rPr>
          <w:sz w:val="24"/>
          <w:szCs w:val="24"/>
          <w:rtl w:val="0"/>
          <w:lang w:val="en-US"/>
        </w:rPr>
        <w:t>Fulfills all the academic requirements of the B.Tech. program in which he/she is enrolled, as given in the regulations for that</w:t>
      </w:r>
      <w:r>
        <w:rPr>
          <w:spacing w:val="-1"/>
          <w:sz w:val="24"/>
          <w:szCs w:val="24"/>
          <w:rtl w:val="0"/>
          <w:lang w:val="en-US"/>
        </w:rPr>
        <w:t xml:space="preserve"> </w:t>
      </w:r>
      <w:r>
        <w:rPr>
          <w:sz w:val="24"/>
          <w:szCs w:val="24"/>
          <w:rtl w:val="0"/>
          <w:lang w:val="en-US"/>
        </w:rPr>
        <w:t>program.</w:t>
      </w:r>
    </w:p>
    <w:p>
      <w:pPr>
        <w:pStyle w:val="List Paragraph"/>
        <w:numPr>
          <w:ilvl w:val="2"/>
          <w:numId w:val="85"/>
        </w:numPr>
        <w:bidi w:val="0"/>
        <w:ind w:right="118"/>
        <w:jc w:val="both"/>
        <w:rPr>
          <w:sz w:val="24"/>
          <w:szCs w:val="24"/>
          <w:rtl w:val="0"/>
          <w:lang w:val="en-US"/>
        </w:rPr>
      </w:pPr>
      <w:r>
        <w:rPr>
          <w:sz w:val="24"/>
          <w:szCs w:val="24"/>
          <w:rtl w:val="0"/>
          <w:lang w:val="en-US"/>
        </w:rPr>
        <w:t>Has completed a minimum of eight semesters in the program (excluding the semesters in which the student took semester leave or the semester/year he/she repeated).</w:t>
      </w:r>
    </w:p>
    <w:p>
      <w:pPr>
        <w:pStyle w:val="List Paragraph"/>
        <w:numPr>
          <w:ilvl w:val="2"/>
          <w:numId w:val="86"/>
        </w:numPr>
        <w:bidi w:val="0"/>
        <w:ind w:right="0"/>
        <w:jc w:val="both"/>
        <w:rPr>
          <w:sz w:val="24"/>
          <w:szCs w:val="24"/>
          <w:rtl w:val="0"/>
          <w:lang w:val="en-US"/>
        </w:rPr>
      </w:pPr>
      <w:r>
        <w:rPr>
          <w:sz w:val="24"/>
          <w:szCs w:val="24"/>
          <w:rtl w:val="0"/>
          <w:lang w:val="en-US"/>
        </w:rPr>
        <w:t>Paid all dues to the Institute and hostels.</w:t>
      </w:r>
    </w:p>
    <w:p>
      <w:pPr>
        <w:pStyle w:val="List Paragraph"/>
        <w:numPr>
          <w:ilvl w:val="2"/>
          <w:numId w:val="86"/>
        </w:numPr>
        <w:bidi w:val="0"/>
        <w:ind w:right="0"/>
        <w:jc w:val="both"/>
        <w:rPr>
          <w:sz w:val="24"/>
          <w:szCs w:val="24"/>
          <w:rtl w:val="0"/>
          <w:lang w:val="en-US"/>
        </w:rPr>
      </w:pPr>
      <w:r>
        <w:rPr>
          <w:sz w:val="24"/>
          <w:szCs w:val="24"/>
          <w:rtl w:val="0"/>
          <w:lang w:val="en-US"/>
        </w:rPr>
        <w:t>Has no disciplinary proceedings pending against</w:t>
      </w:r>
      <w:r>
        <w:rPr>
          <w:spacing w:val="-6"/>
          <w:sz w:val="24"/>
          <w:szCs w:val="24"/>
          <w:rtl w:val="0"/>
          <w:lang w:val="en-US"/>
        </w:rPr>
        <w:t xml:space="preserve"> </w:t>
      </w:r>
      <w:r>
        <w:rPr>
          <w:sz w:val="24"/>
          <w:szCs w:val="24"/>
          <w:rtl w:val="0"/>
          <w:lang w:val="en-US"/>
        </w:rPr>
        <w:t>him/her.</w:t>
      </w:r>
    </w:p>
    <w:p>
      <w:pPr>
        <w:pStyle w:val="Body Text"/>
      </w:pPr>
    </w:p>
    <w:p>
      <w:pPr>
        <w:pStyle w:val="Body Text"/>
        <w:spacing w:before="218"/>
        <w:ind w:left="771" w:right="124" w:firstLine="0"/>
        <w:jc w:val="both"/>
      </w:pPr>
      <w:r>
        <w:rPr>
          <w:rtl w:val="0"/>
          <w:lang w:val="en-US"/>
        </w:rPr>
        <w:t>A student who has completed all the graduation requirements may be recommended for award of the degree.</w:t>
      </w:r>
    </w:p>
    <w:p>
      <w:pPr>
        <w:pStyle w:val="Body Text"/>
        <w:spacing w:before="3"/>
      </w:pPr>
    </w:p>
    <w:p>
      <w:pPr>
        <w:pStyle w:val="Heading"/>
        <w:numPr>
          <w:ilvl w:val="1"/>
          <w:numId w:val="85"/>
        </w:numPr>
        <w:bidi w:val="0"/>
        <w:ind w:right="0"/>
        <w:jc w:val="left"/>
        <w:rPr>
          <w:sz w:val="26"/>
          <w:szCs w:val="26"/>
          <w:rtl w:val="0"/>
          <w:lang w:val="en-US"/>
        </w:rPr>
      </w:pPr>
      <w:r>
        <w:rPr>
          <w:sz w:val="26"/>
          <w:szCs w:val="26"/>
          <w:rtl w:val="0"/>
          <w:lang w:val="en-US"/>
        </w:rPr>
        <w:t>Graduating with</w:t>
      </w:r>
      <w:r>
        <w:rPr>
          <w:spacing w:val="-1"/>
          <w:sz w:val="26"/>
          <w:szCs w:val="26"/>
          <w:rtl w:val="0"/>
          <w:lang w:val="en-US"/>
        </w:rPr>
        <w:t xml:space="preserve"> </w:t>
      </w:r>
      <w:r>
        <w:rPr>
          <w:sz w:val="26"/>
          <w:szCs w:val="26"/>
          <w:rtl w:val="0"/>
          <w:lang w:val="en-US"/>
        </w:rPr>
        <w:t>Honors</w:t>
      </w:r>
    </w:p>
    <w:p>
      <w:pPr>
        <w:pStyle w:val="Body Text"/>
        <w:spacing w:before="5"/>
        <w:rPr>
          <w:b w:val="1"/>
          <w:bCs w:val="1"/>
        </w:rPr>
      </w:pPr>
    </w:p>
    <w:p>
      <w:pPr>
        <w:pStyle w:val="Body Text"/>
        <w:spacing w:before="1"/>
        <w:ind w:left="860" w:right="119" w:firstLine="0"/>
        <w:jc w:val="both"/>
      </w:pPr>
      <w:r>
        <w:rPr>
          <w:rtl w:val="0"/>
          <w:lang w:val="en-US"/>
        </w:rPr>
        <w:t>A student enrolled in a B.Tech. program may also graduate with Honors, provided the student completes all the additional requirements for Honors, as specified by the regulations for the program in which he/she is enrolled. These additional requirements normally should include:</w:t>
      </w:r>
    </w:p>
    <w:p>
      <w:pPr>
        <w:pStyle w:val="Body Text"/>
        <w:spacing w:before="2"/>
      </w:pPr>
    </w:p>
    <w:p>
      <w:pPr>
        <w:pStyle w:val="List Paragraph"/>
        <w:numPr>
          <w:ilvl w:val="2"/>
          <w:numId w:val="87"/>
        </w:numPr>
        <w:bidi w:val="0"/>
        <w:spacing w:before="1"/>
        <w:ind w:right="0"/>
        <w:jc w:val="left"/>
        <w:rPr>
          <w:sz w:val="24"/>
          <w:szCs w:val="24"/>
          <w:rtl w:val="0"/>
          <w:lang w:val="en-US"/>
        </w:rPr>
      </w:pPr>
      <w:r>
        <w:rPr>
          <w:sz w:val="24"/>
          <w:szCs w:val="24"/>
          <w:rtl w:val="0"/>
          <w:lang w:val="en-US"/>
        </w:rPr>
        <w:t>The student earns at least 12 extra discipline</w:t>
      </w:r>
      <w:r>
        <w:rPr>
          <w:spacing w:val="-1"/>
          <w:sz w:val="24"/>
          <w:szCs w:val="24"/>
          <w:rtl w:val="0"/>
          <w:lang w:val="en-US"/>
        </w:rPr>
        <w:t xml:space="preserve"> </w:t>
      </w:r>
      <w:r>
        <w:rPr>
          <w:sz w:val="24"/>
          <w:szCs w:val="24"/>
          <w:rtl w:val="0"/>
          <w:lang w:val="en-US"/>
        </w:rPr>
        <w:t>credits.</w:t>
      </w:r>
    </w:p>
    <w:p>
      <w:pPr>
        <w:pStyle w:val="List Paragraph"/>
        <w:numPr>
          <w:ilvl w:val="2"/>
          <w:numId w:val="87"/>
        </w:numPr>
        <w:bidi w:val="0"/>
        <w:ind w:right="0"/>
        <w:jc w:val="left"/>
        <w:rPr>
          <w:sz w:val="24"/>
          <w:szCs w:val="24"/>
          <w:rtl w:val="0"/>
          <w:lang w:val="en-US"/>
        </w:rPr>
      </w:pPr>
      <w:r>
        <w:rPr>
          <w:sz w:val="24"/>
          <w:szCs w:val="24"/>
          <w:rtl w:val="0"/>
          <w:lang w:val="en-US"/>
        </w:rPr>
        <w:t>The student</w:t>
      </w:r>
      <w:r>
        <w:rPr>
          <w:sz w:val="24"/>
          <w:szCs w:val="24"/>
          <w:rtl w:val="0"/>
          <w:lang w:val="en-US"/>
        </w:rPr>
        <w:t>’</w:t>
      </w:r>
      <w:r>
        <w:rPr>
          <w:sz w:val="24"/>
          <w:szCs w:val="24"/>
          <w:rtl w:val="0"/>
          <w:lang w:val="en-US"/>
        </w:rPr>
        <w:t>s program includes a B.Tech.</w:t>
      </w:r>
      <w:r>
        <w:rPr>
          <w:spacing w:val="-4"/>
          <w:sz w:val="24"/>
          <w:szCs w:val="24"/>
          <w:rtl w:val="0"/>
          <w:lang w:val="en-US"/>
        </w:rPr>
        <w:t xml:space="preserve"> </w:t>
      </w:r>
      <w:r>
        <w:rPr>
          <w:sz w:val="24"/>
          <w:szCs w:val="24"/>
          <w:rtl w:val="0"/>
          <w:lang w:val="en-US"/>
        </w:rPr>
        <w:t>project.</w:t>
      </w:r>
    </w:p>
    <w:p>
      <w:pPr>
        <w:pStyle w:val="List Paragraph"/>
        <w:numPr>
          <w:ilvl w:val="2"/>
          <w:numId w:val="87"/>
        </w:numPr>
        <w:bidi w:val="0"/>
        <w:ind w:right="0"/>
        <w:jc w:val="left"/>
        <w:rPr>
          <w:sz w:val="24"/>
          <w:szCs w:val="24"/>
          <w:rtl w:val="0"/>
          <w:lang w:val="en-US"/>
        </w:rPr>
      </w:pPr>
      <w:r>
        <w:rPr>
          <w:sz w:val="24"/>
          <w:szCs w:val="24"/>
          <w:rtl w:val="0"/>
          <w:lang w:val="en-US"/>
        </w:rPr>
        <w:t>The student has a CGPA of 8.0 or more at</w:t>
      </w:r>
      <w:r>
        <w:rPr>
          <w:spacing w:val="-3"/>
          <w:sz w:val="24"/>
          <w:szCs w:val="24"/>
          <w:rtl w:val="0"/>
          <w:lang w:val="en-US"/>
        </w:rPr>
        <w:t xml:space="preserve"> </w:t>
      </w:r>
      <w:r>
        <w:rPr>
          <w:sz w:val="24"/>
          <w:szCs w:val="24"/>
          <w:rtl w:val="0"/>
          <w:lang w:val="en-US"/>
        </w:rPr>
        <w:t>graduation.</w:t>
      </w:r>
    </w:p>
    <w:p>
      <w:pPr>
        <w:pStyle w:val="Body Text"/>
      </w:pPr>
    </w:p>
    <w:p>
      <w:pPr>
        <w:pStyle w:val="Heading"/>
        <w:numPr>
          <w:ilvl w:val="1"/>
          <w:numId w:val="85"/>
        </w:numPr>
        <w:bidi w:val="0"/>
        <w:spacing w:before="222"/>
        <w:ind w:right="0"/>
        <w:jc w:val="left"/>
        <w:rPr>
          <w:sz w:val="26"/>
          <w:szCs w:val="26"/>
          <w:rtl w:val="0"/>
          <w:lang w:val="en-US"/>
        </w:rPr>
      </w:pPr>
      <w:r>
        <w:rPr>
          <w:sz w:val="26"/>
          <w:szCs w:val="26"/>
          <w:rtl w:val="0"/>
          <w:lang w:val="en-US"/>
        </w:rPr>
        <w:t>Graduating with a</w:t>
      </w:r>
      <w:r>
        <w:rPr>
          <w:spacing w:val="-1"/>
          <w:sz w:val="26"/>
          <w:szCs w:val="26"/>
          <w:rtl w:val="0"/>
          <w:lang w:val="en-US"/>
        </w:rPr>
        <w:t xml:space="preserve"> </w:t>
      </w:r>
      <w:r>
        <w:rPr>
          <w:sz w:val="26"/>
          <w:szCs w:val="26"/>
          <w:rtl w:val="0"/>
          <w:lang w:val="fr-FR"/>
        </w:rPr>
        <w:t>Minor</w:t>
      </w:r>
    </w:p>
    <w:p>
      <w:pPr>
        <w:pStyle w:val="Body Text"/>
        <w:spacing w:before="5"/>
        <w:rPr>
          <w:b w:val="1"/>
          <w:bCs w:val="1"/>
        </w:rPr>
      </w:pPr>
    </w:p>
    <w:p>
      <w:pPr>
        <w:pStyle w:val="Body Text"/>
        <w:ind w:left="860" w:right="116" w:firstLine="0"/>
        <w:jc w:val="both"/>
      </w:pPr>
      <w:r>
        <w:rPr>
          <w:rtl w:val="0"/>
          <w:lang w:val="en-US"/>
        </w:rPr>
        <w:t>A student enrolled in a B.Tech. program may also take a minor in some other area. Requirements for a minor in an area will be as stated in regulations for that minor. A student can graduate with a minor if he/she satisfies the requirements for his/her program  as well as requirements for the minor. Requirement for each approved minor will be specified</w:t>
      </w:r>
      <w:r>
        <w:rPr>
          <w:spacing w:val="0"/>
          <w:rtl w:val="0"/>
          <w:lang w:val="en-US"/>
        </w:rPr>
        <w:t xml:space="preserve"> </w:t>
      </w:r>
      <w:r>
        <w:rPr>
          <w:rtl w:val="0"/>
          <w:lang w:val="en-US"/>
        </w:rPr>
        <w:t>separately.</w:t>
      </w:r>
    </w:p>
    <w:p>
      <w:pPr>
        <w:pStyle w:val="Body Text"/>
      </w:pPr>
    </w:p>
    <w:p>
      <w:pPr>
        <w:pStyle w:val="Body Text"/>
        <w:spacing w:before="6"/>
      </w:pPr>
    </w:p>
    <w:p>
      <w:pPr>
        <w:pStyle w:val="Heading"/>
        <w:numPr>
          <w:ilvl w:val="1"/>
          <w:numId w:val="85"/>
        </w:numPr>
        <w:bidi w:val="0"/>
        <w:ind w:right="0"/>
        <w:jc w:val="left"/>
        <w:rPr>
          <w:sz w:val="26"/>
          <w:szCs w:val="26"/>
          <w:rtl w:val="0"/>
          <w:lang w:val="en-US"/>
        </w:rPr>
      </w:pPr>
      <w:r>
        <w:rPr>
          <w:sz w:val="26"/>
          <w:szCs w:val="26"/>
          <w:rtl w:val="0"/>
          <w:lang w:val="en-US"/>
        </w:rPr>
        <w:t>Award of Degrees</w:t>
      </w:r>
    </w:p>
    <w:p>
      <w:pPr>
        <w:pStyle w:val="Body Text"/>
        <w:spacing w:before="5"/>
        <w:rPr>
          <w:b w:val="1"/>
          <w:bCs w:val="1"/>
        </w:rPr>
      </w:pPr>
    </w:p>
    <w:p>
      <w:pPr>
        <w:pStyle w:val="List Paragraph"/>
        <w:numPr>
          <w:ilvl w:val="0"/>
          <w:numId w:val="89"/>
        </w:numPr>
        <w:bidi w:val="0"/>
        <w:spacing w:before="1"/>
        <w:ind w:right="113"/>
        <w:jc w:val="both"/>
        <w:rPr>
          <w:sz w:val="24"/>
          <w:szCs w:val="24"/>
          <w:rtl w:val="0"/>
          <w:lang w:val="en-US"/>
        </w:rPr>
      </w:pPr>
      <w:r>
        <w:rPr>
          <w:sz w:val="24"/>
          <w:szCs w:val="24"/>
          <w:rtl w:val="0"/>
          <w:lang w:val="en-US"/>
        </w:rPr>
        <w:t>The Senate recommends a student, who completes all graduation requirements, to the Board of Governors (BOG) for the award of degree in the</w:t>
      </w:r>
      <w:r>
        <w:rPr>
          <w:spacing w:val="-8"/>
          <w:sz w:val="24"/>
          <w:szCs w:val="24"/>
          <w:rtl w:val="0"/>
          <w:lang w:val="en-US"/>
        </w:rPr>
        <w:t xml:space="preserve"> </w:t>
      </w:r>
      <w:r>
        <w:rPr>
          <w:sz w:val="24"/>
          <w:szCs w:val="24"/>
          <w:rtl w:val="0"/>
          <w:lang w:val="en-US"/>
        </w:rPr>
        <w:t>convocation.</w:t>
      </w:r>
    </w:p>
    <w:p>
      <w:pPr>
        <w:pStyle w:val="Body Text"/>
        <w:spacing w:before="2"/>
      </w:pPr>
    </w:p>
    <w:p>
      <w:pPr>
        <w:pStyle w:val="Body Text"/>
        <w:ind w:left="1040" w:right="120" w:firstLine="0"/>
        <w:jc w:val="both"/>
      </w:pPr>
      <w:r>
        <w:rPr>
          <w:rtl w:val="0"/>
          <w:lang w:val="en-US"/>
        </w:rPr>
        <w:t>Upon a satisfactory report from the Dean, Academic Affairs, the Academic Senate may recommend the award of the B.Tech. degree to the student. While pending the actual award of the degree in a regular convocation of the Institute, the Dean of Academic Affairs may authorize the Registrar to issue a provisional certificate to a student who completes the requirements for graduation.</w:t>
      </w:r>
    </w:p>
    <w:p>
      <w:pPr>
        <w:pStyle w:val="Body Text"/>
        <w:spacing w:before="10"/>
      </w:pPr>
    </w:p>
    <w:p>
      <w:pPr>
        <w:pStyle w:val="List Paragraph"/>
        <w:numPr>
          <w:ilvl w:val="0"/>
          <w:numId w:val="90"/>
        </w:numPr>
        <w:bidi w:val="0"/>
        <w:spacing w:before="1"/>
        <w:ind w:right="0"/>
        <w:jc w:val="left"/>
        <w:rPr>
          <w:sz w:val="24"/>
          <w:szCs w:val="24"/>
          <w:rtl w:val="0"/>
          <w:lang w:val="en-US"/>
        </w:rPr>
      </w:pPr>
      <w:r>
        <w:rPr>
          <w:sz w:val="24"/>
          <w:szCs w:val="24"/>
          <w:rtl w:val="0"/>
          <w:lang w:val="en-US"/>
        </w:rPr>
        <w:t>The date on the degree shall be as</w:t>
      </w:r>
      <w:r>
        <w:rPr>
          <w:spacing w:val="-6"/>
          <w:sz w:val="24"/>
          <w:szCs w:val="24"/>
          <w:rtl w:val="0"/>
          <w:lang w:val="en-US"/>
        </w:rPr>
        <w:t xml:space="preserve"> </w:t>
      </w:r>
      <w:r>
        <w:rPr>
          <w:sz w:val="24"/>
          <w:szCs w:val="24"/>
          <w:rtl w:val="0"/>
          <w:lang w:val="en-US"/>
        </w:rPr>
        <w:t>follows:</w:t>
      </w:r>
    </w:p>
    <w:p>
      <w:pPr>
        <w:pStyle w:val="Body Text"/>
        <w:spacing w:before="10"/>
      </w:pPr>
    </w:p>
    <w:p>
      <w:pPr>
        <w:pStyle w:val="Body Text"/>
        <w:ind w:left="1040" w:right="122" w:firstLine="0"/>
        <w:jc w:val="both"/>
      </w:pPr>
      <w:r>
        <w:rPr>
          <w:rtl w:val="0"/>
          <w:lang w:val="en-US"/>
        </w:rPr>
        <w:t>May 21 for the students who finish their requirements during the winter semester (e.g. 8th semester of B.Tech.)</w:t>
      </w:r>
    </w:p>
    <w:p>
      <w:pPr>
        <w:pStyle w:val="Body Text"/>
        <w:spacing w:before="2"/>
      </w:pPr>
    </w:p>
    <w:p>
      <w:pPr>
        <w:pStyle w:val="Body Text"/>
        <w:spacing w:line="480" w:lineRule="auto"/>
        <w:ind w:left="1040" w:right="1608" w:firstLine="0"/>
        <w:jc w:val="both"/>
      </w:pPr>
      <w:r>
        <w:rPr>
          <w:rtl w:val="0"/>
          <w:lang w:val="en-US"/>
        </w:rPr>
        <w:t>Aug 21 for those who finish the requirements during the summer term Dec 21 for those who finish the requirement during the Monsoon</w:t>
      </w:r>
      <w:r>
        <w:rPr>
          <w:spacing w:val="0"/>
          <w:rtl w:val="0"/>
          <w:lang w:val="en-US"/>
        </w:rPr>
        <w:t xml:space="preserve"> </w:t>
      </w:r>
      <w:r>
        <w:rPr>
          <w:rtl w:val="0"/>
          <w:lang w:val="en-US"/>
        </w:rPr>
        <w:t>semester</w:t>
      </w:r>
    </w:p>
    <w:p>
      <w:pPr>
        <w:pStyle w:val="Body Text"/>
        <w:spacing w:before="11"/>
      </w:pPr>
    </w:p>
    <w:p>
      <w:pPr>
        <w:pStyle w:val="List Paragraph"/>
        <w:numPr>
          <w:ilvl w:val="0"/>
          <w:numId w:val="89"/>
        </w:numPr>
        <w:bidi w:val="0"/>
        <w:ind w:right="120"/>
        <w:jc w:val="both"/>
        <w:rPr>
          <w:sz w:val="24"/>
          <w:szCs w:val="24"/>
          <w:rtl w:val="0"/>
          <w:lang w:val="en-US"/>
        </w:rPr>
      </w:pPr>
      <w:r>
        <w:rPr>
          <w:sz w:val="24"/>
          <w:szCs w:val="24"/>
          <w:rtl w:val="0"/>
          <w:lang w:val="en-US"/>
        </w:rPr>
        <w:t>As mentioned in the Ordinances, under extremely exceptional circumstances, where gross violation of the graduation requirements or use of dishonest means is detected at a later stage, the Senate may recommend to the Board of Governors to withdraw an already awarded</w:t>
      </w:r>
      <w:r>
        <w:rPr>
          <w:spacing w:val="-1"/>
          <w:sz w:val="24"/>
          <w:szCs w:val="24"/>
          <w:rtl w:val="0"/>
          <w:lang w:val="en-US"/>
        </w:rPr>
        <w:t xml:space="preserve"> </w:t>
      </w:r>
      <w:r>
        <w:rPr>
          <w:sz w:val="24"/>
          <w:szCs w:val="24"/>
          <w:rtl w:val="0"/>
          <w:lang w:val="en-US"/>
        </w:rPr>
        <w:t>degree.</w:t>
      </w:r>
    </w:p>
    <w:p>
      <w:pPr>
        <w:pStyle w:val="Heading"/>
        <w:numPr>
          <w:ilvl w:val="1"/>
          <w:numId w:val="91"/>
        </w:numPr>
        <w:bidi w:val="0"/>
        <w:spacing w:before="76"/>
        <w:ind w:right="0"/>
        <w:jc w:val="left"/>
        <w:rPr>
          <w:sz w:val="26"/>
          <w:szCs w:val="26"/>
          <w:rtl w:val="0"/>
          <w:lang w:val="it-IT"/>
        </w:rPr>
      </w:pPr>
      <w:r>
        <w:rPr>
          <w:sz w:val="26"/>
          <w:szCs w:val="26"/>
          <w:rtl w:val="0"/>
          <w:lang w:val="it-IT"/>
        </w:rPr>
        <w:t>Convocation</w:t>
      </w:r>
    </w:p>
    <w:p>
      <w:pPr>
        <w:pStyle w:val="Body Text"/>
        <w:spacing w:before="10"/>
        <w:rPr>
          <w:b w:val="1"/>
          <w:bCs w:val="1"/>
        </w:rPr>
      </w:pPr>
    </w:p>
    <w:p>
      <w:pPr>
        <w:pStyle w:val="Body Text"/>
        <w:ind w:left="860" w:firstLine="0"/>
        <w:jc w:val="both"/>
      </w:pPr>
      <w:r>
        <w:rPr>
          <w:rtl w:val="0"/>
          <w:lang w:val="en-US"/>
        </w:rPr>
        <w:t>In general, the convocation will be held in the second half of August.</w:t>
      </w:r>
    </w:p>
    <w:p>
      <w:pPr>
        <w:pStyle w:val="Body Text"/>
      </w:pPr>
    </w:p>
    <w:p>
      <w:pPr>
        <w:pStyle w:val="Body Text"/>
        <w:ind w:left="860" w:right="116" w:firstLine="0"/>
        <w:jc w:val="both"/>
      </w:pPr>
      <w:r>
        <w:rPr>
          <w:rtl w:val="0"/>
          <w:lang w:val="en-US"/>
        </w:rPr>
        <w:t>A student who has completed all graduation requirements after the latest Institute convocation will receive the degree in the upcoming convocation.</w:t>
      </w:r>
    </w:p>
    <w:p>
      <w:pPr>
        <w:pStyle w:val="Body Text"/>
      </w:pPr>
    </w:p>
    <w:p>
      <w:pPr>
        <w:pStyle w:val="Body Text"/>
        <w:ind w:left="860" w:right="117" w:firstLine="0"/>
        <w:jc w:val="both"/>
      </w:pPr>
      <w:r>
        <w:rPr>
          <w:rtl w:val="0"/>
          <w:lang w:val="en-US"/>
        </w:rPr>
        <w:t>Results of students who complete the degree requirements in December may be verified and put up to Chairman, Senate who is authorized to approve for the award of degree on behalf of Senate. The Degree and the scroll of such students may then be signed by the Chairman, BoG. The approval so accorded by the Chairman, Senate may be reported to the Senate for ratification in the due</w:t>
      </w:r>
      <w:r>
        <w:rPr>
          <w:spacing w:val="0"/>
          <w:rtl w:val="0"/>
          <w:lang w:val="en-US"/>
        </w:rPr>
        <w:t xml:space="preserve"> </w:t>
      </w:r>
      <w:r>
        <w:rPr>
          <w:rtl w:val="0"/>
          <w:lang w:val="en-US"/>
        </w:rPr>
        <w:t>course.</w:t>
      </w:r>
    </w:p>
    <w:p>
      <w:pPr>
        <w:pStyle w:val="Body Text"/>
      </w:pPr>
    </w:p>
    <w:p>
      <w:pPr>
        <w:pStyle w:val="Heading"/>
        <w:numPr>
          <w:ilvl w:val="1"/>
          <w:numId w:val="85"/>
        </w:numPr>
        <w:bidi w:val="0"/>
        <w:spacing w:before="223"/>
        <w:ind w:right="0"/>
        <w:jc w:val="left"/>
        <w:rPr>
          <w:sz w:val="26"/>
          <w:szCs w:val="26"/>
          <w:rtl w:val="0"/>
          <w:lang w:val="en-US"/>
        </w:rPr>
      </w:pPr>
      <w:r>
        <w:rPr>
          <w:sz w:val="26"/>
          <w:szCs w:val="26"/>
          <w:rtl w:val="0"/>
          <w:lang w:val="en-US"/>
        </w:rPr>
        <w:t>Prizes and</w:t>
      </w:r>
      <w:r>
        <w:rPr>
          <w:spacing w:val="-1"/>
          <w:sz w:val="26"/>
          <w:szCs w:val="26"/>
          <w:rtl w:val="0"/>
          <w:lang w:val="en-US"/>
        </w:rPr>
        <w:t xml:space="preserve"> </w:t>
      </w:r>
      <w:r>
        <w:rPr>
          <w:sz w:val="26"/>
          <w:szCs w:val="26"/>
          <w:rtl w:val="0"/>
          <w:lang w:val="en-US"/>
        </w:rPr>
        <w:t>Medals</w:t>
      </w:r>
    </w:p>
    <w:p>
      <w:pPr>
        <w:pStyle w:val="Body Text"/>
        <w:spacing w:before="9"/>
        <w:rPr>
          <w:b w:val="1"/>
          <w:bCs w:val="1"/>
        </w:rPr>
      </w:pPr>
    </w:p>
    <w:p>
      <w:pPr>
        <w:pStyle w:val="Body Text"/>
        <w:ind w:left="860" w:right="121" w:firstLine="0"/>
        <w:jc w:val="both"/>
      </w:pPr>
      <w:r>
        <w:rPr>
          <w:rtl w:val="0"/>
          <w:lang w:val="en-US"/>
        </w:rPr>
        <w:t xml:space="preserve">The academic senate of the institute will set up awards, prizes, medals etc. to be given to deserving students during their B.Tech degree including awards distributed at the time of Convocation. All approved student awards and prizes are listed along with their selection criteria in the </w:t>
      </w:r>
      <w:r>
        <w:rPr>
          <w:rtl w:val="0"/>
          <w:lang w:val="en-US"/>
        </w:rPr>
        <w:t>“</w:t>
      </w:r>
      <w:r>
        <w:rPr>
          <w:rtl w:val="0"/>
          <w:lang w:val="en-US"/>
        </w:rPr>
        <w:t>Awards Regulations</w:t>
      </w:r>
      <w:r>
        <w:rPr>
          <w:rtl w:val="0"/>
          <w:lang w:val="en-US"/>
        </w:rPr>
        <w:t>”</w:t>
      </w:r>
    </w:p>
    <w:p>
      <w:pPr>
        <w:pStyle w:val="Body Text"/>
      </w:pPr>
    </w:p>
    <w:p>
      <w:pPr>
        <w:pStyle w:val="Body Text"/>
        <w:ind w:left="860" w:right="117" w:firstLine="0"/>
        <w:jc w:val="both"/>
      </w:pPr>
      <w:r>
        <w:rPr>
          <w:rtl w:val="0"/>
          <w:lang w:val="en-US"/>
        </w:rPr>
        <w:t>Under exceptional circumstances, where gross violation of the conditions of the awards/recognition or academic misconduct is detected at a later stage, the Senate may recommend to the Board of Governors to withdraw the award and recognition.</w:t>
      </w:r>
    </w:p>
    <w:p>
      <w:pPr>
        <w:pStyle w:val="Body Text"/>
      </w:pPr>
    </w:p>
    <w:p>
      <w:pPr>
        <w:pStyle w:val="Heading"/>
        <w:numPr>
          <w:ilvl w:val="0"/>
          <w:numId w:val="92"/>
        </w:numPr>
        <w:bidi w:val="0"/>
        <w:spacing w:before="222"/>
        <w:ind w:right="0"/>
        <w:jc w:val="left"/>
        <w:rPr>
          <w:sz w:val="26"/>
          <w:szCs w:val="26"/>
          <w:rtl w:val="0"/>
          <w:lang w:val="en-US"/>
        </w:rPr>
      </w:pPr>
      <w:r>
        <w:rPr>
          <w:sz w:val="26"/>
          <w:szCs w:val="26"/>
          <w:rtl w:val="0"/>
          <w:lang w:val="en-US"/>
        </w:rPr>
        <w:t>Disciplinary</w:t>
      </w:r>
      <w:r>
        <w:rPr>
          <w:spacing w:val="-1"/>
          <w:sz w:val="26"/>
          <w:szCs w:val="26"/>
          <w:rtl w:val="0"/>
          <w:lang w:val="en-US"/>
        </w:rPr>
        <w:t xml:space="preserve"> </w:t>
      </w:r>
      <w:r>
        <w:rPr>
          <w:sz w:val="26"/>
          <w:szCs w:val="26"/>
          <w:rtl w:val="0"/>
          <w:lang w:val="fr-FR"/>
        </w:rPr>
        <w:t>Action</w:t>
      </w:r>
    </w:p>
    <w:p>
      <w:pPr>
        <w:pStyle w:val="Body Text"/>
        <w:spacing w:before="9"/>
        <w:rPr>
          <w:b w:val="1"/>
          <w:bCs w:val="1"/>
        </w:rPr>
      </w:pPr>
    </w:p>
    <w:p>
      <w:pPr>
        <w:pStyle w:val="Body Text"/>
        <w:spacing w:before="1"/>
        <w:ind w:left="771" w:right="116" w:firstLine="0"/>
        <w:jc w:val="both"/>
      </w:pPr>
      <w:r>
        <w:rPr>
          <w:rtl w:val="0"/>
          <w:lang w:val="en-US"/>
        </w:rPr>
        <w:t>IIIT-Delhi maintains global academic standards in its own education system. Therefore, it does not tolerate any form of indiscipline/ academic dishonesty. Action will be taken against students found engaging in acts of indiscipline/ academic dishonesty by the Disciplinary Action Committee (DAC), constituted by the Director. The disciplinary action may result in semester/year/two year drop or even expulsion from the Institute. Separate rules and regulations have been formulated to handle the cases of violations.</w:t>
      </w:r>
    </w:p>
    <w:p>
      <w:pPr>
        <w:pStyle w:val="Body Text"/>
        <w:spacing w:before="3"/>
      </w:pPr>
    </w:p>
    <w:p>
      <w:pPr>
        <w:pStyle w:val="Heading"/>
        <w:numPr>
          <w:ilvl w:val="0"/>
          <w:numId w:val="92"/>
        </w:numPr>
        <w:bidi w:val="0"/>
        <w:ind w:right="0"/>
        <w:jc w:val="left"/>
        <w:rPr>
          <w:sz w:val="26"/>
          <w:szCs w:val="26"/>
          <w:rtl w:val="0"/>
          <w:lang w:val="en-US"/>
        </w:rPr>
      </w:pPr>
      <w:r>
        <w:rPr>
          <w:sz w:val="26"/>
          <w:szCs w:val="26"/>
          <w:rtl w:val="0"/>
          <w:lang w:val="en-US"/>
        </w:rPr>
        <w:t>Power to Modify</w:t>
      </w:r>
    </w:p>
    <w:p>
      <w:pPr>
        <w:pStyle w:val="Body Text"/>
        <w:spacing w:before="56"/>
        <w:ind w:left="771" w:right="118" w:firstLine="0"/>
        <w:jc w:val="both"/>
      </w:pPr>
      <w:r>
        <w:rPr>
          <w:rtl w:val="0"/>
          <w:lang w:val="en-US"/>
        </w:rPr>
        <w:t>Notwithstanding all that has been stated above, the Senate has the right to modify any of the above regulations from time to time.</w:t>
      </w:r>
    </w:p>
    <w:sectPr>
      <w:headerReference w:type="default" r:id="rId7"/>
      <w:footerReference w:type="default" r:id="rId8"/>
      <w:pgSz w:w="12240" w:h="15840" w:orient="portrait"/>
      <w:pgMar w:top="1360" w:right="1320" w:bottom="980" w:left="1120" w:header="0" w:footer="7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6668769</wp:posOffset>
              </wp:positionH>
              <wp:positionV relativeFrom="page">
                <wp:posOffset>9415811</wp:posOffset>
              </wp:positionV>
              <wp:extent cx="228600" cy="194313"/>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228600" cy="194313"/>
                      </a:xfrm>
                      <a:prstGeom prst="rect">
                        <a:avLst/>
                      </a:prstGeom>
                      <a:noFill/>
                      <a:ln w="12700" cap="flat">
                        <a:noFill/>
                        <a:miter lim="400000"/>
                      </a:ln>
                      <a:effectLst/>
                    </wps:spPr>
                    <wps:txbx>
                      <w:txbxContent>
                        <w:p>
                          <w:pPr>
                            <w:pStyle w:val="Body Text"/>
                            <w:spacing w:before="10"/>
                            <w:ind w:left="60" w:firstLine="0"/>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t">
                      <a:noAutofit/>
                    </wps:bodyPr>
                  </wps:wsp>
                </a:graphicData>
              </a:graphic>
            </wp:anchor>
          </w:drawing>
        </mc:Choice>
        <mc:Fallback>
          <w:pict>
            <v:shape id="_x0000_s1026" type="#_x0000_t202" style="visibility:visible;position:absolute;margin-left:525.1pt;margin-top:741.4pt;width:18.0pt;height:15.3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10"/>
                      <w:ind w:left="60" w:firstLine="0"/>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6668769</wp:posOffset>
              </wp:positionH>
              <wp:positionV relativeFrom="page">
                <wp:posOffset>9415811</wp:posOffset>
              </wp:positionV>
              <wp:extent cx="228600" cy="194313"/>
              <wp:effectExtent l="0" t="0" r="0" b="0"/>
              <wp:wrapNone/>
              <wp:docPr id="1073741827" name="officeArt object" descr="officeArt object"/>
              <wp:cNvGraphicFramePr/>
              <a:graphic xmlns:a="http://schemas.openxmlformats.org/drawingml/2006/main">
                <a:graphicData uri="http://schemas.microsoft.com/office/word/2010/wordprocessingShape">
                  <wps:wsp>
                    <wps:cNvSpPr txBox="1"/>
                    <wps:spPr>
                      <a:xfrm>
                        <a:off x="0" y="0"/>
                        <a:ext cx="228600" cy="194313"/>
                      </a:xfrm>
                      <a:prstGeom prst="rect">
                        <a:avLst/>
                      </a:prstGeom>
                      <a:noFill/>
                      <a:ln w="12700" cap="flat">
                        <a:noFill/>
                        <a:miter lim="400000"/>
                      </a:ln>
                      <a:effectLst/>
                    </wps:spPr>
                    <wps:txbx>
                      <w:txbxContent>
                        <w:p>
                          <w:pPr>
                            <w:pStyle w:val="Body Text"/>
                            <w:spacing w:before="10"/>
                            <w:ind w:left="60" w:firstLine="0"/>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t">
                      <a:noAutofit/>
                    </wps:bodyPr>
                  </wps:wsp>
                </a:graphicData>
              </a:graphic>
            </wp:anchor>
          </w:drawing>
        </mc:Choice>
        <mc:Fallback>
          <w:pict>
            <v:shape id="_x0000_s1027" type="#_x0000_t202" style="visibility:visible;position:absolute;margin-left:525.1pt;margin-top:741.4pt;width:18.0pt;height:15.3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10"/>
                      <w:ind w:left="60" w:firstLine="0"/>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53"/>
        </w:tabs>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041"/>
        </w:tabs>
        <w:ind w:left="1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41"/>
        </w:tabs>
        <w:ind w:left="1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41"/>
        </w:tabs>
        <w:ind w:left="2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41"/>
        </w:tabs>
        <w:ind w:left="3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41"/>
        </w:tabs>
        <w:ind w:left="3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41"/>
        </w:tabs>
        <w:ind w:left="4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41"/>
        </w:tabs>
        <w:ind w:left="5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41"/>
        </w:tabs>
        <w:ind w:left="5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761"/>
        </w:tabs>
        <w:ind w:left="1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761"/>
        </w:tabs>
        <w:ind w:left="25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761"/>
        </w:tabs>
        <w:ind w:left="33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61"/>
        </w:tabs>
        <w:ind w:left="417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761"/>
        </w:tabs>
        <w:ind w:left="497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61"/>
        </w:tabs>
        <w:ind w:left="5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61"/>
        </w:tabs>
        <w:ind w:left="658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761"/>
        </w:tabs>
        <w:ind w:left="73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61"/>
        </w:tabs>
        <w:ind w:left="81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tabs>
          <w:tab w:val="left" w:pos="1761"/>
        </w:tabs>
        <w:ind w:left="1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761"/>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761"/>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761"/>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761"/>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761"/>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761"/>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761"/>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bullet"/>
      <w:suff w:val="tab"/>
      <w:lvlText w:val="•"/>
      <w:lvlJc w:val="left"/>
      <w:pPr>
        <w:tabs>
          <w:tab w:val="left" w:pos="1761"/>
        </w:tabs>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761"/>
        </w:tabs>
        <w:ind w:left="25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761"/>
        </w:tabs>
        <w:ind w:left="336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61"/>
        </w:tabs>
        <w:ind w:left="417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761"/>
        </w:tabs>
        <w:ind w:left="49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61"/>
        </w:tabs>
        <w:ind w:left="57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61"/>
        </w:tabs>
        <w:ind w:left="65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761"/>
        </w:tabs>
        <w:ind w:left="738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61"/>
        </w:tabs>
        <w:ind w:left="819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tabs>
          <w:tab w:val="left" w:pos="1761"/>
        </w:tabs>
        <w:ind w:left="17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761"/>
        </w:tabs>
        <w:ind w:left="262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761"/>
        </w:tabs>
        <w:ind w:left="342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61"/>
        </w:tabs>
        <w:ind w:left="4232"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761"/>
        </w:tabs>
        <w:ind w:left="5036"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61"/>
        </w:tabs>
        <w:ind w:left="5840"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61"/>
        </w:tabs>
        <w:ind w:left="664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761"/>
        </w:tabs>
        <w:ind w:left="744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61"/>
        </w:tabs>
        <w:ind w:left="8252"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0"/>
  </w:abstractNum>
  <w:abstractNum w:abstractNumId="11">
    <w:multiLevelType w:val="hybridMultilevel"/>
    <w:styleLink w:val="Imported Style 1.0"/>
    <w:lvl w:ilvl="0">
      <w:start w:val="1"/>
      <w:numFmt w:val="bullet"/>
      <w:suff w:val="tab"/>
      <w:lvlText w:val="•"/>
      <w:lvlJc w:val="left"/>
      <w:pPr>
        <w:tabs>
          <w:tab w:val="left" w:pos="1761"/>
        </w:tabs>
        <w:ind w:left="623" w:hanging="62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42"/>
        <w:szCs w:val="42"/>
        <w:highlight w:val="none"/>
        <w:vertAlign w:val="baseline"/>
      </w:rPr>
    </w:lvl>
    <w:lvl w:ilvl="1">
      <w:start w:val="1"/>
      <w:numFmt w:val="bullet"/>
      <w:suff w:val="tab"/>
      <w:lvlText w:val="•"/>
      <w:lvlJc w:val="left"/>
      <w:pPr>
        <w:tabs>
          <w:tab w:val="left" w:pos="1761"/>
        </w:tabs>
        <w:ind w:left="1323" w:hanging="62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42"/>
        <w:szCs w:val="42"/>
        <w:highlight w:val="none"/>
        <w:vertAlign w:val="baseline"/>
      </w:rPr>
    </w:lvl>
    <w:lvl w:ilvl="2">
      <w:start w:val="1"/>
      <w:numFmt w:val="bullet"/>
      <w:suff w:val="tab"/>
      <w:lvlText w:val="·"/>
      <w:lvlJc w:val="left"/>
      <w:pPr>
        <w:tabs>
          <w:tab w:val="left" w:pos="1761"/>
        </w:tabs>
        <w:ind w:left="17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61"/>
        </w:tabs>
        <w:ind w:left="1300"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20"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61"/>
        </w:tabs>
        <w:ind w:left="3160"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61"/>
        </w:tabs>
        <w:ind w:left="4500"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761"/>
        </w:tabs>
        <w:ind w:left="5840"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61"/>
        </w:tabs>
        <w:ind w:left="7180"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tabs>
          <w:tab w:val="left" w:pos="1761"/>
        </w:tabs>
        <w:ind w:left="1760"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761"/>
        </w:tabs>
        <w:ind w:left="1169"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89"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761"/>
        </w:tabs>
        <w:ind w:left="2609"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761"/>
        </w:tabs>
        <w:ind w:left="3329"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761"/>
        </w:tabs>
        <w:ind w:left="4049"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761"/>
        </w:tabs>
        <w:ind w:left="4769"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761"/>
        </w:tabs>
        <w:ind w:left="5489"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761"/>
        </w:tabs>
        <w:ind w:left="6209"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0"/>
  </w:abstractNum>
  <w:abstractNum w:abstractNumId="15">
    <w:multiLevelType w:val="hybridMultilevel"/>
    <w:styleLink w:val="Imported Style 6.0"/>
    <w:lvl w:ilvl="0">
      <w:start w:val="1"/>
      <w:numFmt w:val="bullet"/>
      <w:suff w:val="tab"/>
      <w:lvlText w:val="•"/>
      <w:lvlJc w:val="left"/>
      <w:pPr>
        <w:tabs>
          <w:tab w:val="left" w:pos="1761"/>
        </w:tabs>
        <w:ind w:left="623" w:hanging="62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start w:val="1"/>
      <w:numFmt w:val="bullet"/>
      <w:suff w:val="tab"/>
      <w:lvlText w:val="·"/>
      <w:lvlJc w:val="left"/>
      <w:pPr>
        <w:tabs>
          <w:tab w:val="left" w:pos="1761"/>
        </w:tabs>
        <w:ind w:left="17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761"/>
        </w:tabs>
        <w:ind w:left="342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61"/>
        </w:tabs>
        <w:ind w:left="4232"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761"/>
        </w:tabs>
        <w:ind w:left="5036"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61"/>
        </w:tabs>
        <w:ind w:left="5840"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61"/>
        </w:tabs>
        <w:ind w:left="664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761"/>
        </w:tabs>
        <w:ind w:left="744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61"/>
        </w:tabs>
        <w:ind w:left="8252"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lowerLetter"/>
      <w:suff w:val="tab"/>
      <w:lvlText w:val="%1)"/>
      <w:lvlJc w:val="left"/>
      <w:pPr>
        <w:tabs>
          <w:tab w:val="left" w:pos="1617"/>
        </w:tabs>
        <w:ind w:left="161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617"/>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nothing"/>
      <w:lvlText w:val="%3)"/>
      <w:lvlJc w:val="left"/>
      <w:pPr>
        <w:tabs>
          <w:tab w:val="left" w:pos="1617"/>
        </w:tabs>
        <w:ind w:left="1580" w:hanging="1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617"/>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617"/>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617"/>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617"/>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617"/>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617"/>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7.0"/>
  </w:abstractNum>
  <w:abstractNum w:abstractNumId="19">
    <w:multiLevelType w:val="hybridMultilevel"/>
    <w:styleLink w:val="Imported Style 7.0"/>
    <w:lvl w:ilvl="0">
      <w:start w:val="1"/>
      <w:numFmt w:val="bullet"/>
      <w:suff w:val="tab"/>
      <w:lvlText w:val="•"/>
      <w:lvlJc w:val="left"/>
      <w:pPr>
        <w:tabs>
          <w:tab w:val="left" w:pos="1617"/>
        </w:tabs>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617"/>
        </w:tabs>
        <w:ind w:left="243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617"/>
        </w:tabs>
        <w:ind w:left="325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617"/>
        </w:tabs>
        <w:ind w:left="407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617"/>
        </w:tabs>
        <w:ind w:left="489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617"/>
        </w:tabs>
        <w:ind w:left="571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617"/>
        </w:tabs>
        <w:ind w:left="652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617"/>
        </w:tabs>
        <w:ind w:left="734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617"/>
        </w:tabs>
        <w:ind w:left="81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8"/>
  </w:abstractNum>
  <w:abstractNum w:abstractNumId="21">
    <w:multiLevelType w:val="hybridMultilevel"/>
    <w:styleLink w:val="Imported Style 8"/>
    <w:lvl w:ilvl="0">
      <w:start w:val="1"/>
      <w:numFmt w:val="decimal"/>
      <w:suff w:val="tab"/>
      <w:lvlText w:val="%1."/>
      <w:lvlJc w:val="left"/>
      <w:pPr>
        <w:tabs>
          <w:tab w:val="left" w:pos="1581"/>
        </w:tabs>
        <w:ind w:left="15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581"/>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1581"/>
        </w:tabs>
        <w:ind w:left="1560" w:hanging="1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581"/>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581"/>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581"/>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581"/>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581"/>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581"/>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9"/>
  </w:abstractNum>
  <w:abstractNum w:abstractNumId="23">
    <w:multiLevelType w:val="hybridMultilevel"/>
    <w:styleLink w:val="Imported Style 9"/>
    <w:lvl w:ilvl="0">
      <w:start w:val="1"/>
      <w:numFmt w:val="decimal"/>
      <w:suff w:val="tab"/>
      <w:lvlText w:val="%1."/>
      <w:lvlJc w:val="left"/>
      <w:pPr>
        <w:ind w:left="1256" w:hanging="9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61"/>
        </w:tabs>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249"/>
        </w:tabs>
        <w:ind w:left="88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49"/>
          <w:tab w:val="num" w:pos="1511"/>
        </w:tabs>
        <w:ind w:left="1148"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249"/>
          <w:tab w:val="num" w:pos="1772"/>
        </w:tabs>
        <w:ind w:left="1409"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249"/>
          <w:tab w:val="num" w:pos="2033"/>
        </w:tabs>
        <w:ind w:left="167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49"/>
          <w:tab w:val="num" w:pos="2295"/>
        </w:tabs>
        <w:ind w:left="193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249"/>
          <w:tab w:val="num" w:pos="2557"/>
        </w:tabs>
        <w:ind w:left="2194"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249"/>
          <w:tab w:val="num" w:pos="2818"/>
        </w:tabs>
        <w:ind w:left="2455"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0"/>
  </w:abstractNum>
  <w:abstractNum w:abstractNumId="25">
    <w:multiLevelType w:val="hybridMultilevel"/>
    <w:styleLink w:val="Imported Style 10"/>
    <w:lvl w:ilvl="0">
      <w:start w:val="1"/>
      <w:numFmt w:val="decimal"/>
      <w:suff w:val="tab"/>
      <w:lvlText w:val="%1."/>
      <w:lvlJc w:val="left"/>
      <w:pPr>
        <w:tabs>
          <w:tab w:val="left" w:pos="861"/>
        </w:tabs>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861"/>
        </w:tabs>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41"/>
        </w:tabs>
        <w:ind w:left="1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41"/>
        </w:tabs>
        <w:ind w:left="13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41"/>
        </w:tabs>
        <w:ind w:left="1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41"/>
        </w:tabs>
        <w:ind w:left="20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41"/>
        </w:tabs>
        <w:ind w:left="2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41"/>
        </w:tabs>
        <w:ind w:left="27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41"/>
        </w:tabs>
        <w:ind w:left="3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0.0"/>
  </w:abstractNum>
  <w:abstractNum w:abstractNumId="27">
    <w:multiLevelType w:val="hybridMultilevel"/>
    <w:styleLink w:val="Imported Style 10.0"/>
    <w:lvl w:ilvl="0">
      <w:start w:val="1"/>
      <w:numFmt w:val="bullet"/>
      <w:suff w:val="tab"/>
      <w:lvlText w:val="•"/>
      <w:lvlJc w:val="left"/>
      <w:pPr>
        <w:tabs>
          <w:tab w:val="left" w:pos="1041"/>
        </w:tabs>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8"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41"/>
        </w:tabs>
        <w:ind w:left="214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41"/>
        </w:tabs>
        <w:ind w:left="298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41"/>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41"/>
        </w:tabs>
        <w:ind w:left="4933"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41"/>
        </w:tabs>
        <w:ind w:left="590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41"/>
        </w:tabs>
        <w:ind w:left="6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41"/>
        </w:tabs>
        <w:ind w:left="7853"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1"/>
  </w:abstractNum>
  <w:abstractNum w:abstractNumId="29">
    <w:multiLevelType w:val="hybridMultilevel"/>
    <w:styleLink w:val="Imported Style 11"/>
    <w:lvl w:ilvl="0">
      <w:start w:val="1"/>
      <w:numFmt w:val="bullet"/>
      <w:suff w:val="tab"/>
      <w:lvlText w:val="·"/>
      <w:lvlJc w:val="left"/>
      <w:pPr>
        <w:tabs>
          <w:tab w:val="left" w:pos="1761"/>
        </w:tabs>
        <w:ind w:left="1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761"/>
        </w:tabs>
        <w:ind w:left="25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761"/>
        </w:tabs>
        <w:ind w:left="33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61"/>
        </w:tabs>
        <w:ind w:left="417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761"/>
        </w:tabs>
        <w:ind w:left="497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61"/>
        </w:tabs>
        <w:ind w:left="5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61"/>
        </w:tabs>
        <w:ind w:left="658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761"/>
        </w:tabs>
        <w:ind w:left="73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61"/>
        </w:tabs>
        <w:ind w:left="81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2"/>
  </w:abstractNum>
  <w:abstractNum w:abstractNumId="31">
    <w:multiLevelType w:val="hybridMultilevel"/>
    <w:styleLink w:val="Imported Style 12"/>
    <w:lvl w:ilvl="0">
      <w:start w:val="1"/>
      <w:numFmt w:val="bullet"/>
      <w:suff w:val="tab"/>
      <w:lvlText w:val="-"/>
      <w:lvlJc w:val="left"/>
      <w:pPr>
        <w:tabs>
          <w:tab w:val="num" w:pos="1300"/>
        </w:tabs>
        <w:ind w:left="1311"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761"/>
        </w:tabs>
        <w:ind w:left="1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761"/>
        </w:tabs>
        <w:ind w:left="265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61"/>
        </w:tabs>
        <w:ind w:left="35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761"/>
        </w:tabs>
        <w:ind w:left="4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61"/>
        </w:tabs>
        <w:ind w:left="533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61"/>
        </w:tabs>
        <w:ind w:left="62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761"/>
        </w:tabs>
        <w:ind w:left="7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61"/>
        </w:tabs>
        <w:ind w:left="801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3"/>
  </w:abstractNum>
  <w:abstractNum w:abstractNumId="33">
    <w:multiLevelType w:val="hybridMultilevel"/>
    <w:styleLink w:val="Imported Style 13"/>
    <w:lvl w:ilvl="0">
      <w:start w:val="1"/>
      <w:numFmt w:val="decimal"/>
      <w:suff w:val="tab"/>
      <w:lvlText w:val="%1."/>
      <w:lvlJc w:val="left"/>
      <w:pPr>
        <w:ind w:left="1567" w:hanging="12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041"/>
        </w:tabs>
        <w:ind w:left="1040" w:hanging="7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01"/>
        </w:tabs>
        <w:ind w:left="1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01"/>
        </w:tabs>
        <w:ind w:left="19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01"/>
        </w:tabs>
        <w:ind w:left="2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01"/>
        </w:tabs>
        <w:ind w:left="2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01"/>
        </w:tabs>
        <w:ind w:left="3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01"/>
        </w:tabs>
        <w:ind w:left="40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01"/>
        </w:tabs>
        <w:ind w:left="4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4"/>
  </w:abstractNum>
  <w:abstractNum w:abstractNumId="35">
    <w:multiLevelType w:val="hybridMultilevel"/>
    <w:styleLink w:val="Imported Style 14"/>
    <w:lvl w:ilvl="0">
      <w:start w:val="1"/>
      <w:numFmt w:val="decimal"/>
      <w:suff w:val="tab"/>
      <w:lvlText w:val="(%1)"/>
      <w:lvlJc w:val="left"/>
      <w:pPr>
        <w:tabs>
          <w:tab w:val="left" w:pos="1401"/>
        </w:tabs>
        <w:ind w:left="140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01"/>
        </w:tabs>
        <w:ind w:left="10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01"/>
        </w:tabs>
        <w:ind w:left="18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01"/>
        </w:tabs>
        <w:ind w:left="25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01"/>
        </w:tabs>
        <w:ind w:left="32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01"/>
        </w:tabs>
        <w:ind w:left="396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01"/>
        </w:tabs>
        <w:ind w:left="46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01"/>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01"/>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5"/>
  </w:abstractNum>
  <w:abstractNum w:abstractNumId="37">
    <w:multiLevelType w:val="hybridMultilevel"/>
    <w:styleLink w:val="Imported Style 15"/>
    <w:lvl w:ilvl="0">
      <w:start w:val="1"/>
      <w:numFmt w:val="decimal"/>
      <w:suff w:val="tab"/>
      <w:lvlText w:val="(%1)"/>
      <w:lvlJc w:val="left"/>
      <w:pPr>
        <w:tabs>
          <w:tab w:val="left" w:pos="1401"/>
        </w:tabs>
        <w:ind w:left="1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01"/>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01"/>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01"/>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01"/>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01"/>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01"/>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01"/>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01"/>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16"/>
  </w:abstractNum>
  <w:abstractNum w:abstractNumId="39">
    <w:multiLevelType w:val="hybridMultilevel"/>
    <w:styleLink w:val="Imported Style 16"/>
    <w:lvl w:ilvl="0">
      <w:start w:val="1"/>
      <w:numFmt w:val="decimal"/>
      <w:suff w:val="tab"/>
      <w:lvlText w:val="%1."/>
      <w:lvlJc w:val="left"/>
      <w:pPr>
        <w:tabs>
          <w:tab w:val="left" w:pos="861"/>
        </w:tabs>
        <w:ind w:left="860"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3"/>
        <w:szCs w:val="23"/>
        <w:highlight w:val="none"/>
        <w:vertAlign w:val="baseline"/>
      </w:rPr>
    </w:lvl>
    <w:lvl w:ilvl="1">
      <w:start w:val="1"/>
      <w:numFmt w:val="decimal"/>
      <w:suff w:val="nothing"/>
      <w:lvlText w:val="%2."/>
      <w:lvlJc w:val="left"/>
      <w:pPr>
        <w:tabs>
          <w:tab w:val="left" w:pos="861"/>
        </w:tabs>
        <w:ind w:left="840" w:hanging="1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3"/>
        <w:szCs w:val="23"/>
        <w:highlight w:val="none"/>
        <w:vertAlign w:val="baseline"/>
      </w:rPr>
    </w:lvl>
    <w:lvl w:ilvl="2">
      <w:start w:val="1"/>
      <w:numFmt w:val="decimal"/>
      <w:suff w:val="tab"/>
      <w:lvlText w:val="%3."/>
      <w:lvlJc w:val="left"/>
      <w:pPr>
        <w:tabs>
          <w:tab w:val="left" w:pos="861"/>
        </w:tabs>
        <w:ind w:left="187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3"/>
        <w:szCs w:val="23"/>
        <w:highlight w:val="none"/>
        <w:vertAlign w:val="baseline"/>
      </w:rPr>
    </w:lvl>
    <w:lvl w:ilvl="3">
      <w:start w:val="1"/>
      <w:numFmt w:val="decimal"/>
      <w:suff w:val="tab"/>
      <w:lvlText w:val="%4."/>
      <w:lvlJc w:val="left"/>
      <w:pPr>
        <w:tabs>
          <w:tab w:val="left" w:pos="861"/>
        </w:tabs>
        <w:ind w:left="259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3"/>
        <w:szCs w:val="23"/>
        <w:highlight w:val="none"/>
        <w:vertAlign w:val="baseline"/>
      </w:rPr>
    </w:lvl>
    <w:lvl w:ilvl="4">
      <w:start w:val="1"/>
      <w:numFmt w:val="decimal"/>
      <w:suff w:val="tab"/>
      <w:lvlText w:val="%5."/>
      <w:lvlJc w:val="left"/>
      <w:pPr>
        <w:tabs>
          <w:tab w:val="left" w:pos="861"/>
        </w:tabs>
        <w:ind w:left="331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3"/>
        <w:szCs w:val="23"/>
        <w:highlight w:val="none"/>
        <w:vertAlign w:val="baseline"/>
      </w:rPr>
    </w:lvl>
    <w:lvl w:ilvl="5">
      <w:start w:val="1"/>
      <w:numFmt w:val="decimal"/>
      <w:suff w:val="tab"/>
      <w:lvlText w:val="%6."/>
      <w:lvlJc w:val="left"/>
      <w:pPr>
        <w:tabs>
          <w:tab w:val="left" w:pos="861"/>
        </w:tabs>
        <w:ind w:left="403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3"/>
        <w:szCs w:val="23"/>
        <w:highlight w:val="none"/>
        <w:vertAlign w:val="baseline"/>
      </w:rPr>
    </w:lvl>
    <w:lvl w:ilvl="6">
      <w:start w:val="1"/>
      <w:numFmt w:val="decimal"/>
      <w:suff w:val="tab"/>
      <w:lvlText w:val="%7."/>
      <w:lvlJc w:val="left"/>
      <w:pPr>
        <w:tabs>
          <w:tab w:val="left" w:pos="861"/>
        </w:tabs>
        <w:ind w:left="475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3"/>
        <w:szCs w:val="23"/>
        <w:highlight w:val="none"/>
        <w:vertAlign w:val="baseline"/>
      </w:rPr>
    </w:lvl>
    <w:lvl w:ilvl="7">
      <w:start w:val="1"/>
      <w:numFmt w:val="decimal"/>
      <w:suff w:val="tab"/>
      <w:lvlText w:val="%8."/>
      <w:lvlJc w:val="left"/>
      <w:pPr>
        <w:tabs>
          <w:tab w:val="left" w:pos="861"/>
        </w:tabs>
        <w:ind w:left="547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3"/>
        <w:szCs w:val="23"/>
        <w:highlight w:val="none"/>
        <w:vertAlign w:val="baseline"/>
      </w:rPr>
    </w:lvl>
    <w:lvl w:ilvl="8">
      <w:start w:val="1"/>
      <w:numFmt w:val="decimal"/>
      <w:suff w:val="tab"/>
      <w:lvlText w:val="%9."/>
      <w:lvlJc w:val="left"/>
      <w:pPr>
        <w:tabs>
          <w:tab w:val="left" w:pos="861"/>
        </w:tabs>
        <w:ind w:left="619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3"/>
        <w:szCs w:val="23"/>
        <w:highlight w:val="none"/>
        <w:vertAlign w:val="baseline"/>
      </w:rPr>
    </w:lvl>
  </w:abstractNum>
  <w:abstractNum w:abstractNumId="40">
    <w:multiLevelType w:val="hybridMultilevel"/>
    <w:numStyleLink w:val="Imported Style 16.0"/>
  </w:abstractNum>
  <w:abstractNum w:abstractNumId="41">
    <w:multiLevelType w:val="hybridMultilevel"/>
    <w:styleLink w:val="Imported Style 16.0"/>
    <w:lvl w:ilvl="0">
      <w:start w:val="1"/>
      <w:numFmt w:val="bullet"/>
      <w:suff w:val="tab"/>
      <w:lvlText w:val="•"/>
      <w:lvlJc w:val="left"/>
      <w:pPr>
        <w:tabs>
          <w:tab w:val="left" w:pos="1761"/>
        </w:tabs>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tabs>
          <w:tab w:val="left" w:pos="1761"/>
        </w:tabs>
        <w:ind w:left="1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761"/>
        </w:tabs>
        <w:ind w:left="265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61"/>
        </w:tabs>
        <w:ind w:left="35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761"/>
        </w:tabs>
        <w:ind w:left="4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61"/>
        </w:tabs>
        <w:ind w:left="533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61"/>
        </w:tabs>
        <w:ind w:left="62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761"/>
        </w:tabs>
        <w:ind w:left="7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61"/>
        </w:tabs>
        <w:ind w:left="801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17"/>
  </w:abstractNum>
  <w:abstractNum w:abstractNumId="43">
    <w:multiLevelType w:val="hybridMultilevel"/>
    <w:styleLink w:val="Imported Style 17"/>
    <w:lvl w:ilvl="0">
      <w:start w:val="1"/>
      <w:numFmt w:val="decimal"/>
      <w:suff w:val="tab"/>
      <w:lvlText w:val="%1."/>
      <w:lvlJc w:val="left"/>
      <w:pPr>
        <w:ind w:left="1069" w:hanging="7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61"/>
        </w:tabs>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401"/>
        </w:tabs>
        <w:ind w:left="1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401"/>
        </w:tabs>
        <w:ind w:left="19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01"/>
        </w:tabs>
        <w:ind w:left="2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401"/>
        </w:tabs>
        <w:ind w:left="2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401"/>
        </w:tabs>
        <w:ind w:left="3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01"/>
        </w:tabs>
        <w:ind w:left="40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401"/>
        </w:tabs>
        <w:ind w:left="4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18"/>
  </w:abstractNum>
  <w:abstractNum w:abstractNumId="45">
    <w:multiLevelType w:val="hybridMultilevel"/>
    <w:styleLink w:val="Imported Style 18"/>
    <w:lvl w:ilvl="0">
      <w:start w:val="1"/>
      <w:numFmt w:val="decimal"/>
      <w:suff w:val="tab"/>
      <w:lvlText w:val="(%1)"/>
      <w:lvlJc w:val="left"/>
      <w:pPr>
        <w:tabs>
          <w:tab w:val="left" w:pos="1041"/>
        </w:tabs>
        <w:ind w:left="1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41"/>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41"/>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41"/>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41"/>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41"/>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41"/>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41"/>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3"/>
    </w:lvlOverride>
  </w:num>
  <w:num w:numId="11">
    <w:abstractNumId w:val="2"/>
    <w:lvlOverride w:ilvl="0">
      <w:lvl w:ilvl="0">
        <w:start w:val="1"/>
        <w:numFmt w:val="bullet"/>
        <w:suff w:val="tab"/>
        <w:lvlText w:val="·"/>
        <w:lvlJc w:val="left"/>
        <w:pPr>
          <w:tabs>
            <w:tab w:val="left" w:pos="1761"/>
          </w:tabs>
          <w:ind w:left="1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761"/>
          </w:tabs>
          <w:ind w:left="25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61"/>
          </w:tabs>
          <w:ind w:left="33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61"/>
          </w:tabs>
          <w:ind w:left="417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761"/>
          </w:tabs>
          <w:ind w:left="497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61"/>
          </w:tabs>
          <w:ind w:left="5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61"/>
          </w:tabs>
          <w:ind w:left="658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761"/>
          </w:tabs>
          <w:ind w:left="73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61"/>
          </w:tabs>
          <w:ind w:left="81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3"/>
    </w:lvlOverride>
  </w:num>
  <w:num w:numId="13">
    <w:abstractNumId w:val="9"/>
  </w:num>
  <w:num w:numId="14">
    <w:abstractNumId w:val="8"/>
  </w:num>
  <w:num w:numId="15">
    <w:abstractNumId w:val="0"/>
    <w:lvlOverride w:ilvl="0">
      <w:lvl w:ilvl="0">
        <w:start w:val="1"/>
        <w:numFmt w:val="decimal"/>
        <w:suff w:val="tab"/>
        <w:lvlText w:val="%1."/>
        <w:lvlJc w:val="left"/>
        <w:pPr>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761"/>
          </w:tabs>
          <w:ind w:left="1760"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761"/>
          </w:tabs>
          <w:ind w:left="3071"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761"/>
          </w:tabs>
          <w:ind w:left="4382"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761"/>
          </w:tabs>
          <w:ind w:left="5693"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761"/>
          </w:tabs>
          <w:ind w:left="7004"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761"/>
          </w:tabs>
          <w:ind w:left="8315"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761"/>
          </w:tabs>
          <w:ind w:left="9626"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761"/>
          </w:tabs>
          <w:ind w:left="10937"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start w:val="1"/>
        <w:numFmt w:val="decimal"/>
        <w:suff w:val="tab"/>
        <w:lvlText w:val="%1."/>
        <w:lvlJc w:val="left"/>
        <w:pPr>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760"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71"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382"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693"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7004"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8315"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9626"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10937"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0"/>
  </w:num>
  <w:num w:numId="19">
    <w:abstractNumId w:val="13"/>
  </w:num>
  <w:num w:numId="20">
    <w:abstractNumId w:val="12"/>
  </w:num>
  <w:num w:numId="21">
    <w:abstractNumId w:val="15"/>
  </w:num>
  <w:num w:numId="22">
    <w:abstractNumId w:val="14"/>
  </w:num>
  <w:num w:numId="23">
    <w:abstractNumId w:val="0"/>
    <w:lvlOverride w:ilvl="0">
      <w:startOverride w:val="4"/>
    </w:lvlOverride>
  </w:num>
  <w:num w:numId="24">
    <w:abstractNumId w:val="0"/>
    <w:lvlOverride w:ilvl="0">
      <w:lvl w:ilvl="0">
        <w:start w:val="1"/>
        <w:numFmt w:val="decimal"/>
        <w:suff w:val="tab"/>
        <w:lvlText w:val="%1."/>
        <w:lvlJc w:val="left"/>
        <w:pPr>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247"/>
          </w:tabs>
          <w:ind w:left="124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47"/>
          </w:tabs>
          <w:ind w:left="213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47"/>
          </w:tabs>
          <w:ind w:left="301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47"/>
          </w:tabs>
          <w:ind w:left="39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47"/>
          </w:tabs>
          <w:ind w:left="478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47"/>
          </w:tabs>
          <w:ind w:left="567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47"/>
          </w:tabs>
          <w:ind w:left="655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47"/>
          </w:tabs>
          <w:ind w:left="74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start w:val="1"/>
        <w:numFmt w:val="decimal"/>
        <w:suff w:val="tab"/>
        <w:lvlText w:val="%1."/>
        <w:lvlJc w:val="left"/>
        <w:pPr>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247"/>
          </w:tabs>
          <w:ind w:left="124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47"/>
          </w:tabs>
          <w:ind w:left="213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47"/>
          </w:tabs>
          <w:ind w:left="301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47"/>
          </w:tabs>
          <w:ind w:left="39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47"/>
          </w:tabs>
          <w:ind w:left="47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47"/>
          </w:tabs>
          <w:ind w:left="56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47"/>
          </w:tabs>
          <w:ind w:left="656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47"/>
          </w:tabs>
          <w:ind w:left="744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17"/>
  </w:num>
  <w:num w:numId="27">
    <w:abstractNumId w:val="16"/>
  </w:num>
  <w:num w:numId="28">
    <w:abstractNumId w:val="19"/>
  </w:num>
  <w:num w:numId="29">
    <w:abstractNumId w:val="18"/>
  </w:num>
  <w:num w:numId="30">
    <w:abstractNumId w:val="16"/>
    <w:lvlOverride w:ilvl="0">
      <w:startOverride w:val="2"/>
    </w:lvlOverride>
  </w:num>
  <w:num w:numId="31">
    <w:abstractNumId w:val="16"/>
    <w:lvlOverride w:ilvl="0">
      <w:startOverride w:val="3"/>
    </w:lvlOverride>
  </w:num>
  <w:num w:numId="32">
    <w:abstractNumId w:val="16"/>
    <w:lvlOverride w:ilvl="0">
      <w:startOverride w:val="4"/>
      <w:lvl w:ilvl="0">
        <w:start w:val="4"/>
        <w:numFmt w:val="lowerLetter"/>
        <w:suff w:val="tab"/>
        <w:lvlText w:val="%1)"/>
        <w:lvlJc w:val="left"/>
        <w:pPr>
          <w:tabs>
            <w:tab w:val="left" w:pos="1672"/>
          </w:tabs>
          <w:ind w:left="1671"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672"/>
          </w:tabs>
          <w:ind w:left="117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89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672"/>
          </w:tabs>
          <w:ind w:left="261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672"/>
          </w:tabs>
          <w:ind w:left="333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672"/>
          </w:tabs>
          <w:ind w:left="405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672"/>
          </w:tabs>
          <w:ind w:left="477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672"/>
          </w:tabs>
          <w:ind w:left="549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672"/>
          </w:tabs>
          <w:ind w:left="621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0"/>
    <w:lvlOverride w:ilvl="0">
      <w:lvl w:ilvl="0">
        <w:start w:val="1"/>
        <w:numFmt w:val="decimal"/>
        <w:suff w:val="tab"/>
        <w:lvlText w:val="%1."/>
        <w:lvlJc w:val="left"/>
        <w:pPr>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2)"/>
        <w:lvlJc w:val="left"/>
        <w:pPr>
          <w:ind w:left="124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3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1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9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7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676"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562"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44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0"/>
    <w:lvlOverride w:ilvl="0">
      <w:lvl w:ilvl="0">
        <w:start w:val="1"/>
        <w:numFmt w:val="decimal"/>
        <w:suff w:val="tab"/>
        <w:lvlText w:val="%1."/>
        <w:lvlJc w:val="left"/>
        <w:pPr>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247"/>
          </w:tabs>
          <w:ind w:left="124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47"/>
          </w:tabs>
          <w:ind w:left="213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47"/>
          </w:tabs>
          <w:ind w:left="301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47"/>
          </w:tabs>
          <w:ind w:left="39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47"/>
          </w:tabs>
          <w:ind w:left="478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47"/>
          </w:tabs>
          <w:ind w:left="567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47"/>
          </w:tabs>
          <w:ind w:left="655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47"/>
          </w:tabs>
          <w:ind w:left="74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21"/>
  </w:num>
  <w:num w:numId="36">
    <w:abstractNumId w:val="20"/>
  </w:num>
  <w:num w:numId="37">
    <w:abstractNumId w:val="20"/>
    <w:lvlOverride w:ilvl="0">
      <w:lvl w:ilvl="0">
        <w:start w:val="1"/>
        <w:numFmt w:val="decimal"/>
        <w:suff w:val="tab"/>
        <w:lvlText w:val="%1."/>
        <w:lvlJc w:val="left"/>
        <w:pPr>
          <w:tabs>
            <w:tab w:val="left" w:pos="1581"/>
          </w:tabs>
          <w:ind w:left="158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581"/>
          </w:tabs>
          <w:ind w:left="10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1581"/>
          </w:tabs>
          <w:ind w:left="1560" w:hanging="1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581"/>
          </w:tabs>
          <w:ind w:left="25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581"/>
          </w:tabs>
          <w:ind w:left="32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581"/>
          </w:tabs>
          <w:ind w:left="396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581"/>
          </w:tabs>
          <w:ind w:left="46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581"/>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581"/>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8">
    <w:abstractNumId w:val="0"/>
    <w:lvlOverride w:ilvl="0">
      <w:startOverride w:val="5"/>
    </w:lvlOverride>
  </w:num>
  <w:num w:numId="39">
    <w:abstractNumId w:val="0"/>
    <w:lvlOverride w:ilvl="0">
      <w:lvl w:ilvl="0">
        <w:start w:val="1"/>
        <w:numFmt w:val="decimal"/>
        <w:suff w:val="tab"/>
        <w:lvlText w:val="%1."/>
        <w:lvlJc w:val="left"/>
        <w:pPr>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221"/>
          </w:tabs>
          <w:ind w:left="1220"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221"/>
          </w:tabs>
          <w:ind w:left="1991"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21"/>
          </w:tabs>
          <w:ind w:left="2762"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21"/>
          </w:tabs>
          <w:ind w:left="3533"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21"/>
          </w:tabs>
          <w:ind w:left="4304"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21"/>
          </w:tabs>
          <w:ind w:left="5075"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21"/>
          </w:tabs>
          <w:ind w:left="5846"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21"/>
          </w:tabs>
          <w:ind w:left="6617" w:hanging="4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23"/>
  </w:num>
  <w:num w:numId="41">
    <w:abstractNumId w:val="22"/>
  </w:num>
  <w:num w:numId="42">
    <w:abstractNumId w:val="22"/>
    <w:lvlOverride w:ilvl="0">
      <w:lvl w:ilvl="0">
        <w:start w:val="1"/>
        <w:numFmt w:val="decimal"/>
        <w:suff w:val="tab"/>
        <w:lvlText w:val="%1."/>
        <w:lvlJc w:val="left"/>
        <w:pPr>
          <w:ind w:left="1256" w:hanging="9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226"/>
          </w:tabs>
          <w:ind w:left="88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226"/>
            <w:tab w:val="num" w:pos="1499"/>
          </w:tabs>
          <w:ind w:left="1159"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226"/>
            <w:tab w:val="num" w:pos="1772"/>
          </w:tabs>
          <w:ind w:left="143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226"/>
            <w:tab w:val="num" w:pos="2045"/>
          </w:tabs>
          <w:ind w:left="1705"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226"/>
            <w:tab w:val="num" w:pos="2318"/>
          </w:tabs>
          <w:ind w:left="1978"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226"/>
            <w:tab w:val="num" w:pos="2591"/>
          </w:tabs>
          <w:ind w:left="225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226"/>
            <w:tab w:val="num" w:pos="2864"/>
          </w:tabs>
          <w:ind w:left="2524"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22"/>
    <w:lvlOverride w:ilvl="0">
      <w:lvl w:ilvl="0">
        <w:start w:val="1"/>
        <w:numFmt w:val="decimal"/>
        <w:suff w:val="tab"/>
        <w:lvlText w:val="%1."/>
        <w:lvlJc w:val="left"/>
        <w:pPr>
          <w:ind w:left="1256" w:hanging="9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041"/>
          </w:tabs>
          <w:ind w:left="1040" w:hanging="7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tabs>
            <w:tab w:val="left" w:pos="1041"/>
          </w:tabs>
          <w:ind w:left="1040" w:hanging="51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1041"/>
          </w:tabs>
          <w:ind w:left="923"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1041"/>
          </w:tabs>
          <w:ind w:left="1184"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1041"/>
          </w:tabs>
          <w:ind w:left="1445"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1041"/>
          </w:tabs>
          <w:ind w:left="1706"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1041"/>
          </w:tabs>
          <w:ind w:left="196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1041"/>
          </w:tabs>
          <w:ind w:left="222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0"/>
    <w:lvlOverride w:ilvl="0">
      <w:startOverride w:val="6"/>
    </w:lvlOverride>
  </w:num>
  <w:num w:numId="45">
    <w:abstractNumId w:val="25"/>
  </w:num>
  <w:num w:numId="46">
    <w:abstractNumId w:val="24"/>
  </w:num>
  <w:num w:numId="47">
    <w:abstractNumId w:val="24"/>
    <w:lvlOverride w:ilvl="0">
      <w:lvl w:ilvl="0">
        <w:start w:val="1"/>
        <w:numFmt w:val="decimal"/>
        <w:suff w:val="tab"/>
        <w:lvlText w:val="%1."/>
        <w:lvlJc w:val="left"/>
        <w:pPr>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041"/>
          </w:tabs>
          <w:ind w:left="1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41"/>
          </w:tabs>
          <w:ind w:left="13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041"/>
          </w:tabs>
          <w:ind w:left="1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041"/>
          </w:tabs>
          <w:ind w:left="20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41"/>
          </w:tabs>
          <w:ind w:left="2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041"/>
          </w:tabs>
          <w:ind w:left="27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041"/>
          </w:tabs>
          <w:ind w:left="3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27"/>
  </w:num>
  <w:num w:numId="49">
    <w:abstractNumId w:val="26"/>
  </w:num>
  <w:num w:numId="50">
    <w:abstractNumId w:val="24"/>
    <w:lvlOverride w:ilvl="0">
      <w:startOverride w:val="3"/>
    </w:lvlOverride>
  </w:num>
  <w:num w:numId="51">
    <w:abstractNumId w:val="24"/>
    <w:lvlOverride w:ilvl="2">
      <w:startOverride w:val="2"/>
    </w:lvlOverride>
  </w:num>
  <w:num w:numId="52">
    <w:abstractNumId w:val="24"/>
    <w:lvlOverride w:ilvl="0">
      <w:startOverride w:val="4"/>
      <w:lvl w:ilvl="0">
        <w:start w:val="4"/>
        <w:numFmt w:val="decimal"/>
        <w:suff w:val="tab"/>
        <w:lvlText w:val="%1."/>
        <w:lvlJc w:val="left"/>
        <w:pPr>
          <w:tabs>
            <w:tab w:val="left" w:pos="952"/>
          </w:tabs>
          <w:ind w:left="951" w:hanging="6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056" w:hanging="7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952"/>
          </w:tabs>
          <w:ind w:left="81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952"/>
          </w:tabs>
          <w:ind w:left="115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952"/>
          </w:tabs>
          <w:ind w:left="149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952"/>
          </w:tabs>
          <w:ind w:left="183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952"/>
          </w:tabs>
          <w:ind w:left="217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952"/>
          </w:tabs>
          <w:ind w:left="251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952"/>
          </w:tabs>
          <w:ind w:left="2856"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24"/>
    <w:lvlOverride w:ilvl="0">
      <w:lvl w:ilvl="0">
        <w:start w:val="1"/>
        <w:numFmt w:val="decimal"/>
        <w:suff w:val="tab"/>
        <w:lvlText w:val="%1."/>
        <w:lvlJc w:val="left"/>
        <w:pPr>
          <w:tabs>
            <w:tab w:val="left" w:pos="861"/>
          </w:tabs>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50" w:hanging="6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041"/>
          </w:tabs>
          <w:ind w:left="1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41"/>
          </w:tabs>
          <w:ind w:left="13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041"/>
          </w:tabs>
          <w:ind w:left="1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041"/>
          </w:tabs>
          <w:ind w:left="20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41"/>
          </w:tabs>
          <w:ind w:left="2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041"/>
          </w:tabs>
          <w:ind w:left="27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041"/>
          </w:tabs>
          <w:ind w:left="3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
    <w:abstractNumId w:val="24"/>
    <w:lvlOverride w:ilvl="0">
      <w:lvl w:ilvl="0">
        <w:start w:val="1"/>
        <w:numFmt w:val="decimal"/>
        <w:suff w:val="tab"/>
        <w:lvlText w:val="%1."/>
        <w:lvlJc w:val="left"/>
        <w:pPr>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50" w:hanging="6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0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7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
    <w:abstractNumId w:val="24"/>
    <w:lvlOverride w:ilvl="0">
      <w:lvl w:ilvl="0">
        <w:start w:val="1"/>
        <w:numFmt w:val="decimal"/>
        <w:suff w:val="tab"/>
        <w:lvlText w:val="%1."/>
        <w:lvlJc w:val="left"/>
        <w:pPr>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50" w:hanging="6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2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6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4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8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2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60"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6">
    <w:abstractNumId w:val="24"/>
    <w:lvlOverride w:ilvl="0">
      <w:lvl w:ilvl="0">
        <w:start w:val="1"/>
        <w:numFmt w:val="decimal"/>
        <w:suff w:val="tab"/>
        <w:lvlText w:val="%1."/>
        <w:lvlJc w:val="left"/>
        <w:pPr>
          <w:tabs>
            <w:tab w:val="left" w:pos="897"/>
          </w:tabs>
          <w:ind w:left="896" w:hanging="57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92" w:hanging="67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97"/>
          </w:tabs>
          <w:ind w:left="81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97"/>
          </w:tabs>
          <w:ind w:left="115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97"/>
          </w:tabs>
          <w:ind w:left="149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97"/>
          </w:tabs>
          <w:ind w:left="183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97"/>
          </w:tabs>
          <w:ind w:left="217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97"/>
          </w:tabs>
          <w:ind w:left="251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97"/>
          </w:tabs>
          <w:ind w:left="2856"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7">
    <w:abstractNumId w:val="29"/>
  </w:num>
  <w:num w:numId="58">
    <w:abstractNumId w:val="28"/>
  </w:num>
  <w:num w:numId="59">
    <w:abstractNumId w:val="28"/>
    <w:lvlOverride w:ilvl="0">
      <w:lvl w:ilvl="0">
        <w:start w:val="1"/>
        <w:numFmt w:val="bullet"/>
        <w:suff w:val="tab"/>
        <w:lvlText w:val="·"/>
        <w:lvlJc w:val="left"/>
        <w:pPr>
          <w:tabs>
            <w:tab w:val="num" w:pos="1760"/>
            <w:tab w:val="left" w:pos="1761"/>
          </w:tabs>
          <w:ind w:left="1220" w:firstLine="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760"/>
            <w:tab w:val="left" w:pos="1761"/>
            <w:tab w:val="num" w:pos="2564"/>
          </w:tabs>
          <w:ind w:left="2024" w:firstLine="4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60"/>
            <w:tab w:val="left" w:pos="1761"/>
            <w:tab w:val="num" w:pos="3368"/>
          </w:tabs>
          <w:ind w:left="2828" w:hanging="5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60"/>
            <w:tab w:val="left" w:pos="1761"/>
            <w:tab w:val="num" w:pos="4172"/>
          </w:tabs>
          <w:ind w:left="3632" w:firstLine="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760"/>
            <w:tab w:val="left" w:pos="1761"/>
            <w:tab w:val="num" w:pos="4976"/>
          </w:tabs>
          <w:ind w:left="4436" w:firstLine="11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60"/>
            <w:tab w:val="left" w:pos="1761"/>
            <w:tab w:val="num" w:pos="5780"/>
          </w:tabs>
          <w:ind w:left="5240" w:firstLine="2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60"/>
            <w:tab w:val="left" w:pos="1761"/>
            <w:tab w:val="num" w:pos="6584"/>
          </w:tabs>
          <w:ind w:left="6044" w:firstLine="2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760"/>
            <w:tab w:val="left" w:pos="1761"/>
            <w:tab w:val="num" w:pos="7388"/>
          </w:tabs>
          <w:ind w:left="6848" w:firstLine="36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60"/>
            <w:tab w:val="left" w:pos="1761"/>
            <w:tab w:val="num" w:pos="8192"/>
          </w:tabs>
          <w:ind w:left="7652" w:firstLine="27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
    <w:abstractNumId w:val="31"/>
  </w:num>
  <w:num w:numId="61">
    <w:abstractNumId w:val="30"/>
  </w:num>
  <w:num w:numId="62">
    <w:abstractNumId w:val="30"/>
    <w:lvlOverride w:ilvl="0">
      <w:lvl w:ilvl="0">
        <w:start w:val="1"/>
        <w:numFmt w:val="bullet"/>
        <w:suff w:val="tab"/>
        <w:lvlText w:val="-"/>
        <w:lvlJc w:val="left"/>
        <w:pPr>
          <w:tabs>
            <w:tab w:val="num" w:pos="1300"/>
          </w:tabs>
          <w:ind w:left="1311"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761"/>
          </w:tabs>
          <w:ind w:left="17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761"/>
          </w:tabs>
          <w:ind w:left="2653"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761"/>
          </w:tabs>
          <w:ind w:left="3546"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761"/>
          </w:tabs>
          <w:ind w:left="444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761"/>
          </w:tabs>
          <w:ind w:left="5333"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761"/>
          </w:tabs>
          <w:ind w:left="6226"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761"/>
          </w:tabs>
          <w:ind w:left="712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761"/>
          </w:tabs>
          <w:ind w:left="8013"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3">
    <w:abstractNumId w:val="24"/>
    <w:lvlOverride w:ilvl="0">
      <w:startOverride w:val="9"/>
      <w:lvl w:ilvl="0">
        <w:start w:val="9"/>
        <w:numFmt w:val="decimal"/>
        <w:suff w:val="tab"/>
        <w:lvlText w:val="%1."/>
        <w:lvlJc w:val="left"/>
        <w:pPr>
          <w:ind w:left="860" w:hanging="5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60" w:hanging="5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0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4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8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6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0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4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0"/>
    <w:lvlOverride w:ilvl="0">
      <w:startOverride w:val="7"/>
    </w:lvlOverride>
  </w:num>
  <w:num w:numId="65">
    <w:abstractNumId w:val="33"/>
  </w:num>
  <w:num w:numId="66">
    <w:abstractNumId w:val="32"/>
  </w:num>
  <w:num w:numId="67">
    <w:abstractNumId w:val="32"/>
    <w:lvlOverride w:ilvl="2">
      <w:startOverride w:val="2"/>
    </w:lvlOverride>
  </w:num>
  <w:num w:numId="68">
    <w:abstractNumId w:val="32"/>
    <w:lvlOverride w:ilvl="0">
      <w:startOverride w:val="2"/>
      <w:lvl w:ilvl="0">
        <w:start w:val="2"/>
        <w:numFmt w:val="decimal"/>
        <w:suff w:val="tab"/>
        <w:lvlText w:val="%1."/>
        <w:lvlJc w:val="left"/>
        <w:pPr>
          <w:tabs>
            <w:tab w:val="left" w:pos="861"/>
          </w:tabs>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861"/>
          </w:tabs>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041"/>
          </w:tabs>
          <w:ind w:left="1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41"/>
          </w:tabs>
          <w:ind w:left="13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041"/>
          </w:tabs>
          <w:ind w:left="1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041"/>
          </w:tabs>
          <w:ind w:left="20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41"/>
          </w:tabs>
          <w:ind w:left="2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041"/>
          </w:tabs>
          <w:ind w:left="27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041"/>
          </w:tabs>
          <w:ind w:left="3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9">
    <w:abstractNumId w:val="35"/>
  </w:num>
  <w:num w:numId="70">
    <w:abstractNumId w:val="34"/>
  </w:num>
  <w:num w:numId="71">
    <w:abstractNumId w:val="34"/>
    <w:lvlOverride w:ilvl="0">
      <w:lvl w:ilvl="0">
        <w:start w:val="1"/>
        <w:numFmt w:val="decimal"/>
        <w:suff w:val="tab"/>
        <w:lvlText w:val="(%1)"/>
        <w:lvlJc w:val="left"/>
        <w:pPr>
          <w:tabs>
            <w:tab w:val="left" w:pos="1401"/>
          </w:tabs>
          <w:ind w:left="1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01"/>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401"/>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01"/>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401"/>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401"/>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01"/>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401"/>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401"/>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2">
    <w:abstractNumId w:val="37"/>
  </w:num>
  <w:num w:numId="73">
    <w:abstractNumId w:val="36"/>
  </w:num>
  <w:num w:numId="74">
    <w:abstractNumId w:val="36"/>
    <w:lvlOverride w:ilvl="0">
      <w:lvl w:ilvl="0">
        <w:start w:val="1"/>
        <w:numFmt w:val="decimal"/>
        <w:suff w:val="tab"/>
        <w:lvlText w:val="(%1)"/>
        <w:lvlJc w:val="left"/>
        <w:pPr>
          <w:tabs>
            <w:tab w:val="left" w:pos="1401"/>
          </w:tabs>
          <w:ind w:left="140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01"/>
          </w:tabs>
          <w:ind w:left="10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401"/>
          </w:tabs>
          <w:ind w:left="18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01"/>
          </w:tabs>
          <w:ind w:left="25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401"/>
          </w:tabs>
          <w:ind w:left="32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401"/>
          </w:tabs>
          <w:ind w:left="396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01"/>
          </w:tabs>
          <w:ind w:left="46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401"/>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401"/>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5">
    <w:abstractNumId w:val="32"/>
    <w:lvlOverride w:ilvl="0">
      <w:startOverride w:val="3"/>
      <w:lvl w:ilvl="0">
        <w:start w:val="3"/>
        <w:numFmt w:val="decimal"/>
        <w:suff w:val="tab"/>
        <w:lvlText w:val="%1."/>
        <w:lvlJc w:val="left"/>
        <w:pPr>
          <w:tabs>
            <w:tab w:val="left" w:pos="981"/>
          </w:tabs>
          <w:ind w:left="980" w:hanging="6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981"/>
          </w:tabs>
          <w:ind w:left="980" w:hanging="6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981"/>
          </w:tabs>
          <w:ind w:left="117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981"/>
          </w:tabs>
          <w:ind w:left="169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981"/>
          </w:tabs>
          <w:ind w:left="221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981"/>
          </w:tabs>
          <w:ind w:left="273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981"/>
          </w:tabs>
          <w:ind w:left="325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981"/>
          </w:tabs>
          <w:ind w:left="377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981"/>
          </w:tabs>
          <w:ind w:left="4296"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6">
    <w:abstractNumId w:val="32"/>
    <w:lvlOverride w:ilvl="0">
      <w:lvl w:ilvl="0">
        <w:start w:val="1"/>
        <w:numFmt w:val="decimal"/>
        <w:suff w:val="tab"/>
        <w:lvlText w:val="%1."/>
        <w:lvlJc w:val="left"/>
        <w:pPr>
          <w:tabs>
            <w:tab w:val="left" w:pos="861"/>
          </w:tabs>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50" w:hanging="6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61"/>
          </w:tabs>
          <w:ind w:left="117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61"/>
          </w:tabs>
          <w:ind w:left="169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61"/>
          </w:tabs>
          <w:ind w:left="221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61"/>
          </w:tabs>
          <w:ind w:left="273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61"/>
          </w:tabs>
          <w:ind w:left="325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61"/>
          </w:tabs>
          <w:ind w:left="377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61"/>
          </w:tabs>
          <w:ind w:left="4296"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7">
    <w:abstractNumId w:val="32"/>
    <w:lvlOverride w:ilvl="0">
      <w:lvl w:ilvl="0">
        <w:start w:val="1"/>
        <w:numFmt w:val="decimal"/>
        <w:suff w:val="tab"/>
        <w:lvlText w:val="%1."/>
        <w:lvlJc w:val="left"/>
        <w:pPr>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50" w:hanging="6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7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69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1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73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25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77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296"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8">
    <w:abstractNumId w:val="39"/>
  </w:num>
  <w:num w:numId="79">
    <w:abstractNumId w:val="38"/>
  </w:num>
  <w:num w:numId="80">
    <w:abstractNumId w:val="41"/>
  </w:num>
  <w:num w:numId="81">
    <w:abstractNumId w:val="40"/>
  </w:num>
  <w:num w:numId="82">
    <w:abstractNumId w:val="32"/>
    <w:lvlOverride w:ilvl="0">
      <w:startOverride w:val="7"/>
      <w:lvl w:ilvl="0">
        <w:start w:val="7"/>
        <w:numFmt w:val="decimal"/>
        <w:suff w:val="tab"/>
        <w:lvlText w:val="%1."/>
        <w:lvlJc w:val="left"/>
        <w:pPr>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950" w:hanging="63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7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699"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1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738"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25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777"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296"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3">
    <w:abstractNumId w:val="0"/>
    <w:lvlOverride w:ilvl="0">
      <w:startOverride w:val="8"/>
      <w:lvl w:ilvl="0">
        <w:start w:val="8"/>
        <w:numFmt w:val="decimal"/>
        <w:suff w:val="tab"/>
        <w:lvlText w:val="%1."/>
        <w:lvlJc w:val="left"/>
        <w:pPr>
          <w:tabs>
            <w:tab w:val="left" w:pos="753"/>
          </w:tabs>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53"/>
          </w:tabs>
          <w:ind w:left="1100" w:hanging="4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53"/>
          </w:tabs>
          <w:ind w:left="1779" w:hanging="4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53"/>
          </w:tabs>
          <w:ind w:left="2458" w:hanging="4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53"/>
          </w:tabs>
          <w:ind w:left="3137" w:hanging="4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53"/>
          </w:tabs>
          <w:ind w:left="3816" w:hanging="4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53"/>
          </w:tabs>
          <w:ind w:left="4495" w:hanging="4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53"/>
          </w:tabs>
          <w:ind w:left="5174" w:hanging="4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53"/>
          </w:tabs>
          <w:ind w:left="5853" w:hanging="4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4">
    <w:abstractNumId w:val="43"/>
  </w:num>
  <w:num w:numId="85">
    <w:abstractNumId w:val="42"/>
  </w:num>
  <w:num w:numId="86">
    <w:abstractNumId w:val="42"/>
    <w:lvlOverride w:ilvl="0">
      <w:lvl w:ilvl="0">
        <w:start w:val="1"/>
        <w:numFmt w:val="decimal"/>
        <w:suff w:val="tab"/>
        <w:lvlText w:val="%1."/>
        <w:lvlJc w:val="left"/>
        <w:pPr>
          <w:ind w:left="1069" w:hanging="7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401"/>
          </w:tabs>
          <w:ind w:left="140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401"/>
          </w:tabs>
          <w:ind w:left="192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401"/>
          </w:tabs>
          <w:ind w:left="243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401"/>
          </w:tabs>
          <w:ind w:left="295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401"/>
          </w:tabs>
          <w:ind w:left="347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401"/>
          </w:tabs>
          <w:ind w:left="399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401"/>
          </w:tabs>
          <w:ind w:left="451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7">
    <w:abstractNumId w:val="42"/>
    <w:lvlOverride w:ilvl="0">
      <w:lvl w:ilvl="0">
        <w:start w:val="1"/>
        <w:numFmt w:val="decimal"/>
        <w:suff w:val="tab"/>
        <w:lvlText w:val="%1."/>
        <w:lvlJc w:val="left"/>
        <w:pPr>
          <w:ind w:left="1069" w:hanging="7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60" w:hanging="5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761"/>
          </w:tabs>
          <w:ind w:left="176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761"/>
          </w:tabs>
          <w:ind w:left="246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761"/>
          </w:tabs>
          <w:ind w:left="315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761"/>
          </w:tabs>
          <w:ind w:left="385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761"/>
          </w:tabs>
          <w:ind w:left="455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761"/>
          </w:tabs>
          <w:ind w:left="525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761"/>
          </w:tabs>
          <w:ind w:left="595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8">
    <w:abstractNumId w:val="45"/>
  </w:num>
  <w:num w:numId="89">
    <w:abstractNumId w:val="44"/>
  </w:num>
  <w:num w:numId="90">
    <w:abstractNumId w:val="44"/>
    <w:lvlOverride w:ilvl="0">
      <w:lvl w:ilvl="0">
        <w:start w:val="1"/>
        <w:numFmt w:val="decimal"/>
        <w:suff w:val="tab"/>
        <w:lvlText w:val="(%1)"/>
        <w:lvlJc w:val="left"/>
        <w:pPr>
          <w:tabs>
            <w:tab w:val="left" w:pos="1041"/>
          </w:tabs>
          <w:ind w:left="1040"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1041"/>
          </w:tabs>
          <w:ind w:left="18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41"/>
          </w:tabs>
          <w:ind w:left="25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1041"/>
          </w:tabs>
          <w:ind w:left="32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1041"/>
          </w:tabs>
          <w:ind w:left="396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41"/>
          </w:tabs>
          <w:ind w:left="46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1041"/>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1041"/>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1">
    <w:abstractNumId w:val="42"/>
    <w:lvlOverride w:ilvl="1">
      <w:startOverride w:val="6"/>
    </w:lvlOverride>
  </w:num>
  <w:num w:numId="92">
    <w:abstractNumId w:val="0"/>
    <w:lvlOverride w:ilvl="0">
      <w:startOverride w:val="9"/>
      <w:lvl w:ilvl="0">
        <w:start w:val="9"/>
        <w:numFmt w:val="decimal"/>
        <w:suff w:val="tab"/>
        <w:lvlText w:val="%1."/>
        <w:lvlJc w:val="left"/>
        <w:pPr>
          <w:tabs>
            <w:tab w:val="left" w:pos="753"/>
          </w:tabs>
          <w:ind w:left="752" w:hanging="43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53"/>
          </w:tabs>
          <w:ind w:left="1070" w:hanging="39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53"/>
          </w:tabs>
          <w:ind w:left="1749" w:hanging="39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53"/>
          </w:tabs>
          <w:ind w:left="2428" w:hanging="39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53"/>
          </w:tabs>
          <w:ind w:left="3107" w:hanging="39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53"/>
          </w:tabs>
          <w:ind w:left="3786" w:hanging="39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53"/>
          </w:tabs>
          <w:ind w:left="4465" w:hanging="39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53"/>
          </w:tabs>
          <w:ind w:left="5144" w:hanging="39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53"/>
          </w:tabs>
          <w:ind w:left="5823" w:hanging="39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860" w:right="0" w:hanging="541"/>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220" w:right="0" w:hanging="54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3.0">
    <w:name w:val="Imported Style 3.0"/>
    <w:pPr>
      <w:numPr>
        <w:numId w:val="7"/>
      </w:numPr>
    </w:pPr>
  </w:style>
  <w:style w:type="numbering" w:styleId="Imported Style 4">
    <w:name w:val="Imported Style 4"/>
    <w:pPr>
      <w:numPr>
        <w:numId w:val="13"/>
      </w:numPr>
    </w:pPr>
  </w:style>
  <w:style w:type="numbering" w:styleId="Imported Style 1.0">
    <w:name w:val="Imported Style 1.0"/>
    <w:pPr>
      <w:numPr>
        <w:numId w:val="17"/>
      </w:numPr>
    </w:pPr>
  </w:style>
  <w:style w:type="numbering" w:styleId="Imported Style 6">
    <w:name w:val="Imported Style 6"/>
    <w:pPr>
      <w:numPr>
        <w:numId w:val="19"/>
      </w:numPr>
    </w:pPr>
  </w:style>
  <w:style w:type="numbering" w:styleId="Imported Style 6.0">
    <w:name w:val="Imported Style 6.0"/>
    <w:pPr>
      <w:numPr>
        <w:numId w:val="21"/>
      </w:numPr>
    </w:p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7">
    <w:name w:val="Imported Style 7"/>
    <w:pPr>
      <w:numPr>
        <w:numId w:val="26"/>
      </w:numPr>
    </w:pPr>
  </w:style>
  <w:style w:type="numbering" w:styleId="Imported Style 7.0">
    <w:name w:val="Imported Style 7.0"/>
    <w:pPr>
      <w:numPr>
        <w:numId w:val="28"/>
      </w:numPr>
    </w:pPr>
  </w:style>
  <w:style w:type="numbering" w:styleId="Imported Style 8">
    <w:name w:val="Imported Style 8"/>
    <w:pPr>
      <w:numPr>
        <w:numId w:val="35"/>
      </w:numPr>
    </w:pPr>
  </w:style>
  <w:style w:type="numbering" w:styleId="Imported Style 9">
    <w:name w:val="Imported Style 9"/>
    <w:pPr>
      <w:numPr>
        <w:numId w:val="40"/>
      </w:numPr>
    </w:pPr>
  </w:style>
  <w:style w:type="numbering" w:styleId="Imported Style 10">
    <w:name w:val="Imported Style 10"/>
    <w:pPr>
      <w:numPr>
        <w:numId w:val="45"/>
      </w:numPr>
    </w:pPr>
  </w:style>
  <w:style w:type="numbering" w:styleId="Imported Style 10.0">
    <w:name w:val="Imported Style 10.0"/>
    <w:pPr>
      <w:numPr>
        <w:numId w:val="48"/>
      </w:numPr>
    </w:p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56" w:lineRule="exact"/>
      <w:ind w:left="107"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57"/>
      </w:numPr>
    </w:pPr>
  </w:style>
  <w:style w:type="numbering" w:styleId="Imported Style 12">
    <w:name w:val="Imported Style 12"/>
    <w:pPr>
      <w:numPr>
        <w:numId w:val="60"/>
      </w:numPr>
    </w:pPr>
  </w:style>
  <w:style w:type="numbering" w:styleId="Imported Style 13">
    <w:name w:val="Imported Style 13"/>
    <w:pPr>
      <w:numPr>
        <w:numId w:val="65"/>
      </w:numPr>
    </w:pPr>
  </w:style>
  <w:style w:type="numbering" w:styleId="Imported Style 14">
    <w:name w:val="Imported Style 14"/>
    <w:pPr>
      <w:numPr>
        <w:numId w:val="69"/>
      </w:numPr>
    </w:pPr>
  </w:style>
  <w:style w:type="numbering" w:styleId="Imported Style 15">
    <w:name w:val="Imported Style 15"/>
    <w:pPr>
      <w:numPr>
        <w:numId w:val="72"/>
      </w:numPr>
    </w:pPr>
  </w:style>
  <w:style w:type="numbering" w:styleId="Imported Style 16">
    <w:name w:val="Imported Style 16"/>
    <w:pPr>
      <w:numPr>
        <w:numId w:val="78"/>
      </w:numPr>
    </w:pPr>
  </w:style>
  <w:style w:type="numbering" w:styleId="Imported Style 16.0">
    <w:name w:val="Imported Style 16.0"/>
    <w:pPr>
      <w:numPr>
        <w:numId w:val="80"/>
      </w:numPr>
    </w:pPr>
  </w:style>
  <w:style w:type="numbering" w:styleId="Imported Style 17">
    <w:name w:val="Imported Style 17"/>
    <w:pPr>
      <w:numPr>
        <w:numId w:val="84"/>
      </w:numPr>
    </w:pPr>
  </w:style>
  <w:style w:type="numbering" w:styleId="Imported Style 18">
    <w:name w:val="Imported Style 18"/>
    <w:pPr>
      <w:numPr>
        <w:numId w:val="8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