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B2E4" w14:textId="77777777" w:rsidR="00436D8B" w:rsidRPr="00436D8B" w:rsidRDefault="00436D8B" w:rsidP="00436D8B">
      <w:pPr>
        <w:jc w:val="center"/>
        <w:rPr>
          <w:rFonts w:ascii="Cambria" w:hAnsi="Cambria" w:cs="Times New Roman"/>
          <w:b/>
          <w:bCs/>
          <w:color w:val="0070C0"/>
          <w:sz w:val="40"/>
          <w:szCs w:val="40"/>
        </w:rPr>
      </w:pPr>
      <w:bookmarkStart w:id="0" w:name="_Hlk69228813"/>
      <w:bookmarkEnd w:id="0"/>
      <w:r w:rsidRPr="00436D8B">
        <w:rPr>
          <w:rFonts w:ascii="Cambria" w:hAnsi="Cambria" w:cs="Times New Roman"/>
          <w:b/>
          <w:bCs/>
          <w:color w:val="0070C0"/>
          <w:sz w:val="40"/>
          <w:szCs w:val="40"/>
        </w:rPr>
        <w:t>Univerzita Karlova</w:t>
      </w:r>
    </w:p>
    <w:p w14:paraId="6C47BFAC" w14:textId="77777777" w:rsidR="00436D8B" w:rsidRPr="00436D8B" w:rsidRDefault="00436D8B" w:rsidP="00436D8B">
      <w:pPr>
        <w:jc w:val="center"/>
        <w:rPr>
          <w:rFonts w:ascii="Cambria" w:hAnsi="Cambria" w:cs="Times New Roman"/>
          <w:color w:val="0070C0"/>
          <w:sz w:val="28"/>
          <w:szCs w:val="28"/>
        </w:rPr>
      </w:pPr>
      <w:r w:rsidRPr="00436D8B">
        <w:rPr>
          <w:rFonts w:ascii="Cambria" w:hAnsi="Cambria" w:cs="Times New Roman"/>
          <w:color w:val="0070C0"/>
          <w:sz w:val="28"/>
          <w:szCs w:val="28"/>
        </w:rPr>
        <w:t>Přírodovědecká fakulta</w:t>
      </w:r>
    </w:p>
    <w:p w14:paraId="17912A70" w14:textId="77777777" w:rsidR="00436D8B" w:rsidRPr="00436D8B" w:rsidRDefault="00436D8B" w:rsidP="00436D8B">
      <w:pPr>
        <w:jc w:val="center"/>
        <w:rPr>
          <w:rFonts w:ascii="Cambria" w:hAnsi="Cambria" w:cs="Times New Roman"/>
          <w:b/>
          <w:bCs/>
          <w:sz w:val="32"/>
          <w:szCs w:val="32"/>
        </w:rPr>
      </w:pPr>
    </w:p>
    <w:p w14:paraId="3715D564" w14:textId="77777777" w:rsidR="00436D8B" w:rsidRPr="00436D8B" w:rsidRDefault="00436D8B" w:rsidP="00436D8B">
      <w:pPr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436D8B">
        <w:rPr>
          <w:rFonts w:ascii="Cambria" w:hAnsi="Cambria"/>
          <w:noProof/>
        </w:rPr>
        <w:drawing>
          <wp:anchor distT="0" distB="0" distL="114300" distR="114300" simplePos="0" relativeHeight="251659264" behindDoc="0" locked="0" layoutInCell="1" allowOverlap="1" wp14:anchorId="6AA93397" wp14:editId="782D0C42">
            <wp:simplePos x="0" y="0"/>
            <wp:positionH relativeFrom="margin">
              <wp:align>center</wp:align>
            </wp:positionH>
            <wp:positionV relativeFrom="paragraph">
              <wp:posOffset>60325</wp:posOffset>
            </wp:positionV>
            <wp:extent cx="3061970" cy="3061970"/>
            <wp:effectExtent l="0" t="0" r="5080" b="508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06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83AD6" w14:textId="77777777" w:rsidR="00436D8B" w:rsidRPr="00436D8B" w:rsidRDefault="00436D8B" w:rsidP="00436D8B">
      <w:pPr>
        <w:jc w:val="center"/>
        <w:rPr>
          <w:rFonts w:ascii="Cambria" w:hAnsi="Cambria" w:cs="Times New Roman"/>
          <w:b/>
          <w:bCs/>
          <w:sz w:val="32"/>
          <w:szCs w:val="32"/>
        </w:rPr>
      </w:pPr>
    </w:p>
    <w:p w14:paraId="5FE617F4" w14:textId="77777777" w:rsidR="00436D8B" w:rsidRPr="00436D8B" w:rsidRDefault="00436D8B" w:rsidP="00436D8B">
      <w:pPr>
        <w:jc w:val="center"/>
        <w:rPr>
          <w:rFonts w:ascii="Cambria" w:hAnsi="Cambria" w:cs="Times New Roman"/>
          <w:b/>
          <w:bCs/>
          <w:sz w:val="32"/>
          <w:szCs w:val="32"/>
        </w:rPr>
      </w:pPr>
    </w:p>
    <w:p w14:paraId="1931E148" w14:textId="77777777" w:rsidR="00436D8B" w:rsidRPr="00436D8B" w:rsidRDefault="00436D8B" w:rsidP="00436D8B">
      <w:pPr>
        <w:jc w:val="center"/>
        <w:rPr>
          <w:rFonts w:ascii="Cambria" w:hAnsi="Cambria" w:cs="Times New Roman"/>
          <w:b/>
          <w:bCs/>
          <w:sz w:val="32"/>
          <w:szCs w:val="32"/>
        </w:rPr>
      </w:pPr>
    </w:p>
    <w:p w14:paraId="299C4161" w14:textId="77777777" w:rsidR="00436D8B" w:rsidRPr="00436D8B" w:rsidRDefault="00436D8B" w:rsidP="00436D8B">
      <w:pPr>
        <w:jc w:val="center"/>
        <w:rPr>
          <w:rFonts w:ascii="Cambria" w:hAnsi="Cambria" w:cs="Times New Roman"/>
          <w:b/>
          <w:bCs/>
          <w:sz w:val="32"/>
          <w:szCs w:val="32"/>
        </w:rPr>
      </w:pPr>
    </w:p>
    <w:p w14:paraId="6A84DEE2" w14:textId="77777777" w:rsidR="00436D8B" w:rsidRPr="00436D8B" w:rsidRDefault="00436D8B" w:rsidP="00436D8B">
      <w:pPr>
        <w:jc w:val="center"/>
        <w:rPr>
          <w:rFonts w:ascii="Cambria" w:hAnsi="Cambria" w:cs="Times New Roman"/>
          <w:b/>
          <w:bCs/>
          <w:sz w:val="32"/>
          <w:szCs w:val="32"/>
        </w:rPr>
      </w:pPr>
    </w:p>
    <w:p w14:paraId="06676A3C" w14:textId="77777777" w:rsidR="00436D8B" w:rsidRPr="00436D8B" w:rsidRDefault="00436D8B" w:rsidP="00436D8B">
      <w:pPr>
        <w:jc w:val="center"/>
        <w:rPr>
          <w:rFonts w:ascii="Cambria" w:hAnsi="Cambria" w:cs="Times New Roman"/>
          <w:b/>
          <w:bCs/>
          <w:sz w:val="32"/>
          <w:szCs w:val="32"/>
        </w:rPr>
      </w:pPr>
    </w:p>
    <w:p w14:paraId="48632303" w14:textId="77777777" w:rsidR="00436D8B" w:rsidRPr="00436D8B" w:rsidRDefault="00436D8B" w:rsidP="00436D8B">
      <w:pPr>
        <w:jc w:val="center"/>
        <w:rPr>
          <w:rFonts w:ascii="Cambria" w:hAnsi="Cambria" w:cs="Times New Roman"/>
          <w:b/>
          <w:bCs/>
          <w:sz w:val="32"/>
          <w:szCs w:val="32"/>
        </w:rPr>
      </w:pPr>
    </w:p>
    <w:p w14:paraId="1E43122B" w14:textId="77777777" w:rsidR="00436D8B" w:rsidRPr="00436D8B" w:rsidRDefault="00436D8B" w:rsidP="00436D8B">
      <w:pPr>
        <w:jc w:val="center"/>
        <w:rPr>
          <w:rFonts w:ascii="Cambria" w:hAnsi="Cambria" w:cs="Times New Roman"/>
          <w:b/>
          <w:bCs/>
          <w:sz w:val="32"/>
          <w:szCs w:val="32"/>
        </w:rPr>
      </w:pPr>
    </w:p>
    <w:p w14:paraId="0E1CBA90" w14:textId="77777777" w:rsidR="00436D8B" w:rsidRPr="00436D8B" w:rsidRDefault="00436D8B" w:rsidP="00436D8B">
      <w:pPr>
        <w:jc w:val="center"/>
        <w:rPr>
          <w:rFonts w:ascii="Cambria" w:hAnsi="Cambria" w:cs="Times New Roman"/>
          <w:b/>
          <w:bCs/>
          <w:sz w:val="32"/>
          <w:szCs w:val="32"/>
        </w:rPr>
      </w:pPr>
    </w:p>
    <w:p w14:paraId="7F2DEFF7" w14:textId="77777777" w:rsidR="00436D8B" w:rsidRPr="00436D8B" w:rsidRDefault="00436D8B" w:rsidP="00436D8B">
      <w:pPr>
        <w:jc w:val="center"/>
        <w:rPr>
          <w:rFonts w:ascii="Cambria" w:hAnsi="Cambria" w:cs="Times New Roman"/>
          <w:b/>
          <w:bCs/>
          <w:sz w:val="32"/>
          <w:szCs w:val="32"/>
        </w:rPr>
      </w:pPr>
    </w:p>
    <w:p w14:paraId="205BC5C7" w14:textId="01D5A823" w:rsidR="00436D8B" w:rsidRPr="00436D8B" w:rsidRDefault="00436D8B" w:rsidP="00436D8B">
      <w:pPr>
        <w:jc w:val="center"/>
        <w:rPr>
          <w:rFonts w:ascii="Cambria" w:hAnsi="Cambria" w:cs="Times New Roman"/>
          <w:color w:val="0070C0"/>
          <w:sz w:val="48"/>
          <w:szCs w:val="48"/>
        </w:rPr>
      </w:pPr>
      <w:r w:rsidRPr="00436D8B">
        <w:rPr>
          <w:rFonts w:ascii="Cambria" w:hAnsi="Cambria" w:cs="Times New Roman"/>
          <w:color w:val="0070C0"/>
          <w:sz w:val="48"/>
          <w:szCs w:val="48"/>
        </w:rPr>
        <w:t>Úvod do programování</w:t>
      </w:r>
    </w:p>
    <w:p w14:paraId="7BBF1E42" w14:textId="77777777" w:rsidR="00436D8B" w:rsidRPr="00436D8B" w:rsidRDefault="00436D8B" w:rsidP="00436D8B">
      <w:pPr>
        <w:jc w:val="center"/>
        <w:rPr>
          <w:rFonts w:ascii="Cambria" w:hAnsi="Cambria" w:cs="Times New Roman"/>
          <w:color w:val="0070C0"/>
          <w:sz w:val="48"/>
          <w:szCs w:val="48"/>
        </w:rPr>
      </w:pPr>
    </w:p>
    <w:p w14:paraId="6DF8C84E" w14:textId="1081FB6E" w:rsidR="00436D8B" w:rsidRPr="00436D8B" w:rsidRDefault="00436D8B" w:rsidP="00436D8B">
      <w:pPr>
        <w:jc w:val="center"/>
        <w:rPr>
          <w:rFonts w:ascii="Cambria" w:hAnsi="Cambria" w:cs="Times New Roman"/>
          <w:color w:val="0070C0"/>
          <w:sz w:val="32"/>
          <w:szCs w:val="32"/>
        </w:rPr>
      </w:pPr>
      <w:r w:rsidRPr="00436D8B">
        <w:rPr>
          <w:rFonts w:ascii="Cambria" w:hAnsi="Cambria" w:cs="Times New Roman"/>
          <w:color w:val="0070C0"/>
          <w:sz w:val="32"/>
          <w:szCs w:val="32"/>
        </w:rPr>
        <w:t>Spatial sensitive hashing a approximate nearest neighbor search</w:t>
      </w:r>
    </w:p>
    <w:p w14:paraId="54E6A98A" w14:textId="61199DA4" w:rsidR="00436D8B" w:rsidRDefault="00436D8B" w:rsidP="00436D8B">
      <w:pPr>
        <w:rPr>
          <w:rFonts w:ascii="Cambria" w:hAnsi="Cambria" w:cs="Times New Roman"/>
          <w:sz w:val="24"/>
          <w:szCs w:val="24"/>
        </w:rPr>
      </w:pPr>
    </w:p>
    <w:p w14:paraId="2EC19763" w14:textId="77777777" w:rsidR="00436D8B" w:rsidRPr="00436D8B" w:rsidRDefault="00436D8B" w:rsidP="00436D8B">
      <w:pPr>
        <w:rPr>
          <w:rFonts w:ascii="Cambria" w:hAnsi="Cambria" w:cs="Times New Roman"/>
          <w:sz w:val="24"/>
          <w:szCs w:val="24"/>
        </w:rPr>
      </w:pPr>
    </w:p>
    <w:p w14:paraId="3002FD28" w14:textId="0AC3D083" w:rsidR="00436D8B" w:rsidRPr="00436D8B" w:rsidRDefault="00436D8B" w:rsidP="00436D8B">
      <w:pPr>
        <w:jc w:val="center"/>
        <w:rPr>
          <w:rFonts w:ascii="Cambria" w:hAnsi="Cambria" w:cs="Times New Roman"/>
          <w:color w:val="0070C0"/>
          <w:sz w:val="28"/>
          <w:szCs w:val="28"/>
        </w:rPr>
      </w:pPr>
      <w:r w:rsidRPr="00436D8B">
        <w:rPr>
          <w:rFonts w:ascii="Cambria" w:hAnsi="Cambria" w:cs="Times New Roman"/>
          <w:color w:val="0070C0"/>
          <w:sz w:val="28"/>
          <w:szCs w:val="28"/>
        </w:rPr>
        <w:t>Dokumentace programu</w:t>
      </w:r>
    </w:p>
    <w:p w14:paraId="6744C9C2" w14:textId="389934E1" w:rsidR="00436D8B" w:rsidRDefault="00436D8B" w:rsidP="00436D8B">
      <w:pPr>
        <w:rPr>
          <w:rFonts w:ascii="Cambria" w:hAnsi="Cambria" w:cs="Times New Roman"/>
          <w:sz w:val="24"/>
          <w:szCs w:val="24"/>
        </w:rPr>
      </w:pPr>
    </w:p>
    <w:p w14:paraId="6B2F0057" w14:textId="77777777" w:rsidR="00436D8B" w:rsidRPr="00436D8B" w:rsidRDefault="00436D8B" w:rsidP="00436D8B">
      <w:pPr>
        <w:rPr>
          <w:rFonts w:ascii="Cambria" w:hAnsi="Cambria" w:cs="Times New Roman"/>
          <w:sz w:val="24"/>
          <w:szCs w:val="24"/>
        </w:rPr>
      </w:pPr>
    </w:p>
    <w:p w14:paraId="54FD1056" w14:textId="77777777" w:rsidR="00436D8B" w:rsidRPr="00436D8B" w:rsidRDefault="00436D8B" w:rsidP="00436D8B">
      <w:pPr>
        <w:jc w:val="center"/>
        <w:rPr>
          <w:rFonts w:ascii="Cambria" w:hAnsi="Cambria" w:cs="Times New Roman"/>
          <w:sz w:val="24"/>
          <w:szCs w:val="24"/>
        </w:rPr>
      </w:pPr>
      <w:r w:rsidRPr="00436D8B">
        <w:rPr>
          <w:rFonts w:ascii="Cambria" w:hAnsi="Cambria" w:cs="Times New Roman"/>
          <w:sz w:val="24"/>
          <w:szCs w:val="24"/>
        </w:rPr>
        <w:t>Filip Kradijan Seider</w:t>
      </w:r>
    </w:p>
    <w:p w14:paraId="0B688C8F" w14:textId="77777777" w:rsidR="00436D8B" w:rsidRPr="00436D8B" w:rsidRDefault="00436D8B" w:rsidP="00436D8B">
      <w:pPr>
        <w:jc w:val="center"/>
        <w:rPr>
          <w:rFonts w:ascii="Cambria" w:hAnsi="Cambria" w:cs="Times New Roman"/>
          <w:sz w:val="24"/>
          <w:szCs w:val="24"/>
        </w:rPr>
      </w:pPr>
      <w:r w:rsidRPr="00436D8B">
        <w:rPr>
          <w:rFonts w:ascii="Cambria" w:hAnsi="Cambria" w:cs="Times New Roman"/>
          <w:sz w:val="24"/>
          <w:szCs w:val="24"/>
        </w:rPr>
        <w:t>3. BGEKA</w:t>
      </w:r>
    </w:p>
    <w:p w14:paraId="44E51135" w14:textId="77777777" w:rsidR="00436D8B" w:rsidRPr="00436D8B" w:rsidRDefault="00436D8B" w:rsidP="00436D8B">
      <w:pPr>
        <w:jc w:val="center"/>
        <w:rPr>
          <w:rFonts w:ascii="Cambria" w:hAnsi="Cambria" w:cs="Times New Roman"/>
          <w:sz w:val="24"/>
          <w:szCs w:val="24"/>
        </w:rPr>
      </w:pPr>
      <w:r w:rsidRPr="00436D8B">
        <w:rPr>
          <w:rFonts w:ascii="Cambria" w:hAnsi="Cambria" w:cs="Times New Roman"/>
          <w:sz w:val="24"/>
          <w:szCs w:val="24"/>
        </w:rPr>
        <w:t>Jesenice</w:t>
      </w:r>
    </w:p>
    <w:p w14:paraId="22D1EE21" w14:textId="18B77946" w:rsidR="00436D8B" w:rsidRPr="00436D8B" w:rsidRDefault="00436D8B" w:rsidP="00436D8B">
      <w:pPr>
        <w:jc w:val="center"/>
        <w:rPr>
          <w:rFonts w:ascii="Cambria" w:hAnsi="Cambria" w:cs="Times New Roman"/>
          <w:sz w:val="24"/>
          <w:szCs w:val="24"/>
        </w:rPr>
      </w:pPr>
      <w:r w:rsidRPr="00436D8B">
        <w:rPr>
          <w:rFonts w:ascii="Cambria" w:hAnsi="Cambria" w:cs="Times New Roman"/>
          <w:sz w:val="24"/>
          <w:szCs w:val="24"/>
        </w:rPr>
        <w:t>1</w:t>
      </w:r>
      <w:r w:rsidR="00F67A8B">
        <w:rPr>
          <w:rFonts w:ascii="Cambria" w:hAnsi="Cambria" w:cs="Times New Roman"/>
          <w:sz w:val="24"/>
          <w:szCs w:val="24"/>
        </w:rPr>
        <w:t>6</w:t>
      </w:r>
      <w:r w:rsidRPr="00436D8B">
        <w:rPr>
          <w:rFonts w:ascii="Cambria" w:hAnsi="Cambria" w:cs="Times New Roman"/>
          <w:sz w:val="24"/>
          <w:szCs w:val="24"/>
        </w:rPr>
        <w:t>. 1. 2023</w:t>
      </w:r>
    </w:p>
    <w:p w14:paraId="0C017972" w14:textId="2C386DE5" w:rsidR="00D2123D" w:rsidRPr="002B3D4F" w:rsidRDefault="00D2123D" w:rsidP="002B3D4F">
      <w:pPr>
        <w:pStyle w:val="Odstavecseseznamem"/>
        <w:numPr>
          <w:ilvl w:val="0"/>
          <w:numId w:val="4"/>
        </w:numPr>
        <w:spacing w:line="360" w:lineRule="auto"/>
        <w:rPr>
          <w:rFonts w:ascii="Cambria" w:hAnsi="Cambria"/>
          <w:b/>
          <w:bCs/>
          <w:sz w:val="30"/>
          <w:szCs w:val="30"/>
        </w:rPr>
      </w:pPr>
      <w:r w:rsidRPr="002B3D4F">
        <w:rPr>
          <w:rFonts w:ascii="Cambria" w:hAnsi="Cambria"/>
          <w:b/>
          <w:bCs/>
          <w:color w:val="0070C0"/>
          <w:sz w:val="30"/>
          <w:szCs w:val="30"/>
        </w:rPr>
        <w:lastRenderedPageBreak/>
        <w:t>Zadaní programu</w:t>
      </w:r>
    </w:p>
    <w:p w14:paraId="48D7D584" w14:textId="6BA0E1F5" w:rsidR="00D2123D" w:rsidRDefault="00D2123D" w:rsidP="00C15F43">
      <w:pPr>
        <w:pStyle w:val="textCambria12"/>
        <w:ind w:firstLine="360"/>
      </w:pPr>
      <w:r>
        <w:t xml:space="preserve">Zadání je modifikací příkladu č. </w:t>
      </w:r>
      <w:r w:rsidRPr="00D2123D">
        <w:t>58</w:t>
      </w:r>
      <w:r>
        <w:t>:</w:t>
      </w:r>
      <w:r w:rsidRPr="00D2123D">
        <w:t xml:space="preserve"> Prostorov</w:t>
      </w:r>
      <w:r>
        <w:t>é</w:t>
      </w:r>
      <w:r w:rsidRPr="00D2123D">
        <w:t xml:space="preserve"> hashov</w:t>
      </w:r>
      <w:r>
        <w:t>á</w:t>
      </w:r>
      <w:r w:rsidRPr="00D2123D">
        <w:t>n</w:t>
      </w:r>
      <w:r>
        <w:t>í</w:t>
      </w:r>
      <w:r w:rsidRPr="00D2123D">
        <w:t xml:space="preserve"> (Spatial Sensitive Hashing)</w:t>
      </w:r>
      <w:r>
        <w:t xml:space="preserve"> rozšířeného o</w:t>
      </w:r>
      <w:r w:rsidR="00DE68CB">
        <w:t xml:space="preserve"> </w:t>
      </w:r>
      <w:r w:rsidR="00DE68CB" w:rsidRPr="00DE68CB">
        <w:t>vyhledávání odhadovaného nejbližšího souseda</w:t>
      </w:r>
      <w:r>
        <w:t xml:space="preserve"> </w:t>
      </w:r>
      <w:r w:rsidR="00DE68CB">
        <w:t>(</w:t>
      </w:r>
      <w:r w:rsidRPr="003E4926">
        <w:rPr>
          <w:i/>
          <w:iCs/>
        </w:rPr>
        <w:t>approximate nearest neighbor search</w:t>
      </w:r>
      <w:r w:rsidR="003E4926">
        <w:t xml:space="preserve"> (ANNS)</w:t>
      </w:r>
      <w:r w:rsidR="00DE68CB">
        <w:t>)</w:t>
      </w:r>
      <w:r>
        <w:t>.</w:t>
      </w:r>
    </w:p>
    <w:p w14:paraId="2D50EFFD" w14:textId="151380F3" w:rsidR="00D2123D" w:rsidRDefault="00D2123D" w:rsidP="00D2123D">
      <w:pPr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</w:p>
    <w:p w14:paraId="28469B0F" w14:textId="0C0BA29E" w:rsidR="00D2123D" w:rsidRDefault="00D2123D" w:rsidP="002B3D4F">
      <w:pPr>
        <w:pStyle w:val="rove1"/>
      </w:pPr>
      <w:r w:rsidRPr="00D2123D">
        <w:t>Rozbor problému</w:t>
      </w:r>
    </w:p>
    <w:p w14:paraId="2135DFB0" w14:textId="2831399E" w:rsidR="00D2123D" w:rsidRDefault="00A05736" w:rsidP="00E42A93">
      <w:pPr>
        <w:spacing w:line="360" w:lineRule="auto"/>
        <w:ind w:firstLine="36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Hashování je výpočet krátkých hashovacích klíčů, tvořených sekvencí bitů, ze vstupních dat pomocí hashovacích funkcí.</w:t>
      </w:r>
      <w:r w:rsidR="00264DFF">
        <w:rPr>
          <w:rFonts w:ascii="Cambria" w:hAnsi="Cambria"/>
          <w:color w:val="000000" w:themeColor="text1"/>
          <w:sz w:val="24"/>
          <w:szCs w:val="24"/>
        </w:rPr>
        <w:t xml:space="preserve"> Jednodušší reprezentace původně obsáhlejších dat vede k úspoře paměti a rychlejšímu vyhledávání.</w:t>
      </w:r>
      <w:r w:rsidR="004E1506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283FD3">
        <w:rPr>
          <w:rFonts w:ascii="Cambria" w:hAnsi="Cambria"/>
          <w:color w:val="000000" w:themeColor="text1"/>
          <w:sz w:val="24"/>
          <w:szCs w:val="24"/>
        </w:rPr>
        <w:t>Jedna z možností dělení h</w:t>
      </w:r>
      <w:r w:rsidR="004E1506">
        <w:rPr>
          <w:rFonts w:ascii="Cambria" w:hAnsi="Cambria"/>
          <w:color w:val="000000" w:themeColor="text1"/>
          <w:sz w:val="24"/>
          <w:szCs w:val="24"/>
        </w:rPr>
        <w:t>ashovací</w:t>
      </w:r>
      <w:r w:rsidR="00283FD3">
        <w:rPr>
          <w:rFonts w:ascii="Cambria" w:hAnsi="Cambria"/>
          <w:color w:val="000000" w:themeColor="text1"/>
          <w:sz w:val="24"/>
          <w:szCs w:val="24"/>
        </w:rPr>
        <w:t>ch</w:t>
      </w:r>
      <w:r w:rsidR="004E1506">
        <w:rPr>
          <w:rFonts w:ascii="Cambria" w:hAnsi="Cambria"/>
          <w:color w:val="000000" w:themeColor="text1"/>
          <w:sz w:val="24"/>
          <w:szCs w:val="24"/>
        </w:rPr>
        <w:t xml:space="preserve"> postup</w:t>
      </w:r>
      <w:r w:rsidR="00283FD3">
        <w:rPr>
          <w:rFonts w:ascii="Cambria" w:hAnsi="Cambria"/>
          <w:color w:val="000000" w:themeColor="text1"/>
          <w:sz w:val="24"/>
          <w:szCs w:val="24"/>
        </w:rPr>
        <w:t>ů</w:t>
      </w:r>
      <w:r w:rsidR="004E1506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283FD3">
        <w:rPr>
          <w:rFonts w:ascii="Cambria" w:hAnsi="Cambria"/>
          <w:color w:val="000000" w:themeColor="text1"/>
          <w:sz w:val="24"/>
          <w:szCs w:val="24"/>
        </w:rPr>
        <w:t>je</w:t>
      </w:r>
      <w:r w:rsidR="004E1506">
        <w:rPr>
          <w:rFonts w:ascii="Cambria" w:hAnsi="Cambria"/>
          <w:color w:val="000000" w:themeColor="text1"/>
          <w:sz w:val="24"/>
          <w:szCs w:val="24"/>
        </w:rPr>
        <w:t xml:space="preserve"> na</w:t>
      </w:r>
      <w:r w:rsidR="00E42A93">
        <w:rPr>
          <w:rFonts w:ascii="Cambria" w:hAnsi="Cambria"/>
          <w:color w:val="000000" w:themeColor="text1"/>
          <w:sz w:val="24"/>
          <w:szCs w:val="24"/>
        </w:rPr>
        <w:t xml:space="preserve"> prostorově citlivé hashování</w:t>
      </w:r>
      <w:r w:rsidR="004E1506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E42A93">
        <w:rPr>
          <w:rFonts w:ascii="Cambria" w:hAnsi="Cambria"/>
          <w:color w:val="000000" w:themeColor="text1"/>
          <w:sz w:val="24"/>
          <w:szCs w:val="24"/>
        </w:rPr>
        <w:t>(</w:t>
      </w:r>
      <w:r w:rsidR="004E1506" w:rsidRPr="00E42A93">
        <w:rPr>
          <w:rFonts w:ascii="Cambria" w:hAnsi="Cambria"/>
          <w:i/>
          <w:iCs/>
          <w:color w:val="000000" w:themeColor="text1"/>
          <w:sz w:val="24"/>
          <w:szCs w:val="24"/>
        </w:rPr>
        <w:t>locality</w:t>
      </w:r>
      <w:r w:rsidR="00E42A93" w:rsidRPr="00E42A93">
        <w:rPr>
          <w:rFonts w:ascii="Cambria" w:hAnsi="Cambria"/>
          <w:i/>
          <w:iCs/>
          <w:color w:val="000000" w:themeColor="text1"/>
          <w:sz w:val="24"/>
          <w:szCs w:val="24"/>
        </w:rPr>
        <w:t>–</w:t>
      </w:r>
      <w:r w:rsidR="004E1506" w:rsidRPr="00E42A93">
        <w:rPr>
          <w:rFonts w:ascii="Cambria" w:hAnsi="Cambria"/>
          <w:i/>
          <w:iCs/>
          <w:color w:val="000000" w:themeColor="text1"/>
          <w:sz w:val="24"/>
          <w:szCs w:val="24"/>
        </w:rPr>
        <w:t>sensitive</w:t>
      </w:r>
      <w:r w:rsidR="004E1506" w:rsidRPr="004E1506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 hashing</w:t>
      </w:r>
      <w:r w:rsidR="004E1506">
        <w:rPr>
          <w:rFonts w:ascii="Cambria" w:hAnsi="Cambria"/>
          <w:color w:val="000000" w:themeColor="text1"/>
          <w:sz w:val="24"/>
          <w:szCs w:val="24"/>
        </w:rPr>
        <w:t xml:space="preserve"> (LSH)</w:t>
      </w:r>
      <w:r w:rsidR="00E42A93">
        <w:rPr>
          <w:rFonts w:ascii="Cambria" w:hAnsi="Cambria"/>
          <w:color w:val="000000" w:themeColor="text1"/>
          <w:sz w:val="24"/>
          <w:szCs w:val="24"/>
        </w:rPr>
        <w:t>)</w:t>
      </w:r>
      <w:r w:rsidR="004E1506">
        <w:rPr>
          <w:rFonts w:ascii="Cambria" w:hAnsi="Cambria"/>
          <w:color w:val="000000" w:themeColor="text1"/>
          <w:sz w:val="24"/>
          <w:szCs w:val="24"/>
        </w:rPr>
        <w:t xml:space="preserve"> a</w:t>
      </w:r>
      <w:r w:rsidR="00E42A93">
        <w:rPr>
          <w:rFonts w:ascii="Cambria" w:hAnsi="Cambria"/>
          <w:color w:val="000000" w:themeColor="text1"/>
          <w:sz w:val="24"/>
          <w:szCs w:val="24"/>
        </w:rPr>
        <w:t xml:space="preserve"> hashování založené na učení (</w:t>
      </w:r>
      <w:r w:rsidR="004E1506" w:rsidRPr="00E42A93">
        <w:rPr>
          <w:rFonts w:ascii="Cambria" w:hAnsi="Cambria"/>
          <w:i/>
          <w:iCs/>
          <w:color w:val="000000" w:themeColor="text1"/>
          <w:sz w:val="24"/>
          <w:szCs w:val="24"/>
        </w:rPr>
        <w:t>learning</w:t>
      </w:r>
      <w:r w:rsidR="00E42A93" w:rsidRPr="00E42A93">
        <w:rPr>
          <w:rFonts w:ascii="Cambria" w:hAnsi="Cambria"/>
          <w:i/>
          <w:iCs/>
          <w:color w:val="000000" w:themeColor="text1"/>
          <w:sz w:val="24"/>
          <w:szCs w:val="24"/>
        </w:rPr>
        <w:t>–</w:t>
      </w:r>
      <w:r w:rsidR="004E1506" w:rsidRPr="00E42A93">
        <w:rPr>
          <w:rFonts w:ascii="Cambria" w:hAnsi="Cambria"/>
          <w:i/>
          <w:iCs/>
          <w:color w:val="000000" w:themeColor="text1"/>
          <w:sz w:val="24"/>
          <w:szCs w:val="24"/>
        </w:rPr>
        <w:t>ba</w:t>
      </w:r>
      <w:r w:rsidR="004E1506" w:rsidRPr="004E1506">
        <w:rPr>
          <w:rFonts w:ascii="Cambria" w:hAnsi="Cambria"/>
          <w:i/>
          <w:iCs/>
          <w:color w:val="000000" w:themeColor="text1"/>
          <w:sz w:val="24"/>
          <w:szCs w:val="24"/>
        </w:rPr>
        <w:t>sed hashing</w:t>
      </w:r>
      <w:r w:rsidR="004E1506">
        <w:rPr>
          <w:rFonts w:ascii="Cambria" w:hAnsi="Cambria"/>
          <w:color w:val="000000" w:themeColor="text1"/>
          <w:sz w:val="24"/>
          <w:szCs w:val="24"/>
        </w:rPr>
        <w:t xml:space="preserve"> (LBH)</w:t>
      </w:r>
      <w:r w:rsidR="00E42A93">
        <w:rPr>
          <w:rFonts w:ascii="Cambria" w:hAnsi="Cambria"/>
          <w:color w:val="000000" w:themeColor="text1"/>
          <w:sz w:val="24"/>
          <w:szCs w:val="24"/>
        </w:rPr>
        <w:t>)</w:t>
      </w:r>
      <w:r w:rsidR="004E1506">
        <w:rPr>
          <w:rFonts w:ascii="Cambria" w:hAnsi="Cambria"/>
          <w:color w:val="000000" w:themeColor="text1"/>
          <w:sz w:val="24"/>
          <w:szCs w:val="24"/>
        </w:rPr>
        <w:t>.</w:t>
      </w:r>
      <w:r w:rsidR="00E42A93">
        <w:rPr>
          <w:rFonts w:ascii="Cambria" w:hAnsi="Cambria"/>
          <w:color w:val="000000" w:themeColor="text1"/>
          <w:sz w:val="24"/>
          <w:szCs w:val="24"/>
        </w:rPr>
        <w:t xml:space="preserve"> </w:t>
      </w:r>
    </w:p>
    <w:p w14:paraId="40372B79" w14:textId="118C7D72" w:rsidR="007F4B4C" w:rsidRDefault="00E42A93" w:rsidP="00E42A93">
      <w:pPr>
        <w:spacing w:line="360" w:lineRule="auto"/>
        <w:ind w:firstLine="36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Na rozdíl od LBH, LSH využívá hashovací funkce nezávislé na vstupních datech a generuje klíče / hashovací prostor takové/ý, aby pro blízké/podobné vstupy byla vysoká pravděpodobnost kolize.</w:t>
      </w:r>
      <w:r w:rsidR="007F4B4C">
        <w:rPr>
          <w:rFonts w:ascii="Cambria" w:hAnsi="Cambria"/>
          <w:color w:val="000000" w:themeColor="text1"/>
          <w:sz w:val="24"/>
          <w:szCs w:val="24"/>
        </w:rPr>
        <w:t xml:space="preserve"> Tento </w:t>
      </w:r>
      <w:r w:rsidR="00C33367">
        <w:rPr>
          <w:rFonts w:ascii="Cambria" w:hAnsi="Cambria"/>
          <w:color w:val="000000" w:themeColor="text1"/>
          <w:sz w:val="24"/>
          <w:szCs w:val="24"/>
        </w:rPr>
        <w:t>program</w:t>
      </w:r>
      <w:r w:rsidR="007F4B4C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720DEF">
        <w:rPr>
          <w:rFonts w:ascii="Cambria" w:hAnsi="Cambria"/>
          <w:color w:val="000000" w:themeColor="text1"/>
          <w:sz w:val="24"/>
          <w:szCs w:val="24"/>
        </w:rPr>
        <w:t xml:space="preserve">redukuje 2D souřadnice na prostorový hash </w:t>
      </w:r>
      <w:r w:rsidR="0068783E">
        <w:rPr>
          <w:rFonts w:ascii="Cambria" w:hAnsi="Cambria"/>
          <w:color w:val="000000" w:themeColor="text1"/>
          <w:sz w:val="24"/>
          <w:szCs w:val="24"/>
        </w:rPr>
        <w:t xml:space="preserve">(p. h.) </w:t>
      </w:r>
      <w:r w:rsidR="00720DEF">
        <w:rPr>
          <w:rFonts w:ascii="Cambria" w:hAnsi="Cambria"/>
          <w:color w:val="000000" w:themeColor="text1"/>
          <w:sz w:val="24"/>
          <w:szCs w:val="24"/>
        </w:rPr>
        <w:t>reprezentující část 2D prostoru.</w:t>
      </w:r>
    </w:p>
    <w:p w14:paraId="5EF72F4A" w14:textId="0478F73D" w:rsidR="00720DEF" w:rsidRPr="00D329FD" w:rsidRDefault="00000F95" w:rsidP="00E42A93">
      <w:pPr>
        <w:spacing w:line="360" w:lineRule="auto"/>
        <w:ind w:firstLine="360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Vyhledávání nejbližšího souseda (</w:t>
      </w:r>
      <w:r w:rsidRPr="00000F95">
        <w:rPr>
          <w:rFonts w:ascii="Cambria" w:hAnsi="Cambria"/>
          <w:i/>
          <w:iCs/>
          <w:color w:val="000000" w:themeColor="text1"/>
          <w:sz w:val="24"/>
          <w:szCs w:val="24"/>
        </w:rPr>
        <w:t>nearest neighbor search</w:t>
      </w:r>
      <w:r>
        <w:rPr>
          <w:rFonts w:ascii="Cambria" w:hAnsi="Cambria"/>
          <w:color w:val="000000" w:themeColor="text1"/>
          <w:sz w:val="24"/>
          <w:szCs w:val="24"/>
        </w:rPr>
        <w:t xml:space="preserve"> (NNS)) je významným algoritmem v mnoha oblastech informatiky. Kvůli problémům s rychlostí vyhledávání nebo vysokou dimenzionalitou vstupních dat je NNS nahrazován </w:t>
      </w:r>
      <w:r w:rsidR="00D329FD">
        <w:rPr>
          <w:rFonts w:ascii="Cambria" w:hAnsi="Cambria"/>
          <w:color w:val="000000" w:themeColor="text1"/>
          <w:sz w:val="24"/>
          <w:szCs w:val="24"/>
        </w:rPr>
        <w:t>ANNS.</w:t>
      </w:r>
      <w:r w:rsidR="00340917">
        <w:rPr>
          <w:rFonts w:ascii="Cambria" w:hAnsi="Cambria"/>
          <w:color w:val="000000" w:themeColor="text1"/>
          <w:sz w:val="24"/>
          <w:szCs w:val="24"/>
        </w:rPr>
        <w:t xml:space="preserve"> Principem ANNS je nalezení nejbližšího souseda s vysokou pravděpodobností místo s jistotou.</w:t>
      </w:r>
    </w:p>
    <w:p w14:paraId="63A0C1BC" w14:textId="77777777" w:rsidR="007F4B4C" w:rsidRDefault="007F4B4C" w:rsidP="007F4B4C">
      <w:pPr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</w:p>
    <w:p w14:paraId="7CAEDECE" w14:textId="77777777" w:rsidR="007F4B4C" w:rsidRDefault="007F4B4C" w:rsidP="002B3D4F">
      <w:pPr>
        <w:pStyle w:val="rove1"/>
      </w:pPr>
      <w:r>
        <w:t>Existující algoritmy</w:t>
      </w:r>
    </w:p>
    <w:p w14:paraId="6E11CBCF" w14:textId="6AD45344" w:rsidR="00275445" w:rsidRDefault="00787E45" w:rsidP="004F2CB4">
      <w:pPr>
        <w:pStyle w:val="textCambria12"/>
        <w:ind w:firstLine="360"/>
      </w:pPr>
      <w:r>
        <w:t>[4]</w:t>
      </w:r>
      <w:r w:rsidR="00313C36">
        <w:t xml:space="preserve"> uvádí metody ANNS</w:t>
      </w:r>
      <w:r w:rsidR="00F0133C">
        <w:t xml:space="preserve"> s využitím LSH </w:t>
      </w:r>
      <w:r w:rsidR="00F0133C" w:rsidRPr="00F0133C">
        <w:t>modifika</w:t>
      </w:r>
      <w:r w:rsidR="00F0133C">
        <w:t>ného o následující koncepty</w:t>
      </w:r>
      <w:r w:rsidR="00313C36">
        <w:t xml:space="preserve">: </w:t>
      </w:r>
      <w:r w:rsidR="00313C36" w:rsidRPr="00313C36">
        <w:t>obecná odlišnost</w:t>
      </w:r>
      <w:r w:rsidR="00313C36">
        <w:t xml:space="preserve"> (</w:t>
      </w:r>
      <w:r w:rsidR="00313C36" w:rsidRPr="00313C36">
        <w:rPr>
          <w:i/>
          <w:iCs/>
        </w:rPr>
        <w:t>general dissimilarity</w:t>
      </w:r>
      <w:r w:rsidR="00313C36">
        <w:t>), znalost metriky (</w:t>
      </w:r>
      <w:r w:rsidR="00313C36">
        <w:rPr>
          <w:i/>
          <w:iCs/>
        </w:rPr>
        <w:t>metric learning</w:t>
      </w:r>
      <w:r w:rsidR="00313C36">
        <w:t>)</w:t>
      </w:r>
      <w:r w:rsidR="000D313C">
        <w:t xml:space="preserve"> a</w:t>
      </w:r>
      <w:r w:rsidR="00313C36">
        <w:t xml:space="preserve"> </w:t>
      </w:r>
      <w:r w:rsidR="000D313C">
        <w:t>jádrové metody (</w:t>
      </w:r>
      <w:r w:rsidR="000D313C" w:rsidRPr="000D313C">
        <w:rPr>
          <w:i/>
          <w:iCs/>
        </w:rPr>
        <w:t>kernel methods</w:t>
      </w:r>
      <w:r w:rsidR="000D313C">
        <w:t>).</w:t>
      </w:r>
    </w:p>
    <w:p w14:paraId="220CA989" w14:textId="5AD0B333" w:rsidR="004F2CB4" w:rsidRDefault="004F2CB4" w:rsidP="004F2CB4">
      <w:pPr>
        <w:pStyle w:val="textCambria12"/>
        <w:ind w:firstLine="360"/>
      </w:pPr>
    </w:p>
    <w:p w14:paraId="1377A1D8" w14:textId="6F8887AD" w:rsidR="004F2CB4" w:rsidRDefault="004F2CB4" w:rsidP="004F2CB4">
      <w:pPr>
        <w:pStyle w:val="textCambria12"/>
        <w:ind w:firstLine="360"/>
      </w:pPr>
    </w:p>
    <w:p w14:paraId="63C9D821" w14:textId="77777777" w:rsidR="004F2CB4" w:rsidRDefault="004F2CB4" w:rsidP="004F2CB4">
      <w:pPr>
        <w:pStyle w:val="textCambria12"/>
        <w:ind w:firstLine="360"/>
      </w:pPr>
    </w:p>
    <w:p w14:paraId="293A4626" w14:textId="41DF2272" w:rsidR="002D0EB9" w:rsidRPr="0061525F" w:rsidRDefault="00340B0A" w:rsidP="002D0EB9">
      <w:pPr>
        <w:pStyle w:val="rove1"/>
      </w:pPr>
      <w:r>
        <w:lastRenderedPageBreak/>
        <w:t>Popis zvoleného algoritmu</w:t>
      </w:r>
    </w:p>
    <w:p w14:paraId="6495C3D0" w14:textId="3C2A930E" w:rsidR="002D0EB9" w:rsidRDefault="002D0EB9" w:rsidP="002D0EB9">
      <w:pPr>
        <w:pStyle w:val="textCambria12"/>
        <w:ind w:firstLine="360"/>
        <w:rPr>
          <w:rFonts w:eastAsiaTheme="minorEastAsia"/>
          <w:lang w:val="en-US"/>
        </w:rPr>
      </w:pPr>
      <w:r>
        <w:t xml:space="preserve">Algoritmus pracuje s </w:t>
      </w:r>
      <w:r w:rsidRPr="000B4902">
        <w:rPr>
          <w:i/>
          <w:iCs/>
        </w:rPr>
        <w:t>n</w:t>
      </w:r>
      <w:r>
        <w:t xml:space="preserve"> body. Okolo bodů v závislosti na rozdílech minimálních a maximálních souřadnic v daných dimenzích vytváří </w:t>
      </w:r>
      <w:r w:rsidRPr="00ED4E66">
        <w:t xml:space="preserve">ohraničující </w:t>
      </w:r>
      <w:r w:rsidR="00F53B1E">
        <w:t>pravoúhlý</w:t>
      </w:r>
      <w:r w:rsidRPr="00ED4E66">
        <w:t xml:space="preserve"> </w:t>
      </w:r>
      <w:r w:rsidR="00F53B1E">
        <w:t>útvar</w:t>
      </w:r>
      <w:r w:rsidRPr="00ED4E66">
        <w:t xml:space="preserve"> </w:t>
      </w:r>
      <w:r>
        <w:t>(</w:t>
      </w:r>
      <w:r>
        <w:rPr>
          <w:i/>
          <w:iCs/>
        </w:rPr>
        <w:t>bounding box</w:t>
      </w:r>
      <w:r>
        <w:t xml:space="preserve">). Strany </w:t>
      </w:r>
      <w:r w:rsidR="00F53B1E" w:rsidRPr="00F53B1E">
        <w:t xml:space="preserve">útvar </w:t>
      </w:r>
      <w:r>
        <w:t>jsou rozděleny na</w:t>
      </w:r>
      <w:r w:rsidR="00F53B1E">
        <w:t xml:space="preserve"> </w:t>
      </w:r>
      <w:r w:rsidRPr="000B4902">
        <w:rPr>
          <w:i/>
          <w:iCs/>
        </w:rPr>
        <w:t>k</w:t>
      </w:r>
      <w:r>
        <w:rPr>
          <w:i/>
          <w:iCs/>
        </w:rPr>
        <w:t> </w:t>
      </w:r>
      <w:r>
        <w:t xml:space="preserve">částí, v tomto případě nejbližšímu celému číslu </w:t>
      </w:r>
      <w:r w:rsidRPr="00296CED">
        <w:t>ke</w:t>
      </w:r>
      <w:r>
        <w:t xml:space="preserve"> </w:t>
      </w:r>
      <m:oMath>
        <m:r>
          <w:rPr>
            <w:rFonts w:ascii="Cambria Math" w:hAnsi="Cambria Math"/>
          </w:rPr>
          <m:t>∜n</m:t>
        </m:r>
      </m:oMath>
      <w:r>
        <w:rPr>
          <w:rFonts w:eastAsiaTheme="minorEastAsia"/>
        </w:rPr>
        <w:t xml:space="preserve">. Ohraničující čtyřúhelník tedy bude rozdělen na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počet dimenzí</m:t>
            </m:r>
          </m:sup>
        </m:sSup>
      </m:oMath>
      <w:r>
        <w:rPr>
          <w:rFonts w:eastAsiaTheme="minorEastAsia"/>
        </w:rPr>
        <w:t xml:space="preserve"> </w:t>
      </w:r>
      <w:r w:rsidRPr="0068783E">
        <w:rPr>
          <w:rFonts w:eastAsiaTheme="minorEastAsia"/>
        </w:rPr>
        <w:t>p. h.</w:t>
      </w:r>
      <w:r>
        <w:rPr>
          <w:rFonts w:eastAsiaTheme="minorEastAsia"/>
        </w:rPr>
        <w:t xml:space="preserve">, délky jejichž stran odpovídají vztahu: </w:t>
      </w:r>
      <w:bookmarkStart w:id="1" w:name="_Hlk124718768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dimenze</m:t>
            </m:r>
          </m:e>
          <m:sub>
            <m:r>
              <w:rPr>
                <w:rFonts w:ascii="Cambria Math" w:eastAsiaTheme="minorEastAsia" w:hAnsi="Cambria Math"/>
              </w:rPr>
              <m:t>interval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  <w:bookmarkEnd w:id="1"/>
        <m:r>
          <w:rPr>
            <w:rFonts w:ascii="Cambria Math" w:eastAsiaTheme="minorEastAsia" w:hAnsi="Cambria Math"/>
          </w:rPr>
          <m:t>= 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dimenze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 xml:space="preserve"> 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dimenze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| / k</m:t>
        </m:r>
      </m:oMath>
      <w:r>
        <w:rPr>
          <w:rFonts w:eastAsiaTheme="minorEastAsia"/>
        </w:rPr>
        <w:t>.</w:t>
      </w:r>
    </w:p>
    <w:p w14:paraId="1EF5D4B6" w14:textId="6DB0B7A3" w:rsidR="002D0EB9" w:rsidRDefault="002D0EB9" w:rsidP="002D0EB9">
      <w:pPr>
        <w:pStyle w:val="textCambria12"/>
        <w:ind w:firstLine="360"/>
        <w:rPr>
          <w:rFonts w:eastAsiaTheme="minorEastAsia"/>
          <w:iCs/>
        </w:rPr>
      </w:pPr>
      <w:r>
        <w:rPr>
          <w:rFonts w:eastAsiaTheme="minorEastAsia"/>
          <w:iCs/>
        </w:rPr>
        <w:t>Následně je každ</w:t>
      </w:r>
      <w:r w:rsidR="00F53B1E">
        <w:rPr>
          <w:rFonts w:eastAsiaTheme="minorEastAsia"/>
          <w:iCs/>
        </w:rPr>
        <w:t>ý</w:t>
      </w:r>
      <w:r>
        <w:rPr>
          <w:rFonts w:eastAsiaTheme="minorEastAsia"/>
          <w:iCs/>
        </w:rPr>
        <w:t xml:space="preserve"> bod přiřazen do </w:t>
      </w:r>
      <w:r w:rsidRPr="008B1B96">
        <w:rPr>
          <w:rFonts w:eastAsiaTheme="minorEastAsia"/>
          <w:iCs/>
        </w:rPr>
        <w:t>p. h</w:t>
      </w:r>
      <w:r>
        <w:rPr>
          <w:rFonts w:eastAsiaTheme="minorEastAsia"/>
          <w:iCs/>
        </w:rPr>
        <w:t xml:space="preserve">. Každému bodu je určen ANN. Pokud se v p.h. bodu nachází další body, ANN je určen jako nejbližší bod z </w:t>
      </w:r>
      <w:r w:rsidRPr="00BD3DE5">
        <w:rPr>
          <w:rFonts w:eastAsiaTheme="minorEastAsia"/>
          <w:iCs/>
        </w:rPr>
        <w:t>p. h</w:t>
      </w:r>
      <w:r>
        <w:rPr>
          <w:rFonts w:eastAsiaTheme="minorEastAsia"/>
          <w:iCs/>
        </w:rPr>
        <w:t>., jinak je hledán</w:t>
      </w:r>
      <w:r w:rsidR="005E4178">
        <w:rPr>
          <w:rFonts w:eastAsiaTheme="minorEastAsia"/>
          <w:iCs/>
        </w:rPr>
        <w:t xml:space="preserve"> v </w:t>
      </w:r>
      <w:r w:rsidR="00F22723">
        <w:rPr>
          <w:rFonts w:eastAsiaTheme="minorEastAsia"/>
          <w:iCs/>
        </w:rPr>
        <w:t>nejbližších</w:t>
      </w:r>
      <w:r w:rsidR="005E4178">
        <w:rPr>
          <w:rFonts w:eastAsiaTheme="minorEastAsia"/>
          <w:iCs/>
        </w:rPr>
        <w:t xml:space="preserve"> ostatních</w:t>
      </w:r>
      <w:r w:rsidR="00F22723">
        <w:rPr>
          <w:rFonts w:eastAsiaTheme="minorEastAsia"/>
          <w:iCs/>
        </w:rPr>
        <w:t xml:space="preserve"> p.h. obsahují</w:t>
      </w:r>
      <w:r w:rsidR="000B49A2">
        <w:rPr>
          <w:rFonts w:eastAsiaTheme="minorEastAsia"/>
          <w:iCs/>
        </w:rPr>
        <w:t>cí</w:t>
      </w:r>
      <w:r w:rsidR="00F22723">
        <w:rPr>
          <w:rFonts w:eastAsiaTheme="minorEastAsia"/>
          <w:iCs/>
        </w:rPr>
        <w:t>ch body</w:t>
      </w:r>
      <w:r>
        <w:rPr>
          <w:rFonts w:eastAsiaTheme="minorEastAsia"/>
          <w:iCs/>
        </w:rPr>
        <w:t>.</w:t>
      </w:r>
    </w:p>
    <w:p w14:paraId="57EE0289" w14:textId="79015F46" w:rsidR="002D0EB9" w:rsidRDefault="005E4178" w:rsidP="002D0EB9">
      <w:pPr>
        <w:pStyle w:val="textCambria12"/>
        <w:ind w:firstLine="360"/>
        <w:rPr>
          <w:rFonts w:eastAsiaTheme="minorEastAsia"/>
        </w:rPr>
      </w:pPr>
      <w:r>
        <w:rPr>
          <w:rFonts w:eastAsiaTheme="minorEastAsia"/>
          <w:iCs/>
        </w:rPr>
        <w:t>Algoritmus vrací n</w:t>
      </w:r>
      <w:r w:rsidR="002D0EB9">
        <w:rPr>
          <w:rFonts w:eastAsiaTheme="minorEastAsia"/>
          <w:iCs/>
        </w:rPr>
        <w:t>ejpřesnější výsledky</w:t>
      </w:r>
      <w:r w:rsidR="00175B21">
        <w:rPr>
          <w:rFonts w:eastAsiaTheme="minorEastAsia"/>
          <w:iCs/>
        </w:rPr>
        <w:t xml:space="preserve"> pro </w:t>
      </w:r>
      <w:r w:rsidR="00175B21" w:rsidRPr="00175B21">
        <w:rPr>
          <w:rFonts w:eastAsiaTheme="minorEastAsia"/>
          <w:iCs/>
        </w:rPr>
        <w:t xml:space="preserve">data </w:t>
      </w:r>
      <w:r w:rsidR="00175B21">
        <w:rPr>
          <w:rFonts w:eastAsiaTheme="minorEastAsia"/>
          <w:iCs/>
        </w:rPr>
        <w:t>s</w:t>
      </w:r>
      <w:r w:rsidR="00175B21" w:rsidRPr="00175B21">
        <w:rPr>
          <w:rFonts w:eastAsiaTheme="minorEastAsia"/>
          <w:iCs/>
        </w:rPr>
        <w:t xml:space="preserve"> normální</w:t>
      </w:r>
      <w:r w:rsidR="00175B21">
        <w:rPr>
          <w:rFonts w:eastAsiaTheme="minorEastAsia"/>
          <w:iCs/>
        </w:rPr>
        <w:t>m</w:t>
      </w:r>
      <w:r w:rsidR="00175B21" w:rsidRPr="00175B21">
        <w:rPr>
          <w:rFonts w:eastAsiaTheme="minorEastAsia"/>
          <w:iCs/>
        </w:rPr>
        <w:t xml:space="preserve"> rozdělení</w:t>
      </w:r>
      <w:r w:rsidR="00175B21">
        <w:rPr>
          <w:rFonts w:eastAsiaTheme="minorEastAsia"/>
          <w:iCs/>
        </w:rPr>
        <w:t>m,</w:t>
      </w:r>
      <w:r w:rsidR="002D0EB9">
        <w:rPr>
          <w:rFonts w:eastAsiaTheme="minorEastAsia"/>
          <w:iCs/>
        </w:rPr>
        <w:t xml:space="preserve"> pokud</w:t>
      </w:r>
      <w:r>
        <w:rPr>
          <w:rFonts w:eastAsiaTheme="minorEastAsia"/>
          <w:iCs/>
        </w:rPr>
        <w:t xml:space="preserve"> všechny</w:t>
      </w:r>
      <w:r w:rsidR="002D0EB9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dimenze</m:t>
            </m:r>
          </m:e>
          <m:sub>
            <m:r>
              <w:rPr>
                <w:rFonts w:ascii="Cambria Math" w:eastAsiaTheme="minorEastAsia" w:hAnsi="Cambria Math"/>
              </w:rPr>
              <m:t>interval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jsou stejné. </w:t>
      </w:r>
      <w:r w:rsidR="002D0EB9">
        <w:rPr>
          <w:rFonts w:eastAsiaTheme="minorEastAsia"/>
        </w:rPr>
        <w:t>Algoritmus</w:t>
      </w:r>
      <w:r>
        <w:rPr>
          <w:rFonts w:eastAsiaTheme="minorEastAsia"/>
        </w:rPr>
        <w:t xml:space="preserve"> </w:t>
      </w:r>
      <w:r w:rsidR="002D0EB9">
        <w:rPr>
          <w:rFonts w:eastAsiaTheme="minorEastAsia"/>
        </w:rPr>
        <w:t>z p. h. bodu vrací skutečného nejbližšího souseda, pokud pro vzdálenost bod</w:t>
      </w:r>
      <w:bookmarkStart w:id="2" w:name="_Hlk124719186"/>
      <w:r w:rsidR="002D0EB9" w:rsidRPr="00FE18B2">
        <w:rPr>
          <w:rFonts w:eastAsiaTheme="minorEastAsia"/>
        </w:rPr>
        <w:t>–</w:t>
      </w:r>
      <w:bookmarkEnd w:id="2"/>
      <w:r w:rsidR="002D0EB9">
        <w:rPr>
          <w:rFonts w:eastAsiaTheme="minorEastAsia"/>
        </w:rPr>
        <w:t xml:space="preserve">těžiště p. h. </w:t>
      </w:r>
      <w:r w:rsidR="002D0EB9">
        <w:rPr>
          <w:rFonts w:eastAsiaTheme="minorEastAsia"/>
          <w:i/>
          <w:iCs/>
        </w:rPr>
        <w:t>d</w:t>
      </w:r>
      <w:r w:rsidR="002D0EB9">
        <w:rPr>
          <w:rFonts w:eastAsiaTheme="minorEastAsia"/>
        </w:rPr>
        <w:t xml:space="preserve"> platí:</w:t>
      </w:r>
    </w:p>
    <w:p w14:paraId="4E2CD50C" w14:textId="5A841F30" w:rsidR="002D0EB9" w:rsidRPr="007D49EA" w:rsidRDefault="002D0EB9" w:rsidP="007D49EA">
      <w:pPr>
        <w:pStyle w:val="textCambria12"/>
        <w:ind w:firstLine="36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d &lt;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vzdálenost těžiště–nejbližší hranice p.h.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69043FAD" w14:textId="10A11809" w:rsidR="00143331" w:rsidRDefault="00143331" w:rsidP="00143331">
      <w:pPr>
        <w:pStyle w:val="textCambria12"/>
        <w:jc w:val="left"/>
        <w:rPr>
          <w:rFonts w:eastAsiaTheme="minorEastAsia"/>
          <w:lang w:val="en-US"/>
        </w:rPr>
      </w:pPr>
    </w:p>
    <w:p w14:paraId="0F23C26D" w14:textId="5379C283" w:rsidR="00FD393B" w:rsidRPr="002B3D4F" w:rsidRDefault="00E93FD3" w:rsidP="00C15F43">
      <w:pPr>
        <w:pStyle w:val="rove1"/>
      </w:pPr>
      <w:r w:rsidRPr="002B3D4F">
        <w:t>Struktura program</w:t>
      </w:r>
      <w:r w:rsidR="0040348D" w:rsidRPr="002B3D4F">
        <w:t>u</w:t>
      </w:r>
    </w:p>
    <w:p w14:paraId="668D559B" w14:textId="4994ED16" w:rsidR="00E93FD3" w:rsidRPr="00726F67" w:rsidRDefault="00726F67" w:rsidP="00C15F43">
      <w:pPr>
        <w:pStyle w:val="textCambria12"/>
        <w:ind w:left="360"/>
        <w:rPr>
          <w:lang w:val="en-US"/>
        </w:rPr>
      </w:pPr>
      <w:r>
        <w:rPr>
          <w:lang w:val="en-US"/>
        </w:rPr>
        <w:t>V</w:t>
      </w:r>
      <w:r w:rsidR="0040348D">
        <w:rPr>
          <w:lang w:val="en-US"/>
        </w:rPr>
        <w:t>yuž</w:t>
      </w:r>
      <w:r>
        <w:rPr>
          <w:lang w:val="en-US"/>
        </w:rPr>
        <w:t>ité</w:t>
      </w:r>
      <w:r w:rsidR="0040348D">
        <w:rPr>
          <w:lang w:val="en-US"/>
        </w:rPr>
        <w:t xml:space="preserve"> odvozené datové struktury</w:t>
      </w:r>
      <w:r>
        <w:rPr>
          <w:lang w:val="en-US"/>
        </w:rPr>
        <w:t>:</w:t>
      </w:r>
      <w:r w:rsidR="0040348D">
        <w:rPr>
          <w:lang w:val="en-US"/>
        </w:rPr>
        <w:t xml:space="preserve"> </w:t>
      </w:r>
      <w:r w:rsidR="0040348D" w:rsidRPr="00726F67">
        <w:rPr>
          <w:i/>
          <w:iCs/>
          <w:lang w:val="en-US"/>
        </w:rPr>
        <w:t>seznam</w:t>
      </w:r>
      <w:r>
        <w:rPr>
          <w:lang w:val="en-US"/>
        </w:rPr>
        <w:t>,</w:t>
      </w:r>
      <w:r w:rsidR="0040348D">
        <w:rPr>
          <w:lang w:val="en-US"/>
        </w:rPr>
        <w:t xml:space="preserve"> </w:t>
      </w:r>
      <w:r w:rsidR="0040348D" w:rsidRPr="00726F67">
        <w:rPr>
          <w:i/>
          <w:iCs/>
          <w:lang w:val="en-US"/>
        </w:rPr>
        <w:t>n–tice</w:t>
      </w:r>
      <w:r>
        <w:rPr>
          <w:lang w:val="en-US"/>
        </w:rPr>
        <w:t>.</w:t>
      </w:r>
    </w:p>
    <w:p w14:paraId="38CE71E2" w14:textId="62375A08" w:rsidR="002A0882" w:rsidRPr="002B3D4F" w:rsidRDefault="002A0882" w:rsidP="00C15F43">
      <w:pPr>
        <w:pStyle w:val="rove1"/>
        <w:numPr>
          <w:ilvl w:val="0"/>
          <w:numId w:val="0"/>
        </w:numPr>
      </w:pPr>
    </w:p>
    <w:p w14:paraId="486AE4CE" w14:textId="321A8315" w:rsidR="002B3D4F" w:rsidRDefault="00415754" w:rsidP="00C15F43">
      <w:pPr>
        <w:pStyle w:val="rove1"/>
        <w:numPr>
          <w:ilvl w:val="1"/>
          <w:numId w:val="4"/>
        </w:numPr>
      </w:pPr>
      <w:r>
        <w:t>Třídy</w:t>
      </w:r>
      <w:r w:rsidR="0029158C">
        <w:rPr>
          <w:rStyle w:val="Znakapoznpodarou"/>
        </w:rPr>
        <w:footnoteReference w:id="1"/>
      </w:r>
    </w:p>
    <w:p w14:paraId="560DADEB" w14:textId="263D97B3" w:rsidR="002B3D4F" w:rsidRDefault="00F64389" w:rsidP="00C15F43">
      <w:pPr>
        <w:pStyle w:val="textCambria12"/>
        <w:ind w:left="360"/>
      </w:pPr>
      <w:r>
        <w:rPr>
          <w:b/>
          <w:bCs/>
        </w:rPr>
        <w:t>Bod</w:t>
      </w:r>
      <w:r>
        <w:t xml:space="preserve"> </w:t>
      </w:r>
      <w:r w:rsidRPr="00F64389">
        <w:t>–</w:t>
      </w:r>
      <w:r>
        <w:t xml:space="preserve"> Point:</w:t>
      </w:r>
    </w:p>
    <w:p w14:paraId="23F175D0" w14:textId="7B248FAF" w:rsidR="00415754" w:rsidRDefault="00415754" w:rsidP="00C15F43">
      <w:pPr>
        <w:pStyle w:val="textCambria12"/>
        <w:ind w:left="360"/>
      </w:pPr>
      <w:r>
        <w:rPr>
          <w:b/>
          <w:bCs/>
        </w:rPr>
        <w:tab/>
      </w:r>
      <w:r w:rsidR="0031147D">
        <w:rPr>
          <w:b/>
          <w:bCs/>
        </w:rPr>
        <w:t>Datové položky třídy</w:t>
      </w:r>
      <w:r w:rsidRPr="00415754">
        <w:t>:</w:t>
      </w:r>
    </w:p>
    <w:p w14:paraId="41182A52" w14:textId="70E5C074" w:rsidR="00415754" w:rsidRPr="0031147D" w:rsidRDefault="00415754" w:rsidP="00C15F43">
      <w:pPr>
        <w:pStyle w:val="textCambria12"/>
        <w:numPr>
          <w:ilvl w:val="0"/>
          <w:numId w:val="6"/>
        </w:numPr>
        <w:rPr>
          <w:b/>
          <w:bCs/>
        </w:rPr>
      </w:pPr>
      <w:r>
        <w:t xml:space="preserve">count </w:t>
      </w:r>
      <w:r w:rsidR="00C11CF7" w:rsidRPr="00C11CF7">
        <w:t>–</w:t>
      </w:r>
      <w:r w:rsidR="00C11CF7">
        <w:t xml:space="preserve"> počet objektů třídy </w:t>
      </w:r>
      <w:r w:rsidR="00C11CF7">
        <w:rPr>
          <w:i/>
          <w:iCs/>
        </w:rPr>
        <w:t>Point</w:t>
      </w:r>
    </w:p>
    <w:p w14:paraId="282AAB6C" w14:textId="7FF7067B" w:rsidR="0031147D" w:rsidRPr="0031147D" w:rsidRDefault="0031147D" w:rsidP="00C15F43">
      <w:pPr>
        <w:pStyle w:val="textCambria12"/>
        <w:ind w:left="708"/>
        <w:rPr>
          <w:b/>
          <w:bCs/>
        </w:rPr>
      </w:pPr>
      <w:r>
        <w:rPr>
          <w:b/>
          <w:bCs/>
        </w:rPr>
        <w:t>Datové položky objektu:</w:t>
      </w:r>
    </w:p>
    <w:p w14:paraId="4B916213" w14:textId="39150CFD" w:rsidR="00F64389" w:rsidRDefault="00F64389" w:rsidP="00C15F43">
      <w:pPr>
        <w:pStyle w:val="textCambria12"/>
        <w:numPr>
          <w:ilvl w:val="0"/>
          <w:numId w:val="6"/>
        </w:numPr>
      </w:pPr>
      <w:r>
        <w:t>ID</w:t>
      </w:r>
      <w:r w:rsidR="00C11CF7">
        <w:t xml:space="preserve"> </w:t>
      </w:r>
      <w:r w:rsidRPr="00F64389">
        <w:t>–</w:t>
      </w:r>
      <w:r>
        <w:t xml:space="preserve"> identifikátor bodu</w:t>
      </w:r>
    </w:p>
    <w:p w14:paraId="65447ACF" w14:textId="25E88247" w:rsidR="00F64389" w:rsidRDefault="00F64389" w:rsidP="00C15F43">
      <w:pPr>
        <w:pStyle w:val="textCambria12"/>
        <w:numPr>
          <w:ilvl w:val="0"/>
          <w:numId w:val="6"/>
        </w:numPr>
      </w:pPr>
      <w:r>
        <w:lastRenderedPageBreak/>
        <w:t xml:space="preserve">x </w:t>
      </w:r>
      <w:r w:rsidRPr="00F64389">
        <w:t>–</w:t>
      </w:r>
      <w:r>
        <w:t xml:space="preserve"> x</w:t>
      </w:r>
      <w:r w:rsidRPr="00F64389">
        <w:t>–</w:t>
      </w:r>
      <w:r>
        <w:t>souřadnice</w:t>
      </w:r>
    </w:p>
    <w:p w14:paraId="1C6D7A52" w14:textId="63DA9995" w:rsidR="00F64389" w:rsidRDefault="00F64389" w:rsidP="00C15F43">
      <w:pPr>
        <w:pStyle w:val="textCambria12"/>
        <w:numPr>
          <w:ilvl w:val="0"/>
          <w:numId w:val="6"/>
        </w:numPr>
      </w:pPr>
      <w:r>
        <w:t>y</w:t>
      </w:r>
      <w:r w:rsidR="00C11CF7">
        <w:t xml:space="preserve"> </w:t>
      </w:r>
      <w:r w:rsidRPr="00F64389">
        <w:t xml:space="preserve">– </w:t>
      </w:r>
      <w:r>
        <w:t>y</w:t>
      </w:r>
      <w:r w:rsidRPr="00F64389">
        <w:t>–souřadnice</w:t>
      </w:r>
    </w:p>
    <w:p w14:paraId="2406B2ED" w14:textId="5442E762" w:rsidR="00F64389" w:rsidRDefault="00F64389" w:rsidP="00C15F43">
      <w:pPr>
        <w:pStyle w:val="textCambria12"/>
        <w:numPr>
          <w:ilvl w:val="0"/>
          <w:numId w:val="6"/>
        </w:numPr>
      </w:pPr>
      <w:r>
        <w:t>hash</w:t>
      </w:r>
      <w:r w:rsidR="00C11CF7">
        <w:t xml:space="preserve"> </w:t>
      </w:r>
      <w:r w:rsidR="00415754" w:rsidRPr="00415754">
        <w:t>–</w:t>
      </w:r>
      <w:r w:rsidR="00415754">
        <w:t xml:space="preserve"> klíč p. h., do kterého bod spadá</w:t>
      </w:r>
    </w:p>
    <w:p w14:paraId="512FA4D5" w14:textId="0893BACF" w:rsidR="00415754" w:rsidRPr="00F64389" w:rsidRDefault="00415754" w:rsidP="00C15F43">
      <w:pPr>
        <w:pStyle w:val="textCambria12"/>
        <w:numPr>
          <w:ilvl w:val="0"/>
          <w:numId w:val="6"/>
        </w:numPr>
      </w:pPr>
      <w:r>
        <w:t>ANN</w:t>
      </w:r>
      <w:r w:rsidR="00C11CF7">
        <w:t xml:space="preserve"> </w:t>
      </w:r>
      <w:r w:rsidRPr="00415754">
        <w:t>–</w:t>
      </w:r>
      <w:r>
        <w:t xml:space="preserve"> </w:t>
      </w:r>
      <w:r w:rsidR="003B7923">
        <w:t xml:space="preserve">identifikátor </w:t>
      </w:r>
      <w:r>
        <w:t>odhadovan</w:t>
      </w:r>
      <w:r w:rsidR="003B7923">
        <w:t>ého</w:t>
      </w:r>
      <w:r>
        <w:t xml:space="preserve"> nejbližší</w:t>
      </w:r>
      <w:r w:rsidR="003B7923">
        <w:t>ho</w:t>
      </w:r>
      <w:r>
        <w:t xml:space="preserve"> soused</w:t>
      </w:r>
      <w:r w:rsidR="003B7923">
        <w:t>a</w:t>
      </w:r>
    </w:p>
    <w:p w14:paraId="12A46312" w14:textId="58DE432D" w:rsidR="008F1F44" w:rsidRDefault="008F1F44" w:rsidP="00C15F43">
      <w:pPr>
        <w:pStyle w:val="textCambria12"/>
        <w:ind w:left="360"/>
      </w:pPr>
    </w:p>
    <w:p w14:paraId="61C3FBEC" w14:textId="4B91CB8B" w:rsidR="00415754" w:rsidRDefault="00415754" w:rsidP="00C15F43">
      <w:pPr>
        <w:pStyle w:val="textCambria12"/>
        <w:ind w:left="360"/>
      </w:pPr>
      <w:r>
        <w:rPr>
          <w:b/>
          <w:bCs/>
        </w:rPr>
        <w:t>Obdélník</w:t>
      </w:r>
      <w:r>
        <w:t xml:space="preserve"> </w:t>
      </w:r>
      <w:r w:rsidRPr="00415754">
        <w:t>–</w:t>
      </w:r>
      <w:r>
        <w:t xml:space="preserve"> Rectangle:</w:t>
      </w:r>
    </w:p>
    <w:p w14:paraId="333A68D7" w14:textId="0F587C3A" w:rsidR="0031147D" w:rsidRDefault="0031147D" w:rsidP="00C15F43">
      <w:pPr>
        <w:pStyle w:val="textCambria12"/>
        <w:ind w:left="360"/>
      </w:pPr>
      <w:r>
        <w:rPr>
          <w:b/>
          <w:bCs/>
        </w:rPr>
        <w:tab/>
      </w:r>
      <w:r w:rsidRPr="0031147D">
        <w:rPr>
          <w:b/>
          <w:bCs/>
        </w:rPr>
        <w:t>Datové položky objektu:</w:t>
      </w:r>
    </w:p>
    <w:p w14:paraId="5FD41AF9" w14:textId="158B3177" w:rsidR="00415754" w:rsidRDefault="00141F9C" w:rsidP="00C15F43">
      <w:pPr>
        <w:pStyle w:val="textCambria12"/>
        <w:numPr>
          <w:ilvl w:val="0"/>
          <w:numId w:val="8"/>
        </w:numPr>
        <w:ind w:left="1066" w:hanging="357"/>
      </w:pPr>
      <w:bookmarkStart w:id="3" w:name="_Hlk124699747"/>
      <w:r w:rsidRPr="00141F9C">
        <w:t xml:space="preserve">x1– </w:t>
      </w:r>
      <w:r>
        <w:t>nejmenší</w:t>
      </w:r>
      <w:r w:rsidRPr="00141F9C">
        <w:t xml:space="preserve"> x–souřadnice obdé</w:t>
      </w:r>
      <w:r>
        <w:t>l</w:t>
      </w:r>
      <w:r w:rsidRPr="00141F9C">
        <w:t>ník</w:t>
      </w:r>
      <w:r>
        <w:t>u</w:t>
      </w:r>
      <w:bookmarkEnd w:id="3"/>
    </w:p>
    <w:p w14:paraId="6E90D6A7" w14:textId="17F55C87" w:rsidR="00141F9C" w:rsidRDefault="00141F9C" w:rsidP="00C15F43">
      <w:pPr>
        <w:pStyle w:val="textCambria12"/>
        <w:numPr>
          <w:ilvl w:val="0"/>
          <w:numId w:val="8"/>
        </w:numPr>
        <w:ind w:left="1066" w:hanging="357"/>
      </w:pPr>
      <w:r w:rsidRPr="00141F9C">
        <w:t>x</w:t>
      </w:r>
      <w:r>
        <w:t>2</w:t>
      </w:r>
      <w:r w:rsidR="00C11CF7">
        <w:t xml:space="preserve"> </w:t>
      </w:r>
      <w:r w:rsidRPr="00141F9C">
        <w:t xml:space="preserve">– </w:t>
      </w:r>
      <w:r>
        <w:t>největší</w:t>
      </w:r>
      <w:r w:rsidRPr="00141F9C">
        <w:t xml:space="preserve"> x–souřadnice obdé</w:t>
      </w:r>
      <w:r>
        <w:t>l</w:t>
      </w:r>
      <w:r w:rsidRPr="00141F9C">
        <w:t>ník</w:t>
      </w:r>
      <w:r>
        <w:t>u</w:t>
      </w:r>
    </w:p>
    <w:p w14:paraId="4BB0FD03" w14:textId="3AEB66A8" w:rsidR="00141F9C" w:rsidRDefault="00141F9C" w:rsidP="00C15F43">
      <w:pPr>
        <w:pStyle w:val="Odstavecseseznamem"/>
        <w:numPr>
          <w:ilvl w:val="0"/>
          <w:numId w:val="8"/>
        </w:numPr>
        <w:spacing w:line="360" w:lineRule="auto"/>
        <w:ind w:left="1066" w:hanging="357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y</w:t>
      </w:r>
      <w:r w:rsidRPr="00141F9C">
        <w:rPr>
          <w:rFonts w:ascii="Cambria" w:hAnsi="Cambria"/>
          <w:color w:val="000000" w:themeColor="text1"/>
          <w:sz w:val="24"/>
          <w:szCs w:val="24"/>
        </w:rPr>
        <w:t>1</w:t>
      </w:r>
      <w:r w:rsidR="00C11CF7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141F9C">
        <w:rPr>
          <w:rFonts w:ascii="Cambria" w:hAnsi="Cambria"/>
          <w:color w:val="000000" w:themeColor="text1"/>
          <w:sz w:val="24"/>
          <w:szCs w:val="24"/>
        </w:rPr>
        <w:t xml:space="preserve">– nejmenší </w:t>
      </w:r>
      <w:r>
        <w:rPr>
          <w:rFonts w:ascii="Cambria" w:hAnsi="Cambria"/>
          <w:color w:val="000000" w:themeColor="text1"/>
          <w:sz w:val="24"/>
          <w:szCs w:val="24"/>
        </w:rPr>
        <w:t>y</w:t>
      </w:r>
      <w:r w:rsidRPr="00141F9C">
        <w:rPr>
          <w:rFonts w:ascii="Cambria" w:hAnsi="Cambria"/>
          <w:color w:val="000000" w:themeColor="text1"/>
          <w:sz w:val="24"/>
          <w:szCs w:val="24"/>
        </w:rPr>
        <w:t>–souřadnice obdélníku</w:t>
      </w:r>
    </w:p>
    <w:p w14:paraId="1D588A24" w14:textId="73CE1D09" w:rsidR="00473781" w:rsidRDefault="00141F9C" w:rsidP="00C15F43">
      <w:pPr>
        <w:pStyle w:val="textCambria12"/>
        <w:numPr>
          <w:ilvl w:val="0"/>
          <w:numId w:val="8"/>
        </w:numPr>
      </w:pPr>
      <w:r w:rsidRPr="00141F9C">
        <w:t>y</w:t>
      </w:r>
      <w:r>
        <w:t>2</w:t>
      </w:r>
      <w:r w:rsidR="00C11CF7">
        <w:t xml:space="preserve"> </w:t>
      </w:r>
      <w:r w:rsidRPr="00141F9C">
        <w:t xml:space="preserve">– </w:t>
      </w:r>
      <w:r>
        <w:t>největší</w:t>
      </w:r>
      <w:r w:rsidRPr="00141F9C">
        <w:t xml:space="preserve"> y–souřadnice obdélník</w:t>
      </w:r>
      <w:r w:rsidR="00473781">
        <w:t>u</w:t>
      </w:r>
    </w:p>
    <w:p w14:paraId="3DE22A20" w14:textId="453CD296" w:rsidR="00473781" w:rsidRDefault="00473781" w:rsidP="00C15F43">
      <w:pPr>
        <w:pStyle w:val="textCambria12"/>
        <w:numPr>
          <w:ilvl w:val="0"/>
          <w:numId w:val="8"/>
        </w:numPr>
      </w:pPr>
      <w:r>
        <w:t>hash</w:t>
      </w:r>
      <w:r w:rsidR="00C11CF7">
        <w:t xml:space="preserve"> </w:t>
      </w:r>
      <w:r w:rsidRPr="00473781">
        <w:t>–</w:t>
      </w:r>
      <w:r>
        <w:t xml:space="preserve"> klíč p.h., který objekt třídy </w:t>
      </w:r>
      <w:r w:rsidRPr="00C11CF7">
        <w:rPr>
          <w:i/>
          <w:iCs/>
        </w:rPr>
        <w:t>Rectangle</w:t>
      </w:r>
      <w:r>
        <w:t xml:space="preserve"> reprezentuje</w:t>
      </w:r>
    </w:p>
    <w:p w14:paraId="178464C7" w14:textId="4967A91F" w:rsidR="00826FAF" w:rsidRDefault="00826FAF" w:rsidP="00C15F43">
      <w:pPr>
        <w:pStyle w:val="textCambria12"/>
        <w:numPr>
          <w:ilvl w:val="0"/>
          <w:numId w:val="8"/>
        </w:numPr>
      </w:pPr>
      <w:r>
        <w:t>points</w:t>
      </w:r>
      <w:r w:rsidR="00C11CF7">
        <w:t xml:space="preserve"> </w:t>
      </w:r>
      <w:r w:rsidRPr="00826FAF">
        <w:t>–</w:t>
      </w:r>
      <w:r>
        <w:t xml:space="preserve"> kolekce pro body spadající do daného p.h.</w:t>
      </w:r>
    </w:p>
    <w:p w14:paraId="338EED5D" w14:textId="28CFE1EE" w:rsidR="00826FAF" w:rsidRDefault="00826FAF" w:rsidP="00C15F43">
      <w:pPr>
        <w:pStyle w:val="textCambria12"/>
        <w:numPr>
          <w:ilvl w:val="0"/>
          <w:numId w:val="8"/>
        </w:numPr>
      </w:pPr>
      <w:r>
        <w:t>pointCount</w:t>
      </w:r>
      <w:r w:rsidR="00C11CF7">
        <w:t xml:space="preserve"> </w:t>
      </w:r>
      <w:r w:rsidRPr="00826FAF">
        <w:t>–</w:t>
      </w:r>
      <w:r>
        <w:t xml:space="preserve"> počet bodů v atributu </w:t>
      </w:r>
      <w:r w:rsidR="00C11CF7" w:rsidRPr="00C11CF7">
        <w:rPr>
          <w:i/>
          <w:iCs/>
        </w:rPr>
        <w:t>p</w:t>
      </w:r>
      <w:r w:rsidRPr="00C11CF7">
        <w:rPr>
          <w:i/>
          <w:iCs/>
        </w:rPr>
        <w:t>oints</w:t>
      </w:r>
    </w:p>
    <w:p w14:paraId="043137CF" w14:textId="4A1B2EDE" w:rsidR="00826FAF" w:rsidRDefault="00826FAF" w:rsidP="00C15F43">
      <w:pPr>
        <w:pStyle w:val="textCambria12"/>
        <w:numPr>
          <w:ilvl w:val="0"/>
          <w:numId w:val="8"/>
        </w:numPr>
      </w:pPr>
      <w:r>
        <w:t xml:space="preserve">center </w:t>
      </w:r>
      <w:r w:rsidRPr="00826FAF">
        <w:t>–</w:t>
      </w:r>
      <w:r>
        <w:t xml:space="preserve"> těžiště obdélníku</w:t>
      </w:r>
    </w:p>
    <w:p w14:paraId="78EFF55B" w14:textId="0FE1D876" w:rsidR="00407917" w:rsidRDefault="00407917" w:rsidP="00C15F43">
      <w:pPr>
        <w:pStyle w:val="textCambria12"/>
        <w:numPr>
          <w:ilvl w:val="0"/>
          <w:numId w:val="8"/>
        </w:numPr>
      </w:pPr>
      <w:r>
        <w:t>addPoint(pnt</w:t>
      </w:r>
      <w:r w:rsidR="00C11CF7">
        <w:t xml:space="preserve">) </w:t>
      </w:r>
      <w:r w:rsidRPr="00407917">
        <w:t>–</w:t>
      </w:r>
      <w:r>
        <w:t xml:space="preserve"> do atributu </w:t>
      </w:r>
      <w:r w:rsidR="00C11CF7" w:rsidRPr="00C11CF7">
        <w:rPr>
          <w:i/>
          <w:iCs/>
        </w:rPr>
        <w:t>p</w:t>
      </w:r>
      <w:r w:rsidRPr="00C11CF7">
        <w:rPr>
          <w:i/>
          <w:iCs/>
        </w:rPr>
        <w:t>oints</w:t>
      </w:r>
      <w:r>
        <w:t xml:space="preserve"> přidává bod, o 1 zvyšuje atribut </w:t>
      </w:r>
      <w:r w:rsidRPr="00C11CF7">
        <w:rPr>
          <w:i/>
          <w:iCs/>
        </w:rPr>
        <w:t>pointCount</w:t>
      </w:r>
    </w:p>
    <w:p w14:paraId="0EF8B604" w14:textId="77777777" w:rsidR="00473781" w:rsidRPr="00826FAF" w:rsidRDefault="00473781" w:rsidP="00C15F43">
      <w:pPr>
        <w:spacing w:line="360" w:lineRule="auto"/>
        <w:rPr>
          <w:rFonts w:ascii="Cambria" w:hAnsi="Cambria"/>
          <w:color w:val="000000" w:themeColor="text1"/>
          <w:sz w:val="24"/>
          <w:szCs w:val="24"/>
        </w:rPr>
      </w:pPr>
    </w:p>
    <w:p w14:paraId="15F740A7" w14:textId="52BEEFC9" w:rsidR="00141F9C" w:rsidRDefault="00A15FD4" w:rsidP="00C15F43">
      <w:pPr>
        <w:pStyle w:val="rove1"/>
        <w:numPr>
          <w:ilvl w:val="1"/>
          <w:numId w:val="4"/>
        </w:numPr>
      </w:pPr>
      <w:r>
        <w:t>Funkce</w:t>
      </w:r>
    </w:p>
    <w:p w14:paraId="263BFB51" w14:textId="12791CAA" w:rsidR="00A15FD4" w:rsidRDefault="00A15FD4" w:rsidP="00F67A8B">
      <w:pPr>
        <w:pStyle w:val="textCambria12"/>
        <w:ind w:left="360"/>
        <w:jc w:val="left"/>
      </w:pPr>
      <w:r>
        <w:rPr>
          <w:b/>
          <w:bCs/>
        </w:rPr>
        <w:t>Parametry programu</w:t>
      </w:r>
      <w:r w:rsidRPr="00A15FD4">
        <w:t xml:space="preserve"> –</w:t>
      </w:r>
      <w:r>
        <w:rPr>
          <w:b/>
          <w:bCs/>
        </w:rPr>
        <w:t xml:space="preserve"> </w:t>
      </w:r>
      <w:r w:rsidRPr="00952C2E">
        <w:rPr>
          <w:i/>
          <w:iCs/>
        </w:rPr>
        <w:t>parse</w:t>
      </w:r>
    </w:p>
    <w:p w14:paraId="7B55244D" w14:textId="1D139288" w:rsidR="00815599" w:rsidRDefault="00A15FD4" w:rsidP="004F2CB4">
      <w:pPr>
        <w:pStyle w:val="textCambria12"/>
        <w:ind w:left="360"/>
      </w:pPr>
      <w:r>
        <w:t>Do vraceného objektu přiřazuje cesty k parametrům programu, pokud nebyly zadány, přiřazuje výchozí soubory.</w:t>
      </w:r>
    </w:p>
    <w:p w14:paraId="31744EA6" w14:textId="77777777" w:rsidR="000844F9" w:rsidRDefault="000844F9" w:rsidP="000844F9">
      <w:pPr>
        <w:pStyle w:val="textCambria12"/>
        <w:jc w:val="left"/>
      </w:pPr>
    </w:p>
    <w:p w14:paraId="729E0BE4" w14:textId="77777777" w:rsidR="000844F9" w:rsidRDefault="000844F9" w:rsidP="000844F9">
      <w:pPr>
        <w:pStyle w:val="textCambria12"/>
        <w:jc w:val="left"/>
      </w:pPr>
    </w:p>
    <w:p w14:paraId="5A38E423" w14:textId="77777777" w:rsidR="000844F9" w:rsidRDefault="000844F9" w:rsidP="000844F9">
      <w:pPr>
        <w:pStyle w:val="textCambria12"/>
        <w:jc w:val="left"/>
      </w:pPr>
    </w:p>
    <w:p w14:paraId="0AB7A7D4" w14:textId="343B18F3" w:rsidR="00A15FD4" w:rsidRDefault="00A15FD4" w:rsidP="000844F9">
      <w:pPr>
        <w:pStyle w:val="textCambria12"/>
        <w:ind w:firstLine="360"/>
        <w:jc w:val="left"/>
      </w:pPr>
      <w:r>
        <w:rPr>
          <w:b/>
          <w:bCs/>
        </w:rPr>
        <w:lastRenderedPageBreak/>
        <w:t>Kontrola vstupních souborů</w:t>
      </w:r>
      <w:r>
        <w:t xml:space="preserve"> </w:t>
      </w:r>
      <w:r w:rsidRPr="00A15FD4">
        <w:t>–</w:t>
      </w:r>
      <w:r>
        <w:t xml:space="preserve"> </w:t>
      </w:r>
      <w:r w:rsidRPr="002F71B5">
        <w:rPr>
          <w:i/>
          <w:iCs/>
        </w:rPr>
        <w:t>control</w:t>
      </w:r>
      <w:r w:rsidR="002F71B5">
        <w:rPr>
          <w:i/>
          <w:iCs/>
        </w:rPr>
        <w:t xml:space="preserve"> </w:t>
      </w:r>
      <w:r w:rsidRPr="002F71B5">
        <w:rPr>
          <w:i/>
          <w:iCs/>
        </w:rPr>
        <w:t>(pointInput</w:t>
      </w:r>
      <w:r w:rsidR="00A40967" w:rsidRPr="002F71B5">
        <w:rPr>
          <w:i/>
          <w:iCs/>
        </w:rPr>
        <w:t xml:space="preserve">, </w:t>
      </w:r>
      <w:r w:rsidRPr="002F71B5">
        <w:rPr>
          <w:i/>
          <w:iCs/>
        </w:rPr>
        <w:t>pointOutput</w:t>
      </w:r>
      <w:r w:rsidR="00A40967" w:rsidRPr="002F71B5">
        <w:rPr>
          <w:i/>
          <w:iCs/>
        </w:rPr>
        <w:t xml:space="preserve">, </w:t>
      </w:r>
      <w:r w:rsidRPr="002F71B5">
        <w:rPr>
          <w:i/>
          <w:iCs/>
        </w:rPr>
        <w:t>hashOutput</w:t>
      </w:r>
      <w:r w:rsidR="00A40967" w:rsidRPr="002F71B5">
        <w:rPr>
          <w:i/>
          <w:iCs/>
        </w:rPr>
        <w:t>)</w:t>
      </w:r>
    </w:p>
    <w:p w14:paraId="41504529" w14:textId="284B4F83" w:rsidR="00093BE5" w:rsidRDefault="00093BE5" w:rsidP="0010269D">
      <w:pPr>
        <w:pStyle w:val="textCambria12"/>
        <w:ind w:left="360"/>
      </w:pPr>
      <w:r>
        <w:t xml:space="preserve">Pokud některý soubor, se kterým program pracuje, neexistuje, nejedná se o textový soubor nebo s ním nelze pracovat, s odpovídající zprávou </w:t>
      </w:r>
      <w:r w:rsidR="005E7B9C">
        <w:t>ukončuje</w:t>
      </w:r>
      <w:r>
        <w:t xml:space="preserve"> program.</w:t>
      </w:r>
    </w:p>
    <w:p w14:paraId="560A2BFE" w14:textId="5F4696E6" w:rsidR="00093BE5" w:rsidRDefault="00093BE5" w:rsidP="00F67A8B">
      <w:pPr>
        <w:pStyle w:val="textCambria12"/>
        <w:ind w:left="360"/>
        <w:jc w:val="left"/>
      </w:pPr>
    </w:p>
    <w:p w14:paraId="3217D76A" w14:textId="7009541D" w:rsidR="00093BE5" w:rsidRDefault="00C11CF7" w:rsidP="00F67A8B">
      <w:pPr>
        <w:pStyle w:val="textCambria12"/>
        <w:ind w:left="360"/>
        <w:jc w:val="left"/>
      </w:pPr>
      <w:r>
        <w:rPr>
          <w:b/>
          <w:bCs/>
        </w:rPr>
        <w:t>Převod řádku na bod</w:t>
      </w:r>
      <w:r>
        <w:t xml:space="preserve"> </w:t>
      </w:r>
      <w:r w:rsidRPr="00C11CF7">
        <w:t>–</w:t>
      </w:r>
      <w:r>
        <w:t xml:space="preserve"> </w:t>
      </w:r>
      <w:r w:rsidRPr="002F71B5">
        <w:rPr>
          <w:i/>
          <w:iCs/>
        </w:rPr>
        <w:t>rowToPoint</w:t>
      </w:r>
      <w:r w:rsidR="002F71B5">
        <w:rPr>
          <w:i/>
          <w:iCs/>
        </w:rPr>
        <w:t xml:space="preserve"> </w:t>
      </w:r>
      <w:r w:rsidRPr="002F71B5">
        <w:rPr>
          <w:i/>
          <w:iCs/>
        </w:rPr>
        <w:t>(line</w:t>
      </w:r>
      <w:r w:rsidR="0091581C" w:rsidRPr="002F71B5">
        <w:rPr>
          <w:i/>
          <w:iCs/>
        </w:rPr>
        <w:t>)</w:t>
      </w:r>
    </w:p>
    <w:p w14:paraId="4EFA4DA8" w14:textId="2920BDB1" w:rsidR="00C11CF7" w:rsidRPr="00C11CF7" w:rsidRDefault="00C11CF7" w:rsidP="00F67A8B">
      <w:pPr>
        <w:pStyle w:val="textCambria12"/>
        <w:ind w:left="360"/>
        <w:jc w:val="left"/>
      </w:pPr>
      <w:r>
        <w:t>Pokud je to možné, vytváří ze vstupního řetězce</w:t>
      </w:r>
      <w:r w:rsidR="00133E22">
        <w:t xml:space="preserve"> 2D</w:t>
      </w:r>
      <w:r>
        <w:t xml:space="preserve"> bod. </w:t>
      </w:r>
    </w:p>
    <w:p w14:paraId="44C25DA8" w14:textId="5706A07C" w:rsidR="00141F9C" w:rsidRDefault="00141F9C" w:rsidP="00F67A8B">
      <w:pPr>
        <w:pStyle w:val="textCambria12"/>
        <w:jc w:val="left"/>
      </w:pPr>
    </w:p>
    <w:p w14:paraId="34479F4C" w14:textId="30ECDC37" w:rsidR="00C11CF7" w:rsidRDefault="00C11CF7" w:rsidP="00F67A8B">
      <w:pPr>
        <w:pStyle w:val="textCambria12"/>
        <w:ind w:left="360"/>
        <w:jc w:val="left"/>
        <w:rPr>
          <w:i/>
          <w:iCs/>
        </w:rPr>
      </w:pPr>
      <w:r>
        <w:rPr>
          <w:b/>
          <w:bCs/>
        </w:rPr>
        <w:t>Přidání bodu do seznamu</w:t>
      </w:r>
      <w:r w:rsidRPr="00C11CF7">
        <w:t xml:space="preserve"> –</w:t>
      </w:r>
      <w:r>
        <w:rPr>
          <w:b/>
          <w:bCs/>
        </w:rPr>
        <w:t xml:space="preserve"> </w:t>
      </w:r>
      <w:r w:rsidR="002F71B5" w:rsidRPr="002F71B5">
        <w:rPr>
          <w:i/>
          <w:iCs/>
        </w:rPr>
        <w:t>appendPoint</w:t>
      </w:r>
      <w:r w:rsidR="002F71B5">
        <w:rPr>
          <w:i/>
          <w:iCs/>
        </w:rPr>
        <w:t xml:space="preserve"> </w:t>
      </w:r>
      <w:r w:rsidR="002F71B5" w:rsidRPr="002F71B5">
        <w:rPr>
          <w:i/>
          <w:iCs/>
        </w:rPr>
        <w:t>(</w:t>
      </w:r>
      <w:r w:rsidR="002F71B5">
        <w:rPr>
          <w:i/>
          <w:iCs/>
        </w:rPr>
        <w:t>row, pointList, xMinimum, xMaximum, yMinimum, yMaximum)</w:t>
      </w:r>
    </w:p>
    <w:p w14:paraId="4C4ECC62" w14:textId="446262A6" w:rsidR="002F71B5" w:rsidRDefault="002F71B5" w:rsidP="0010269D">
      <w:pPr>
        <w:pStyle w:val="textCambria12"/>
        <w:ind w:left="360"/>
      </w:pPr>
      <w:r>
        <w:t xml:space="preserve">Pokud pro vstupní </w:t>
      </w:r>
      <w:r w:rsidR="00964F61">
        <w:t>řetězce</w:t>
      </w:r>
      <w:r>
        <w:t xml:space="preserve"> </w:t>
      </w:r>
      <w:r w:rsidR="00964F61">
        <w:t>jde</w:t>
      </w:r>
      <w:r>
        <w:t xml:space="preserve"> vytvořit bod, přidá jej do seznamu bodů. Pokud souřadnice bodu jsou větší/menší, než zaznamenan</w:t>
      </w:r>
      <w:r w:rsidR="00964F61">
        <w:t>é</w:t>
      </w:r>
      <w:r>
        <w:t xml:space="preserve"> extrémy, přepíše je.</w:t>
      </w:r>
    </w:p>
    <w:p w14:paraId="0A04F735" w14:textId="7B8C5B15" w:rsidR="002F71B5" w:rsidRDefault="002F71B5" w:rsidP="00F67A8B">
      <w:pPr>
        <w:pStyle w:val="textCambria12"/>
        <w:ind w:firstLine="360"/>
        <w:jc w:val="left"/>
      </w:pPr>
    </w:p>
    <w:p w14:paraId="528F229F" w14:textId="0BF201E0" w:rsidR="002F71B5" w:rsidRDefault="002F71B5" w:rsidP="00F67A8B">
      <w:pPr>
        <w:pStyle w:val="textCambria12"/>
        <w:ind w:firstLine="360"/>
        <w:jc w:val="left"/>
        <w:rPr>
          <w:i/>
          <w:iCs/>
        </w:rPr>
      </w:pPr>
      <w:r>
        <w:rPr>
          <w:b/>
          <w:bCs/>
        </w:rPr>
        <w:t>Načtení bodů</w:t>
      </w:r>
      <w:r>
        <w:t xml:space="preserve"> </w:t>
      </w:r>
      <w:r w:rsidRPr="002F71B5">
        <w:t>–</w:t>
      </w:r>
      <w:r>
        <w:t xml:space="preserve"> </w:t>
      </w:r>
      <w:r>
        <w:rPr>
          <w:i/>
          <w:iCs/>
        </w:rPr>
        <w:t>loadPoints (input file)</w:t>
      </w:r>
    </w:p>
    <w:p w14:paraId="5E3EAC7D" w14:textId="5770EBA8" w:rsidR="002F71B5" w:rsidRDefault="005A5070" w:rsidP="0010269D">
      <w:pPr>
        <w:pStyle w:val="textCambria12"/>
        <w:ind w:left="360"/>
      </w:pPr>
      <w:r>
        <w:t xml:space="preserve">S využitím podfunkcí </w:t>
      </w:r>
      <w:r w:rsidRPr="00964F61">
        <w:rPr>
          <w:i/>
          <w:iCs/>
        </w:rPr>
        <w:t>appendPoint</w:t>
      </w:r>
      <w:r>
        <w:t xml:space="preserve"> a </w:t>
      </w:r>
      <w:r w:rsidRPr="00964F61">
        <w:rPr>
          <w:i/>
          <w:iCs/>
        </w:rPr>
        <w:t>rowToPoint</w:t>
      </w:r>
      <w:r>
        <w:t xml:space="preserve"> po řádcích vstupního souboru načítá body, ty ukládá do seznamu. Zjišťuje extrémy souřadnic. Ukončuje program, pokud nešlo načíst žádný bod.</w:t>
      </w:r>
    </w:p>
    <w:p w14:paraId="220D82F2" w14:textId="7B653B80" w:rsidR="00C15F43" w:rsidRDefault="00C15F43" w:rsidP="00C15F43">
      <w:pPr>
        <w:pStyle w:val="textCambria12"/>
        <w:ind w:left="360"/>
      </w:pPr>
    </w:p>
    <w:p w14:paraId="75A8A98A" w14:textId="051D9F66" w:rsidR="00C15F43" w:rsidRPr="000B40E5" w:rsidRDefault="00C15F43" w:rsidP="00C15F43">
      <w:pPr>
        <w:pStyle w:val="textCambria12"/>
        <w:tabs>
          <w:tab w:val="left" w:pos="7770"/>
        </w:tabs>
        <w:ind w:left="360"/>
        <w:rPr>
          <w:i/>
          <w:iCs/>
        </w:rPr>
      </w:pPr>
      <w:r>
        <w:rPr>
          <w:b/>
          <w:bCs/>
        </w:rPr>
        <w:t>Vytvoření p. h.</w:t>
      </w:r>
      <w:r w:rsidRPr="00C15F43">
        <w:t xml:space="preserve"> –</w:t>
      </w:r>
      <w:r>
        <w:rPr>
          <w:b/>
          <w:bCs/>
        </w:rPr>
        <w:t xml:space="preserve"> </w:t>
      </w:r>
      <w:bookmarkStart w:id="4" w:name="_Hlk124763900"/>
      <w:r w:rsidRPr="000B40E5">
        <w:rPr>
          <w:i/>
          <w:iCs/>
        </w:rPr>
        <w:t xml:space="preserve">createHashes </w:t>
      </w:r>
      <w:bookmarkEnd w:id="4"/>
      <w:r w:rsidRPr="000B40E5">
        <w:rPr>
          <w:i/>
          <w:iCs/>
        </w:rPr>
        <w:t>(points, xMinimum, xMaximum, yMinimum, yMaximum)</w:t>
      </w:r>
    </w:p>
    <w:p w14:paraId="708B3E13" w14:textId="72D19003" w:rsidR="007E0B2B" w:rsidRPr="007E0B2B" w:rsidRDefault="00C15F43" w:rsidP="007E0B2B">
      <w:pPr>
        <w:pStyle w:val="textCambria12"/>
        <w:tabs>
          <w:tab w:val="left" w:pos="7770"/>
        </w:tabs>
        <w:ind w:left="360"/>
      </w:pPr>
      <w:r w:rsidRPr="00C15F43">
        <w:t>Z extrémů souřadnic vytv</w:t>
      </w:r>
      <w:r>
        <w:t>á</w:t>
      </w:r>
      <w:r w:rsidRPr="00C15F43">
        <w:t xml:space="preserve">ří ohraničující </w:t>
      </w:r>
      <w:r>
        <w:t>pravidelný čtyřúhelník</w:t>
      </w:r>
      <w:r w:rsidR="00CB499F">
        <w:t>, rozděluje jej na p.h.</w:t>
      </w:r>
      <w:r w:rsidR="007E0B2B">
        <w:t>, ty</w:t>
      </w:r>
      <w:r w:rsidR="007E0B2B" w:rsidRPr="0068783E">
        <w:rPr>
          <w:rFonts w:eastAsiaTheme="minorEastAsia"/>
          <w:lang w:val="en-US"/>
        </w:rPr>
        <w:t xml:space="preserve"> </w:t>
      </w:r>
      <w:r w:rsidR="007E0B2B">
        <w:rPr>
          <w:rFonts w:eastAsiaTheme="minorEastAsia"/>
          <w:lang w:val="en-US"/>
        </w:rPr>
        <w:t>jsou indexovány od 1 po řádcích zleva a zespoda.</w:t>
      </w:r>
    </w:p>
    <w:tbl>
      <w:tblPr>
        <w:tblW w:w="153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384"/>
        <w:gridCol w:w="384"/>
        <w:gridCol w:w="384"/>
      </w:tblGrid>
      <w:tr w:rsidR="007E0B2B" w:rsidRPr="00350945" w14:paraId="53F634A4" w14:textId="77777777" w:rsidTr="00B210DF">
        <w:trPr>
          <w:trHeight w:val="315"/>
          <w:jc w:val="center"/>
        </w:trPr>
        <w:tc>
          <w:tcPr>
            <w:tcW w:w="3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95345" w14:textId="77777777" w:rsidR="007E0B2B" w:rsidRPr="00350945" w:rsidRDefault="007E0B2B" w:rsidP="00B21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3509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13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34FD" w14:textId="77777777" w:rsidR="007E0B2B" w:rsidRPr="00350945" w:rsidRDefault="007E0B2B" w:rsidP="00B21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3509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14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9AD38" w14:textId="77777777" w:rsidR="007E0B2B" w:rsidRPr="00350945" w:rsidRDefault="007E0B2B" w:rsidP="00B21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3509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15</w:t>
            </w:r>
          </w:p>
        </w:tc>
        <w:tc>
          <w:tcPr>
            <w:tcW w:w="3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718FC" w14:textId="77777777" w:rsidR="007E0B2B" w:rsidRPr="00350945" w:rsidRDefault="007E0B2B" w:rsidP="00B21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3509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16</w:t>
            </w:r>
          </w:p>
        </w:tc>
      </w:tr>
      <w:tr w:rsidR="007E0B2B" w:rsidRPr="00350945" w14:paraId="0D736E92" w14:textId="77777777" w:rsidTr="00B210DF">
        <w:trPr>
          <w:trHeight w:val="315"/>
          <w:jc w:val="center"/>
        </w:trPr>
        <w:tc>
          <w:tcPr>
            <w:tcW w:w="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6128" w14:textId="77777777" w:rsidR="007E0B2B" w:rsidRPr="00350945" w:rsidRDefault="007E0B2B" w:rsidP="00B21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3509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9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1F7DA" w14:textId="77777777" w:rsidR="007E0B2B" w:rsidRPr="00350945" w:rsidRDefault="007E0B2B" w:rsidP="00B21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3509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10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2223" w14:textId="77777777" w:rsidR="007E0B2B" w:rsidRPr="00350945" w:rsidRDefault="007E0B2B" w:rsidP="00B21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3509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07E8C" w14:textId="77777777" w:rsidR="007E0B2B" w:rsidRPr="00350945" w:rsidRDefault="007E0B2B" w:rsidP="00B21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3509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12</w:t>
            </w:r>
          </w:p>
        </w:tc>
      </w:tr>
      <w:tr w:rsidR="007E0B2B" w:rsidRPr="00350945" w14:paraId="3C6290B2" w14:textId="77777777" w:rsidTr="00B210DF">
        <w:trPr>
          <w:trHeight w:val="315"/>
          <w:jc w:val="center"/>
        </w:trPr>
        <w:tc>
          <w:tcPr>
            <w:tcW w:w="3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582E0" w14:textId="77777777" w:rsidR="007E0B2B" w:rsidRPr="00350945" w:rsidRDefault="007E0B2B" w:rsidP="00B21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3509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5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A88D0" w14:textId="77777777" w:rsidR="007E0B2B" w:rsidRPr="00350945" w:rsidRDefault="007E0B2B" w:rsidP="00B21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3509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6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F91AB" w14:textId="77777777" w:rsidR="007E0B2B" w:rsidRPr="00350945" w:rsidRDefault="007E0B2B" w:rsidP="00B21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3509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7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41B92" w14:textId="77777777" w:rsidR="007E0B2B" w:rsidRPr="00350945" w:rsidRDefault="007E0B2B" w:rsidP="00B21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3509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8</w:t>
            </w:r>
          </w:p>
        </w:tc>
      </w:tr>
      <w:tr w:rsidR="007E0B2B" w:rsidRPr="00350945" w14:paraId="36217EAA" w14:textId="77777777" w:rsidTr="00B210DF">
        <w:trPr>
          <w:trHeight w:val="330"/>
          <w:jc w:val="center"/>
        </w:trPr>
        <w:tc>
          <w:tcPr>
            <w:tcW w:w="3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E2A5" w14:textId="77777777" w:rsidR="007E0B2B" w:rsidRPr="00350945" w:rsidRDefault="007E0B2B" w:rsidP="00B21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3509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1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8F95" w14:textId="77777777" w:rsidR="007E0B2B" w:rsidRPr="00350945" w:rsidRDefault="007E0B2B" w:rsidP="00B21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3509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2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3772" w14:textId="77777777" w:rsidR="007E0B2B" w:rsidRPr="00350945" w:rsidRDefault="007E0B2B" w:rsidP="00B21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3509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3</w:t>
            </w:r>
          </w:p>
        </w:tc>
        <w:tc>
          <w:tcPr>
            <w:tcW w:w="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0CF50B" w14:textId="77777777" w:rsidR="007E0B2B" w:rsidRPr="00350945" w:rsidRDefault="007E0B2B" w:rsidP="00B210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35094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4</w:t>
            </w:r>
          </w:p>
        </w:tc>
      </w:tr>
    </w:tbl>
    <w:p w14:paraId="3E05072A" w14:textId="65ED7065" w:rsidR="007E0B2B" w:rsidRDefault="007E0B2B" w:rsidP="007E0B2B">
      <w:pPr>
        <w:pStyle w:val="textCambria12"/>
        <w:jc w:val="center"/>
        <w:rPr>
          <w:rFonts w:eastAsiaTheme="minorEastAsia"/>
          <w:color w:val="404040" w:themeColor="text1" w:themeTint="BF"/>
          <w:sz w:val="18"/>
          <w:szCs w:val="18"/>
          <w:lang w:val="en-US"/>
        </w:rPr>
      </w:pPr>
      <w:bookmarkStart w:id="5" w:name="_Hlk124768984"/>
      <w:r>
        <w:rPr>
          <w:rFonts w:eastAsiaTheme="minorEastAsia"/>
          <w:color w:val="404040" w:themeColor="text1" w:themeTint="BF"/>
          <w:sz w:val="18"/>
          <w:szCs w:val="18"/>
          <w:lang w:val="en-US"/>
        </w:rPr>
        <w:t xml:space="preserve">Obrázek 1: indexování </w:t>
      </w:r>
      <w:r w:rsidRPr="0068783E">
        <w:rPr>
          <w:rFonts w:eastAsiaTheme="minorEastAsia"/>
          <w:color w:val="404040" w:themeColor="text1" w:themeTint="BF"/>
          <w:sz w:val="18"/>
          <w:szCs w:val="18"/>
          <w:lang w:val="en-US"/>
        </w:rPr>
        <w:t>p. h</w:t>
      </w:r>
      <w:r>
        <w:rPr>
          <w:rFonts w:eastAsiaTheme="minorEastAsia"/>
          <w:color w:val="404040" w:themeColor="text1" w:themeTint="BF"/>
          <w:sz w:val="18"/>
          <w:szCs w:val="18"/>
          <w:lang w:val="en-US"/>
        </w:rPr>
        <w:t>.</w:t>
      </w:r>
      <w:r w:rsidRPr="0068783E">
        <w:rPr>
          <w:rFonts w:eastAsiaTheme="minorEastAsia"/>
          <w:color w:val="404040" w:themeColor="text1" w:themeTint="BF"/>
          <w:sz w:val="18"/>
          <w:szCs w:val="18"/>
          <w:lang w:val="en-US"/>
        </w:rPr>
        <w:t xml:space="preserve"> </w:t>
      </w:r>
      <w:r>
        <w:rPr>
          <w:rFonts w:eastAsiaTheme="minorEastAsia"/>
          <w:color w:val="404040" w:themeColor="text1" w:themeTint="BF"/>
          <w:sz w:val="18"/>
          <w:szCs w:val="18"/>
          <w:lang w:val="en-US"/>
        </w:rPr>
        <w:t xml:space="preserve">pro </w:t>
      </w:r>
      <w:r w:rsidRPr="00521900">
        <w:rPr>
          <w:rFonts w:eastAsiaTheme="minorEastAsia"/>
          <w:i/>
          <w:iCs/>
          <w:color w:val="404040" w:themeColor="text1" w:themeTint="BF"/>
          <w:sz w:val="18"/>
          <w:szCs w:val="18"/>
          <w:lang w:val="en-US"/>
        </w:rPr>
        <w:t>k</w:t>
      </w:r>
      <w:r>
        <w:rPr>
          <w:rFonts w:eastAsiaTheme="minorEastAsia"/>
          <w:color w:val="404040" w:themeColor="text1" w:themeTint="BF"/>
          <w:sz w:val="18"/>
          <w:szCs w:val="18"/>
          <w:lang w:val="en-US"/>
        </w:rPr>
        <w:t xml:space="preserve"> = 4</w:t>
      </w:r>
      <w:r w:rsidR="00F16A59">
        <w:rPr>
          <w:rFonts w:eastAsiaTheme="minorEastAsia"/>
          <w:color w:val="404040" w:themeColor="text1" w:themeTint="BF"/>
          <w:sz w:val="18"/>
          <w:szCs w:val="18"/>
          <w:lang w:val="en-US"/>
        </w:rPr>
        <w:t>, zdroj: vlastní zpracování</w:t>
      </w:r>
    </w:p>
    <w:bookmarkEnd w:id="5"/>
    <w:p w14:paraId="19577DDC" w14:textId="77777777" w:rsidR="00133E22" w:rsidRDefault="00133E22" w:rsidP="00133E22">
      <w:pPr>
        <w:pStyle w:val="textCambria12"/>
        <w:ind w:firstLine="360"/>
      </w:pPr>
      <w:r>
        <w:t>Každou hranici v obou dimenzích pro zjednodušení další práce přidává do seznamu.</w:t>
      </w:r>
    </w:p>
    <w:p w14:paraId="69B8FC73" w14:textId="32B9E599" w:rsidR="00B03224" w:rsidRPr="004F2CB4" w:rsidRDefault="00B03224" w:rsidP="004F2CB4">
      <w:pPr>
        <w:pStyle w:val="textCambria12"/>
        <w:ind w:firstLine="360"/>
      </w:pPr>
    </w:p>
    <w:p w14:paraId="56EDCE4C" w14:textId="77777777" w:rsidR="004F2CB4" w:rsidRDefault="004F2CB4" w:rsidP="00C15F43">
      <w:pPr>
        <w:pStyle w:val="textCambria12"/>
        <w:tabs>
          <w:tab w:val="left" w:pos="7770"/>
        </w:tabs>
        <w:ind w:left="360"/>
        <w:rPr>
          <w:b/>
          <w:bCs/>
        </w:rPr>
      </w:pPr>
    </w:p>
    <w:p w14:paraId="192F042D" w14:textId="295903A6" w:rsidR="007E0B2B" w:rsidRDefault="00F67A8B" w:rsidP="00C15F43">
      <w:pPr>
        <w:pStyle w:val="textCambria12"/>
        <w:tabs>
          <w:tab w:val="left" w:pos="7770"/>
        </w:tabs>
        <w:ind w:left="360"/>
        <w:rPr>
          <w:i/>
          <w:iCs/>
        </w:rPr>
      </w:pPr>
      <w:r>
        <w:rPr>
          <w:b/>
          <w:bCs/>
        </w:rPr>
        <w:lastRenderedPageBreak/>
        <w:t>Rozdělení bodů do p. h.</w:t>
      </w:r>
      <w:r w:rsidR="000B40E5">
        <w:t xml:space="preserve"> </w:t>
      </w:r>
      <w:r w:rsidR="000B40E5" w:rsidRPr="000B40E5">
        <w:t>–</w:t>
      </w:r>
      <w:r w:rsidR="000B40E5">
        <w:t xml:space="preserve"> </w:t>
      </w:r>
      <w:r w:rsidR="000B40E5" w:rsidRPr="000B40E5">
        <w:rPr>
          <w:i/>
          <w:iCs/>
        </w:rPr>
        <w:t>hashPoints (</w:t>
      </w:r>
      <w:r w:rsidR="000B40E5">
        <w:rPr>
          <w:i/>
          <w:iCs/>
        </w:rPr>
        <w:t>sideDivisions, points, bins, borders)</w:t>
      </w:r>
    </w:p>
    <w:p w14:paraId="62749A78" w14:textId="460EE496" w:rsidR="000B40E5" w:rsidRDefault="00133E22" w:rsidP="0010269D">
      <w:pPr>
        <w:pStyle w:val="textCambria12"/>
        <w:tabs>
          <w:tab w:val="left" w:pos="7770"/>
        </w:tabs>
        <w:ind w:left="360"/>
      </w:pPr>
      <w:r>
        <w:t>Každému bodu</w:t>
      </w:r>
      <w:r w:rsidR="00102DC1">
        <w:t xml:space="preserve"> v seznamu bodů</w:t>
      </w:r>
      <w:r>
        <w:t xml:space="preserve"> zapisuje p. h., do kterého vkládá daný bod. P</w:t>
      </w:r>
      <w:r w:rsidR="00960005">
        <w:t xml:space="preserve">. h. </w:t>
      </w:r>
      <w:r>
        <w:t xml:space="preserve">musí zahrnovat celý ohraničující čtyřúhelník, včetně </w:t>
      </w:r>
      <w:r w:rsidR="00960005">
        <w:t>svých hranic</w:t>
      </w:r>
      <w:r>
        <w:t>., proto jsou intervaly p. h. určeny následovně:</w:t>
      </w:r>
    </w:p>
    <w:p w14:paraId="44642E07" w14:textId="740AF56F" w:rsidR="00960005" w:rsidRDefault="00960005" w:rsidP="0010269D">
      <w:pPr>
        <w:pStyle w:val="textCambria12"/>
        <w:tabs>
          <w:tab w:val="left" w:pos="7770"/>
        </w:tabs>
        <w:ind w:left="360"/>
      </w:pPr>
      <w:r>
        <w:t>Pro x</w:t>
      </w:r>
      <w:r w:rsidRPr="00960005">
        <w:t>–</w:t>
      </w:r>
      <w:r>
        <w:t>souřadnici:</w:t>
      </w:r>
    </w:p>
    <w:p w14:paraId="111D9C84" w14:textId="77777777" w:rsidR="00133E22" w:rsidRDefault="00133E22" w:rsidP="0010269D">
      <w:pPr>
        <w:pStyle w:val="textCambria12"/>
        <w:ind w:left="360" w:firstLine="360"/>
        <w:rPr>
          <w:rFonts w:eastAsiaTheme="minorEastAsia"/>
          <w:lang w:val="en-US"/>
        </w:rPr>
      </w:pPr>
      <w:bookmarkStart w:id="6" w:name="_Hlk124692350"/>
      <w:bookmarkStart w:id="7" w:name="_Hlk124692861"/>
      <m:oMathPara>
        <m:oMath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+ (sloucový index - 1) ×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interval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;  </m:t>
          </m:r>
          <w:bookmarkEnd w:id="6"/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+ sloucový index ×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interval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380A1B5E" w14:textId="0D6F4623" w:rsidR="00133E22" w:rsidRDefault="00133E22" w:rsidP="0010269D">
      <w:pPr>
        <w:pStyle w:val="textCambria12"/>
        <w:ind w:left="360"/>
        <w:rPr>
          <w:rFonts w:eastAsiaTheme="minorEastAsia"/>
          <w:iCs/>
        </w:rPr>
      </w:pPr>
      <w:bookmarkStart w:id="8" w:name="_Hlk124692919"/>
      <w:bookmarkEnd w:id="7"/>
      <w:r>
        <w:rPr>
          <w:iCs/>
        </w:rPr>
        <w:t>pro sloupcový index</w:t>
      </w:r>
      <w:r w:rsidR="00964F61">
        <w:rPr>
          <w:rStyle w:val="Znakapoznpodarou"/>
          <w:iCs/>
        </w:rPr>
        <w:footnoteReference w:id="2"/>
      </w:r>
      <w:r>
        <w:rPr>
          <w:iCs/>
        </w:rPr>
        <w:t xml:space="preserve"> jiný než </w:t>
      </w:r>
      <w:bookmarkEnd w:id="8"/>
      <w:r>
        <w:rPr>
          <w:i/>
        </w:rPr>
        <w:t>k</w:t>
      </w:r>
      <w:r>
        <w:rPr>
          <w:rFonts w:eastAsiaTheme="minorEastAsia"/>
          <w:iCs/>
        </w:rPr>
        <w:t>,</w:t>
      </w:r>
    </w:p>
    <w:p w14:paraId="76C8AD74" w14:textId="77777777" w:rsidR="00133E22" w:rsidRPr="002A0882" w:rsidRDefault="00133E22" w:rsidP="0010269D">
      <w:pPr>
        <w:pStyle w:val="textCambria12"/>
        <w:ind w:left="360" w:firstLine="360"/>
        <w:rPr>
          <w:rFonts w:eastAsiaTheme="minorEastAsia"/>
          <w:lang w:val="en-US"/>
        </w:rPr>
      </w:pPr>
      <w:bookmarkStart w:id="9" w:name="_Hlk124693096"/>
      <m:oMathPara>
        <m:oMath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+ (sloucový index - 1) ×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interval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</m:t>
          </m:r>
        </m:oMath>
      </m:oMathPara>
    </w:p>
    <w:bookmarkEnd w:id="9"/>
    <w:p w14:paraId="0BB31FD9" w14:textId="6A9C10C5" w:rsidR="00133E22" w:rsidRDefault="00133E22" w:rsidP="0010269D">
      <w:pPr>
        <w:pStyle w:val="textCambria12"/>
        <w:ind w:left="360"/>
        <w:rPr>
          <w:rFonts w:eastAsiaTheme="minorEastAsia"/>
          <w:iCs/>
        </w:rPr>
      </w:pPr>
      <w:r w:rsidRPr="002A0882">
        <w:rPr>
          <w:rFonts w:eastAsiaTheme="minorEastAsia"/>
          <w:iCs/>
        </w:rPr>
        <w:t xml:space="preserve">pro sloupcový index </w:t>
      </w:r>
      <w:r>
        <w:rPr>
          <w:rFonts w:eastAsiaTheme="minorEastAsia"/>
          <w:iCs/>
        </w:rPr>
        <w:t>roven</w:t>
      </w:r>
      <w:r w:rsidRPr="002A0882">
        <w:rPr>
          <w:rFonts w:eastAsiaTheme="minorEastAsia"/>
          <w:iCs/>
        </w:rPr>
        <w:t xml:space="preserve"> </w:t>
      </w:r>
      <w:r>
        <w:rPr>
          <w:rFonts w:eastAsiaTheme="minorEastAsia"/>
          <w:i/>
        </w:rPr>
        <w:t>k</w:t>
      </w:r>
      <w:r w:rsidR="0074295B">
        <w:rPr>
          <w:rFonts w:eastAsiaTheme="minorEastAsia"/>
          <w:iCs/>
        </w:rPr>
        <w:t>.</w:t>
      </w:r>
    </w:p>
    <w:p w14:paraId="3B929B4E" w14:textId="7035D833" w:rsidR="00960005" w:rsidRDefault="00960005" w:rsidP="0010269D">
      <w:pPr>
        <w:pStyle w:val="textCambria12"/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Pro y</w:t>
      </w:r>
      <w:r w:rsidRPr="00960005">
        <w:rPr>
          <w:rFonts w:eastAsiaTheme="minorEastAsia"/>
          <w:iCs/>
        </w:rPr>
        <w:t>–</w:t>
      </w:r>
      <w:r>
        <w:rPr>
          <w:rFonts w:eastAsiaTheme="minorEastAsia"/>
          <w:iCs/>
        </w:rPr>
        <w:t>souřadnici:</w:t>
      </w:r>
    </w:p>
    <w:p w14:paraId="71D9801A" w14:textId="77777777" w:rsidR="00133E22" w:rsidRPr="00143331" w:rsidRDefault="00133E22" w:rsidP="0010269D">
      <w:pPr>
        <w:pStyle w:val="textCambria12"/>
        <w:ind w:left="360"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+ (řádkový index - 1) ×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interval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+ řádkový index ×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interval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40144F18" w14:textId="77777777" w:rsidR="00133E22" w:rsidRDefault="00133E22" w:rsidP="0010269D">
      <w:pPr>
        <w:pStyle w:val="textCambria12"/>
        <w:ind w:left="360"/>
        <w:rPr>
          <w:rFonts w:eastAsiaTheme="minorEastAsia"/>
          <w:iCs/>
        </w:rPr>
      </w:pPr>
      <w:r>
        <w:rPr>
          <w:iCs/>
        </w:rPr>
        <w:t xml:space="preserve">pro řádkový index jiný </w:t>
      </w:r>
      <w:r w:rsidRPr="00F1620F">
        <w:rPr>
          <w:iCs/>
        </w:rPr>
        <w:t xml:space="preserve">než </w:t>
      </w:r>
      <w:r w:rsidRPr="00F1620F">
        <w:rPr>
          <w:i/>
        </w:rPr>
        <w:t>k</w:t>
      </w:r>
      <w:r>
        <w:rPr>
          <w:rFonts w:eastAsiaTheme="minorEastAsia"/>
          <w:iCs/>
        </w:rPr>
        <w:t>,</w:t>
      </w:r>
    </w:p>
    <w:p w14:paraId="662B2A0D" w14:textId="77777777" w:rsidR="00133E22" w:rsidRPr="00143331" w:rsidRDefault="00133E22" w:rsidP="0010269D">
      <w:pPr>
        <w:pStyle w:val="textCambria12"/>
        <w:ind w:left="360"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+ (řádkový index - 1) ×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interval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;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&gt;</m:t>
          </m:r>
        </m:oMath>
      </m:oMathPara>
    </w:p>
    <w:p w14:paraId="20F928DD" w14:textId="47DDCB5C" w:rsidR="00133E22" w:rsidRDefault="00133E22" w:rsidP="0010269D">
      <w:pPr>
        <w:pStyle w:val="textCambria12"/>
        <w:ind w:left="360"/>
        <w:rPr>
          <w:rFonts w:eastAsiaTheme="minorEastAsia"/>
          <w:iCs/>
        </w:rPr>
      </w:pPr>
      <w:r w:rsidRPr="002A0882">
        <w:rPr>
          <w:rFonts w:eastAsiaTheme="minorEastAsia"/>
          <w:iCs/>
        </w:rPr>
        <w:t xml:space="preserve">pro </w:t>
      </w:r>
      <w:r>
        <w:rPr>
          <w:rFonts w:eastAsiaTheme="minorEastAsia"/>
          <w:iCs/>
        </w:rPr>
        <w:t>řádkový</w:t>
      </w:r>
      <w:r w:rsidRPr="002A0882">
        <w:rPr>
          <w:rFonts w:eastAsiaTheme="minorEastAsia"/>
          <w:iCs/>
        </w:rPr>
        <w:t xml:space="preserve"> index </w:t>
      </w:r>
      <w:r w:rsidRPr="00F1620F">
        <w:rPr>
          <w:rFonts w:eastAsiaTheme="minorEastAsia"/>
          <w:iCs/>
        </w:rPr>
        <w:t xml:space="preserve">roven </w:t>
      </w:r>
      <w:r w:rsidRPr="00F1620F">
        <w:rPr>
          <w:rFonts w:eastAsiaTheme="minorEastAsia"/>
          <w:i/>
        </w:rPr>
        <w:t>k</w:t>
      </w:r>
      <w:r>
        <w:rPr>
          <w:rFonts w:eastAsiaTheme="minorEastAsia"/>
          <w:iCs/>
        </w:rPr>
        <w:t>.</w:t>
      </w:r>
    </w:p>
    <w:p w14:paraId="22CF5A19" w14:textId="07C0241D" w:rsidR="0074295B" w:rsidRDefault="0074295B" w:rsidP="00133E22">
      <w:pPr>
        <w:pStyle w:val="textCambria12"/>
        <w:ind w:left="360"/>
        <w:jc w:val="left"/>
        <w:rPr>
          <w:rFonts w:eastAsiaTheme="minorEastAsia"/>
          <w:iCs/>
        </w:rPr>
      </w:pPr>
    </w:p>
    <w:p w14:paraId="71361465" w14:textId="321196A1" w:rsidR="0074295B" w:rsidRDefault="0074295B" w:rsidP="00133E22">
      <w:pPr>
        <w:pStyle w:val="textCambria12"/>
        <w:ind w:left="360"/>
        <w:jc w:val="left"/>
        <w:rPr>
          <w:rFonts w:eastAsiaTheme="minorEastAsia"/>
          <w:i/>
        </w:rPr>
      </w:pPr>
      <w:r>
        <w:rPr>
          <w:rFonts w:eastAsiaTheme="minorEastAsia"/>
          <w:b/>
          <w:bCs/>
          <w:iCs/>
        </w:rPr>
        <w:t>Vzdálenost dvou bodů</w:t>
      </w:r>
      <w:r>
        <w:rPr>
          <w:rFonts w:eastAsiaTheme="minorEastAsia"/>
          <w:iCs/>
        </w:rPr>
        <w:t xml:space="preserve"> </w:t>
      </w:r>
      <w:r w:rsidRPr="0074295B">
        <w:rPr>
          <w:rFonts w:eastAsiaTheme="minorEastAsia"/>
          <w:iCs/>
        </w:rPr>
        <w:t>–</w:t>
      </w:r>
      <w:r>
        <w:rPr>
          <w:rFonts w:eastAsiaTheme="minorEastAsia"/>
          <w:iCs/>
        </w:rPr>
        <w:t xml:space="preserve"> </w:t>
      </w:r>
      <w:r w:rsidRPr="0074295B">
        <w:rPr>
          <w:rFonts w:eastAsiaTheme="minorEastAsia"/>
          <w:i/>
        </w:rPr>
        <w:t>pointDistance (p1, p2)</w:t>
      </w:r>
    </w:p>
    <w:p w14:paraId="67CC733B" w14:textId="1561CBD3" w:rsidR="0074295B" w:rsidRDefault="002E2C96" w:rsidP="0010269D">
      <w:pPr>
        <w:pStyle w:val="textCambria12"/>
        <w:ind w:left="360"/>
        <w:rPr>
          <w:rFonts w:eastAsiaTheme="minorEastAsia"/>
          <w:iCs/>
        </w:rPr>
      </w:pPr>
      <w:r>
        <w:rPr>
          <w:rFonts w:eastAsiaTheme="minorEastAsia"/>
          <w:iCs/>
        </w:rPr>
        <w:t>V</w:t>
      </w:r>
      <w:r w:rsidR="0074295B" w:rsidRPr="0074295B">
        <w:rPr>
          <w:rFonts w:eastAsiaTheme="minorEastAsia"/>
          <w:iCs/>
        </w:rPr>
        <w:t>zdálenost dvou bodů počítan</w:t>
      </w:r>
      <w:r>
        <w:rPr>
          <w:rFonts w:eastAsiaTheme="minorEastAsia"/>
          <w:iCs/>
        </w:rPr>
        <w:t>á</w:t>
      </w:r>
      <w:r w:rsidR="0074295B" w:rsidRPr="0074295B">
        <w:rPr>
          <w:rFonts w:eastAsiaTheme="minorEastAsia"/>
          <w:iCs/>
        </w:rPr>
        <w:t xml:space="preserve"> Pythagorovou větou</w:t>
      </w:r>
      <w:r w:rsidR="0074295B">
        <w:rPr>
          <w:rFonts w:eastAsiaTheme="minorEastAsia"/>
          <w:iCs/>
        </w:rPr>
        <w:t>.</w:t>
      </w:r>
    </w:p>
    <w:p w14:paraId="50A79351" w14:textId="47CB7D71" w:rsidR="0074295B" w:rsidRDefault="0074295B" w:rsidP="00133E22">
      <w:pPr>
        <w:pStyle w:val="textCambria12"/>
        <w:ind w:left="360"/>
        <w:jc w:val="left"/>
        <w:rPr>
          <w:rFonts w:eastAsiaTheme="minorEastAsia"/>
          <w:iCs/>
        </w:rPr>
      </w:pPr>
    </w:p>
    <w:p w14:paraId="64982AEB" w14:textId="2938DF26" w:rsidR="0074295B" w:rsidRDefault="0074295B" w:rsidP="00133E22">
      <w:pPr>
        <w:pStyle w:val="textCambria12"/>
        <w:ind w:left="360"/>
        <w:jc w:val="left"/>
        <w:rPr>
          <w:rFonts w:eastAsiaTheme="minorEastAsia"/>
          <w:i/>
        </w:rPr>
      </w:pPr>
      <w:r>
        <w:rPr>
          <w:rFonts w:eastAsiaTheme="minorEastAsia"/>
          <w:b/>
          <w:bCs/>
          <w:iCs/>
        </w:rPr>
        <w:t xml:space="preserve">Odhad nejbližšího souseda </w:t>
      </w:r>
      <w:r w:rsidRPr="0074295B">
        <w:rPr>
          <w:rFonts w:eastAsiaTheme="minorEastAsia"/>
          <w:b/>
          <w:bCs/>
          <w:iCs/>
        </w:rPr>
        <w:t>–</w:t>
      </w:r>
      <w:r>
        <w:rPr>
          <w:rFonts w:eastAsiaTheme="minorEastAsia"/>
          <w:b/>
          <w:bCs/>
          <w:iCs/>
        </w:rPr>
        <w:t xml:space="preserve"> </w:t>
      </w:r>
      <w:r w:rsidR="0076486D">
        <w:rPr>
          <w:rFonts w:eastAsiaTheme="minorEastAsia"/>
          <w:i/>
        </w:rPr>
        <w:t>a</w:t>
      </w:r>
      <w:r w:rsidRPr="0074295B">
        <w:rPr>
          <w:rFonts w:eastAsiaTheme="minorEastAsia"/>
          <w:i/>
        </w:rPr>
        <w:t>pproximateNearestNeighbor (points, bins)</w:t>
      </w:r>
    </w:p>
    <w:p w14:paraId="6FF254A0" w14:textId="6EF32BB7" w:rsidR="0076486D" w:rsidRDefault="00B554D9" w:rsidP="00927118">
      <w:pPr>
        <w:pStyle w:val="textCambria12"/>
        <w:ind w:left="357"/>
        <w:rPr>
          <w:rFonts w:eastAsiaTheme="minorEastAsia"/>
          <w:iCs/>
        </w:rPr>
      </w:pPr>
      <w:r>
        <w:rPr>
          <w:rFonts w:eastAsiaTheme="minorEastAsia"/>
          <w:iCs/>
        </w:rPr>
        <w:t>Pokud</w:t>
      </w:r>
      <w:r w:rsidR="00F540C8">
        <w:rPr>
          <w:rFonts w:eastAsiaTheme="minorEastAsia"/>
          <w:iCs/>
        </w:rPr>
        <w:t> seznam bodů</w:t>
      </w:r>
      <w:r>
        <w:rPr>
          <w:rFonts w:eastAsiaTheme="minorEastAsia"/>
          <w:iCs/>
        </w:rPr>
        <w:t xml:space="preserve"> obsahuje 2 a více bodů,</w:t>
      </w:r>
      <w:r w:rsidR="00F540C8">
        <w:rPr>
          <w:rFonts w:eastAsiaTheme="minorEastAsia"/>
          <w:iCs/>
        </w:rPr>
        <w:t xml:space="preserve"> přiřazuje</w:t>
      </w:r>
      <w:r>
        <w:rPr>
          <w:rFonts w:eastAsiaTheme="minorEastAsia"/>
          <w:iCs/>
        </w:rPr>
        <w:t xml:space="preserve"> každému</w:t>
      </w:r>
      <w:r w:rsidR="00F540C8">
        <w:rPr>
          <w:rFonts w:eastAsiaTheme="minorEastAsia"/>
          <w:iCs/>
        </w:rPr>
        <w:t xml:space="preserve"> identifikátor ANN</w:t>
      </w:r>
      <w:r>
        <w:rPr>
          <w:rFonts w:eastAsiaTheme="minorEastAsia"/>
          <w:iCs/>
        </w:rPr>
        <w:t xml:space="preserve">, pokud neexistují další body, bodu ponechává výchozí hodnotu atributu ANN </w:t>
      </w:r>
      <w:r>
        <w:rPr>
          <w:rFonts w:eastAsiaTheme="minorEastAsia"/>
          <w:i/>
        </w:rPr>
        <w:t>-1</w:t>
      </w:r>
      <w:r w:rsidR="0010269D">
        <w:rPr>
          <w:rFonts w:eastAsiaTheme="minorEastAsia"/>
          <w:iCs/>
        </w:rPr>
        <w:t xml:space="preserve">. </w:t>
      </w:r>
      <w:r w:rsidR="0010269D" w:rsidRPr="0010269D">
        <w:rPr>
          <w:rFonts w:eastAsiaTheme="minorEastAsia"/>
          <w:iCs/>
        </w:rPr>
        <w:t xml:space="preserve">Pokud se v p.h. bodu nachází další body, je mu přiřazen nejbližší bod </w:t>
      </w:r>
      <w:r w:rsidR="004C5B77">
        <w:rPr>
          <w:rFonts w:eastAsiaTheme="minorEastAsia"/>
          <w:iCs/>
        </w:rPr>
        <w:t>v něm</w:t>
      </w:r>
      <w:r w:rsidR="0010269D" w:rsidRPr="0010269D">
        <w:rPr>
          <w:rFonts w:eastAsiaTheme="minorEastAsia"/>
          <w:iCs/>
        </w:rPr>
        <w:t>., jinak j</w:t>
      </w:r>
      <w:r w:rsidR="0010269D">
        <w:rPr>
          <w:rFonts w:eastAsiaTheme="minorEastAsia"/>
          <w:iCs/>
        </w:rPr>
        <w:t>e</w:t>
      </w:r>
      <w:r w:rsidR="0010269D" w:rsidRPr="0010269D">
        <w:rPr>
          <w:rFonts w:eastAsiaTheme="minorEastAsia"/>
          <w:iCs/>
        </w:rPr>
        <w:t xml:space="preserve"> z ostatních p.h.</w:t>
      </w:r>
      <w:r w:rsidR="004C5B77">
        <w:rPr>
          <w:rFonts w:eastAsiaTheme="minorEastAsia"/>
          <w:iCs/>
        </w:rPr>
        <w:t>,</w:t>
      </w:r>
      <w:r w:rsidR="0010269D" w:rsidRPr="0010269D">
        <w:rPr>
          <w:rFonts w:eastAsiaTheme="minorEastAsia"/>
          <w:iCs/>
        </w:rPr>
        <w:t xml:space="preserve"> obsahujících body</w:t>
      </w:r>
      <w:r w:rsidR="004C5B77">
        <w:rPr>
          <w:rFonts w:eastAsiaTheme="minorEastAsia"/>
          <w:iCs/>
        </w:rPr>
        <w:t>,</w:t>
      </w:r>
      <w:r w:rsidR="0010269D" w:rsidRPr="0010269D">
        <w:rPr>
          <w:rFonts w:eastAsiaTheme="minorEastAsia"/>
          <w:iCs/>
        </w:rPr>
        <w:t xml:space="preserve"> vybrán t</w:t>
      </w:r>
      <w:r w:rsidR="0010269D">
        <w:rPr>
          <w:rFonts w:eastAsiaTheme="minorEastAsia"/>
          <w:iCs/>
        </w:rPr>
        <w:t>en</w:t>
      </w:r>
      <w:r w:rsidR="0010269D" w:rsidRPr="0010269D">
        <w:rPr>
          <w:rFonts w:eastAsiaTheme="minorEastAsia"/>
          <w:iCs/>
        </w:rPr>
        <w:t xml:space="preserve"> s</w:t>
      </w:r>
      <w:r w:rsidR="0010269D">
        <w:rPr>
          <w:rFonts w:eastAsiaTheme="minorEastAsia"/>
          <w:iCs/>
        </w:rPr>
        <w:t> nejbližším těžištěm od</w:t>
      </w:r>
      <w:r w:rsidR="0010269D" w:rsidRPr="0010269D">
        <w:rPr>
          <w:rFonts w:eastAsiaTheme="minorEastAsia"/>
          <w:iCs/>
        </w:rPr>
        <w:t xml:space="preserve"> těžiš</w:t>
      </w:r>
      <w:r w:rsidR="0010269D">
        <w:rPr>
          <w:rFonts w:eastAsiaTheme="minorEastAsia"/>
          <w:iCs/>
        </w:rPr>
        <w:t>tě p. h. bodu</w:t>
      </w:r>
      <w:r w:rsidR="0010269D" w:rsidRPr="0010269D">
        <w:rPr>
          <w:rFonts w:eastAsiaTheme="minorEastAsia"/>
          <w:iCs/>
        </w:rPr>
        <w:t>.</w:t>
      </w:r>
      <w:r w:rsidR="0010269D">
        <w:rPr>
          <w:rFonts w:eastAsiaTheme="minorEastAsia"/>
          <w:iCs/>
        </w:rPr>
        <w:t>, případně všechny p.h. se stejnou vzdáleností.</w:t>
      </w:r>
      <w:r w:rsidR="0010269D" w:rsidRPr="0010269D">
        <w:rPr>
          <w:rFonts w:eastAsiaTheme="minorEastAsia"/>
          <w:iCs/>
        </w:rPr>
        <w:t xml:space="preserve"> Z vybraných p.h. je bodu přiřazen </w:t>
      </w:r>
      <w:r w:rsidR="0010269D" w:rsidRPr="0010269D">
        <w:rPr>
          <w:rFonts w:eastAsiaTheme="minorEastAsia"/>
          <w:iCs/>
        </w:rPr>
        <w:lastRenderedPageBreak/>
        <w:t>z nich nejbližší bod.</w:t>
      </w:r>
      <w:r w:rsidR="0010269D">
        <w:rPr>
          <w:rFonts w:eastAsiaTheme="minorEastAsia"/>
          <w:iCs/>
        </w:rPr>
        <w:t xml:space="preserve"> Algoritmus zanedbává případ, kdy</w:t>
      </w:r>
      <w:r w:rsidR="0010269D" w:rsidRPr="0010269D">
        <w:t xml:space="preserve"> </w:t>
      </w:r>
      <w:r w:rsidR="0010269D" w:rsidRPr="0010269D">
        <w:rPr>
          <w:rFonts w:eastAsiaTheme="minorEastAsia"/>
          <w:iCs/>
        </w:rPr>
        <w:t xml:space="preserve">nejnižší vzdálenost k bodu má více bodů, </w:t>
      </w:r>
      <w:r w:rsidR="0010269D">
        <w:rPr>
          <w:rFonts w:eastAsiaTheme="minorEastAsia"/>
          <w:iCs/>
        </w:rPr>
        <w:t>jako ANN určuje první s touto vzdáleností.</w:t>
      </w:r>
    </w:p>
    <w:p w14:paraId="01E106E4" w14:textId="77777777" w:rsidR="00B554D9" w:rsidRPr="0074295B" w:rsidRDefault="00B554D9" w:rsidP="00927118">
      <w:pPr>
        <w:pStyle w:val="textCambria12"/>
        <w:ind w:left="357"/>
        <w:rPr>
          <w:rFonts w:eastAsiaTheme="minorEastAsia"/>
          <w:iCs/>
        </w:rPr>
      </w:pPr>
    </w:p>
    <w:p w14:paraId="5E55E612" w14:textId="34F55BBB" w:rsidR="00133E22" w:rsidRDefault="0076486D" w:rsidP="00C15F43">
      <w:pPr>
        <w:pStyle w:val="textCambria12"/>
        <w:tabs>
          <w:tab w:val="left" w:pos="7770"/>
        </w:tabs>
        <w:ind w:left="360"/>
      </w:pPr>
      <w:r>
        <w:rPr>
          <w:b/>
          <w:bCs/>
        </w:rPr>
        <w:t xml:space="preserve">Výpisy </w:t>
      </w:r>
      <w:r w:rsidRPr="0076486D">
        <w:t>–</w:t>
      </w:r>
      <w:r>
        <w:t xml:space="preserve"> </w:t>
      </w:r>
      <w:r w:rsidRPr="006E61F7">
        <w:rPr>
          <w:i/>
          <w:iCs/>
        </w:rPr>
        <w:t>output</w:t>
      </w:r>
      <w:r w:rsidR="005D08B1" w:rsidRPr="006E61F7">
        <w:rPr>
          <w:i/>
          <w:iCs/>
        </w:rPr>
        <w:t xml:space="preserve"> (pntOutput, points, binsOutput, bins)</w:t>
      </w:r>
    </w:p>
    <w:p w14:paraId="43CCD380" w14:textId="7A9AE643" w:rsidR="005D08B1" w:rsidRDefault="00245422" w:rsidP="00C15F43">
      <w:pPr>
        <w:pStyle w:val="textCambria12"/>
        <w:tabs>
          <w:tab w:val="left" w:pos="7770"/>
        </w:tabs>
        <w:ind w:left="360"/>
      </w:pPr>
      <w:r>
        <w:t xml:space="preserve">Do výstupních souborů zapisuje vybrané atributy všech bodů </w:t>
      </w:r>
      <w:r w:rsidR="00F93E76">
        <w:t>ze</w:t>
      </w:r>
      <w:r>
        <w:t> seznamu bodů a všech p. h.</w:t>
      </w:r>
      <w:r w:rsidR="00F93E76">
        <w:t xml:space="preserve"> z jejich seznamu</w:t>
      </w:r>
      <w:r>
        <w:t xml:space="preserve"> tak, aby 1. znak atributů, </w:t>
      </w:r>
      <w:r w:rsidR="00F93E76">
        <w:t>jenž</w:t>
      </w:r>
      <w:r>
        <w:t xml:space="preserve"> jsou </w:t>
      </w:r>
      <w:r w:rsidR="00F93E76">
        <w:t xml:space="preserve">všechny </w:t>
      </w:r>
      <w:r>
        <w:t>odděleny tabulátorem, vždy začínal stejnou pozicí v řádku.</w:t>
      </w:r>
    </w:p>
    <w:p w14:paraId="210E22E5" w14:textId="365D7466" w:rsidR="006E61F7" w:rsidRDefault="006E61F7" w:rsidP="00C15F43">
      <w:pPr>
        <w:pStyle w:val="textCambria12"/>
        <w:tabs>
          <w:tab w:val="left" w:pos="7770"/>
        </w:tabs>
        <w:ind w:left="360"/>
      </w:pPr>
    </w:p>
    <w:p w14:paraId="3A47324A" w14:textId="75117F99" w:rsidR="006E61F7" w:rsidRDefault="006E61F7" w:rsidP="00C15F43">
      <w:pPr>
        <w:pStyle w:val="textCambria12"/>
        <w:tabs>
          <w:tab w:val="left" w:pos="7770"/>
        </w:tabs>
        <w:ind w:left="360"/>
        <w:rPr>
          <w:i/>
          <w:iCs/>
        </w:rPr>
      </w:pPr>
      <w:r>
        <w:rPr>
          <w:b/>
          <w:bCs/>
        </w:rPr>
        <w:t>Pracovní postup</w:t>
      </w:r>
      <w:r>
        <w:t xml:space="preserve"> </w:t>
      </w:r>
      <w:r w:rsidRPr="006E61F7">
        <w:t>–</w:t>
      </w:r>
      <w:r>
        <w:t xml:space="preserve"> </w:t>
      </w:r>
      <w:r>
        <w:rPr>
          <w:i/>
          <w:iCs/>
        </w:rPr>
        <w:t>(</w:t>
      </w:r>
      <w:r w:rsidRPr="006E61F7">
        <w:rPr>
          <w:i/>
          <w:iCs/>
        </w:rPr>
        <w:t>pntInput</w:t>
      </w:r>
      <w:r>
        <w:rPr>
          <w:i/>
          <w:iCs/>
        </w:rPr>
        <w:t xml:space="preserve">, </w:t>
      </w:r>
      <w:r w:rsidRPr="006E61F7">
        <w:rPr>
          <w:i/>
          <w:iCs/>
        </w:rPr>
        <w:t>pntOutput</w:t>
      </w:r>
      <w:r>
        <w:rPr>
          <w:i/>
          <w:iCs/>
        </w:rPr>
        <w:t xml:space="preserve">, </w:t>
      </w:r>
      <w:r w:rsidRPr="006E61F7">
        <w:rPr>
          <w:i/>
          <w:iCs/>
        </w:rPr>
        <w:t>hashOutput</w:t>
      </w:r>
      <w:r>
        <w:rPr>
          <w:i/>
          <w:iCs/>
        </w:rPr>
        <w:t>)</w:t>
      </w:r>
    </w:p>
    <w:p w14:paraId="3B59167B" w14:textId="61CC5231" w:rsidR="006E61F7" w:rsidRPr="006E61F7" w:rsidRDefault="003D54E3" w:rsidP="00C15F43">
      <w:pPr>
        <w:pStyle w:val="textCambria12"/>
        <w:tabs>
          <w:tab w:val="left" w:pos="7770"/>
        </w:tabs>
        <w:ind w:left="360"/>
      </w:pPr>
      <w:r w:rsidRPr="003D54E3">
        <w:t xml:space="preserve">S využitím všech funkcí, kromě </w:t>
      </w:r>
      <w:r w:rsidRPr="003D54E3">
        <w:rPr>
          <w:i/>
          <w:iCs/>
        </w:rPr>
        <w:t>parse</w:t>
      </w:r>
      <w:r w:rsidRPr="003D54E3">
        <w:t>, vykonává celý proces</w:t>
      </w:r>
      <w:r>
        <w:t>.</w:t>
      </w:r>
    </w:p>
    <w:p w14:paraId="45F0AFC8" w14:textId="5E276F4F" w:rsidR="008C46EC" w:rsidRDefault="008C46EC" w:rsidP="00C11CF7">
      <w:pPr>
        <w:pStyle w:val="textCambria12"/>
        <w:ind w:firstLine="360"/>
      </w:pPr>
    </w:p>
    <w:p w14:paraId="29E61346" w14:textId="79019A6C" w:rsidR="00214334" w:rsidRDefault="00214334" w:rsidP="00214334">
      <w:pPr>
        <w:pStyle w:val="rove1"/>
      </w:pPr>
      <w:r>
        <w:t>Vstupní data</w:t>
      </w:r>
      <w:r w:rsidR="008321E3">
        <w:rPr>
          <w:rStyle w:val="Znakapoznpodarou"/>
        </w:rPr>
        <w:footnoteReference w:id="3"/>
      </w:r>
    </w:p>
    <w:p w14:paraId="495D7152" w14:textId="2F7683B8" w:rsidR="00214334" w:rsidRDefault="00F4688E" w:rsidP="00214334">
      <w:pPr>
        <w:pStyle w:val="textCambria12"/>
      </w:pPr>
      <w:r>
        <w:rPr>
          <w:b/>
          <w:bCs/>
        </w:rPr>
        <w:t>Vstupní body</w:t>
      </w:r>
    </w:p>
    <w:p w14:paraId="1070B071" w14:textId="12CFF347" w:rsidR="00F4688E" w:rsidRPr="008321E3" w:rsidRDefault="006A7838" w:rsidP="004F4A9E">
      <w:pPr>
        <w:pStyle w:val="textCambria12"/>
        <w:ind w:firstLine="708"/>
      </w:pPr>
      <w:r>
        <w:t>Program</w:t>
      </w:r>
      <w:r w:rsidR="008321E3">
        <w:t xml:space="preserve"> převádí</w:t>
      </w:r>
      <w:r>
        <w:t> každ</w:t>
      </w:r>
      <w:r w:rsidR="008321E3">
        <w:t>ý</w:t>
      </w:r>
      <w:r>
        <w:t xml:space="preserve"> řád</w:t>
      </w:r>
      <w:r w:rsidR="008321E3">
        <w:t>ek</w:t>
      </w:r>
      <w:r>
        <w:t xml:space="preserve"> </w:t>
      </w:r>
      <w:r w:rsidR="008321E3">
        <w:t>na</w:t>
      </w:r>
      <w:r>
        <w:t xml:space="preserve"> bod, aby</w:t>
      </w:r>
      <w:r w:rsidR="008321E3">
        <w:t xml:space="preserve"> </w:t>
      </w:r>
      <w:r w:rsidR="008321E3" w:rsidRPr="008321E3">
        <w:t>byl</w:t>
      </w:r>
      <w:r>
        <w:t xml:space="preserve"> převod úspěšný, musí první 2 výrazy na řádku být čísla oddělená libovolným počtem </w:t>
      </w:r>
      <w:r w:rsidR="00442CE3">
        <w:t>bílých znaků (</w:t>
      </w:r>
      <w:r w:rsidR="00442CE3">
        <w:rPr>
          <w:i/>
          <w:iCs/>
        </w:rPr>
        <w:t>whitespace</w:t>
      </w:r>
      <w:r w:rsidR="00442CE3">
        <w:t>). Pokud je číslo desetinné, desetinn</w:t>
      </w:r>
      <w:r w:rsidR="00EC0122">
        <w:t>ou</w:t>
      </w:r>
      <w:r w:rsidR="00442CE3">
        <w:t xml:space="preserve"> část od celočíselné</w:t>
      </w:r>
      <w:r w:rsidR="00EC0122">
        <w:t xml:space="preserve"> lze </w:t>
      </w:r>
      <w:r w:rsidR="00EC0122" w:rsidRPr="00EC0122">
        <w:t>oddělit</w:t>
      </w:r>
      <w:r w:rsidR="00442CE3">
        <w:t xml:space="preserve"> tečkou</w:t>
      </w:r>
      <w:r w:rsidR="00442CE3" w:rsidRPr="00442CE3">
        <w:t xml:space="preserve"> </w:t>
      </w:r>
      <w:r w:rsidR="00442CE3">
        <w:t xml:space="preserve">nebo </w:t>
      </w:r>
      <w:r w:rsidR="00442CE3" w:rsidRPr="00442CE3">
        <w:t>desetinnou čárkou</w:t>
      </w:r>
      <w:r w:rsidR="00442CE3">
        <w:rPr>
          <w:i/>
          <w:iCs/>
        </w:rPr>
        <w:t>.</w:t>
      </w:r>
      <w:r w:rsidR="008321E3">
        <w:t xml:space="preserve"> Program vyžaduje právo číst soubor</w:t>
      </w:r>
      <w:r w:rsidR="009C7783">
        <w:t xml:space="preserve"> a prostorově unikátní body</w:t>
      </w:r>
      <w:r w:rsidR="006E5A07">
        <w:t>, celkem minimálně 2,</w:t>
      </w:r>
      <w:r w:rsidR="009C7783">
        <w:t xml:space="preserve"> pro správné fungování ANNS</w:t>
      </w:r>
      <w:r w:rsidR="008321E3">
        <w:t>.</w:t>
      </w:r>
      <w:r w:rsidR="006E5A07">
        <w:t xml:space="preserve"> Pro vytvoření více než 1 p.h. je potřeba alespoň 6 bodů.</w:t>
      </w:r>
    </w:p>
    <w:p w14:paraId="11516A33" w14:textId="7B63E6E3" w:rsidR="00F11989" w:rsidRDefault="00F11989" w:rsidP="00214334">
      <w:pPr>
        <w:pStyle w:val="textCambria12"/>
      </w:pPr>
    </w:p>
    <w:p w14:paraId="429D93CB" w14:textId="78B9069D" w:rsidR="00F11989" w:rsidRPr="00F11989" w:rsidRDefault="00F11989" w:rsidP="00214334">
      <w:pPr>
        <w:pStyle w:val="textCambria12"/>
      </w:pPr>
      <w:r>
        <w:rPr>
          <w:b/>
          <w:bCs/>
        </w:rPr>
        <w:t>Výstupní soubory</w:t>
      </w:r>
    </w:p>
    <w:p w14:paraId="2C885B3B" w14:textId="14B43C2F" w:rsidR="00846A47" w:rsidRDefault="00846A47" w:rsidP="004F4A9E">
      <w:pPr>
        <w:pStyle w:val="textCambria12"/>
        <w:ind w:firstLine="360"/>
      </w:pPr>
      <w:r w:rsidRPr="00846A47">
        <w:t xml:space="preserve">Program vyžaduje právo </w:t>
      </w:r>
      <w:r>
        <w:t>zapisovat do</w:t>
      </w:r>
      <w:r w:rsidRPr="00846A47">
        <w:t xml:space="preserve"> </w:t>
      </w:r>
      <w:r>
        <w:t>obou souborů</w:t>
      </w:r>
      <w:r w:rsidRPr="00846A47">
        <w:t>.</w:t>
      </w:r>
      <w:r>
        <w:t xml:space="preserve"> Pokud soubory neexistují, budou vytvořeny, pokud existují, jejich případný obsah bude nahrazen výstupními daty.</w:t>
      </w:r>
    </w:p>
    <w:p w14:paraId="6175871A" w14:textId="285093D5" w:rsidR="00A437DF" w:rsidRDefault="00A437DF" w:rsidP="00214334">
      <w:pPr>
        <w:pStyle w:val="textCambria12"/>
      </w:pPr>
    </w:p>
    <w:p w14:paraId="36440E06" w14:textId="6BDAC622" w:rsidR="00A437DF" w:rsidRDefault="00A437DF" w:rsidP="00214334">
      <w:pPr>
        <w:pStyle w:val="textCambria12"/>
      </w:pPr>
    </w:p>
    <w:p w14:paraId="42EFEAE8" w14:textId="77777777" w:rsidR="00A437DF" w:rsidRDefault="00A437DF" w:rsidP="00214334">
      <w:pPr>
        <w:pStyle w:val="textCambria12"/>
      </w:pPr>
    </w:p>
    <w:p w14:paraId="71F4679C" w14:textId="18FACBFF" w:rsidR="00A437DF" w:rsidRDefault="00A437DF" w:rsidP="00A437DF">
      <w:pPr>
        <w:pStyle w:val="rove1"/>
      </w:pPr>
      <w:r>
        <w:lastRenderedPageBreak/>
        <w:t>Výstupní data</w:t>
      </w:r>
    </w:p>
    <w:p w14:paraId="6870A7C3" w14:textId="6087799C" w:rsidR="00A437DF" w:rsidRDefault="00CC7D89" w:rsidP="00A437DF">
      <w:pPr>
        <w:pStyle w:val="textCambria12"/>
        <w:rPr>
          <w:b/>
          <w:bCs/>
        </w:rPr>
      </w:pPr>
      <w:r>
        <w:rPr>
          <w:b/>
          <w:bCs/>
        </w:rPr>
        <w:t>Zpracované body</w:t>
      </w:r>
    </w:p>
    <w:p w14:paraId="4F99A674" w14:textId="006A5F7B" w:rsidR="00A437DF" w:rsidRDefault="00A437DF" w:rsidP="009F662D">
      <w:pPr>
        <w:pStyle w:val="textCambria12"/>
      </w:pPr>
      <w:r>
        <w:t>Každý úspěšně načtený bod je vypsán na samostatný řádek ve formátu:</w:t>
      </w:r>
    </w:p>
    <w:p w14:paraId="347CCA7E" w14:textId="1AD989E7" w:rsidR="00A437DF" w:rsidRDefault="00A437DF" w:rsidP="00A437DF">
      <w:pPr>
        <w:pStyle w:val="textCambria12"/>
        <w:jc w:val="center"/>
        <w:rPr>
          <w:i/>
          <w:iCs/>
        </w:rPr>
      </w:pPr>
      <w:r>
        <w:rPr>
          <w:i/>
          <w:iCs/>
        </w:rPr>
        <w:t>ID</w:t>
      </w:r>
      <w:r>
        <w:rPr>
          <w:i/>
          <w:iCs/>
        </w:rPr>
        <w:tab/>
        <w:t>x</w:t>
      </w:r>
      <w:r>
        <w:rPr>
          <w:i/>
          <w:iCs/>
        </w:rPr>
        <w:tab/>
        <w:t>y</w:t>
      </w:r>
      <w:r>
        <w:rPr>
          <w:i/>
          <w:iCs/>
        </w:rPr>
        <w:tab/>
        <w:t>hash</w:t>
      </w:r>
      <w:r>
        <w:rPr>
          <w:i/>
          <w:iCs/>
        </w:rPr>
        <w:tab/>
        <w:t>ANN</w:t>
      </w:r>
    </w:p>
    <w:p w14:paraId="268C2262" w14:textId="690FDDAB" w:rsidR="00A437DF" w:rsidRDefault="00A437DF" w:rsidP="00A437DF">
      <w:pPr>
        <w:pStyle w:val="textCambria12"/>
        <w:jc w:val="center"/>
      </w:pPr>
    </w:p>
    <w:p w14:paraId="20B7E1AF" w14:textId="2469FA3F" w:rsidR="00A437DF" w:rsidRDefault="00A437DF" w:rsidP="00A437DF">
      <w:pPr>
        <w:pStyle w:val="textCambria12"/>
        <w:jc w:val="left"/>
        <w:rPr>
          <w:b/>
          <w:bCs/>
        </w:rPr>
      </w:pPr>
      <w:r>
        <w:rPr>
          <w:b/>
          <w:bCs/>
        </w:rPr>
        <w:t>P. h.</w:t>
      </w:r>
    </w:p>
    <w:p w14:paraId="10B211B7" w14:textId="4CEABC7E" w:rsidR="00A437DF" w:rsidRDefault="00A437DF" w:rsidP="009F662D">
      <w:pPr>
        <w:pStyle w:val="textCambria12"/>
      </w:pPr>
      <w:r>
        <w:t>Každý p.h. je vypsán na samostatný řádek ve formátu:</w:t>
      </w:r>
    </w:p>
    <w:p w14:paraId="644E116D" w14:textId="7E9284ED" w:rsidR="00A437DF" w:rsidRDefault="00A437DF" w:rsidP="00A437DF">
      <w:pPr>
        <w:pStyle w:val="textCambria12"/>
        <w:jc w:val="center"/>
      </w:pPr>
      <w:r>
        <w:rPr>
          <w:i/>
          <w:iCs/>
        </w:rPr>
        <w:t>ID</w:t>
      </w:r>
      <w:r>
        <w:rPr>
          <w:i/>
          <w:iCs/>
        </w:rPr>
        <w:tab/>
        <w:t>x1</w:t>
      </w:r>
      <w:r>
        <w:rPr>
          <w:i/>
          <w:iCs/>
        </w:rPr>
        <w:tab/>
        <w:t>x2</w:t>
      </w:r>
      <w:r>
        <w:rPr>
          <w:i/>
          <w:iCs/>
        </w:rPr>
        <w:tab/>
        <w:t>y1</w:t>
      </w:r>
      <w:r>
        <w:rPr>
          <w:i/>
          <w:iCs/>
        </w:rPr>
        <w:tab/>
        <w:t>y2</w:t>
      </w:r>
      <w:r>
        <w:t>,</w:t>
      </w:r>
    </w:p>
    <w:p w14:paraId="56027CA5" w14:textId="3B0D177E" w:rsidR="00A437DF" w:rsidRDefault="00A437DF" w:rsidP="009F662D">
      <w:pPr>
        <w:pStyle w:val="textCambria12"/>
        <w:rPr>
          <w:i/>
          <w:iCs/>
        </w:rPr>
      </w:pPr>
      <w:r>
        <w:t xml:space="preserve">hranice p. h. reprezentují hranice </w:t>
      </w:r>
      <w:r w:rsidR="004843F3">
        <w:t>vzniklé dělením ohraničujícího pravidelného</w:t>
      </w:r>
      <w:r>
        <w:t xml:space="preserve"> čtyřúhelníku</w:t>
      </w:r>
      <w:r w:rsidR="004843F3">
        <w:t xml:space="preserve">, viz funkce </w:t>
      </w:r>
      <w:r w:rsidR="004843F3" w:rsidRPr="004843F3">
        <w:rPr>
          <w:i/>
          <w:iCs/>
        </w:rPr>
        <w:t>createHashes</w:t>
      </w:r>
      <w:r w:rsidR="004843F3">
        <w:rPr>
          <w:i/>
          <w:iCs/>
        </w:rPr>
        <w:t>.</w:t>
      </w:r>
    </w:p>
    <w:p w14:paraId="004B1438" w14:textId="164A971D" w:rsidR="009C7783" w:rsidRDefault="009C7783" w:rsidP="009C7783">
      <w:pPr>
        <w:pStyle w:val="textCambria12"/>
      </w:pPr>
    </w:p>
    <w:p w14:paraId="4693DF71" w14:textId="2330E0C1" w:rsidR="009C7783" w:rsidRDefault="009C7783" w:rsidP="009C7783">
      <w:pPr>
        <w:pStyle w:val="rove1"/>
      </w:pPr>
      <w:r>
        <w:t>Spuštění program</w:t>
      </w:r>
      <w:r w:rsidR="006E29F6">
        <w:t>u</w:t>
      </w:r>
    </w:p>
    <w:p w14:paraId="0E9DCEB4" w14:textId="180D9649" w:rsidR="009C7783" w:rsidRDefault="009C7783" w:rsidP="004F4A9E">
      <w:pPr>
        <w:pStyle w:val="textCambria12"/>
        <w:ind w:firstLine="360"/>
      </w:pPr>
      <w:r>
        <w:t>Program</w:t>
      </w:r>
      <w:r w:rsidR="005336F3">
        <w:t xml:space="preserve"> pro fungování vyžaduje umístění souboru </w:t>
      </w:r>
      <w:r w:rsidR="005336F3" w:rsidRPr="005336F3">
        <w:rPr>
          <w:i/>
          <w:iCs/>
        </w:rPr>
        <w:t>hashingObjects.py</w:t>
      </w:r>
      <w:r w:rsidR="005336F3">
        <w:t xml:space="preserve"> do složky, do níž má přístup. K</w:t>
      </w:r>
      <w:r>
        <w:t xml:space="preserve">romě interpreteru jazyka </w:t>
      </w:r>
      <w:r>
        <w:rPr>
          <w:i/>
          <w:iCs/>
        </w:rPr>
        <w:t>Python</w:t>
      </w:r>
      <w:r w:rsidR="005336F3">
        <w:rPr>
          <w:i/>
          <w:iCs/>
        </w:rPr>
        <w:t xml:space="preserve"> jej lze</w:t>
      </w:r>
      <w:r>
        <w:t xml:space="preserve"> spustit přes příkazový řádek, v tom lze</w:t>
      </w:r>
      <w:r w:rsidR="00E51F9F">
        <w:t xml:space="preserve"> </w:t>
      </w:r>
      <w:r w:rsidR="00E51F9F" w:rsidRPr="00E51F9F">
        <w:t>v libovolném pořadí</w:t>
      </w:r>
      <w:r>
        <w:t xml:space="preserve"> zadat parametry programu:</w:t>
      </w:r>
    </w:p>
    <w:p w14:paraId="69CC8ABA" w14:textId="2D741869" w:rsidR="009C7783" w:rsidRPr="00CC7D89" w:rsidRDefault="004C7352" w:rsidP="004C7352">
      <w:pPr>
        <w:pStyle w:val="textCambria12"/>
        <w:numPr>
          <w:ilvl w:val="0"/>
          <w:numId w:val="10"/>
        </w:numPr>
      </w:pPr>
      <w:bookmarkStart w:id="10" w:name="_Hlk124764517"/>
      <w:r w:rsidRPr="004C7352">
        <w:t>-</w:t>
      </w:r>
      <w:r w:rsidR="00CC7D89">
        <w:t>p</w:t>
      </w:r>
      <w:r w:rsidRPr="004C7352">
        <w:t xml:space="preserve"> &lt;</w:t>
      </w:r>
      <w:r w:rsidR="006E29F6">
        <w:t>cesta_K_</w:t>
      </w:r>
      <w:r w:rsidRPr="004C7352">
        <w:t>Souboru</w:t>
      </w:r>
      <w:r>
        <w:t>VstupníchBodů</w:t>
      </w:r>
      <w:r w:rsidRPr="004C7352">
        <w:t>&gt;</w:t>
      </w:r>
      <w:r>
        <w:t xml:space="preserve"> / </w:t>
      </w:r>
      <w:r w:rsidRPr="004C7352">
        <w:rPr>
          <w:i/>
          <w:iCs/>
        </w:rPr>
        <w:t>body.txt</w:t>
      </w:r>
      <w:bookmarkEnd w:id="10"/>
      <w:r>
        <w:rPr>
          <w:rStyle w:val="Znakapoznpodarou"/>
          <w:i/>
          <w:iCs/>
        </w:rPr>
        <w:footnoteReference w:id="4"/>
      </w:r>
    </w:p>
    <w:p w14:paraId="5AD4B15E" w14:textId="2F60EE8F" w:rsidR="00CC7D89" w:rsidRPr="00CC7D89" w:rsidRDefault="00CC7D89" w:rsidP="004C7352">
      <w:pPr>
        <w:pStyle w:val="textCambria12"/>
        <w:numPr>
          <w:ilvl w:val="0"/>
          <w:numId w:val="10"/>
        </w:numPr>
      </w:pPr>
      <w:r w:rsidRPr="004C7352">
        <w:t>-</w:t>
      </w:r>
      <w:r>
        <w:t>op</w:t>
      </w:r>
      <w:r w:rsidRPr="004C7352">
        <w:t xml:space="preserve"> &lt;</w:t>
      </w:r>
      <w:r>
        <w:t>cesta_K_</w:t>
      </w:r>
      <w:r w:rsidRPr="004C7352">
        <w:t>Souboru</w:t>
      </w:r>
      <w:r w:rsidRPr="00CC7D89">
        <w:t>Zpracovan</w:t>
      </w:r>
      <w:r>
        <w:t>ých</w:t>
      </w:r>
      <w:r>
        <w:t>Bodů</w:t>
      </w:r>
      <w:r w:rsidRPr="004C7352">
        <w:t>&gt;</w:t>
      </w:r>
      <w:r>
        <w:t xml:space="preserve"> / </w:t>
      </w:r>
      <w:r w:rsidRPr="00CC7D89">
        <w:rPr>
          <w:i/>
          <w:iCs/>
        </w:rPr>
        <w:t>hashovaneBody</w:t>
      </w:r>
      <w:r w:rsidRPr="004C7352">
        <w:rPr>
          <w:i/>
          <w:iCs/>
        </w:rPr>
        <w:t>.txt</w:t>
      </w:r>
    </w:p>
    <w:p w14:paraId="0233DEF3" w14:textId="50E10030" w:rsidR="00CC7D89" w:rsidRPr="004F4A9E" w:rsidRDefault="00CC7D89" w:rsidP="00CC7D89">
      <w:pPr>
        <w:pStyle w:val="textCambria12"/>
        <w:numPr>
          <w:ilvl w:val="0"/>
          <w:numId w:val="10"/>
        </w:numPr>
      </w:pPr>
      <w:r w:rsidRPr="004C7352">
        <w:t>-</w:t>
      </w:r>
      <w:r>
        <w:t>o</w:t>
      </w:r>
      <w:r>
        <w:t>h</w:t>
      </w:r>
      <w:r w:rsidRPr="004C7352">
        <w:t xml:space="preserve"> &lt;</w:t>
      </w:r>
      <w:r>
        <w:t>cesta_K_</w:t>
      </w:r>
      <w:r w:rsidRPr="004C7352">
        <w:t>Souboru</w:t>
      </w:r>
      <w:r w:rsidRPr="00CC7D89">
        <w:t>Výstupn</w:t>
      </w:r>
      <w:r>
        <w:t>ích</w:t>
      </w:r>
      <w:r>
        <w:t>Hashů</w:t>
      </w:r>
      <w:r w:rsidRPr="004C7352">
        <w:t>&gt;</w:t>
      </w:r>
      <w:r>
        <w:t xml:space="preserve"> / </w:t>
      </w:r>
      <w:r w:rsidR="00F60B14" w:rsidRPr="00F60B14">
        <w:rPr>
          <w:i/>
          <w:iCs/>
        </w:rPr>
        <w:t>hraniceHashu</w:t>
      </w:r>
      <w:r w:rsidRPr="004C7352">
        <w:rPr>
          <w:i/>
          <w:iCs/>
        </w:rPr>
        <w:t>.txt</w:t>
      </w:r>
    </w:p>
    <w:p w14:paraId="62D1050E" w14:textId="44F780B6" w:rsidR="004F4A9E" w:rsidRPr="00E51F9F" w:rsidRDefault="005336F3" w:rsidP="005336F3">
      <w:pPr>
        <w:pStyle w:val="textCambria12"/>
        <w:ind w:firstLine="360"/>
      </w:pPr>
      <w:r>
        <w:t xml:space="preserve">Pro spuštění přes příkazový řádek je potřeba nastavit složku souboru přes příkaz </w:t>
      </w:r>
      <w:r>
        <w:rPr>
          <w:i/>
          <w:iCs/>
        </w:rPr>
        <w:t>cd &lt;cesta do složky programu&gt;</w:t>
      </w:r>
      <w:r>
        <w:t>. Poté lze program spustit</w:t>
      </w:r>
      <w:r w:rsidR="00E51F9F">
        <w:t xml:space="preserve"> pomocí příkazu </w:t>
      </w:r>
      <w:r w:rsidR="00E51F9F" w:rsidRPr="00E51F9F">
        <w:rPr>
          <w:i/>
          <w:iCs/>
        </w:rPr>
        <w:t xml:space="preserve">python </w:t>
      </w:r>
      <w:r w:rsidR="00E51F9F" w:rsidRPr="00E51F9F">
        <w:rPr>
          <w:i/>
          <w:iCs/>
        </w:rPr>
        <w:t>main</w:t>
      </w:r>
      <w:r w:rsidR="00E51F9F" w:rsidRPr="00E51F9F">
        <w:rPr>
          <w:i/>
          <w:iCs/>
        </w:rPr>
        <w:t>.py</w:t>
      </w:r>
      <w:r w:rsidR="00E51F9F">
        <w:t xml:space="preserve">, pro parametry </w:t>
      </w:r>
      <w:r w:rsidR="00E51F9F">
        <w:rPr>
          <w:i/>
          <w:iCs/>
        </w:rPr>
        <w:t>-p input.txt</w:t>
      </w:r>
      <w:r w:rsidR="00E51F9F">
        <w:t xml:space="preserve">, </w:t>
      </w:r>
      <w:r w:rsidR="00E51F9F">
        <w:rPr>
          <w:i/>
          <w:iCs/>
        </w:rPr>
        <w:t>-op output</w:t>
      </w:r>
      <w:r w:rsidR="006E5A07">
        <w:rPr>
          <w:i/>
          <w:iCs/>
        </w:rPr>
        <w:t>1</w:t>
      </w:r>
      <w:r w:rsidR="00E51F9F">
        <w:rPr>
          <w:i/>
          <w:iCs/>
        </w:rPr>
        <w:t>.txt</w:t>
      </w:r>
      <w:r w:rsidR="00E51F9F">
        <w:t xml:space="preserve"> a </w:t>
      </w:r>
      <w:r w:rsidR="00E51F9F">
        <w:rPr>
          <w:i/>
          <w:iCs/>
        </w:rPr>
        <w:t>-oh output</w:t>
      </w:r>
      <w:r w:rsidR="006E5A07">
        <w:rPr>
          <w:i/>
          <w:iCs/>
        </w:rPr>
        <w:t>2</w:t>
      </w:r>
      <w:r w:rsidR="00E51F9F">
        <w:rPr>
          <w:i/>
          <w:iCs/>
        </w:rPr>
        <w:t>.txt</w:t>
      </w:r>
      <w:r w:rsidR="00E51F9F">
        <w:t xml:space="preserve"> </w:t>
      </w:r>
      <w:r w:rsidR="003B0004">
        <w:t>např.</w:t>
      </w:r>
      <w:r w:rsidR="00E51F9F">
        <w:t xml:space="preserve"> příkazem „</w:t>
      </w:r>
      <w:r w:rsidR="00E51F9F" w:rsidRPr="00E51F9F">
        <w:rPr>
          <w:i/>
          <w:iCs/>
        </w:rPr>
        <w:t>python main.py</w:t>
      </w:r>
      <w:r w:rsidR="00E51F9F" w:rsidRPr="00E51F9F">
        <w:rPr>
          <w:i/>
          <w:iCs/>
        </w:rPr>
        <w:t xml:space="preserve"> </w:t>
      </w:r>
      <w:r w:rsidR="00E51F9F" w:rsidRPr="00E51F9F">
        <w:rPr>
          <w:i/>
          <w:iCs/>
        </w:rPr>
        <w:t>-p input.txt</w:t>
      </w:r>
      <w:r w:rsidR="00E51F9F" w:rsidRPr="00E51F9F">
        <w:rPr>
          <w:i/>
          <w:iCs/>
        </w:rPr>
        <w:t xml:space="preserve"> </w:t>
      </w:r>
      <w:r w:rsidR="00E51F9F" w:rsidRPr="00E51F9F">
        <w:rPr>
          <w:i/>
          <w:iCs/>
        </w:rPr>
        <w:t>-op output</w:t>
      </w:r>
      <w:r w:rsidR="006E5A07">
        <w:rPr>
          <w:i/>
          <w:iCs/>
        </w:rPr>
        <w:t>1</w:t>
      </w:r>
      <w:r w:rsidR="00E51F9F" w:rsidRPr="00E51F9F">
        <w:rPr>
          <w:i/>
          <w:iCs/>
        </w:rPr>
        <w:t>.txt</w:t>
      </w:r>
      <w:r w:rsidR="00E51F9F" w:rsidRPr="00E51F9F">
        <w:rPr>
          <w:i/>
          <w:iCs/>
        </w:rPr>
        <w:t xml:space="preserve"> </w:t>
      </w:r>
      <w:r w:rsidR="00E51F9F" w:rsidRPr="00E51F9F">
        <w:rPr>
          <w:i/>
          <w:iCs/>
        </w:rPr>
        <w:t>-oh output</w:t>
      </w:r>
      <w:r w:rsidR="006E5A07">
        <w:rPr>
          <w:i/>
          <w:iCs/>
        </w:rPr>
        <w:t>2</w:t>
      </w:r>
      <w:r w:rsidR="00E51F9F" w:rsidRPr="00E51F9F">
        <w:rPr>
          <w:i/>
          <w:iCs/>
        </w:rPr>
        <w:t>.txt</w:t>
      </w:r>
      <w:r w:rsidR="00E51F9F">
        <w:t>“.</w:t>
      </w:r>
    </w:p>
    <w:p w14:paraId="197493A3" w14:textId="31B9962C" w:rsidR="00A437DF" w:rsidRDefault="00A437DF" w:rsidP="00A437DF">
      <w:pPr>
        <w:pStyle w:val="textCambria12"/>
      </w:pPr>
    </w:p>
    <w:p w14:paraId="37C2EF4D" w14:textId="77777777" w:rsidR="003B0004" w:rsidRDefault="003B0004" w:rsidP="00A437DF">
      <w:pPr>
        <w:pStyle w:val="textCambria12"/>
      </w:pPr>
    </w:p>
    <w:p w14:paraId="647B0333" w14:textId="17222DF5" w:rsidR="003B0004" w:rsidRDefault="003B0004" w:rsidP="003B0004">
      <w:pPr>
        <w:pStyle w:val="rove1"/>
      </w:pPr>
      <w:r>
        <w:lastRenderedPageBreak/>
        <w:t>Porovnání s NNS</w:t>
      </w:r>
    </w:p>
    <w:p w14:paraId="6A509D90" w14:textId="658EFA21" w:rsidR="003B0004" w:rsidRDefault="003B0004" w:rsidP="00B245DC">
      <w:pPr>
        <w:pStyle w:val="textCambria12"/>
        <w:ind w:firstLine="360"/>
      </w:pPr>
      <w:r>
        <w:t xml:space="preserve">Pomocí funkce </w:t>
      </w:r>
      <w:r w:rsidRPr="003B0004">
        <w:rPr>
          <w:i/>
          <w:iCs/>
        </w:rPr>
        <w:t>random.uniform</w:t>
      </w:r>
      <w:r>
        <w:rPr>
          <w:i/>
          <w:iCs/>
        </w:rPr>
        <w:t>(</w:t>
      </w:r>
      <w:r w:rsidRPr="003B0004">
        <w:rPr>
          <w:i/>
          <w:iCs/>
        </w:rPr>
        <w:t>0, 1000000</w:t>
      </w:r>
      <w:r>
        <w:rPr>
          <w:i/>
          <w:iCs/>
        </w:rPr>
        <w:t>)</w:t>
      </w:r>
      <w:r>
        <w:t xml:space="preserve"> byl</w:t>
      </w:r>
      <w:r w:rsidR="00F16A59">
        <w:t>y vytvořeny vstupy</w:t>
      </w:r>
      <w:r>
        <w:t xml:space="preserve"> s na sobě nezávislými souřadnicemi. </w:t>
      </w:r>
      <w:r w:rsidR="00F16A59">
        <w:t>Poté byl</w:t>
      </w:r>
      <w:r w:rsidR="00152439">
        <w:t xml:space="preserve"> tento algoritmus</w:t>
      </w:r>
      <w:r w:rsidR="00F16A59">
        <w:t xml:space="preserve"> porovnán </w:t>
      </w:r>
      <w:r w:rsidR="00152439">
        <w:t xml:space="preserve">s NNS, </w:t>
      </w:r>
      <w:r w:rsidR="00F16A59">
        <w:t>viz Tabulka 1.</w:t>
      </w:r>
    </w:p>
    <w:tbl>
      <w:tblPr>
        <w:tblW w:w="1162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1"/>
        <w:gridCol w:w="1986"/>
        <w:gridCol w:w="1984"/>
        <w:gridCol w:w="2552"/>
        <w:gridCol w:w="1984"/>
        <w:gridCol w:w="2126"/>
      </w:tblGrid>
      <w:tr w:rsidR="003075D4" w:rsidRPr="003075D4" w14:paraId="7B565A6F" w14:textId="77777777" w:rsidTr="00AA470D">
        <w:trPr>
          <w:trHeight w:val="299"/>
          <w:jc w:val="center"/>
        </w:trPr>
        <w:tc>
          <w:tcPr>
            <w:tcW w:w="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2B2D" w14:textId="77777777" w:rsidR="003075D4" w:rsidRPr="003075D4" w:rsidRDefault="003075D4" w:rsidP="00307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3075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počet bodů</w:t>
            </w:r>
          </w:p>
        </w:tc>
        <w:tc>
          <w:tcPr>
            <w:tcW w:w="19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B2354" w14:textId="77777777" w:rsidR="003075D4" w:rsidRPr="003075D4" w:rsidRDefault="003075D4" w:rsidP="00307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3075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rozsah. x–souřadnic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74061" w14:textId="77777777" w:rsidR="003075D4" w:rsidRPr="003075D4" w:rsidRDefault="003075D4" w:rsidP="00307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3075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rozsah. y–souřadnic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B49C" w14:textId="77777777" w:rsidR="003075D4" w:rsidRPr="003075D4" w:rsidRDefault="003075D4" w:rsidP="00307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3075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zpracování pomocí p.h. a ANNS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6A9AC" w14:textId="77777777" w:rsidR="003075D4" w:rsidRPr="003075D4" w:rsidRDefault="003075D4" w:rsidP="00307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3075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zpracování pomocí NNS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825FD" w14:textId="35C6C107" w:rsidR="003075D4" w:rsidRPr="003075D4" w:rsidRDefault="003075D4" w:rsidP="00307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3075D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odlišně určených NN</w:t>
            </w:r>
            <w:r w:rsidR="00F151C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 xml:space="preserve"> [%]</w:t>
            </w:r>
          </w:p>
        </w:tc>
      </w:tr>
      <w:tr w:rsidR="003075D4" w:rsidRPr="003075D4" w14:paraId="6CA648B1" w14:textId="77777777" w:rsidTr="00AA470D">
        <w:trPr>
          <w:trHeight w:val="285"/>
          <w:jc w:val="center"/>
        </w:trPr>
        <w:tc>
          <w:tcPr>
            <w:tcW w:w="99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5A85" w14:textId="77777777" w:rsidR="003075D4" w:rsidRPr="003075D4" w:rsidRDefault="003075D4" w:rsidP="00307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3075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10 tis.</w:t>
            </w: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58672" w14:textId="77777777" w:rsidR="003075D4" w:rsidRPr="003075D4" w:rsidRDefault="003075D4" w:rsidP="00307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cs-CZ"/>
              </w:rPr>
            </w:pPr>
            <w:r w:rsidRPr="003075D4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cs-CZ"/>
              </w:rPr>
              <w:t>0–899 890,531822576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8CFE" w14:textId="77777777" w:rsidR="003075D4" w:rsidRPr="003075D4" w:rsidRDefault="003075D4" w:rsidP="00307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3075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0–999 979,329261538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4D459" w14:textId="77777777" w:rsidR="003075D4" w:rsidRPr="003075D4" w:rsidRDefault="003075D4" w:rsidP="00307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3075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1,54 s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33FA3" w14:textId="77777777" w:rsidR="003075D4" w:rsidRPr="003075D4" w:rsidRDefault="003075D4" w:rsidP="00307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3075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78,42 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D19DF" w14:textId="35CB084A" w:rsidR="003075D4" w:rsidRPr="003075D4" w:rsidRDefault="008A285B" w:rsidP="00307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5</w:t>
            </w:r>
            <w:r w:rsidR="00F151C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86</w:t>
            </w:r>
            <w:r w:rsidR="003075D4" w:rsidRPr="003075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 </w:t>
            </w:r>
          </w:p>
        </w:tc>
      </w:tr>
      <w:tr w:rsidR="003075D4" w:rsidRPr="003075D4" w14:paraId="13B065CF" w14:textId="77777777" w:rsidTr="00AA470D">
        <w:trPr>
          <w:trHeight w:val="299"/>
          <w:jc w:val="center"/>
        </w:trPr>
        <w:tc>
          <w:tcPr>
            <w:tcW w:w="9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F8F7C" w14:textId="77777777" w:rsidR="003075D4" w:rsidRPr="003075D4" w:rsidRDefault="003075D4" w:rsidP="00307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3075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100 tis.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05227" w14:textId="77777777" w:rsidR="003075D4" w:rsidRPr="003075D4" w:rsidRDefault="003075D4" w:rsidP="00307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3075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0–944 441,3359049368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6E4C" w14:textId="77777777" w:rsidR="003075D4" w:rsidRPr="003075D4" w:rsidRDefault="003075D4" w:rsidP="00307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cs-CZ"/>
              </w:rPr>
            </w:pPr>
            <w:r w:rsidRPr="003075D4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cs-CZ"/>
              </w:rPr>
              <w:t>0–999 999,2252278785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02210" w14:textId="77777777" w:rsidR="003075D4" w:rsidRPr="003075D4" w:rsidRDefault="003075D4" w:rsidP="00307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3075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26,68 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7B274" w14:textId="77777777" w:rsidR="003075D4" w:rsidRPr="003075D4" w:rsidRDefault="003075D4" w:rsidP="00307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3075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120 min.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5E288" w14:textId="7C12A39E" w:rsidR="003075D4" w:rsidRPr="003075D4" w:rsidRDefault="003075D4" w:rsidP="003075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3075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3</w:t>
            </w:r>
            <w:r w:rsidR="00F151C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,</w:t>
            </w:r>
            <w:r w:rsidRPr="003075D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4</w:t>
            </w:r>
            <w:r w:rsidR="00F151C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3</w:t>
            </w:r>
          </w:p>
        </w:tc>
      </w:tr>
    </w:tbl>
    <w:p w14:paraId="2966B438" w14:textId="66880918" w:rsidR="00AA470D" w:rsidRDefault="00AA470D" w:rsidP="00AA470D">
      <w:pPr>
        <w:pStyle w:val="textCambria12"/>
        <w:jc w:val="center"/>
        <w:rPr>
          <w:rFonts w:eastAsiaTheme="minorEastAsia"/>
          <w:color w:val="404040" w:themeColor="text1" w:themeTint="BF"/>
          <w:sz w:val="18"/>
          <w:szCs w:val="18"/>
          <w:lang w:val="en-US"/>
        </w:rPr>
      </w:pPr>
      <w:r>
        <w:rPr>
          <w:rFonts w:eastAsiaTheme="minorEastAsia"/>
          <w:color w:val="404040" w:themeColor="text1" w:themeTint="BF"/>
          <w:sz w:val="18"/>
          <w:szCs w:val="18"/>
          <w:lang w:val="en-US"/>
        </w:rPr>
        <w:t>Tabulka</w:t>
      </w:r>
      <w:r>
        <w:rPr>
          <w:rFonts w:eastAsiaTheme="minorEastAsia"/>
          <w:color w:val="404040" w:themeColor="text1" w:themeTint="BF"/>
          <w:sz w:val="18"/>
          <w:szCs w:val="18"/>
          <w:lang w:val="en-US"/>
        </w:rPr>
        <w:t xml:space="preserve"> 1: </w:t>
      </w:r>
      <w:r>
        <w:rPr>
          <w:rFonts w:eastAsiaTheme="minorEastAsia"/>
          <w:color w:val="404040" w:themeColor="text1" w:themeTint="BF"/>
          <w:sz w:val="18"/>
          <w:szCs w:val="18"/>
          <w:lang w:val="en-US"/>
        </w:rPr>
        <w:t>porovnání efektivity p.h. a ANNS s NNS</w:t>
      </w:r>
      <w:r>
        <w:rPr>
          <w:rFonts w:eastAsiaTheme="minorEastAsia"/>
          <w:color w:val="404040" w:themeColor="text1" w:themeTint="BF"/>
          <w:sz w:val="18"/>
          <w:szCs w:val="18"/>
          <w:lang w:val="en-US"/>
        </w:rPr>
        <w:t>, zdroj: vlastní zpracování</w:t>
      </w:r>
    </w:p>
    <w:p w14:paraId="0BD1CB7E" w14:textId="52154959" w:rsidR="00C0323F" w:rsidRDefault="00C0323F" w:rsidP="00C0323F">
      <w:pPr>
        <w:pStyle w:val="Bezmezer"/>
        <w:rPr>
          <w:lang w:val="en-US"/>
        </w:rPr>
      </w:pPr>
    </w:p>
    <w:p w14:paraId="15ABC0B7" w14:textId="4597C5A9" w:rsidR="00C0323F" w:rsidRDefault="00C0323F" w:rsidP="00C0323F">
      <w:pPr>
        <w:pStyle w:val="rove1"/>
      </w:pPr>
      <w:r>
        <w:t>Možná vylepšení</w:t>
      </w:r>
    </w:p>
    <w:p w14:paraId="7542D567" w14:textId="3033D2D4" w:rsidR="00C0323F" w:rsidRDefault="00214D71" w:rsidP="00214D71">
      <w:pPr>
        <w:pStyle w:val="textCambria12"/>
        <w:ind w:firstLine="360"/>
      </w:pPr>
      <w:r>
        <w:t xml:space="preserve">Program by mohl pro maximální přesnost přesnost souřadnicových výpočtů používat knihovnu </w:t>
      </w:r>
      <w:r>
        <w:rPr>
          <w:i/>
          <w:iCs/>
        </w:rPr>
        <w:t>Decimal</w:t>
      </w:r>
      <w:r>
        <w:t xml:space="preserve">. </w:t>
      </w:r>
      <w:r w:rsidR="000551A2">
        <w:t>Š</w:t>
      </w:r>
      <w:r w:rsidR="000551A2" w:rsidRPr="000551A2">
        <w:t xml:space="preserve">lo </w:t>
      </w:r>
      <w:r>
        <w:t>by jej</w:t>
      </w:r>
      <w:r w:rsidR="000551A2">
        <w:t xml:space="preserve"> </w:t>
      </w:r>
      <w:r>
        <w:t>rozšířit o např.: práci s vícedimenzionálními daty, určení ANN s přesností zadanou uživatelem a systematické prohledávání vlastního p.h.</w:t>
      </w:r>
      <w:r w:rsidR="0027518A">
        <w:t>, pokud je bod blíže jeho těžišti, než jeho nejbližší hranici.</w:t>
      </w:r>
    </w:p>
    <w:p w14:paraId="5E23C91B" w14:textId="7737BC09" w:rsidR="00214D71" w:rsidRPr="00214D71" w:rsidRDefault="000551A2" w:rsidP="00214D71">
      <w:pPr>
        <w:pStyle w:val="textCambria12"/>
        <w:ind w:firstLine="360"/>
      </w:pPr>
      <w:r>
        <w:t>Dále by program mohl být flexibilnější, např. pracováním s dalšími formáty souborů (CSV, SHP, GeoJSON apod.).</w:t>
      </w:r>
    </w:p>
    <w:p w14:paraId="4CD5E5D0" w14:textId="77777777" w:rsidR="003075D4" w:rsidRPr="00A437DF" w:rsidRDefault="003075D4" w:rsidP="00A437DF">
      <w:pPr>
        <w:pStyle w:val="textCambria12"/>
      </w:pPr>
    </w:p>
    <w:p w14:paraId="1850B8D7" w14:textId="4CC28805" w:rsidR="008F1F44" w:rsidRDefault="008F1F44" w:rsidP="00C15F43">
      <w:pPr>
        <w:pStyle w:val="rove1"/>
      </w:pPr>
      <w:r>
        <w:t>Zdroje</w:t>
      </w:r>
    </w:p>
    <w:p w14:paraId="0ED6E58D" w14:textId="5011F67E" w:rsidR="002C1DE3" w:rsidRDefault="00940888" w:rsidP="002C1DE3">
      <w:pPr>
        <w:pStyle w:val="textCambria12"/>
        <w:jc w:val="left"/>
      </w:pPr>
      <w:r>
        <w:t xml:space="preserve">[1] </w:t>
      </w:r>
      <w:r w:rsidR="002C1DE3">
        <w:t xml:space="preserve">SLOAN, S., W. (1993): A fast algorithm for generating contrained Delaunay triangulations. Computers </w:t>
      </w:r>
      <w:r w:rsidR="002C1DE3">
        <w:rPr>
          <w:lang w:val="en-US"/>
        </w:rPr>
        <w:t>&amp;</w:t>
      </w:r>
      <w:r w:rsidR="002C1DE3">
        <w:t xml:space="preserve"> Structures, 47, 3, 441</w:t>
      </w:r>
      <w:r w:rsidR="002C1DE3" w:rsidRPr="00A670B0">
        <w:t>–</w:t>
      </w:r>
      <w:r w:rsidR="002C1DE3">
        <w:t>450.</w:t>
      </w:r>
    </w:p>
    <w:p w14:paraId="60B100ED" w14:textId="77777777" w:rsidR="002C1DE3" w:rsidRDefault="002C1DE3" w:rsidP="00C15F43">
      <w:pPr>
        <w:pStyle w:val="textCambria12"/>
        <w:jc w:val="left"/>
      </w:pPr>
    </w:p>
    <w:p w14:paraId="2BC54E30" w14:textId="1E68F95A" w:rsidR="002C1DE3" w:rsidRDefault="00940888" w:rsidP="00C15F43">
      <w:pPr>
        <w:pStyle w:val="textCambria12"/>
        <w:jc w:val="left"/>
      </w:pPr>
      <w:r w:rsidRPr="00940888">
        <w:t>[</w:t>
      </w:r>
      <w:r>
        <w:t>2</w:t>
      </w:r>
      <w:r w:rsidRPr="00940888">
        <w:t xml:space="preserve">] </w:t>
      </w:r>
      <w:r w:rsidR="002C1DE3" w:rsidRPr="002C1DE3">
        <w:t xml:space="preserve">Stack Overflow (2010): Sort a list by multiple attributes?., </w:t>
      </w:r>
      <w:hyperlink r:id="rId9" w:history="1">
        <w:r w:rsidR="00636415" w:rsidRPr="00610ECD">
          <w:rPr>
            <w:rStyle w:val="Hypertextovodkaz"/>
          </w:rPr>
          <w:t>https://stackoverflow.com/questions/4233476/sort-a-list-by-multiple-attributes</w:t>
        </w:r>
      </w:hyperlink>
      <w:r w:rsidR="00636415">
        <w:t xml:space="preserve"> </w:t>
      </w:r>
      <w:r w:rsidR="002C1DE3" w:rsidRPr="002C1DE3">
        <w:t>(13.1.2023).</w:t>
      </w:r>
    </w:p>
    <w:p w14:paraId="23FAF6D4" w14:textId="77777777" w:rsidR="002C1DE3" w:rsidRDefault="002C1DE3" w:rsidP="00C15F43">
      <w:pPr>
        <w:pStyle w:val="textCambria12"/>
        <w:jc w:val="left"/>
      </w:pPr>
    </w:p>
    <w:p w14:paraId="49860868" w14:textId="7BA07027" w:rsidR="002C1DE3" w:rsidRDefault="00940888" w:rsidP="00C15F43">
      <w:pPr>
        <w:pStyle w:val="textCambria12"/>
        <w:jc w:val="left"/>
      </w:pPr>
      <w:r w:rsidRPr="00940888">
        <w:t>[</w:t>
      </w:r>
      <w:r>
        <w:t>3</w:t>
      </w:r>
      <w:r w:rsidRPr="00940888">
        <w:t xml:space="preserve">] </w:t>
      </w:r>
      <w:r w:rsidR="002C1DE3" w:rsidRPr="002C1DE3">
        <w:t>LIEFU, A., JUNQING. Y., ZEBIN, W., YUNFENG, H., TAO, G. (2017): Optimized residual vector quantization for efficient approximate nearest neighbor search. Multimedia Systems, 23, 169–181.</w:t>
      </w:r>
    </w:p>
    <w:p w14:paraId="6CBFA124" w14:textId="77777777" w:rsidR="002C1DE3" w:rsidRDefault="002C1DE3" w:rsidP="00C15F43">
      <w:pPr>
        <w:pStyle w:val="textCambria12"/>
        <w:jc w:val="left"/>
      </w:pPr>
    </w:p>
    <w:p w14:paraId="2022DFFB" w14:textId="4836185E" w:rsidR="00E42A93" w:rsidRDefault="00940888" w:rsidP="00214D71">
      <w:pPr>
        <w:pStyle w:val="textCambria12"/>
        <w:jc w:val="left"/>
      </w:pPr>
      <w:r w:rsidRPr="00940888">
        <w:lastRenderedPageBreak/>
        <w:t>[</w:t>
      </w:r>
      <w:r>
        <w:t>4</w:t>
      </w:r>
      <w:r w:rsidRPr="00940888">
        <w:t xml:space="preserve">] </w:t>
      </w:r>
      <w:r w:rsidR="008F1F44">
        <w:t xml:space="preserve">DING. K., HUO, C., FAN, B., XIANG, S. M., PAN, CH. (2018): </w:t>
      </w:r>
      <w:r w:rsidR="008F1F44" w:rsidRPr="008F1F44">
        <w:t>In Defense of Locality-Sensitive Hashing</w:t>
      </w:r>
      <w:r w:rsidR="008F1F44">
        <w:t xml:space="preserve">. </w:t>
      </w:r>
      <w:r w:rsidR="008F1F44" w:rsidRPr="008F1F44">
        <w:t>IEEE Transactions on Neural Networks and Learning Systems</w:t>
      </w:r>
      <w:r w:rsidR="008F1F44">
        <w:t>, 29, 87</w:t>
      </w:r>
      <w:r w:rsidR="008F1F44" w:rsidRPr="008F1F44">
        <w:t>–</w:t>
      </w:r>
      <w:r w:rsidR="008F1F44">
        <w:t>103.</w:t>
      </w:r>
    </w:p>
    <w:p w14:paraId="17433A5C" w14:textId="092292CC" w:rsidR="00BA11FA" w:rsidRDefault="00BA11FA" w:rsidP="00214D71">
      <w:pPr>
        <w:pStyle w:val="textCambria12"/>
        <w:jc w:val="left"/>
      </w:pPr>
    </w:p>
    <w:p w14:paraId="0E665881" w14:textId="75AE70B6" w:rsidR="00BA11FA" w:rsidRDefault="00940888" w:rsidP="00214D71">
      <w:pPr>
        <w:pStyle w:val="textCambria12"/>
        <w:jc w:val="left"/>
      </w:pPr>
      <w:r w:rsidRPr="00940888">
        <w:t>[</w:t>
      </w:r>
      <w:r>
        <w:t>5</w:t>
      </w:r>
      <w:r w:rsidRPr="00940888">
        <w:t xml:space="preserve">] </w:t>
      </w:r>
      <w:r w:rsidR="00BA11FA">
        <w:t>PRICE, E. (2019):</w:t>
      </w:r>
      <w:r w:rsidR="00636415">
        <w:t xml:space="preserve"> </w:t>
      </w:r>
      <w:r w:rsidR="00636415" w:rsidRPr="00636415">
        <w:t>Lecture 28: Locality Sensitive Hashing</w:t>
      </w:r>
      <w:r w:rsidR="00636415">
        <w:t>,</w:t>
      </w:r>
    </w:p>
    <w:p w14:paraId="6B5B576D" w14:textId="0BAE362B" w:rsidR="00636415" w:rsidRDefault="00636415" w:rsidP="00214D71">
      <w:pPr>
        <w:pStyle w:val="textCambria12"/>
        <w:jc w:val="left"/>
      </w:pPr>
      <w:hyperlink r:id="rId10" w:history="1">
        <w:r w:rsidRPr="00610ECD">
          <w:rPr>
            <w:rStyle w:val="Hypertextovodkaz"/>
          </w:rPr>
          <w:t>https://www.cs.utexas.edu/~ecprice/courses/randomized/fa19/notes/lec28.pdf</w:t>
        </w:r>
      </w:hyperlink>
    </w:p>
    <w:p w14:paraId="03EB43A6" w14:textId="3A8F0E33" w:rsidR="00636415" w:rsidRPr="00D2123D" w:rsidRDefault="00636415" w:rsidP="00214D71">
      <w:pPr>
        <w:pStyle w:val="textCambria12"/>
        <w:jc w:val="left"/>
      </w:pPr>
      <w:r>
        <w:t>(15.1.2023).</w:t>
      </w:r>
    </w:p>
    <w:sectPr w:rsidR="00636415" w:rsidRPr="00D21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3B272" w14:textId="77777777" w:rsidR="00140EB4" w:rsidRDefault="00140EB4" w:rsidP="00F64389">
      <w:pPr>
        <w:spacing w:after="0" w:line="240" w:lineRule="auto"/>
      </w:pPr>
      <w:r>
        <w:separator/>
      </w:r>
    </w:p>
  </w:endnote>
  <w:endnote w:type="continuationSeparator" w:id="0">
    <w:p w14:paraId="2BDD264D" w14:textId="77777777" w:rsidR="00140EB4" w:rsidRDefault="00140EB4" w:rsidP="00F64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70531" w14:textId="77777777" w:rsidR="00140EB4" w:rsidRDefault="00140EB4" w:rsidP="00F64389">
      <w:pPr>
        <w:spacing w:after="0" w:line="240" w:lineRule="auto"/>
      </w:pPr>
      <w:r>
        <w:separator/>
      </w:r>
    </w:p>
  </w:footnote>
  <w:footnote w:type="continuationSeparator" w:id="0">
    <w:p w14:paraId="2BCFAC21" w14:textId="77777777" w:rsidR="00140EB4" w:rsidRDefault="00140EB4" w:rsidP="00F64389">
      <w:pPr>
        <w:spacing w:after="0" w:line="240" w:lineRule="auto"/>
      </w:pPr>
      <w:r>
        <w:continuationSeparator/>
      </w:r>
    </w:p>
  </w:footnote>
  <w:footnote w:id="1">
    <w:p w14:paraId="3E2388D5" w14:textId="7B2C0AAD" w:rsidR="0029158C" w:rsidRDefault="0029158C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29158C">
        <w:t xml:space="preserve">přístup k veškerým proměnným i metodám všech tříd je nastaven na </w:t>
      </w:r>
      <w:r w:rsidRPr="00156719">
        <w:rPr>
          <w:i/>
          <w:iCs/>
        </w:rPr>
        <w:t>private</w:t>
      </w:r>
      <w:r w:rsidRPr="0029158C">
        <w:t xml:space="preserve">, přístup k </w:t>
      </w:r>
      <w:r w:rsidR="00811162">
        <w:t>hodnotě všech</w:t>
      </w:r>
      <w:r w:rsidRPr="0029158C">
        <w:t xml:space="preserve"> atributů je možný díky využití dekorátoru @property místo funkce typu getter</w:t>
      </w:r>
    </w:p>
  </w:footnote>
  <w:footnote w:id="2">
    <w:p w14:paraId="00E2594D" w14:textId="2D6822B1" w:rsidR="00964F61" w:rsidRDefault="00964F61">
      <w:pPr>
        <w:pStyle w:val="Textpoznpodarou"/>
      </w:pPr>
      <w:r>
        <w:rPr>
          <w:rStyle w:val="Znakapoznpodarou"/>
        </w:rPr>
        <w:footnoteRef/>
      </w:r>
      <w:r>
        <w:t xml:space="preserve"> sloupcový i řádkový index jsou indexovány jako p.h., tedy od levého dolního rohu ohraničujícího čtyřúhelníku</w:t>
      </w:r>
    </w:p>
  </w:footnote>
  <w:footnote w:id="3">
    <w:p w14:paraId="4D8E21BC" w14:textId="3EB52FE2" w:rsidR="008321E3" w:rsidRPr="008321E3" w:rsidRDefault="008321E3" w:rsidP="008321E3">
      <w:pPr>
        <w:pStyle w:val="Textpoznpodarou"/>
        <w:ind w:left="1416" w:hanging="1416"/>
      </w:pPr>
      <w:r>
        <w:rPr>
          <w:rStyle w:val="Znakapoznpodarou"/>
        </w:rPr>
        <w:footnoteRef/>
      </w:r>
      <w:r>
        <w:t xml:space="preserve"> veškeré vstupní soubory musí mít formát </w:t>
      </w:r>
      <w:r>
        <w:rPr>
          <w:i/>
          <w:iCs/>
        </w:rPr>
        <w:t>TXT</w:t>
      </w:r>
    </w:p>
  </w:footnote>
  <w:footnote w:id="4">
    <w:p w14:paraId="4D63ACBE" w14:textId="4267CD04" w:rsidR="004C7352" w:rsidRDefault="004C7352">
      <w:pPr>
        <w:pStyle w:val="Textpoznpodarou"/>
      </w:pPr>
      <w:r>
        <w:rPr>
          <w:rStyle w:val="Znakapoznpodarou"/>
        </w:rPr>
        <w:footnoteRef/>
      </w:r>
      <w:r>
        <w:t xml:space="preserve"> název výchozího souboru, který program hledá ve své složce, pokud</w:t>
      </w:r>
      <w:r w:rsidR="006E29F6">
        <w:t xml:space="preserve"> nebyl zadán daný parametr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43EB"/>
    <w:multiLevelType w:val="hybridMultilevel"/>
    <w:tmpl w:val="B5645E1E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EF21DC"/>
    <w:multiLevelType w:val="hybridMultilevel"/>
    <w:tmpl w:val="80B65D94"/>
    <w:lvl w:ilvl="0" w:tplc="892845E6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845A2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70C0"/>
        <w:sz w:val="30"/>
        <w:szCs w:val="3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652C80"/>
    <w:multiLevelType w:val="hybridMultilevel"/>
    <w:tmpl w:val="D79C05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B05A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70C0"/>
        <w:sz w:val="30"/>
        <w:szCs w:val="3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6B046F9"/>
    <w:multiLevelType w:val="hybridMultilevel"/>
    <w:tmpl w:val="635C211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7531A01"/>
    <w:multiLevelType w:val="multilevel"/>
    <w:tmpl w:val="9D7AD034"/>
    <w:lvl w:ilvl="0">
      <w:start w:val="1"/>
      <w:numFmt w:val="decimal"/>
      <w:pStyle w:val="rove1"/>
      <w:lvlText w:val="%1."/>
      <w:lvlJc w:val="left"/>
      <w:pPr>
        <w:ind w:left="360" w:hanging="360"/>
      </w:pPr>
      <w:rPr>
        <w:color w:val="0070C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B5D14F4"/>
    <w:multiLevelType w:val="hybridMultilevel"/>
    <w:tmpl w:val="93522B24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C232042"/>
    <w:multiLevelType w:val="multilevel"/>
    <w:tmpl w:val="14241CC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0070C0"/>
        <w:sz w:val="30"/>
        <w:szCs w:val="3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726425"/>
    <w:multiLevelType w:val="hybridMultilevel"/>
    <w:tmpl w:val="33DE1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430142">
    <w:abstractNumId w:val="2"/>
  </w:num>
  <w:num w:numId="2" w16cid:durableId="2097359030">
    <w:abstractNumId w:val="8"/>
  </w:num>
  <w:num w:numId="3" w16cid:durableId="1964000796">
    <w:abstractNumId w:val="4"/>
  </w:num>
  <w:num w:numId="4" w16cid:durableId="1742363112">
    <w:abstractNumId w:val="6"/>
  </w:num>
  <w:num w:numId="5" w16cid:durableId="2134668750">
    <w:abstractNumId w:val="1"/>
  </w:num>
  <w:num w:numId="6" w16cid:durableId="1312439595">
    <w:abstractNumId w:val="5"/>
  </w:num>
  <w:num w:numId="7" w16cid:durableId="1649555716">
    <w:abstractNumId w:val="0"/>
  </w:num>
  <w:num w:numId="8" w16cid:durableId="1225140038">
    <w:abstractNumId w:val="7"/>
  </w:num>
  <w:num w:numId="9" w16cid:durableId="1575311957">
    <w:abstractNumId w:val="3"/>
  </w:num>
  <w:num w:numId="10" w16cid:durableId="1318387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8B"/>
    <w:rsid w:val="00000F95"/>
    <w:rsid w:val="000239D8"/>
    <w:rsid w:val="000531A0"/>
    <w:rsid w:val="0005390D"/>
    <w:rsid w:val="000551A2"/>
    <w:rsid w:val="00083F90"/>
    <w:rsid w:val="000844F9"/>
    <w:rsid w:val="00093BE5"/>
    <w:rsid w:val="000B40E5"/>
    <w:rsid w:val="000B4902"/>
    <w:rsid w:val="000B49A2"/>
    <w:rsid w:val="000D313C"/>
    <w:rsid w:val="0010269D"/>
    <w:rsid w:val="00102A12"/>
    <w:rsid w:val="00102DC1"/>
    <w:rsid w:val="00133E22"/>
    <w:rsid w:val="00140EB4"/>
    <w:rsid w:val="00141F9C"/>
    <w:rsid w:val="00143331"/>
    <w:rsid w:val="00152439"/>
    <w:rsid w:val="00156719"/>
    <w:rsid w:val="00175B21"/>
    <w:rsid w:val="00176348"/>
    <w:rsid w:val="001A3CD9"/>
    <w:rsid w:val="00214334"/>
    <w:rsid w:val="00214D71"/>
    <w:rsid w:val="00225F0C"/>
    <w:rsid w:val="00232707"/>
    <w:rsid w:val="00245422"/>
    <w:rsid w:val="00264DFF"/>
    <w:rsid w:val="00266D0A"/>
    <w:rsid w:val="0027518A"/>
    <w:rsid w:val="00275445"/>
    <w:rsid w:val="00283FD3"/>
    <w:rsid w:val="0029158C"/>
    <w:rsid w:val="00296CED"/>
    <w:rsid w:val="002A0882"/>
    <w:rsid w:val="002A3E57"/>
    <w:rsid w:val="002B3D4F"/>
    <w:rsid w:val="002C1DE3"/>
    <w:rsid w:val="002C66AA"/>
    <w:rsid w:val="002D0EB9"/>
    <w:rsid w:val="002E2C96"/>
    <w:rsid w:val="002F71B5"/>
    <w:rsid w:val="003075D4"/>
    <w:rsid w:val="0031147D"/>
    <w:rsid w:val="00313C36"/>
    <w:rsid w:val="00340917"/>
    <w:rsid w:val="00340B0A"/>
    <w:rsid w:val="00350945"/>
    <w:rsid w:val="003A25A2"/>
    <w:rsid w:val="003B0004"/>
    <w:rsid w:val="003B7923"/>
    <w:rsid w:val="003D54E3"/>
    <w:rsid w:val="003E4926"/>
    <w:rsid w:val="0040348D"/>
    <w:rsid w:val="00407917"/>
    <w:rsid w:val="00415754"/>
    <w:rsid w:val="004240F8"/>
    <w:rsid w:val="00436D8B"/>
    <w:rsid w:val="00442CE3"/>
    <w:rsid w:val="00473781"/>
    <w:rsid w:val="004843F3"/>
    <w:rsid w:val="004C5B77"/>
    <w:rsid w:val="004C7352"/>
    <w:rsid w:val="004E1506"/>
    <w:rsid w:val="004F2CB4"/>
    <w:rsid w:val="004F4A9E"/>
    <w:rsid w:val="00515986"/>
    <w:rsid w:val="00521900"/>
    <w:rsid w:val="005336F3"/>
    <w:rsid w:val="0053573A"/>
    <w:rsid w:val="005661CC"/>
    <w:rsid w:val="00585884"/>
    <w:rsid w:val="005A5070"/>
    <w:rsid w:val="005D08B1"/>
    <w:rsid w:val="005E4178"/>
    <w:rsid w:val="005E7B9C"/>
    <w:rsid w:val="0061525F"/>
    <w:rsid w:val="00625988"/>
    <w:rsid w:val="00636415"/>
    <w:rsid w:val="00684591"/>
    <w:rsid w:val="0068783E"/>
    <w:rsid w:val="006A7838"/>
    <w:rsid w:val="006E29F6"/>
    <w:rsid w:val="006E5A07"/>
    <w:rsid w:val="006E61F7"/>
    <w:rsid w:val="00720DEF"/>
    <w:rsid w:val="00726F67"/>
    <w:rsid w:val="0074295B"/>
    <w:rsid w:val="00754339"/>
    <w:rsid w:val="0076486D"/>
    <w:rsid w:val="00787E45"/>
    <w:rsid w:val="007D49EA"/>
    <w:rsid w:val="007E0B2B"/>
    <w:rsid w:val="007F4B4C"/>
    <w:rsid w:val="00802A48"/>
    <w:rsid w:val="00811162"/>
    <w:rsid w:val="00815599"/>
    <w:rsid w:val="00826FAF"/>
    <w:rsid w:val="008321E3"/>
    <w:rsid w:val="00846A47"/>
    <w:rsid w:val="00881A85"/>
    <w:rsid w:val="008A285B"/>
    <w:rsid w:val="008A3B8D"/>
    <w:rsid w:val="008B1B96"/>
    <w:rsid w:val="008C46EC"/>
    <w:rsid w:val="008F1F44"/>
    <w:rsid w:val="0091581C"/>
    <w:rsid w:val="009210A4"/>
    <w:rsid w:val="00927118"/>
    <w:rsid w:val="00940888"/>
    <w:rsid w:val="00946E11"/>
    <w:rsid w:val="00952C2E"/>
    <w:rsid w:val="00960005"/>
    <w:rsid w:val="00964F61"/>
    <w:rsid w:val="009C7783"/>
    <w:rsid w:val="009F662D"/>
    <w:rsid w:val="00A05736"/>
    <w:rsid w:val="00A06EBD"/>
    <w:rsid w:val="00A15FD4"/>
    <w:rsid w:val="00A40967"/>
    <w:rsid w:val="00A437DF"/>
    <w:rsid w:val="00A638E7"/>
    <w:rsid w:val="00A670B0"/>
    <w:rsid w:val="00A903C8"/>
    <w:rsid w:val="00AA470D"/>
    <w:rsid w:val="00AA50A3"/>
    <w:rsid w:val="00AF771B"/>
    <w:rsid w:val="00AF77BC"/>
    <w:rsid w:val="00B03224"/>
    <w:rsid w:val="00B245DC"/>
    <w:rsid w:val="00B554D9"/>
    <w:rsid w:val="00B61FA7"/>
    <w:rsid w:val="00BA11FA"/>
    <w:rsid w:val="00BD3DE5"/>
    <w:rsid w:val="00C0323F"/>
    <w:rsid w:val="00C11CF7"/>
    <w:rsid w:val="00C15F43"/>
    <w:rsid w:val="00C33367"/>
    <w:rsid w:val="00C80709"/>
    <w:rsid w:val="00CB499F"/>
    <w:rsid w:val="00CC3C42"/>
    <w:rsid w:val="00CC7D89"/>
    <w:rsid w:val="00D0524F"/>
    <w:rsid w:val="00D2123D"/>
    <w:rsid w:val="00D23F0C"/>
    <w:rsid w:val="00D329FD"/>
    <w:rsid w:val="00DE68CB"/>
    <w:rsid w:val="00E34D31"/>
    <w:rsid w:val="00E42A93"/>
    <w:rsid w:val="00E51F9F"/>
    <w:rsid w:val="00E93FD3"/>
    <w:rsid w:val="00EC0122"/>
    <w:rsid w:val="00ED4E66"/>
    <w:rsid w:val="00F0133C"/>
    <w:rsid w:val="00F11989"/>
    <w:rsid w:val="00F151C1"/>
    <w:rsid w:val="00F1620F"/>
    <w:rsid w:val="00F16A59"/>
    <w:rsid w:val="00F22723"/>
    <w:rsid w:val="00F27787"/>
    <w:rsid w:val="00F31B71"/>
    <w:rsid w:val="00F4688E"/>
    <w:rsid w:val="00F53B1E"/>
    <w:rsid w:val="00F540C8"/>
    <w:rsid w:val="00F60B14"/>
    <w:rsid w:val="00F64389"/>
    <w:rsid w:val="00F67A8B"/>
    <w:rsid w:val="00F731CE"/>
    <w:rsid w:val="00F93E76"/>
    <w:rsid w:val="00F977DC"/>
    <w:rsid w:val="00F97F26"/>
    <w:rsid w:val="00FA62FB"/>
    <w:rsid w:val="00FD393B"/>
    <w:rsid w:val="00FD4667"/>
    <w:rsid w:val="00FE1583"/>
    <w:rsid w:val="00FE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77ABA"/>
  <w15:chartTrackingRefBased/>
  <w15:docId w15:val="{2B71F6D9-ACA4-49F4-82C1-54C8A5A6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2123D"/>
    <w:pPr>
      <w:spacing w:line="256" w:lineRule="auto"/>
    </w:p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link w:val="OdstavecseseznamemChar"/>
    <w:uiPriority w:val="34"/>
    <w:qFormat/>
    <w:rsid w:val="00D2123D"/>
    <w:pPr>
      <w:ind w:left="720"/>
      <w:contextualSpacing/>
    </w:pPr>
  </w:style>
  <w:style w:type="paragraph" w:customStyle="1" w:styleId="rove1">
    <w:name w:val="úroveň1"/>
    <w:basedOn w:val="Odstavecseseznamem"/>
    <w:link w:val="rove1Char"/>
    <w:qFormat/>
    <w:rsid w:val="002B3D4F"/>
    <w:pPr>
      <w:numPr>
        <w:numId w:val="4"/>
      </w:numPr>
      <w:spacing w:line="360" w:lineRule="auto"/>
    </w:pPr>
    <w:rPr>
      <w:rFonts w:ascii="Cambria" w:hAnsi="Cambria"/>
      <w:b/>
      <w:bCs/>
      <w:color w:val="0070C0"/>
      <w:sz w:val="30"/>
      <w:szCs w:val="30"/>
      <w:lang w:val="en-US"/>
    </w:rPr>
  </w:style>
  <w:style w:type="paragraph" w:customStyle="1" w:styleId="textCambria12">
    <w:name w:val="textCambria12"/>
    <w:basedOn w:val="Normln"/>
    <w:qFormat/>
    <w:rsid w:val="00D2123D"/>
    <w:pPr>
      <w:spacing w:line="360" w:lineRule="auto"/>
      <w:jc w:val="both"/>
    </w:pPr>
    <w:rPr>
      <w:rFonts w:ascii="Cambria" w:hAnsi="Cambria"/>
      <w:color w:val="000000" w:themeColor="text1"/>
      <w:sz w:val="24"/>
      <w:szCs w:val="24"/>
    </w:rPr>
  </w:style>
  <w:style w:type="paragraph" w:styleId="Bezmezer">
    <w:name w:val="No Spacing"/>
    <w:uiPriority w:val="1"/>
    <w:qFormat/>
    <w:rsid w:val="00D2123D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D0524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0524F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D0524F"/>
    <w:rPr>
      <w:color w:val="954F72" w:themeColor="followedHyperlink"/>
      <w:u w:val="single"/>
    </w:rPr>
  </w:style>
  <w:style w:type="character" w:styleId="Zstupntext">
    <w:name w:val="Placeholder Text"/>
    <w:basedOn w:val="Standardnpsmoodstavce"/>
    <w:uiPriority w:val="99"/>
    <w:semiHidden/>
    <w:rsid w:val="000B4902"/>
    <w:rPr>
      <w:color w:val="808080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2B3D4F"/>
  </w:style>
  <w:style w:type="character" w:customStyle="1" w:styleId="rove1Char">
    <w:name w:val="úroveň1 Char"/>
    <w:basedOn w:val="OdstavecseseznamemChar"/>
    <w:link w:val="rove1"/>
    <w:rsid w:val="002B3D4F"/>
    <w:rPr>
      <w:rFonts w:ascii="Cambria" w:hAnsi="Cambria"/>
      <w:b/>
      <w:bCs/>
      <w:color w:val="0070C0"/>
      <w:sz w:val="30"/>
      <w:szCs w:val="30"/>
      <w:lang w:val="en-US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64389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64389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F64389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64389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6438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643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s.utexas.edu/~ecprice/courses/randomized/fa19/notes/lec2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4233476/sort-a-list-by-multiple-attributes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F41E9-7EAD-441F-A19E-840350D69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10</Pages>
  <Words>1505</Words>
  <Characters>8885</Characters>
  <Application>Microsoft Office Word</Application>
  <DocSecurity>0</DocSecurity>
  <Lines>74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Kradijan Seider Filip</dc:creator>
  <cp:keywords/>
  <dc:description/>
  <cp:lastModifiedBy>Kradijan Seider Filip</cp:lastModifiedBy>
  <cp:revision>150</cp:revision>
  <dcterms:created xsi:type="dcterms:W3CDTF">2023-01-15T10:56:00Z</dcterms:created>
  <dcterms:modified xsi:type="dcterms:W3CDTF">2023-01-16T13:26:00Z</dcterms:modified>
</cp:coreProperties>
</file>