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32" w:rsidRDefault="004E5CA0" w:rsidP="004E5CA0">
      <w:pPr>
        <w:jc w:val="center"/>
        <w:rPr>
          <w:rFonts w:asciiTheme="majorHAnsi" w:hAnsiTheme="majorHAnsi"/>
          <w:sz w:val="40"/>
        </w:rPr>
      </w:pPr>
      <w:r w:rsidRPr="004E5CA0">
        <w:rPr>
          <w:rFonts w:asciiTheme="majorHAnsi" w:hAnsiTheme="majorHAnsi"/>
          <w:sz w:val="40"/>
        </w:rPr>
        <w:t xml:space="preserve">Quality Attributes Supported by </w:t>
      </w:r>
      <w:proofErr w:type="spellStart"/>
      <w:r w:rsidRPr="004E5CA0">
        <w:rPr>
          <w:rFonts w:asciiTheme="majorHAnsi" w:hAnsiTheme="majorHAnsi"/>
          <w:sz w:val="40"/>
        </w:rPr>
        <w:t>BrahmaApp</w:t>
      </w:r>
      <w:proofErr w:type="spellEnd"/>
    </w:p>
    <w:p w:rsidR="004E5CA0" w:rsidRPr="004E5CA0" w:rsidRDefault="004E5CA0" w:rsidP="004E5CA0">
      <w:pPr>
        <w:jc w:val="both"/>
        <w:rPr>
          <w:rFonts w:cstheme="minorHAnsi"/>
          <w:sz w:val="24"/>
        </w:rPr>
      </w:pPr>
    </w:p>
    <w:p w:rsidR="004E5CA0" w:rsidRDefault="004E5CA0" w:rsidP="004E5C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4E5CA0">
        <w:rPr>
          <w:rFonts w:cstheme="minorHAnsi"/>
          <w:sz w:val="24"/>
        </w:rPr>
        <w:t xml:space="preserve">Extendibility: supported by having two extension point interfaces. Extension can listen for any messages in the system – information for load/unload of </w:t>
      </w:r>
      <w:r>
        <w:rPr>
          <w:rFonts w:cstheme="minorHAnsi"/>
          <w:sz w:val="24"/>
        </w:rPr>
        <w:t>applications, problems with dependencies etc., and/or get the loaded applications and display them.</w:t>
      </w:r>
    </w:p>
    <w:p w:rsidR="004E5CA0" w:rsidRDefault="004E5CA0" w:rsidP="004E5C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Modifiability: supported by deferred binding: the directories, in which the system looks for extensions and for loadable applications, are configured in a special configuration file. There is loose coupling in the way extensions are found and registered.</w:t>
      </w:r>
    </w:p>
    <w:p w:rsidR="008A6999" w:rsidRDefault="004E5CA0" w:rsidP="004E5C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Usability: It is easy to add applications the </w:t>
      </w:r>
      <w:proofErr w:type="spellStart"/>
      <w:r>
        <w:rPr>
          <w:rFonts w:cstheme="minorHAnsi"/>
          <w:sz w:val="24"/>
        </w:rPr>
        <w:t>BrahmaApp</w:t>
      </w:r>
      <w:proofErr w:type="spellEnd"/>
      <w:r>
        <w:rPr>
          <w:rFonts w:cstheme="minorHAnsi"/>
          <w:sz w:val="24"/>
        </w:rPr>
        <w:t xml:space="preserve"> so that it can manage them. The user can copy jar files to a specified folder. The only condition is that the main class implements the </w:t>
      </w:r>
      <w:proofErr w:type="spellStart"/>
      <w:r>
        <w:rPr>
          <w:rFonts w:cstheme="minorHAnsi"/>
          <w:sz w:val="24"/>
        </w:rPr>
        <w:t>ILoadableApplication</w:t>
      </w:r>
      <w:proofErr w:type="spellEnd"/>
      <w:r>
        <w:rPr>
          <w:rFonts w:cstheme="minorHAnsi"/>
          <w:sz w:val="24"/>
        </w:rPr>
        <w:t xml:space="preserve"> interface.</w:t>
      </w:r>
    </w:p>
    <w:p w:rsidR="004E5CA0" w:rsidRPr="004E5CA0" w:rsidRDefault="008A6999" w:rsidP="004E5C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Testability: There are test cases for the Dependency Resolver functionality. They test jars that have no dependencies, a few levels of dependency and cycling dependencies. Additionally, all points at which an exception may be thrown are logged through the extension </w:t>
      </w:r>
      <w:proofErr w:type="spellStart"/>
      <w:r>
        <w:rPr>
          <w:rFonts w:cstheme="minorHAnsi"/>
          <w:sz w:val="24"/>
        </w:rPr>
        <w:t>BrahmaStatusExtension</w:t>
      </w:r>
      <w:proofErr w:type="spellEnd"/>
      <w:r>
        <w:rPr>
          <w:rFonts w:cstheme="minorHAnsi"/>
          <w:sz w:val="24"/>
        </w:rPr>
        <w:t>.</w:t>
      </w:r>
      <w:r w:rsidR="004E5CA0" w:rsidRPr="004E5CA0">
        <w:rPr>
          <w:rFonts w:cstheme="minorHAnsi"/>
          <w:sz w:val="24"/>
        </w:rPr>
        <w:t xml:space="preserve"> </w:t>
      </w:r>
      <w:bookmarkStart w:id="0" w:name="_GoBack"/>
      <w:bookmarkEnd w:id="0"/>
    </w:p>
    <w:sectPr w:rsidR="004E5CA0" w:rsidRPr="004E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F66BC"/>
    <w:multiLevelType w:val="hybridMultilevel"/>
    <w:tmpl w:val="EB32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A0"/>
    <w:rsid w:val="004E5CA0"/>
    <w:rsid w:val="008A6999"/>
    <w:rsid w:val="008B6F64"/>
    <w:rsid w:val="00D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1</cp:revision>
  <dcterms:created xsi:type="dcterms:W3CDTF">2012-10-04T06:44:00Z</dcterms:created>
  <dcterms:modified xsi:type="dcterms:W3CDTF">2012-10-04T08:33:00Z</dcterms:modified>
</cp:coreProperties>
</file>