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0E1E" w14:textId="77777777" w:rsidR="00EB77B6" w:rsidRDefault="00000000">
      <w:pPr>
        <w:pBdr>
          <w:bottom w:val="single" w:sz="6" w:space="0" w:color="FFFFFF"/>
        </w:pBdr>
        <w:spacing w:after="200" w:line="278" w:lineRule="atLeast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Oliver KRAFTMAN</w:t>
      </w:r>
    </w:p>
    <w:p w14:paraId="43B88A50" w14:textId="095CF2D7" w:rsidR="00EB77B6" w:rsidRDefault="00293F4E">
      <w:pPr>
        <w:pBdr>
          <w:bottom w:val="single" w:sz="6" w:space="0" w:color="FFFFFF"/>
        </w:pBdr>
        <w:spacing w:line="158" w:lineRule="atLeast"/>
        <w:jc w:val="center"/>
        <w:rPr>
          <w:rFonts w:ascii="Verdana" w:eastAsia="Verdana" w:hAnsi="Verdana" w:cs="Verdana"/>
          <w:sz w:val="16"/>
          <w:szCs w:val="16"/>
        </w:rPr>
      </w:pPr>
      <w:hyperlink r:id="rId5" w:history="1">
        <w:r w:rsidRPr="00293F4E">
          <w:rPr>
            <w:rStyle w:val="Hyperlink"/>
            <w:rFonts w:ascii="Verdana" w:eastAsia="Verdana" w:hAnsi="Verdana" w:cs="Verdana"/>
            <w:sz w:val="16"/>
            <w:szCs w:val="16"/>
          </w:rPr>
          <w:t>https://www.linkedin.com/in/oliver</w:t>
        </w:r>
        <w:r w:rsidRPr="00293F4E">
          <w:rPr>
            <w:rStyle w:val="Hyperlink"/>
            <w:rFonts w:ascii="Verdana" w:eastAsia="Verdana" w:hAnsi="Verdana" w:cs="Verdana"/>
            <w:sz w:val="16"/>
            <w:szCs w:val="16"/>
          </w:rPr>
          <w:noBreakHyphen/>
          <w:t>kraftman/</w:t>
        </w:r>
      </w:hyperlink>
    </w:p>
    <w:p w14:paraId="199EEAD1" w14:textId="77777777" w:rsidR="00EB77B6" w:rsidRDefault="00000000">
      <w:pPr>
        <w:pBdr>
          <w:bottom w:val="single" w:sz="6" w:space="0" w:color="FFFFFF"/>
        </w:pBdr>
        <w:spacing w:line="158" w:lineRule="atLeast"/>
        <w:jc w:val="center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oliver.kraftman@insead.edu </w:t>
      </w:r>
      <w:r>
        <w:rPr>
          <w:rFonts w:ascii="Verdana" w:eastAsia="Verdana" w:hAnsi="Verdana" w:cs="Verdana"/>
          <w:color w:val="000000"/>
          <w:sz w:val="16"/>
          <w:szCs w:val="16"/>
        </w:rPr>
        <w:t>/ </w:t>
      </w:r>
      <w:r>
        <w:rPr>
          <w:rFonts w:ascii="Verdana" w:eastAsia="Verdana" w:hAnsi="Verdana" w:cs="Verdana"/>
          <w:sz w:val="16"/>
          <w:szCs w:val="16"/>
        </w:rPr>
        <w:t>oliver@kraftman.com</w:t>
      </w:r>
    </w:p>
    <w:p w14:paraId="00A31FE8" w14:textId="77777777" w:rsidR="00EB77B6" w:rsidRDefault="00000000">
      <w:pPr>
        <w:pBdr>
          <w:bottom w:val="single" w:sz="6" w:space="0" w:color="FFFFFF"/>
        </w:pBdr>
        <w:spacing w:line="158" w:lineRule="atLeast"/>
        <w:jc w:val="center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+44 7590 509733</w:t>
      </w:r>
    </w:p>
    <w:p w14:paraId="0D0BC1CE" w14:textId="77777777" w:rsidR="00EB77B6" w:rsidRDefault="00EB77B6">
      <w:pPr>
        <w:rPr>
          <w:rFonts w:ascii="Verdana" w:eastAsia="Verdana" w:hAnsi="Verdana" w:cs="Verdana"/>
          <w:sz w:val="10"/>
          <w:szCs w:val="10"/>
        </w:rPr>
      </w:pPr>
    </w:p>
    <w:p w14:paraId="1716A9FF" w14:textId="77777777" w:rsidR="00EB77B6" w:rsidRDefault="00000000">
      <w:pP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education</w:t>
      </w:r>
    </w:p>
    <w:p w14:paraId="5B84566B" w14:textId="77777777" w:rsidR="00EB77B6" w:rsidRDefault="00EB77B6">
      <w:pPr>
        <w:spacing w:line="102" w:lineRule="atLeast"/>
        <w:rPr>
          <w:rFonts w:ascii="Verdana" w:eastAsia="Verdana" w:hAnsi="Verdana" w:cs="Verdana"/>
          <w:sz w:val="10"/>
          <w:szCs w:val="10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10078B27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F4209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9367F1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240D1FC0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7221BA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INSEAD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8485C9" w14:textId="55A4E0D1" w:rsidR="00EB77B6" w:rsidRDefault="001746BE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Fontainebleau, France / Singapore</w:t>
            </w:r>
          </w:p>
        </w:tc>
      </w:tr>
    </w:tbl>
    <w:p w14:paraId="2687D747" w14:textId="10A9627A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244C51EF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5A800E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EF7AF1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4A6881AB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F00442" w14:textId="150C0DC8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MBA Class of July 202</w:t>
            </w:r>
            <w:r w:rsidR="001526C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E027EC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2025 - 2026</w:t>
            </w:r>
          </w:p>
        </w:tc>
      </w:tr>
    </w:tbl>
    <w:p w14:paraId="26435D8E" w14:textId="77777777" w:rsidR="00EB77B6" w:rsidRDefault="00000000">
      <w:pPr>
        <w:numPr>
          <w:ilvl w:val="0"/>
          <w:numId w:val="1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Louis and Evelyn Franck Excellence Scholarship</w:t>
      </w:r>
    </w:p>
    <w:p w14:paraId="1FC6812B" w14:textId="31984467" w:rsidR="00032CA6" w:rsidRDefault="001746BE" w:rsidP="001746BE">
      <w:pPr>
        <w:numPr>
          <w:ilvl w:val="0"/>
          <w:numId w:val="1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26J Alumni Venture Fund, Founding Partner</w:t>
      </w:r>
    </w:p>
    <w:p w14:paraId="51F54086" w14:textId="4FF2FACE" w:rsidR="003D3B41" w:rsidRDefault="003D3B41" w:rsidP="001746BE">
      <w:pPr>
        <w:numPr>
          <w:ilvl w:val="0"/>
          <w:numId w:val="1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Relevant classes: </w:t>
      </w:r>
      <w:r w:rsidRPr="003D3B41">
        <w:rPr>
          <w:rFonts w:ascii="Verdana" w:eastAsia="Verdana" w:hAnsi="Verdana" w:cs="Verdana"/>
          <w:i/>
          <w:iCs/>
          <w:sz w:val="16"/>
          <w:szCs w:val="16"/>
        </w:rPr>
        <w:t>Uncertainty, Data and Judgement</w:t>
      </w:r>
      <w:r>
        <w:rPr>
          <w:rFonts w:ascii="Verdana" w:eastAsia="Verdana" w:hAnsi="Verdana" w:cs="Verdana"/>
          <w:sz w:val="16"/>
          <w:szCs w:val="16"/>
        </w:rPr>
        <w:t xml:space="preserve">, </w:t>
      </w:r>
      <w:r w:rsidRPr="003D3B41">
        <w:rPr>
          <w:rFonts w:ascii="Verdana" w:eastAsia="Verdana" w:hAnsi="Verdana" w:cs="Verdana"/>
          <w:i/>
          <w:iCs/>
          <w:sz w:val="16"/>
          <w:szCs w:val="16"/>
        </w:rPr>
        <w:t>Foundations of AI for Managers</w:t>
      </w:r>
      <w:r>
        <w:rPr>
          <w:rFonts w:ascii="Verdana" w:eastAsia="Verdana" w:hAnsi="Verdana" w:cs="Verdana"/>
          <w:sz w:val="16"/>
          <w:szCs w:val="16"/>
        </w:rPr>
        <w:t xml:space="preserve">, </w:t>
      </w:r>
      <w:r w:rsidRPr="003D3B41">
        <w:rPr>
          <w:rFonts w:ascii="Verdana" w:eastAsia="Verdana" w:hAnsi="Verdana" w:cs="Verdana"/>
          <w:i/>
          <w:iCs/>
          <w:sz w:val="16"/>
          <w:szCs w:val="16"/>
        </w:rPr>
        <w:t>Hands-on Deep Learning</w:t>
      </w:r>
    </w:p>
    <w:p w14:paraId="0168E1AA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26555B8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A5D867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6BB041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2DF1C1F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A45AAA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University of Edinburgh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36F214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Edinburgh, UK</w:t>
            </w:r>
          </w:p>
        </w:tc>
      </w:tr>
    </w:tbl>
    <w:p w14:paraId="2EAA2673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38B1426C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91D2D5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52130B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117D2B3E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4DF045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Economics and Politics MA | 1st Class Honours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07420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2016 - 2020</w:t>
            </w:r>
          </w:p>
        </w:tc>
      </w:tr>
    </w:tbl>
    <w:p w14:paraId="54F4A821" w14:textId="0B780DF2" w:rsidR="00EF7164" w:rsidRDefault="00EF7164" w:rsidP="00EF7164">
      <w:pPr>
        <w:numPr>
          <w:ilvl w:val="0"/>
          <w:numId w:val="2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EF7164">
        <w:rPr>
          <w:rFonts w:ascii="Verdana" w:eastAsia="Verdana" w:hAnsi="Verdana" w:cs="Verdana"/>
          <w:sz w:val="16"/>
          <w:szCs w:val="16"/>
        </w:rPr>
        <w:t xml:space="preserve">Malaysia Research Trip: selected </w:t>
      </w:r>
      <w:r w:rsidR="001526C5">
        <w:rPr>
          <w:rFonts w:ascii="Verdana" w:eastAsia="Verdana" w:hAnsi="Verdana" w:cs="Verdana"/>
          <w:sz w:val="16"/>
          <w:szCs w:val="16"/>
        </w:rPr>
        <w:t>for</w:t>
      </w:r>
      <w:r>
        <w:rPr>
          <w:rFonts w:ascii="Verdana" w:eastAsia="Verdana" w:hAnsi="Verdana" w:cs="Verdana"/>
          <w:sz w:val="16"/>
          <w:szCs w:val="16"/>
        </w:rPr>
        <w:t xml:space="preserve"> academic</w:t>
      </w:r>
      <w:r w:rsidRPr="00EF7164">
        <w:rPr>
          <w:rFonts w:ascii="Verdana" w:eastAsia="Verdana" w:hAnsi="Verdana" w:cs="Verdana"/>
          <w:sz w:val="16"/>
          <w:szCs w:val="16"/>
        </w:rPr>
        <w:t xml:space="preserve"> merit; biweekly prep group; </w:t>
      </w:r>
      <w:r>
        <w:rPr>
          <w:rFonts w:ascii="Verdana" w:eastAsia="Verdana" w:hAnsi="Verdana" w:cs="Verdana"/>
          <w:sz w:val="16"/>
          <w:szCs w:val="16"/>
        </w:rPr>
        <w:t>met</w:t>
      </w:r>
      <w:r w:rsidRPr="00EF7164">
        <w:rPr>
          <w:rFonts w:ascii="Verdana" w:eastAsia="Verdana" w:hAnsi="Verdana" w:cs="Verdana"/>
          <w:sz w:val="16"/>
          <w:szCs w:val="16"/>
        </w:rPr>
        <w:t xml:space="preserve"> with central bankers, ministers, and </w:t>
      </w:r>
      <w:r>
        <w:rPr>
          <w:rFonts w:ascii="Verdana" w:eastAsia="Verdana" w:hAnsi="Verdana" w:cs="Verdana"/>
          <w:sz w:val="16"/>
          <w:szCs w:val="16"/>
        </w:rPr>
        <w:t>CEOs</w:t>
      </w:r>
      <w:r w:rsidRPr="00EF7164">
        <w:rPr>
          <w:rFonts w:ascii="Verdana" w:eastAsia="Verdana" w:hAnsi="Verdana" w:cs="Verdana"/>
          <w:sz w:val="16"/>
          <w:szCs w:val="16"/>
        </w:rPr>
        <w:t xml:space="preserve"> </w:t>
      </w:r>
    </w:p>
    <w:p w14:paraId="6DE0C4E3" w14:textId="56FE9D97" w:rsidR="00EB77B6" w:rsidRDefault="00000000" w:rsidP="00EF7164">
      <w:pPr>
        <w:numPr>
          <w:ilvl w:val="0"/>
          <w:numId w:val="2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Tortoise Media: </w:t>
      </w:r>
      <w:r w:rsidR="00EF7164">
        <w:rPr>
          <w:rFonts w:ascii="Verdana" w:eastAsia="Verdana" w:hAnsi="Verdana" w:cs="Verdana"/>
          <w:sz w:val="16"/>
          <w:szCs w:val="16"/>
        </w:rPr>
        <w:t>Student</w:t>
      </w:r>
      <w:r>
        <w:rPr>
          <w:rFonts w:ascii="Verdana" w:eastAsia="Verdana" w:hAnsi="Verdana" w:cs="Verdana"/>
          <w:sz w:val="16"/>
          <w:szCs w:val="16"/>
        </w:rPr>
        <w:t xml:space="preserve"> representative</w:t>
      </w:r>
      <w:r w:rsidR="00EF7164">
        <w:rPr>
          <w:rFonts w:ascii="Verdana" w:eastAsia="Verdana" w:hAnsi="Verdana" w:cs="Verdana"/>
          <w:sz w:val="16"/>
          <w:szCs w:val="16"/>
        </w:rPr>
        <w:t>,</w:t>
      </w:r>
      <w:r>
        <w:rPr>
          <w:rFonts w:ascii="Verdana" w:eastAsia="Verdana" w:hAnsi="Verdana" w:cs="Verdana"/>
          <w:sz w:val="16"/>
          <w:szCs w:val="16"/>
        </w:rPr>
        <w:t xml:space="preserve"> support</w:t>
      </w:r>
      <w:r w:rsidR="00EF7164">
        <w:rPr>
          <w:rFonts w:ascii="Verdana" w:eastAsia="Verdana" w:hAnsi="Verdana" w:cs="Verdana"/>
          <w:sz w:val="16"/>
          <w:szCs w:val="16"/>
        </w:rPr>
        <w:t>ing</w:t>
      </w:r>
      <w:r>
        <w:rPr>
          <w:rFonts w:ascii="Verdana" w:eastAsia="Verdana" w:hAnsi="Verdana" w:cs="Verdana"/>
          <w:sz w:val="16"/>
          <w:szCs w:val="16"/>
        </w:rPr>
        <w:t xml:space="preserve"> campus events; secured a 4-month post-grad</w:t>
      </w:r>
      <w:r w:rsidR="00A77693">
        <w:rPr>
          <w:rFonts w:ascii="Verdana" w:eastAsia="Verdana" w:hAnsi="Verdana" w:cs="Verdana"/>
          <w:sz w:val="16"/>
          <w:szCs w:val="16"/>
        </w:rPr>
        <w:t xml:space="preserve"> </w:t>
      </w:r>
      <w:r>
        <w:rPr>
          <w:rFonts w:ascii="Verdana" w:eastAsia="Verdana" w:hAnsi="Verdana" w:cs="Verdana"/>
          <w:sz w:val="16"/>
          <w:szCs w:val="16"/>
        </w:rPr>
        <w:t>internship</w:t>
      </w:r>
      <w:r w:rsidR="003D3B41">
        <w:rPr>
          <w:rFonts w:ascii="Verdana" w:eastAsia="Verdana" w:hAnsi="Verdana" w:cs="Verdana"/>
          <w:sz w:val="16"/>
          <w:szCs w:val="16"/>
        </w:rPr>
        <w:t xml:space="preserve"> in Growth team</w:t>
      </w:r>
    </w:p>
    <w:p w14:paraId="62EE2482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p w14:paraId="64FB8CBB" w14:textId="77777777" w:rsidR="00EB77B6" w:rsidRDefault="00000000">
      <w:pP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experience</w:t>
      </w:r>
    </w:p>
    <w:p w14:paraId="2152C54A" w14:textId="77777777" w:rsidR="00EB77B6" w:rsidRDefault="00EB77B6">
      <w:pPr>
        <w:spacing w:line="102" w:lineRule="atLeast"/>
        <w:rPr>
          <w:rFonts w:ascii="Verdana" w:eastAsia="Verdana" w:hAnsi="Verdana" w:cs="Verdana"/>
          <w:sz w:val="10"/>
          <w:szCs w:val="10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4E8B6038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677C2C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13B173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0AA1923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F71D35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Hakira Capital Partners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28646D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London, UK</w:t>
            </w:r>
          </w:p>
        </w:tc>
      </w:tr>
    </w:tbl>
    <w:p w14:paraId="737277E1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09DE289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6DEC47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0E04E2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37245D04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C7340B" w14:textId="08089EEE" w:rsidR="00EB77B6" w:rsidRDefault="001526C5" w:rsidP="001526C5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 w:rsidRPr="001526C5"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Boutique firm mandated by hedge funds and family offices to originate and structure special</w:t>
            </w:r>
            <w:r w:rsidR="00293F4E"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-</w:t>
            </w:r>
            <w:r w:rsidRPr="001526C5"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situation credit and equity opportunities</w:t>
            </w:r>
          </w:p>
        </w:tc>
      </w:tr>
    </w:tbl>
    <w:p w14:paraId="09114630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63C85BE7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BE49D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23DC53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0EBBAA0E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7AA196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Analyst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95A3DA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2024 - 2025</w:t>
            </w:r>
          </w:p>
        </w:tc>
      </w:tr>
    </w:tbl>
    <w:p w14:paraId="21DB4BA3" w14:textId="663F7097" w:rsidR="009B7CE9" w:rsidRPr="009B7CE9" w:rsidRDefault="009B7CE9" w:rsidP="009B7CE9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Internal Product Development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:</w:t>
      </w:r>
      <w:r>
        <w:rPr>
          <w:rFonts w:ascii="Verdana" w:eastAsia="Verdana" w:hAnsi="Verdana" w:cs="Verdana"/>
          <w:sz w:val="16"/>
          <w:szCs w:val="16"/>
        </w:rPr>
        <w:t xml:space="preserve"> Initiated a 50% increase in relationship re-engagements and 3 new deal mandates through the research and development of a customized automated CRM tool using Zapier.</w:t>
      </w:r>
    </w:p>
    <w:p w14:paraId="507795FB" w14:textId="414F7F81" w:rsidR="00EB77B6" w:rsidRDefault="00000000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Investment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R</w:t>
      </w:r>
      <w:r w:rsidR="00EF7164"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esearch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&amp;</w:t>
      </w:r>
      <w:r w:rsidR="00EF7164"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U</w:t>
      </w:r>
      <w:r w:rsidR="00EF7164" w:rsidRPr="001526C5">
        <w:rPr>
          <w:rFonts w:ascii="Verdana" w:eastAsia="Verdana" w:hAnsi="Verdana" w:cs="Verdana"/>
          <w:b/>
          <w:bCs/>
          <w:sz w:val="16"/>
          <w:szCs w:val="16"/>
        </w:rPr>
        <w:t>nderwriting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:</w:t>
      </w:r>
      <w:r>
        <w:rPr>
          <w:rFonts w:ascii="Verdana" w:eastAsia="Verdana" w:hAnsi="Verdana" w:cs="Verdana"/>
          <w:sz w:val="16"/>
          <w:szCs w:val="16"/>
        </w:rPr>
        <w:t xml:space="preserve"> Produced investment memoranda for </w:t>
      </w:r>
      <w:r w:rsidR="001A5D9B">
        <w:rPr>
          <w:rFonts w:ascii="Verdana" w:eastAsia="Verdana" w:hAnsi="Verdana" w:cs="Verdana"/>
          <w:sz w:val="16"/>
          <w:szCs w:val="16"/>
        </w:rPr>
        <w:t xml:space="preserve">4 </w:t>
      </w:r>
      <w:r w:rsidR="00EF7164">
        <w:rPr>
          <w:rFonts w:ascii="Verdana" w:eastAsia="Verdana" w:hAnsi="Verdana" w:cs="Verdana"/>
          <w:sz w:val="16"/>
          <w:szCs w:val="16"/>
        </w:rPr>
        <w:t xml:space="preserve">equity and debt </w:t>
      </w:r>
      <w:r>
        <w:rPr>
          <w:rFonts w:ascii="Verdana" w:eastAsia="Verdana" w:hAnsi="Verdana" w:cs="Verdana"/>
          <w:sz w:val="16"/>
          <w:szCs w:val="16"/>
        </w:rPr>
        <w:t xml:space="preserve">transactions of up to $300M, </w:t>
      </w:r>
      <w:r w:rsidR="00EF7164">
        <w:rPr>
          <w:rFonts w:ascii="Verdana" w:eastAsia="Verdana" w:hAnsi="Verdana" w:cs="Verdana"/>
          <w:sz w:val="16"/>
          <w:szCs w:val="16"/>
        </w:rPr>
        <w:t>informing investment decisions and risk assessment</w:t>
      </w:r>
    </w:p>
    <w:p w14:paraId="16C18F2F" w14:textId="65658D05" w:rsidR="00EB77B6" w:rsidRDefault="00000000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Pitch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D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ocumentation:</w:t>
      </w:r>
      <w:r>
        <w:rPr>
          <w:rFonts w:ascii="Verdana" w:eastAsia="Verdana" w:hAnsi="Verdana" w:cs="Verdana"/>
          <w:sz w:val="16"/>
          <w:szCs w:val="16"/>
        </w:rPr>
        <w:t xml:space="preserve"> Developed fundraising materials for VC rais</w:t>
      </w:r>
      <w:r w:rsidR="001A5D9B">
        <w:rPr>
          <w:rFonts w:ascii="Verdana" w:eastAsia="Verdana" w:hAnsi="Verdana" w:cs="Verdana"/>
          <w:sz w:val="16"/>
          <w:szCs w:val="16"/>
        </w:rPr>
        <w:t>ing</w:t>
      </w:r>
      <w:r>
        <w:rPr>
          <w:rFonts w:ascii="Verdana" w:eastAsia="Verdana" w:hAnsi="Verdana" w:cs="Verdana"/>
          <w:sz w:val="16"/>
          <w:szCs w:val="16"/>
        </w:rPr>
        <w:t xml:space="preserve"> third fund, leading to oversubscribed $40M close</w:t>
      </w:r>
    </w:p>
    <w:p w14:paraId="1A9EBF1D" w14:textId="317AD3A1" w:rsidR="00EB77B6" w:rsidRDefault="00EF7164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Deal </w:t>
      </w:r>
      <w:r w:rsidR="001526C5" w:rsidRPr="001526C5">
        <w:rPr>
          <w:rFonts w:ascii="Verdana" w:eastAsia="Verdana" w:hAnsi="Verdana" w:cs="Verdana"/>
          <w:b/>
          <w:bCs/>
          <w:sz w:val="16"/>
          <w:szCs w:val="16"/>
        </w:rPr>
        <w:t>E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xecution:</w:t>
      </w:r>
      <w:r>
        <w:rPr>
          <w:rFonts w:ascii="Verdana" w:eastAsia="Verdana" w:hAnsi="Verdana" w:cs="Verdana"/>
          <w:sz w:val="16"/>
          <w:szCs w:val="16"/>
        </w:rPr>
        <w:t xml:space="preserve"> Orchestrated</w:t>
      </w:r>
      <w:r w:rsidR="00032CA6">
        <w:rPr>
          <w:rFonts w:ascii="Verdana" w:eastAsia="Verdana" w:hAnsi="Verdana" w:cs="Verdana"/>
          <w:sz w:val="16"/>
          <w:szCs w:val="16"/>
        </w:rPr>
        <w:t xml:space="preserve"> introductions to 4 firms including an investment bank who proceeded to facilitate a £13M cash-shell IPO</w:t>
      </w:r>
      <w:r>
        <w:rPr>
          <w:rFonts w:ascii="Verdana" w:eastAsia="Verdana" w:hAnsi="Verdana" w:cs="Verdana"/>
          <w:sz w:val="16"/>
          <w:szCs w:val="16"/>
        </w:rPr>
        <w:t xml:space="preserve"> for management team pursuing e-pharmacy roll-up opportunity </w:t>
      </w:r>
    </w:p>
    <w:p w14:paraId="167EEBCB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37CD2E9B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28900F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2B439A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185ADF8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81CAF9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Winkreative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54840D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London, UK</w:t>
            </w:r>
          </w:p>
        </w:tc>
      </w:tr>
    </w:tbl>
    <w:p w14:paraId="713D5092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1166A766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48E2C7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30E24D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2B0D363F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30BE9C" w14:textId="401B42CC" w:rsidR="00EB77B6" w:rsidRDefault="00000000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Winkreative is a global creative agency specialising in strategy and design across branding, experiences and communications</w:t>
            </w:r>
          </w:p>
        </w:tc>
      </w:tr>
    </w:tbl>
    <w:p w14:paraId="34E6E4FB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28E76D19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EB3FB6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F7EA62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0A0B5AB1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511419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Account Manager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7CEFE1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2023 - 2024</w:t>
            </w:r>
          </w:p>
        </w:tc>
      </w:tr>
    </w:tbl>
    <w:p w14:paraId="70A2E481" w14:textId="10D86878" w:rsidR="00EB77B6" w:rsidRDefault="00000000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Client Management:</w:t>
      </w:r>
      <w:r>
        <w:rPr>
          <w:rFonts w:ascii="Verdana" w:eastAsia="Verdana" w:hAnsi="Verdana" w:cs="Verdana"/>
          <w:sz w:val="16"/>
          <w:szCs w:val="16"/>
        </w:rPr>
        <w:t xml:space="preserve"> Controlled 5 high-profile international accounts </w:t>
      </w:r>
      <w:r w:rsidR="00EF7164">
        <w:rPr>
          <w:rFonts w:ascii="Verdana" w:eastAsia="Verdana" w:hAnsi="Verdana" w:cs="Verdana"/>
          <w:sz w:val="16"/>
          <w:szCs w:val="16"/>
        </w:rPr>
        <w:t>in hospitality, real estate and FMCG sectors</w:t>
      </w:r>
    </w:p>
    <w:p w14:paraId="17ACBE55" w14:textId="31F1597E" w:rsidR="004017F0" w:rsidRDefault="00EF7164" w:rsidP="00032CA6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Leadership</w:t>
      </w:r>
      <w:r w:rsidR="00286E97">
        <w:rPr>
          <w:rFonts w:ascii="Verdana" w:eastAsia="Verdana" w:hAnsi="Verdana" w:cs="Verdana"/>
          <w:b/>
          <w:bCs/>
          <w:sz w:val="16"/>
          <w:szCs w:val="16"/>
        </w:rPr>
        <w:t xml:space="preserve"> &amp; Financial Management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:</w:t>
      </w:r>
      <w:r>
        <w:rPr>
          <w:rFonts w:ascii="Verdana" w:eastAsia="Verdana" w:hAnsi="Verdana" w:cs="Verdana"/>
          <w:sz w:val="16"/>
          <w:szCs w:val="16"/>
        </w:rPr>
        <w:t xml:space="preserve"> Oversaw budgets up to £800K</w:t>
      </w:r>
      <w:r w:rsidR="004017F0">
        <w:rPr>
          <w:rFonts w:ascii="Verdana" w:eastAsia="Verdana" w:hAnsi="Verdana" w:cs="Verdana"/>
          <w:sz w:val="16"/>
          <w:szCs w:val="16"/>
        </w:rPr>
        <w:t xml:space="preserve"> </w:t>
      </w:r>
      <w:r w:rsidR="004017F0" w:rsidRPr="00032CA6">
        <w:rPr>
          <w:rFonts w:ascii="Verdana" w:eastAsia="Verdana" w:hAnsi="Verdana" w:cs="Verdana"/>
          <w:sz w:val="16"/>
          <w:szCs w:val="16"/>
        </w:rPr>
        <w:t>le</w:t>
      </w:r>
      <w:r w:rsidR="004017F0">
        <w:rPr>
          <w:rFonts w:ascii="Verdana" w:eastAsia="Verdana" w:hAnsi="Verdana" w:cs="Verdana"/>
          <w:sz w:val="16"/>
          <w:szCs w:val="16"/>
        </w:rPr>
        <w:t>ading</w:t>
      </w:r>
      <w:r w:rsidR="004017F0" w:rsidRPr="00032CA6">
        <w:rPr>
          <w:rFonts w:ascii="Verdana" w:eastAsia="Verdana" w:hAnsi="Verdana" w:cs="Verdana"/>
          <w:sz w:val="16"/>
          <w:szCs w:val="16"/>
        </w:rPr>
        <w:t xml:space="preserve"> development of websites, brand strategies, and communications</w:t>
      </w:r>
      <w:r w:rsidR="004017F0">
        <w:rPr>
          <w:rFonts w:ascii="Verdana" w:eastAsia="Verdana" w:hAnsi="Verdana" w:cs="Verdana"/>
          <w:sz w:val="16"/>
          <w:szCs w:val="16"/>
        </w:rPr>
        <w:t xml:space="preserve">, organizing </w:t>
      </w:r>
      <w:r w:rsidR="004017F0" w:rsidRPr="00032CA6">
        <w:rPr>
          <w:rFonts w:ascii="Verdana" w:eastAsia="Verdana" w:hAnsi="Verdana" w:cs="Verdana"/>
          <w:sz w:val="16"/>
          <w:szCs w:val="16"/>
        </w:rPr>
        <w:t>cross-functional teams of 6-8 for timely and economic execution</w:t>
      </w:r>
    </w:p>
    <w:p w14:paraId="34252F83" w14:textId="3F055A1C" w:rsidR="00EB77B6" w:rsidRPr="00032CA6" w:rsidRDefault="004017F0" w:rsidP="00032CA6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Business Development:</w:t>
      </w:r>
      <w:r w:rsidR="00032CA6">
        <w:rPr>
          <w:rFonts w:ascii="Verdana" w:eastAsia="Verdana" w:hAnsi="Verdana" w:cs="Verdana"/>
          <w:sz w:val="16"/>
          <w:szCs w:val="16"/>
        </w:rPr>
        <w:t xml:space="preserve"> </w:t>
      </w:r>
      <w:r>
        <w:rPr>
          <w:rFonts w:ascii="Verdana" w:eastAsia="Verdana" w:hAnsi="Verdana" w:cs="Verdana"/>
          <w:sz w:val="16"/>
          <w:szCs w:val="16"/>
        </w:rPr>
        <w:t>U</w:t>
      </w:r>
      <w:r w:rsidR="00032CA6">
        <w:rPr>
          <w:rFonts w:ascii="Verdana" w:eastAsia="Verdana" w:hAnsi="Verdana" w:cs="Verdana"/>
          <w:sz w:val="16"/>
          <w:szCs w:val="16"/>
        </w:rPr>
        <w:t>p-sold £500K of services</w:t>
      </w:r>
      <w:r>
        <w:rPr>
          <w:rFonts w:ascii="Verdana" w:eastAsia="Verdana" w:hAnsi="Verdana" w:cs="Verdana"/>
          <w:sz w:val="16"/>
          <w:szCs w:val="16"/>
        </w:rPr>
        <w:t xml:space="preserve"> with</w:t>
      </w:r>
      <w:r w:rsidR="00032CA6">
        <w:rPr>
          <w:rFonts w:ascii="Verdana" w:eastAsia="Verdana" w:hAnsi="Verdana" w:cs="Verdana"/>
          <w:sz w:val="16"/>
          <w:szCs w:val="16"/>
        </w:rPr>
        <w:t xml:space="preserve"> 4 out of 5 clients extending</w:t>
      </w:r>
      <w:r w:rsidR="001441A1">
        <w:rPr>
          <w:rFonts w:ascii="Verdana" w:eastAsia="Verdana" w:hAnsi="Verdana" w:cs="Verdana"/>
          <w:sz w:val="16"/>
          <w:szCs w:val="16"/>
        </w:rPr>
        <w:t xml:space="preserve"> or renewing</w:t>
      </w:r>
      <w:r w:rsidR="00032CA6">
        <w:rPr>
          <w:rFonts w:ascii="Verdana" w:eastAsia="Verdana" w:hAnsi="Verdana" w:cs="Verdana"/>
          <w:sz w:val="16"/>
          <w:szCs w:val="16"/>
        </w:rPr>
        <w:t xml:space="preserve"> SOW</w:t>
      </w:r>
      <w:r w:rsidR="001441A1">
        <w:rPr>
          <w:rFonts w:ascii="Verdana" w:eastAsia="Verdana" w:hAnsi="Verdana" w:cs="Verdana"/>
          <w:sz w:val="16"/>
          <w:szCs w:val="16"/>
        </w:rPr>
        <w:t>s</w:t>
      </w:r>
    </w:p>
    <w:p w14:paraId="119C77CE" w14:textId="76408573" w:rsidR="00EB77B6" w:rsidRDefault="00000000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Strategy:</w:t>
      </w:r>
      <w:r>
        <w:rPr>
          <w:rFonts w:ascii="Verdana" w:eastAsia="Verdana" w:hAnsi="Verdana" w:cs="Verdana"/>
          <w:sz w:val="16"/>
          <w:szCs w:val="16"/>
        </w:rPr>
        <w:t xml:space="preserve"> Wrote briefing documents for CEO for meetings with prospective client executives and supported strategy director with research into hospitality and travel sectors for pitches and consultancy</w:t>
      </w:r>
    </w:p>
    <w:p w14:paraId="3AACCAB1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0174C71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E8AC44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255684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643DDB44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05AB18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Collate.org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81A25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London, UK</w:t>
            </w:r>
          </w:p>
        </w:tc>
      </w:tr>
    </w:tbl>
    <w:p w14:paraId="34119C9E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3343ABA1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B215DE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FDAF8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3E43E5DA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1C144F" w14:textId="70DE59F5" w:rsidR="00EB77B6" w:rsidRDefault="00000000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Elevated public discourse, hosting 220+ discussions involving public figures such as Yuval Noah Harari and Steven Pinker</w:t>
            </w:r>
          </w:p>
        </w:tc>
      </w:tr>
    </w:tbl>
    <w:p w14:paraId="4DD5BD27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004D950B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C65CA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DD6A8E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54F97C2F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5B771A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Founder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F4EB73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2021 - 2023</w:t>
            </w:r>
          </w:p>
        </w:tc>
      </w:tr>
    </w:tbl>
    <w:p w14:paraId="22B40A4F" w14:textId="7F4F81AA" w:rsidR="00A77693" w:rsidRDefault="00A77693" w:rsidP="00A77693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Product Development:</w:t>
      </w:r>
      <w:r>
        <w:rPr>
          <w:rFonts w:ascii="Verdana" w:eastAsia="Verdana" w:hAnsi="Verdana" w:cs="Verdana"/>
          <w:sz w:val="16"/>
          <w:szCs w:val="16"/>
        </w:rPr>
        <w:t xml:space="preserve"> Built robust web app for £50K within 12 months and iterated rapidly to achieve 10x SEO improvement and 90% faster page load times</w:t>
      </w:r>
    </w:p>
    <w:p w14:paraId="3A851878" w14:textId="6D10B7F5" w:rsidR="00A77693" w:rsidRPr="00A77693" w:rsidRDefault="00A77693" w:rsidP="00A77693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Strategy &amp; Execution:</w:t>
      </w:r>
      <w:r>
        <w:rPr>
          <w:rFonts w:ascii="Verdana" w:eastAsia="Verdana" w:hAnsi="Verdana" w:cs="Verdana"/>
          <w:sz w:val="16"/>
          <w:szCs w:val="16"/>
        </w:rPr>
        <w:t xml:space="preserve"> Drove growth of user base with minimal budgets to 2,500+ through a UK-wide letter-writing contest with 100+ entries as part of a sold-out launch event and the development of an automated Twitter direct messaging tool</w:t>
      </w:r>
    </w:p>
    <w:p w14:paraId="021DF603" w14:textId="132C39DA" w:rsidR="00EB77B6" w:rsidRDefault="00000000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Financ</w:t>
      </w:r>
      <w:r w:rsidR="00286E97">
        <w:rPr>
          <w:rFonts w:ascii="Verdana" w:eastAsia="Verdana" w:hAnsi="Verdana" w:cs="Verdana"/>
          <w:b/>
          <w:bCs/>
          <w:sz w:val="16"/>
          <w:szCs w:val="16"/>
        </w:rPr>
        <w:t>ing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:</w:t>
      </w:r>
      <w:r>
        <w:rPr>
          <w:rFonts w:ascii="Verdana" w:eastAsia="Verdana" w:hAnsi="Verdana" w:cs="Verdana"/>
          <w:sz w:val="16"/>
          <w:szCs w:val="16"/>
        </w:rPr>
        <w:t xml:space="preserve"> Secured £155K angel investment</w:t>
      </w:r>
      <w:r w:rsidR="008439D7">
        <w:rPr>
          <w:rFonts w:ascii="Verdana" w:eastAsia="Verdana" w:hAnsi="Verdana" w:cs="Verdana"/>
          <w:sz w:val="16"/>
          <w:szCs w:val="16"/>
        </w:rPr>
        <w:t xml:space="preserve"> and ran business with</w:t>
      </w:r>
      <w:r>
        <w:rPr>
          <w:rFonts w:ascii="Verdana" w:eastAsia="Verdana" w:hAnsi="Verdana" w:cs="Verdana"/>
          <w:sz w:val="16"/>
          <w:szCs w:val="16"/>
        </w:rPr>
        <w:t xml:space="preserve"> stringent budget control and precise forecasts</w:t>
      </w:r>
    </w:p>
    <w:p w14:paraId="527389E2" w14:textId="77777777" w:rsidR="00EB77B6" w:rsidRDefault="00000000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Leadership:</w:t>
      </w:r>
      <w:r>
        <w:rPr>
          <w:rFonts w:ascii="Verdana" w:eastAsia="Verdana" w:hAnsi="Verdana" w:cs="Verdana"/>
          <w:sz w:val="16"/>
          <w:szCs w:val="16"/>
        </w:rPr>
        <w:t xml:space="preserve"> Recruited and managed 5 summer interns and assembled board of advisors from tech, media, and PR </w:t>
      </w:r>
    </w:p>
    <w:p w14:paraId="46EB6C09" w14:textId="77777777" w:rsidR="008439D7" w:rsidRPr="008439D7" w:rsidRDefault="008439D7" w:rsidP="008439D7">
      <w:pPr>
        <w:spacing w:line="158" w:lineRule="atLeast"/>
        <w:ind w:left="450" w:right="180"/>
        <w:rPr>
          <w:rFonts w:ascii="Verdana" w:eastAsia="Verdana" w:hAnsi="Verdana" w:cs="Verdana"/>
          <w:sz w:val="16"/>
          <w:szCs w:val="16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15C95BA8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A697B5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16E7D9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533FA68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CDFE31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The Broad (thebroadonline.com)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9D868D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Edinburgh, UK</w:t>
            </w:r>
          </w:p>
        </w:tc>
      </w:tr>
    </w:tbl>
    <w:p w14:paraId="4BE3E0E2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7CF62A36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370A2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8D6204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451DECBA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BE6463" w14:textId="1D2E01A5" w:rsidR="00EB77B6" w:rsidRDefault="00000000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Co-founded a student op-ed magazine to fill a gap for open-minded discussion on broad topics; it continues to thrive on campus</w:t>
            </w:r>
          </w:p>
        </w:tc>
      </w:tr>
    </w:tbl>
    <w:p w14:paraId="280F6F58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589A2E3A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2F394A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B5C02B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4CFD6CE1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EC439C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Co-Founder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EA77A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2017 - 2020</w:t>
            </w:r>
          </w:p>
        </w:tc>
      </w:tr>
    </w:tbl>
    <w:p w14:paraId="3146CF74" w14:textId="77777777" w:rsidR="00EB77B6" w:rsidRDefault="00000000">
      <w:pPr>
        <w:numPr>
          <w:ilvl w:val="0"/>
          <w:numId w:val="6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Leadership:</w:t>
      </w:r>
      <w:r>
        <w:rPr>
          <w:rFonts w:ascii="Verdana" w:eastAsia="Verdana" w:hAnsi="Verdana" w:cs="Verdana"/>
          <w:sz w:val="16"/>
          <w:szCs w:val="16"/>
        </w:rPr>
        <w:t xml:space="preserve"> Built and led network of 100+ student contributors and 3 editors generating 10 articles per week</w:t>
      </w:r>
    </w:p>
    <w:p w14:paraId="04915535" w14:textId="20A278EF" w:rsidR="00EB77B6" w:rsidRDefault="001526C5">
      <w:pPr>
        <w:numPr>
          <w:ilvl w:val="0"/>
          <w:numId w:val="6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Pitch</w:t>
      </w:r>
      <w:r>
        <w:rPr>
          <w:rFonts w:ascii="Verdana" w:eastAsia="Verdana" w:hAnsi="Verdana" w:cs="Verdana"/>
          <w:b/>
          <w:bCs/>
          <w:sz w:val="16"/>
          <w:szCs w:val="16"/>
        </w:rPr>
        <w:t>ing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 &amp; Negotiation:</w:t>
      </w:r>
      <w:r>
        <w:rPr>
          <w:rFonts w:ascii="Verdana" w:eastAsia="Verdana" w:hAnsi="Verdana" w:cs="Verdana"/>
          <w:sz w:val="16"/>
          <w:szCs w:val="16"/>
        </w:rPr>
        <w:t xml:space="preserve"> Secured pro bono contract with leading branding agency, BrandOpus, to develop brand identity</w:t>
      </w:r>
    </w:p>
    <w:p w14:paraId="567E9158" w14:textId="55C53687" w:rsidR="00EB77B6" w:rsidRDefault="00000000">
      <w:pPr>
        <w:numPr>
          <w:ilvl w:val="0"/>
          <w:numId w:val="6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Marketing:</w:t>
      </w:r>
      <w:r>
        <w:rPr>
          <w:rFonts w:ascii="Verdana" w:eastAsia="Verdana" w:hAnsi="Verdana" w:cs="Verdana"/>
          <w:sz w:val="16"/>
          <w:szCs w:val="16"/>
        </w:rPr>
        <w:t xml:space="preserve"> </w:t>
      </w:r>
      <w:r w:rsidR="008A4F6D">
        <w:rPr>
          <w:rFonts w:ascii="Verdana" w:eastAsia="Verdana" w:hAnsi="Verdana" w:cs="Verdana"/>
          <w:sz w:val="16"/>
          <w:szCs w:val="16"/>
        </w:rPr>
        <w:t>Drove readership to 3,000 unique readers/month with on-campus activation. Led</w:t>
      </w:r>
      <w:r>
        <w:rPr>
          <w:rFonts w:ascii="Verdana" w:eastAsia="Verdana" w:hAnsi="Verdana" w:cs="Verdana"/>
          <w:sz w:val="16"/>
          <w:szCs w:val="16"/>
        </w:rPr>
        <w:t xml:space="preserve"> a team of 5 in production</w:t>
      </w:r>
      <w:r w:rsidR="008A4F6D">
        <w:rPr>
          <w:rFonts w:ascii="Verdana" w:eastAsia="Verdana" w:hAnsi="Verdana" w:cs="Verdana"/>
          <w:sz w:val="16"/>
          <w:szCs w:val="16"/>
        </w:rPr>
        <w:t xml:space="preserve"> </w:t>
      </w:r>
      <w:r>
        <w:rPr>
          <w:rFonts w:ascii="Verdana" w:eastAsia="Verdana" w:hAnsi="Verdana" w:cs="Verdana"/>
          <w:sz w:val="16"/>
          <w:szCs w:val="16"/>
        </w:rPr>
        <w:t>and promotion for a</w:t>
      </w:r>
      <w:r w:rsidR="008A4F6D">
        <w:rPr>
          <w:rFonts w:ascii="Verdana" w:eastAsia="Verdana" w:hAnsi="Verdana" w:cs="Verdana"/>
          <w:sz w:val="16"/>
          <w:szCs w:val="16"/>
        </w:rPr>
        <w:t xml:space="preserve"> 200+ attendee</w:t>
      </w:r>
      <w:r>
        <w:rPr>
          <w:rFonts w:ascii="Verdana" w:eastAsia="Verdana" w:hAnsi="Verdana" w:cs="Verdana"/>
          <w:sz w:val="16"/>
          <w:szCs w:val="16"/>
        </w:rPr>
        <w:t xml:space="preserve"> launch party and </w:t>
      </w:r>
      <w:r w:rsidR="008A4F6D">
        <w:rPr>
          <w:rFonts w:ascii="Verdana" w:eastAsia="Verdana" w:hAnsi="Verdana" w:cs="Verdana"/>
          <w:sz w:val="16"/>
          <w:szCs w:val="16"/>
        </w:rPr>
        <w:t>2 panel discussions with leading journalists and 700+ attendees</w:t>
      </w:r>
    </w:p>
    <w:p w14:paraId="509AB48F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p w14:paraId="5A0DB8C0" w14:textId="77777777" w:rsidR="00EB77B6" w:rsidRDefault="00000000">
      <w:pPr>
        <w:pBdr>
          <w:bottom w:val="single" w:sz="6" w:space="0" w:color="FFFFFF"/>
        </w:pBd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activities and interests</w:t>
      </w:r>
    </w:p>
    <w:p w14:paraId="5B757FAE" w14:textId="77777777" w:rsidR="00EB77B6" w:rsidRDefault="00EB77B6">
      <w:pPr>
        <w:pBdr>
          <w:bottom w:val="single" w:sz="6" w:space="0" w:color="FFFFFF"/>
        </w:pBdr>
        <w:spacing w:line="102" w:lineRule="atLeast"/>
        <w:rPr>
          <w:rFonts w:ascii="Verdana" w:eastAsia="Verdana" w:hAnsi="Verdana" w:cs="Verdana"/>
          <w:sz w:val="10"/>
          <w:szCs w:val="10"/>
        </w:rPr>
      </w:pPr>
    </w:p>
    <w:p w14:paraId="45B01F8F" w14:textId="77777777" w:rsidR="00EB77B6" w:rsidRDefault="00000000">
      <w:pPr>
        <w:pBdr>
          <w:bottom w:val="single" w:sz="6" w:space="0" w:color="FFFFFF"/>
        </w:pBdr>
        <w:spacing w:line="158" w:lineRule="atLeast"/>
        <w:ind w:right="180"/>
        <w:rPr>
          <w:rFonts w:ascii="Verdana" w:eastAsia="Verdana" w:hAnsi="Verdana" w:cs="Verdana"/>
          <w:sz w:val="16"/>
          <w:szCs w:val="16"/>
        </w:rPr>
      </w:pPr>
      <w:r w:rsidRPr="00182E8C">
        <w:rPr>
          <w:rFonts w:ascii="Verdana" w:eastAsia="Verdana" w:hAnsi="Verdana" w:cs="Verdana"/>
          <w:b/>
          <w:bCs/>
          <w:sz w:val="16"/>
          <w:szCs w:val="16"/>
        </w:rPr>
        <w:t>Sports:</w:t>
      </w:r>
      <w:r>
        <w:rPr>
          <w:rFonts w:ascii="Verdana" w:eastAsia="Verdana" w:hAnsi="Verdana" w:cs="Verdana"/>
          <w:sz w:val="16"/>
          <w:szCs w:val="16"/>
        </w:rPr>
        <w:t xml:space="preserve"> Qualified ski instructor and two-time marathon finisher with 100% survival rate</w:t>
      </w:r>
    </w:p>
    <w:p w14:paraId="10B799A1" w14:textId="24AF73A0" w:rsidR="00EB77B6" w:rsidRDefault="00000000">
      <w:pPr>
        <w:pBdr>
          <w:bottom w:val="single" w:sz="6" w:space="0" w:color="FFFFFF"/>
        </w:pBdr>
        <w:spacing w:line="158" w:lineRule="atLeast"/>
        <w:ind w:right="180"/>
        <w:rPr>
          <w:rFonts w:ascii="Verdana" w:eastAsia="Verdana" w:hAnsi="Verdana" w:cs="Verdana"/>
          <w:sz w:val="16"/>
          <w:szCs w:val="16"/>
        </w:rPr>
      </w:pPr>
      <w:r w:rsidRPr="00182E8C">
        <w:rPr>
          <w:rFonts w:ascii="Verdana" w:eastAsia="Verdana" w:hAnsi="Verdana" w:cs="Verdana"/>
          <w:b/>
          <w:bCs/>
          <w:sz w:val="16"/>
          <w:szCs w:val="16"/>
        </w:rPr>
        <w:t>Sabbatum Supper Club:</w:t>
      </w:r>
      <w:r>
        <w:rPr>
          <w:rFonts w:ascii="Verdana" w:eastAsia="Verdana" w:hAnsi="Verdana" w:cs="Verdana"/>
          <w:sz w:val="16"/>
          <w:szCs w:val="16"/>
        </w:rPr>
        <w:t xml:space="preserve"> </w:t>
      </w:r>
      <w:r w:rsidR="001526C5" w:rsidRPr="001526C5">
        <w:rPr>
          <w:rFonts w:ascii="Verdana" w:eastAsia="Verdana" w:hAnsi="Verdana" w:cs="Verdana"/>
          <w:sz w:val="16"/>
          <w:szCs w:val="16"/>
        </w:rPr>
        <w:t>Cooked up a storm</w:t>
      </w:r>
      <w:r w:rsidR="001526C5">
        <w:rPr>
          <w:rFonts w:ascii="Verdana" w:eastAsia="Verdana" w:hAnsi="Verdana" w:cs="Verdana"/>
          <w:sz w:val="16"/>
          <w:szCs w:val="16"/>
        </w:rPr>
        <w:t xml:space="preserve"> for </w:t>
      </w:r>
      <w:r>
        <w:rPr>
          <w:rFonts w:ascii="Verdana" w:eastAsia="Verdana" w:hAnsi="Verdana" w:cs="Verdana"/>
          <w:sz w:val="16"/>
          <w:szCs w:val="16"/>
        </w:rPr>
        <w:t>40</w:t>
      </w:r>
      <w:r w:rsidR="001526C5">
        <w:rPr>
          <w:rFonts w:ascii="Verdana" w:eastAsia="Verdana" w:hAnsi="Verdana" w:cs="Verdana"/>
          <w:sz w:val="16"/>
          <w:szCs w:val="16"/>
        </w:rPr>
        <w:t>+</w:t>
      </w:r>
      <w:r>
        <w:rPr>
          <w:rFonts w:ascii="Verdana" w:eastAsia="Verdana" w:hAnsi="Verdana" w:cs="Verdana"/>
          <w:sz w:val="16"/>
          <w:szCs w:val="16"/>
        </w:rPr>
        <w:t xml:space="preserve"> guests in venues across London</w:t>
      </w:r>
      <w:r w:rsidR="001526C5">
        <w:rPr>
          <w:rFonts w:ascii="Verdana" w:eastAsia="Verdana" w:hAnsi="Verdana" w:cs="Verdana"/>
          <w:sz w:val="16"/>
          <w:szCs w:val="16"/>
        </w:rPr>
        <w:t>,</w:t>
      </w:r>
      <w:r>
        <w:rPr>
          <w:rFonts w:ascii="Verdana" w:eastAsia="Verdana" w:hAnsi="Verdana" w:cs="Verdana"/>
          <w:sz w:val="16"/>
          <w:szCs w:val="16"/>
        </w:rPr>
        <w:t xml:space="preserve"> bring</w:t>
      </w:r>
      <w:r w:rsidR="001526C5">
        <w:rPr>
          <w:rFonts w:ascii="Verdana" w:eastAsia="Verdana" w:hAnsi="Verdana" w:cs="Verdana"/>
          <w:sz w:val="16"/>
          <w:szCs w:val="16"/>
        </w:rPr>
        <w:t>ing</w:t>
      </w:r>
      <w:r>
        <w:rPr>
          <w:rFonts w:ascii="Verdana" w:eastAsia="Verdana" w:hAnsi="Verdana" w:cs="Verdana"/>
          <w:sz w:val="16"/>
          <w:szCs w:val="16"/>
        </w:rPr>
        <w:t xml:space="preserve"> together diverse groups working across various industries. Designed brand; took photos and wrote about events at </w:t>
      </w:r>
      <w:hyperlink r:id="rId6" w:history="1">
        <w:r w:rsidR="00EB77B6" w:rsidRPr="00EA2362">
          <w:rPr>
            <w:rStyle w:val="Hyperlink"/>
            <w:rFonts w:ascii="Verdana" w:eastAsia="Verdana" w:hAnsi="Verdana" w:cs="Verdana"/>
            <w:sz w:val="16"/>
            <w:szCs w:val="16"/>
          </w:rPr>
          <w:t>sabbatum.substack.com</w:t>
        </w:r>
      </w:hyperlink>
      <w:r>
        <w:rPr>
          <w:rFonts w:ascii="Verdana" w:eastAsia="Verdana" w:hAnsi="Verdana" w:cs="Verdana"/>
          <w:sz w:val="16"/>
          <w:szCs w:val="16"/>
        </w:rPr>
        <w:t xml:space="preserve">. </w:t>
      </w:r>
      <w:r w:rsidR="00032CA6">
        <w:rPr>
          <w:rFonts w:ascii="Verdana" w:eastAsia="Verdana" w:hAnsi="Verdana" w:cs="Verdana"/>
          <w:sz w:val="16"/>
          <w:szCs w:val="16"/>
        </w:rPr>
        <w:t xml:space="preserve">Sourced </w:t>
      </w:r>
      <w:r>
        <w:rPr>
          <w:rFonts w:ascii="Verdana" w:eastAsia="Verdana" w:hAnsi="Verdana" w:cs="Verdana"/>
          <w:sz w:val="16"/>
          <w:szCs w:val="16"/>
        </w:rPr>
        <w:t>venues</w:t>
      </w:r>
      <w:r w:rsidR="001526C5">
        <w:rPr>
          <w:rFonts w:ascii="Verdana" w:eastAsia="Verdana" w:hAnsi="Verdana" w:cs="Verdana"/>
          <w:sz w:val="16"/>
          <w:szCs w:val="16"/>
        </w:rPr>
        <w:t xml:space="preserve">, </w:t>
      </w:r>
      <w:r>
        <w:rPr>
          <w:rFonts w:ascii="Verdana" w:eastAsia="Verdana" w:hAnsi="Verdana" w:cs="Verdana"/>
          <w:sz w:val="16"/>
          <w:szCs w:val="16"/>
        </w:rPr>
        <w:t>negotiated up to 10% rent reductions</w:t>
      </w:r>
      <w:r w:rsidR="001526C5">
        <w:rPr>
          <w:rFonts w:ascii="Verdana" w:eastAsia="Verdana" w:hAnsi="Verdana" w:cs="Verdana"/>
          <w:sz w:val="16"/>
          <w:szCs w:val="16"/>
        </w:rPr>
        <w:t xml:space="preserve"> and</w:t>
      </w:r>
      <w:r>
        <w:rPr>
          <w:rFonts w:ascii="Verdana" w:eastAsia="Verdana" w:hAnsi="Verdana" w:cs="Verdana"/>
          <w:sz w:val="16"/>
          <w:szCs w:val="16"/>
        </w:rPr>
        <w:t xml:space="preserve"> plan</w:t>
      </w:r>
      <w:r w:rsidR="00032CA6">
        <w:rPr>
          <w:rFonts w:ascii="Verdana" w:eastAsia="Verdana" w:hAnsi="Verdana" w:cs="Verdana"/>
          <w:sz w:val="16"/>
          <w:szCs w:val="16"/>
        </w:rPr>
        <w:t>ned</w:t>
      </w:r>
      <w:r>
        <w:rPr>
          <w:rFonts w:ascii="Verdana" w:eastAsia="Verdana" w:hAnsi="Verdana" w:cs="Verdana"/>
          <w:sz w:val="16"/>
          <w:szCs w:val="16"/>
        </w:rPr>
        <w:t xml:space="preserve"> menus </w:t>
      </w:r>
      <w:r w:rsidR="00032CA6">
        <w:rPr>
          <w:rFonts w:ascii="Verdana" w:eastAsia="Verdana" w:hAnsi="Verdana" w:cs="Verdana"/>
          <w:sz w:val="16"/>
          <w:szCs w:val="16"/>
        </w:rPr>
        <w:t>considering</w:t>
      </w:r>
      <w:r>
        <w:rPr>
          <w:rFonts w:ascii="Verdana" w:eastAsia="Verdana" w:hAnsi="Verdana" w:cs="Verdana"/>
          <w:sz w:val="16"/>
          <w:szCs w:val="16"/>
        </w:rPr>
        <w:t xml:space="preserve"> logistical constraints</w:t>
      </w:r>
    </w:p>
    <w:p w14:paraId="6E8D5F72" w14:textId="77777777" w:rsidR="00EB77B6" w:rsidRDefault="00000000">
      <w:pPr>
        <w:pBdr>
          <w:bottom w:val="single" w:sz="6" w:space="0" w:color="FFFFFF"/>
        </w:pBdr>
        <w:spacing w:line="158" w:lineRule="atLeast"/>
        <w:ind w:right="180"/>
        <w:rPr>
          <w:rFonts w:ascii="Verdana" w:eastAsia="Verdana" w:hAnsi="Verdana" w:cs="Verdana"/>
          <w:sz w:val="16"/>
          <w:szCs w:val="16"/>
        </w:rPr>
      </w:pPr>
      <w:r w:rsidRPr="00182E8C">
        <w:rPr>
          <w:rFonts w:ascii="Verdana" w:eastAsia="Verdana" w:hAnsi="Verdana" w:cs="Verdana"/>
          <w:b/>
          <w:bCs/>
          <w:sz w:val="16"/>
          <w:szCs w:val="16"/>
        </w:rPr>
        <w:t xml:space="preserve">Writing: </w:t>
      </w:r>
      <w:r>
        <w:rPr>
          <w:rFonts w:ascii="Verdana" w:eastAsia="Verdana" w:hAnsi="Verdana" w:cs="Verdana"/>
          <w:sz w:val="16"/>
          <w:szCs w:val="16"/>
        </w:rPr>
        <w:t>Published in Politics.co.uk, The JC, The Tab, and Collate.org</w:t>
      </w:r>
    </w:p>
    <w:p w14:paraId="40938DD4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p w14:paraId="77B4C9C4" w14:textId="77777777" w:rsidR="00EB77B6" w:rsidRDefault="00000000">
      <w:pPr>
        <w:pBdr>
          <w:bottom w:val="single" w:sz="6" w:space="0" w:color="FFFFFF"/>
        </w:pBd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additional information</w:t>
      </w:r>
    </w:p>
    <w:p w14:paraId="6DAD568B" w14:textId="77777777" w:rsidR="00EB77B6" w:rsidRDefault="00EB77B6">
      <w:pPr>
        <w:pBdr>
          <w:bottom w:val="single" w:sz="6" w:space="0" w:color="FFFFFF"/>
        </w:pBdr>
        <w:spacing w:line="102" w:lineRule="atLeast"/>
        <w:rPr>
          <w:rFonts w:ascii="Verdana" w:eastAsia="Verdana" w:hAnsi="Verdana" w:cs="Verdana"/>
          <w:sz w:val="10"/>
          <w:szCs w:val="10"/>
        </w:rPr>
      </w:pPr>
    </w:p>
    <w:p w14:paraId="2DDDF388" w14:textId="6DEF1576" w:rsidR="00EB77B6" w:rsidRDefault="00000000">
      <w:pPr>
        <w:pBdr>
          <w:bottom w:val="single" w:sz="6" w:space="0" w:color="FFFFFF"/>
        </w:pBdr>
        <w:spacing w:line="158" w:lineRule="atLeast"/>
        <w:rPr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Financial Analysis &amp; Modelling: </w:t>
      </w:r>
      <w:r w:rsidRPr="00293F4E">
        <w:rPr>
          <w:rStyle w:val="bullet-textfs11word-wrap-normal"/>
          <w:rFonts w:ascii="Verdana" w:eastAsia="Verdana" w:hAnsi="Verdana" w:cs="Verdana"/>
          <w:i/>
          <w:iCs/>
          <w:sz w:val="16"/>
          <w:szCs w:val="16"/>
        </w:rPr>
        <w:t>Wall Street Prep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courses in Accounting, Financial Statement Modelling</w:t>
      </w:r>
      <w:r w:rsidR="00293F4E"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and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DCF Modelling</w:t>
      </w:r>
    </w:p>
    <w:p w14:paraId="36D46493" w14:textId="40CC00AA" w:rsidR="00EB77B6" w:rsidRDefault="00000000">
      <w:pPr>
        <w:pBdr>
          <w:bottom w:val="single" w:sz="6" w:space="0" w:color="FFFFFF"/>
        </w:pBdr>
        <w:spacing w:line="158" w:lineRule="atLeast"/>
        <w:rPr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Coding Languages: 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>Python</w:t>
      </w:r>
      <w:r w:rsidR="001746BE">
        <w:rPr>
          <w:rStyle w:val="bullet-textfs11word-wrap-normal"/>
          <w:rFonts w:ascii="Verdana" w:eastAsia="Verdana" w:hAnsi="Verdana" w:cs="Verdana"/>
          <w:sz w:val="16"/>
          <w:szCs w:val="16"/>
        </w:rPr>
        <w:t>, STATA</w:t>
      </w:r>
    </w:p>
    <w:p w14:paraId="0E6F9676" w14:textId="4BEA67CC" w:rsidR="001441A1" w:rsidRDefault="00000000">
      <w:pPr>
        <w:pBdr>
          <w:bottom w:val="single" w:sz="6" w:space="0" w:color="FFFFFF"/>
        </w:pBdr>
        <w:spacing w:line="158" w:lineRule="atLeast"/>
        <w:rPr>
          <w:rStyle w:val="fs11fw6undefined"/>
          <w:rFonts w:ascii="Verdana" w:eastAsia="Verdana" w:hAnsi="Verdana" w:cs="Verdana"/>
          <w:b/>
          <w:bCs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>Nationality</w:t>
      </w:r>
      <w:r w:rsidR="00032CA6"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: </w:t>
      </w:r>
      <w:r w:rsidR="00032CA6" w:rsidRPr="00032CA6">
        <w:rPr>
          <w:rStyle w:val="fs11fw6undefined"/>
          <w:rFonts w:ascii="Verdana" w:eastAsia="Verdana" w:hAnsi="Verdana" w:cs="Verdana"/>
          <w:sz w:val="16"/>
          <w:szCs w:val="16"/>
        </w:rPr>
        <w:t>British</w:t>
      </w:r>
    </w:p>
    <w:p w14:paraId="6F422AB0" w14:textId="56A13E59" w:rsidR="001441A1" w:rsidRPr="001441A1" w:rsidRDefault="001441A1" w:rsidP="001441A1">
      <w:pPr>
        <w:pBdr>
          <w:bottom w:val="single" w:sz="6" w:space="0" w:color="FFFFFF"/>
        </w:pBdr>
        <w:spacing w:line="158" w:lineRule="atLeast"/>
        <w:rPr>
          <w:rStyle w:val="fs11fw6undefined"/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Languages: 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>English (Native)</w:t>
      </w:r>
    </w:p>
    <w:p w14:paraId="4E29B661" w14:textId="7FCA565D" w:rsidR="00293F4E" w:rsidRDefault="00000000" w:rsidP="00293F4E">
      <w:pPr>
        <w:pBdr>
          <w:bottom w:val="single" w:sz="6" w:space="0" w:color="FFFFFF"/>
        </w:pBdr>
        <w:spacing w:line="158" w:lineRule="atLeast"/>
        <w:rPr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Work Authorisation: 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UK </w:t>
      </w:r>
      <w:r w:rsidR="00A77693"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and 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>France</w:t>
      </w:r>
      <w:r w:rsidR="00A77693">
        <w:rPr>
          <w:rStyle w:val="bullet-textfs11word-wrap-normal"/>
          <w:rFonts w:ascii="Verdana" w:eastAsia="Verdana" w:hAnsi="Verdana" w:cs="Verdana"/>
          <w:sz w:val="16"/>
          <w:szCs w:val="16"/>
        </w:rPr>
        <w:t>; Singapore (Student Pass holder January – June 2026)</w:t>
      </w:r>
    </w:p>
    <w:sectPr w:rsidR="00293F4E">
      <w:pgSz w:w="12225" w:h="15810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D5E71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D8ED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9A03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74DB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6CCB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CE1F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C448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AE69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E8D2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1205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6E48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F02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7E53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8FEE4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5C45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D403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E696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CE4F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3005C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3EAF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4AF6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F83C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FAA4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EE18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17E59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BE03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CA8F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D90E9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8870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CC87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347C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CCB9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96F6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C4B2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9652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7677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1360E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9CAA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B40B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6E54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2649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0063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22F5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70E1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4201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93056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2020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A89F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74FA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9CA3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D4DF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5A19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44C9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125E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92C06A8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A52AAE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44A1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B434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D4F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E062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B22F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7483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8E3B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942100501">
    <w:abstractNumId w:val="0"/>
  </w:num>
  <w:num w:numId="2" w16cid:durableId="553544501">
    <w:abstractNumId w:val="1"/>
  </w:num>
  <w:num w:numId="3" w16cid:durableId="1897084901">
    <w:abstractNumId w:val="2"/>
  </w:num>
  <w:num w:numId="4" w16cid:durableId="1512913545">
    <w:abstractNumId w:val="3"/>
  </w:num>
  <w:num w:numId="5" w16cid:durableId="171338520">
    <w:abstractNumId w:val="4"/>
  </w:num>
  <w:num w:numId="6" w16cid:durableId="632099823">
    <w:abstractNumId w:val="5"/>
  </w:num>
  <w:num w:numId="7" w16cid:durableId="17314667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B6"/>
    <w:rsid w:val="00032CA6"/>
    <w:rsid w:val="00140E90"/>
    <w:rsid w:val="001441A1"/>
    <w:rsid w:val="001526C5"/>
    <w:rsid w:val="001746BE"/>
    <w:rsid w:val="00182E8C"/>
    <w:rsid w:val="001A5D9B"/>
    <w:rsid w:val="00264BE9"/>
    <w:rsid w:val="002659E0"/>
    <w:rsid w:val="00286E97"/>
    <w:rsid w:val="00293F4E"/>
    <w:rsid w:val="003D3B41"/>
    <w:rsid w:val="004017F0"/>
    <w:rsid w:val="007E289C"/>
    <w:rsid w:val="008439D7"/>
    <w:rsid w:val="00890F58"/>
    <w:rsid w:val="008A4F6D"/>
    <w:rsid w:val="009B7CE9"/>
    <w:rsid w:val="00A72117"/>
    <w:rsid w:val="00A77693"/>
    <w:rsid w:val="00B84AC0"/>
    <w:rsid w:val="00D20407"/>
    <w:rsid w:val="00EA2362"/>
    <w:rsid w:val="00EB77B6"/>
    <w:rsid w:val="00EF7164"/>
    <w:rsid w:val="00F83BDC"/>
    <w:rsid w:val="00FB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B362"/>
  <w15:docId w15:val="{8B183F2A-865F-487B-8B2E-8917934F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table" w:customStyle="1" w:styleId="tableMsoNormalTable">
    <w:name w:val="table_MsoNormalTable"/>
    <w:basedOn w:val="TableNormal"/>
    <w:tblPr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1fw6undefined">
    <w:name w:val="fs11 fw6 undefined"/>
    <w:basedOn w:val="DefaultParagraphFont"/>
  </w:style>
  <w:style w:type="character" w:customStyle="1" w:styleId="bullet-textfs11word-wrap-normal">
    <w:name w:val="bullet-text fs11 word-wrap-normal"/>
    <w:basedOn w:val="DefaultParagraphFont"/>
  </w:style>
  <w:style w:type="character" w:styleId="Hyperlink">
    <w:name w:val="Hyperlink"/>
    <w:basedOn w:val="DefaultParagraphFont"/>
    <w:uiPriority w:val="99"/>
    <w:unhideWhenUsed/>
    <w:rsid w:val="00293F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bbatum.substack.com/" TargetMode="External"/><Relationship Id="rId5" Type="http://schemas.openxmlformats.org/officeDocument/2006/relationships/hyperlink" Target="https://www.linkedin.com/in/oliver%1ekraftm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User</dc:creator>
  <cp:lastModifiedBy>KRAFTMAN Oliver</cp:lastModifiedBy>
  <cp:revision>4</cp:revision>
  <dcterms:created xsi:type="dcterms:W3CDTF">2026-01-13T03:50:00Z</dcterms:created>
  <dcterms:modified xsi:type="dcterms:W3CDTF">2026-01-13T09:08:00Z</dcterms:modified>
</cp:coreProperties>
</file>