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firstLine="72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0" w:name="_gjdgxs"/>
      <w:bookmarkStart w:id="1" w:name="_Hlk19645512"/>
      <w:bookmarkEnd w:id="0"/>
      <w:bookmarkEnd w:id="1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2" w:name="_30j0zll"/>
      <w:bookmarkEnd w:id="2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Національний технічний університет України «КПІ ім. Ігоря Сікорського»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3" w:name="_1fob9te"/>
      <w:bookmarkEnd w:id="3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4" w:name="_3znysh7"/>
      <w:bookmarkEnd w:id="4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Кафедра автоматизованих систем обробки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інформації та управління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OLAP та сховища даних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  <w:bookmarkStart w:id="5" w:name="_2et92p0"/>
      <w:bookmarkStart w:id="6" w:name="_2et92p0"/>
      <w:bookmarkEnd w:id="6"/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До комп’ютерного практикуму №2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tbl>
      <w:tblPr>
        <w:tblW w:w="9805" w:type="dxa"/>
        <w:jc w:val="left"/>
        <w:tblInd w:w="-115" w:type="dxa"/>
        <w:tblCellMar>
          <w:top w:w="0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2482"/>
        <w:gridCol w:w="408"/>
        <w:gridCol w:w="4629"/>
        <w:gridCol w:w="370"/>
        <w:gridCol w:w="1916"/>
      </w:tblGrid>
      <w:tr>
        <w:trPr/>
        <w:tc>
          <w:tcPr>
            <w:tcW w:w="24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Виконав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>студент</w:t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29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firstLine="709"/>
              <w:jc w:val="center"/>
              <w:rPr/>
            </w:pPr>
            <w:r>
              <w:rPr>
                <w:rFonts w:eastAsia="Times New Roman" w:cs="Times New Roman" w:ascii="Times New Roman" w:hAnsi="Times New Roman"/>
                <w:i/>
                <w:color w:val="000000"/>
                <w:sz w:val="28"/>
                <w:szCs w:val="28"/>
                <w:lang w:val="uk-UA" w:eastAsia="ru-RU"/>
              </w:rPr>
              <w:t>групи ІП-71 Амброс Всеволод Володимирович</w:t>
            </w:r>
          </w:p>
          <w:p>
            <w:pPr>
              <w:pStyle w:val="Normal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916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29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val="uk-UA" w:eastAsia="ru-RU"/>
              </w:rPr>
              <w:t>(№ групи, прізвище, ім’я, по батькові )</w:t>
            </w:r>
          </w:p>
        </w:tc>
        <w:tc>
          <w:tcPr>
            <w:tcW w:w="37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916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9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>Прийняв</w:t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29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i/>
                <w:color w:val="000000"/>
                <w:sz w:val="28"/>
                <w:szCs w:val="28"/>
                <w:lang w:val="uk-UA" w:eastAsia="ru-RU"/>
              </w:rPr>
              <w:t>Старший викладач Олійник Юрій Олександрович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916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29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val="uk-UA" w:eastAsia="ru-RU"/>
              </w:rPr>
              <w:t>(посада, прізвище, ім’я, по батькові )</w:t>
            </w:r>
          </w:p>
        </w:tc>
        <w:tc>
          <w:tcPr>
            <w:tcW w:w="37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916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</w:tbl>
    <w:p>
      <w:pPr>
        <w:pStyle w:val="Normal"/>
        <w:spacing w:lineRule="auto" w:line="240" w:before="0" w:after="0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Київ 2019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Caption1"/>
        <w:jc w:val="center"/>
        <w:rPr>
          <w:b/>
          <w:b/>
          <w:i w:val="false"/>
          <w:i w:val="false"/>
          <w:color w:val="auto"/>
          <w:sz w:val="32"/>
          <w:szCs w:val="32"/>
          <w:lang w:val="uk-UA"/>
        </w:rPr>
      </w:pPr>
      <w:r>
        <w:rPr>
          <w:b/>
          <w:i w:val="false"/>
          <w:color w:val="auto"/>
          <w:sz w:val="32"/>
          <w:szCs w:val="32"/>
          <w:lang w:val="uk-UA"/>
        </w:rPr>
        <w:t>1.Завдання</w:t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Показати ранг кожного товару у групі/категорії (відповідно до зменшення ціни в групі). Запит реалізувати через функції rank() та dense_rank(). Порівняти результати виконання. Крім того сформуйте запит без використання аналітичних функцій.</w:t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 xml:space="preserve">За допомогою аналітичного SQL сформуйте запит для виведення списку із трьох найдешевших товарів у кожній групі. </w:t>
      </w:r>
      <w:bookmarkStart w:id="7" w:name="OLE_LINK1"/>
      <w:r>
        <w:rPr>
          <w:lang w:val="uk-UA"/>
        </w:rPr>
        <w:t>Крім того сформуйте запит без використання аналітичних функцій.</w:t>
      </w:r>
      <w:bookmarkEnd w:id="7"/>
      <w:r>
        <w:rPr>
          <w:lang w:val="uk-UA"/>
        </w:rPr>
        <w:t xml:space="preserve"> </w:t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F1 – продукти по яким здійснюються продажі, f2 – номер місяця, f3 – продажі по товару за певний місяць 2012 року, f4 – продажі по товару за певний місяць 2013 року, f5 – наростаючий підсумок продажів по товару за певний місяць 2012 року, f5 – наростаючий підсумок продажів по товару за певний місяць 2013 року. Крім того сформуйте запит без використання аналітичних функцій.</w:t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  <w:drawing>
          <wp:inline distT="0" distB="0" distL="0" distR="0">
            <wp:extent cx="4671060" cy="5036820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Показати, які товари по кожній групі мають найбільші та найменші продажі. Крім того сформуйте запит без використання аналітичних функцій.</w:t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По кожному товару підрахувати кількість товарів, у яких вартість вища від даного товару у діапазоні від 5 до 10 включно. Наприклад якщо прайс товару 6, то знайти кількість товарів, у яких діапазон прайсів від 11 до 16.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По кожному товару вивести першу(f3) та останню(f4) дату продажів по кожному місяцю, суму продажів (f5), відсоток від річної суми(f6).</w:t>
      </w:r>
    </w:p>
    <w:tbl>
      <w:tblPr>
        <w:tblW w:w="7812" w:type="dxa"/>
        <w:jc w:val="left"/>
        <w:tblInd w:w="817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4"/>
        <w:gridCol w:w="1100"/>
        <w:gridCol w:w="1353"/>
        <w:gridCol w:w="1353"/>
        <w:gridCol w:w="1521"/>
        <w:gridCol w:w="1360"/>
      </w:tblGrid>
      <w:tr>
        <w:trPr>
          <w:trHeight w:val="300" w:hRule="atLeast"/>
        </w:trPr>
        <w:tc>
          <w:tcPr>
            <w:tcW w:w="1124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f1</w:t>
            </w:r>
          </w:p>
        </w:tc>
        <w:tc>
          <w:tcPr>
            <w:tcW w:w="1100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f2</w:t>
            </w:r>
          </w:p>
        </w:tc>
        <w:tc>
          <w:tcPr>
            <w:tcW w:w="1353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f3</w:t>
            </w:r>
          </w:p>
        </w:tc>
        <w:tc>
          <w:tcPr>
            <w:tcW w:w="1353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f4</w:t>
            </w:r>
          </w:p>
        </w:tc>
        <w:tc>
          <w:tcPr>
            <w:tcW w:w="1521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f5</w:t>
            </w:r>
          </w:p>
        </w:tc>
        <w:tc>
          <w:tcPr>
            <w:tcW w:w="1360" w:type="dxa"/>
            <w:tcBorders/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f6</w:t>
            </w:r>
          </w:p>
        </w:tc>
      </w:tr>
      <w:tr>
        <w:trPr>
          <w:trHeight w:val="300" w:hRule="atLeast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Year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Month</w:t>
            </w:r>
          </w:p>
        </w:tc>
        <w:tc>
          <w:tcPr>
            <w:tcW w:w="13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Date_First</w:t>
            </w:r>
          </w:p>
        </w:tc>
        <w:tc>
          <w:tcPr>
            <w:tcW w:w="13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Date_Last</w:t>
            </w:r>
          </w:p>
        </w:tc>
        <w:tc>
          <w:tcPr>
            <w:tcW w:w="15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S2013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P2013</w:t>
            </w:r>
          </w:p>
        </w:tc>
      </w:tr>
      <w:tr>
        <w:trPr>
          <w:trHeight w:val="300" w:hRule="atLeast"/>
        </w:trPr>
        <w:tc>
          <w:tcPr>
            <w:tcW w:w="11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Product1</w:t>
            </w:r>
          </w:p>
        </w:tc>
        <w:tc>
          <w:tcPr>
            <w:tcW w:w="11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35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01.01.2013</w:t>
            </w:r>
          </w:p>
        </w:tc>
        <w:tc>
          <w:tcPr>
            <w:tcW w:w="135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13.01.2013</w:t>
            </w:r>
          </w:p>
        </w:tc>
        <w:tc>
          <w:tcPr>
            <w:tcW w:w="15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24,00</w:t>
            </w:r>
          </w:p>
        </w:tc>
        <w:tc>
          <w:tcPr>
            <w:tcW w:w="136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12%</w:t>
            </w:r>
          </w:p>
        </w:tc>
      </w:tr>
      <w:tr>
        <w:trPr>
          <w:trHeight w:val="300" w:hRule="atLeast"/>
        </w:trPr>
        <w:tc>
          <w:tcPr>
            <w:tcW w:w="11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Product1</w:t>
            </w:r>
          </w:p>
        </w:tc>
        <w:tc>
          <w:tcPr>
            <w:tcW w:w="11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35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03.02.2013</w:t>
            </w:r>
          </w:p>
        </w:tc>
        <w:tc>
          <w:tcPr>
            <w:tcW w:w="135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15.02.2013</w:t>
            </w:r>
          </w:p>
        </w:tc>
        <w:tc>
          <w:tcPr>
            <w:tcW w:w="15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26,00</w:t>
            </w:r>
          </w:p>
        </w:tc>
        <w:tc>
          <w:tcPr>
            <w:tcW w:w="136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13%</w:t>
            </w:r>
          </w:p>
        </w:tc>
      </w:tr>
    </w:tbl>
    <w:p>
      <w:pPr>
        <w:pStyle w:val="ListParagraph"/>
        <w:numPr>
          <w:ilvl w:val="1"/>
          <w:numId w:val="1"/>
        </w:numPr>
        <w:spacing w:lineRule="auto" w:line="240"/>
        <w:rPr>
          <w:lang w:val="uk-UA"/>
        </w:rPr>
      </w:pPr>
      <w:r>
        <w:rPr>
          <w:lang w:val="uk-UA"/>
        </w:rPr>
        <w:t>За допомогою ROLLUP та CUBE виведіть проміжні суми продажу по групам товарів.</w:t>
      </w:r>
    </w:p>
    <w:p>
      <w:pPr>
        <w:pStyle w:val="Caption1"/>
        <w:spacing w:before="240" w:after="200"/>
        <w:ind w:hanging="0"/>
        <w:jc w:val="center"/>
        <w:rPr>
          <w:b/>
          <w:b/>
          <w:i w:val="false"/>
          <w:i w:val="false"/>
          <w:color w:val="auto"/>
          <w:sz w:val="32"/>
          <w:szCs w:val="32"/>
          <w:lang w:val="uk-UA"/>
        </w:rPr>
      </w:pPr>
      <w:r>
        <w:rPr>
          <w:b/>
          <w:i w:val="false"/>
          <w:color w:val="auto"/>
          <w:sz w:val="32"/>
          <w:szCs w:val="32"/>
          <w:lang w:val="uk-UA"/>
        </w:rPr>
        <w:t>2.Хід роботи</w:t>
      </w:r>
    </w:p>
    <w:p>
      <w:pPr>
        <w:pStyle w:val="ListParagraph"/>
        <w:numPr>
          <w:ilvl w:val="1"/>
          <w:numId w:val="2"/>
        </w:numPr>
        <w:spacing w:lineRule="auto" w:line="240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>Завдання 1</w:t>
      </w:r>
    </w:p>
    <w:p>
      <w:pPr>
        <w:pStyle w:val="ListParagraph"/>
        <w:numPr>
          <w:ilvl w:val="2"/>
          <w:numId w:val="2"/>
        </w:numPr>
        <w:spacing w:lineRule="auto" w:line="240"/>
        <w:rPr>
          <w:lang w:val="uk-UA"/>
        </w:rPr>
      </w:pPr>
      <w:r>
        <w:rPr>
          <w:lang w:val="uk-UA"/>
        </w:rPr>
        <w:t>Rank</w:t>
      </w:r>
    </w:p>
    <w:p>
      <w:pPr>
        <w:pStyle w:val="ListParagraph"/>
        <w:spacing w:lineRule="auto" w:line="240"/>
        <w:ind w:left="108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53581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2"/>
          <w:numId w:val="2"/>
        </w:numPr>
        <w:spacing w:lineRule="auto" w:line="240"/>
        <w:rPr>
          <w:lang w:val="uk-UA"/>
        </w:rPr>
      </w:pPr>
      <w:r>
        <w:rPr>
          <w:lang w:val="uk-UA"/>
        </w:rPr>
        <w:t>Dense_rank</w:t>
      </w:r>
    </w:p>
    <w:p>
      <w:pPr>
        <w:pStyle w:val="ListParagraph"/>
        <w:spacing w:lineRule="auto" w:line="240"/>
        <w:ind w:left="108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spacing w:lineRule="auto" w:line="240"/>
        <w:ind w:left="1080" w:hanging="0"/>
        <w:jc w:val="center"/>
        <w:rPr/>
      </w:pPr>
      <w:r>
        <w:rPr/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44519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0"/>
          <w:numId w:val="0"/>
        </w:numPr>
        <w:spacing w:lineRule="auto" w:line="240"/>
        <w:ind w:left="1800" w:hanging="0"/>
        <w:rPr/>
      </w:pPr>
      <w:r>
        <w:rPr>
          <w:lang w:val="uk-UA"/>
        </w:rPr>
        <w:t>Без використання аналітичних функцій</w:t>
      </w:r>
      <w:r>
        <w:rPr>
          <w:lang w:val="uk-UA"/>
        </w:rPr>
        <w:t>:</w:t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543052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40"/>
        <w:ind w:left="720" w:firstLine="709"/>
        <w:jc w:val="both"/>
        <w:rPr>
          <w:lang w:val="uk-UA"/>
        </w:rPr>
      </w:pPr>
      <w:r>
        <w:rPr/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/>
      </w:pPr>
      <w:r>
        <w:rPr>
          <w:lang w:val="uk-UA"/>
        </w:rPr>
        <w:t>Завдання 2</w:t>
      </w:r>
    </w:p>
    <w:p>
      <w:pPr>
        <w:pStyle w:val="ListParagraph"/>
        <w:numPr>
          <w:ilvl w:val="0"/>
          <w:numId w:val="0"/>
        </w:numPr>
        <w:spacing w:lineRule="auto" w:line="240"/>
        <w:ind w:left="1800" w:hanging="0"/>
        <w:rPr/>
      </w:pPr>
      <w:r>
        <w:rPr>
          <w:lang w:val="uk-UA"/>
        </w:rPr>
        <w:t>З використанням аналітичних функцій:</w:t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497205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645910" cy="569214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Без викор. Аналітичних ф-цій: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/>
      </w:pPr>
      <w:r>
        <w:rPr>
          <w:lang w:val="uk-UA"/>
        </w:rPr>
        <w:t>Завдання 3</w:t>
      </w:r>
    </w:p>
    <w:p>
      <w:pPr>
        <w:pStyle w:val="ListParagraph"/>
        <w:spacing w:lineRule="auto" w:line="240"/>
        <w:ind w:left="1080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/>
          <w:color w:val="000000"/>
          <w:sz w:val="28"/>
          <w:szCs w:val="28"/>
          <w:lang w:val="uk-UA"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645910" cy="681926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6842125</wp:posOffset>
            </wp:positionV>
            <wp:extent cx="6645910" cy="2685415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>
          <w:lang w:val="uk-UA"/>
        </w:rPr>
      </w:pPr>
      <w:r>
        <w:rPr>
          <w:lang w:val="uk-UA"/>
        </w:rPr>
        <w:t>Завдання 4</w:t>
      </w:r>
    </w:p>
    <w:p>
      <w:pPr>
        <w:pStyle w:val="ListParagraph"/>
        <w:spacing w:lineRule="auto" w:line="240"/>
        <w:ind w:hanging="0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108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473710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65227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>
          <w:lang w:val="uk-UA"/>
        </w:rPr>
      </w:pPr>
      <w:r>
        <w:rPr>
          <w:lang w:val="uk-UA"/>
        </w:rPr>
        <w:t>Завдання 5</w:t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5239385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>
          <w:lang w:val="uk-UA"/>
        </w:rPr>
      </w:pPr>
      <w:r>
        <w:rPr>
          <w:lang w:val="uk-UA"/>
        </w:rPr>
        <w:t>Завдання 6</w:t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4791075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53005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1"/>
          <w:numId w:val="2"/>
        </w:numPr>
        <w:spacing w:lineRule="auto" w:line="240"/>
        <w:rPr/>
      </w:pPr>
      <w:r>
        <w:rPr>
          <w:lang w:val="uk-UA"/>
        </w:rPr>
        <w:t>Завдання 7</w:t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4478655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hanging="0"/>
        <w:rPr/>
      </w:pPr>
      <w:r>
        <w:rPr>
          <w:lang w:val="en-US"/>
        </w:rPr>
        <w:t>Результат для ROLLUP:</w:t>
      </w:r>
    </w:p>
    <w:p>
      <w:pPr>
        <w:pStyle w:val="ListParagraph"/>
        <w:spacing w:lineRule="auto" w:line="240"/>
        <w:ind w:hanging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97637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720" w:hanging="0"/>
        <w:jc w:val="center"/>
        <w:rPr>
          <w:lang w:val="uk-UA"/>
        </w:rPr>
      </w:pPr>
      <w:r>
        <w:rPr/>
      </w:r>
    </w:p>
    <w:p>
      <w:pPr>
        <w:pStyle w:val="ListParagraph"/>
        <w:spacing w:lineRule="auto" w:line="240"/>
        <w:ind w:left="720" w:hanging="0"/>
        <w:jc w:val="left"/>
        <w:rPr/>
      </w:pPr>
      <w:r>
        <w:rPr/>
        <w:t>Результат для CUBE:</w:t>
      </w:r>
    </w:p>
    <w:p>
      <w:pPr>
        <w:pStyle w:val="ListParagraph"/>
        <w:spacing w:lineRule="auto" w:line="240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4130" cy="6418580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UA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ac31cd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a5"/>
    <w:uiPriority w:val="99"/>
    <w:semiHidden/>
    <w:qFormat/>
    <w:rsid w:val="00d80d39"/>
    <w:rPr>
      <w:rFonts w:ascii="Segoe UI" w:hAnsi="Segoe UI" w:cs="Segoe UI"/>
      <w:sz w:val="18"/>
      <w:szCs w:val="18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ac31c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sz w:val="24"/>
      <w:szCs w:val="24"/>
      <w:lang w:val="x-none" w:bidi="x-none"/>
    </w:rPr>
  </w:style>
  <w:style w:type="character" w:styleId="ListLabel3">
    <w:name w:val="ListLabel 3"/>
    <w:qFormat/>
    <w:rPr>
      <w:rFonts w:cs="Times New Roman"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Caption1">
    <w:name w:val="caption"/>
    <w:basedOn w:val="Normal"/>
    <w:next w:val="Normal"/>
    <w:uiPriority w:val="35"/>
    <w:unhideWhenUsed/>
    <w:qFormat/>
    <w:rsid w:val="003e5213"/>
    <w:pPr>
      <w:spacing w:lineRule="auto" w:line="240" w:before="0" w:after="200"/>
      <w:ind w:firstLine="709"/>
      <w:jc w:val="both"/>
    </w:pPr>
    <w:rPr>
      <w:rFonts w:ascii="Times New Roman" w:hAnsi="Times New Roman" w:eastAsia="Times New Roman" w:cs="Times New Roman"/>
      <w:i/>
      <w:iCs/>
      <w:color w:val="44546A" w:themeColor="text2"/>
      <w:sz w:val="18"/>
      <w:szCs w:val="18"/>
      <w:lang w:val="ru-RU" w:eastAsia="ru-RU"/>
    </w:rPr>
  </w:style>
  <w:style w:type="paragraph" w:styleId="CPNumeral" w:customStyle="1">
    <w:name w:val="CP: Numeral"/>
    <w:basedOn w:val="Normal"/>
    <w:qFormat/>
    <w:rsid w:val="003e5213"/>
    <w:pPr>
      <w:suppressAutoHyphens w:val="true"/>
      <w:spacing w:lineRule="auto" w:line="240" w:before="60" w:after="60"/>
      <w:jc w:val="both"/>
    </w:pPr>
    <w:rPr>
      <w:rFonts w:ascii="Times New Roman" w:hAnsi="Times New Roman" w:eastAsia="Times New Roman" w:cs="Times New Roman"/>
      <w:sz w:val="24"/>
      <w:szCs w:val="24"/>
      <w:lang w:val="uk-UA" w:eastAsia="zh-CN"/>
    </w:rPr>
  </w:style>
  <w:style w:type="paragraph" w:styleId="CPMarcer" w:customStyle="1">
    <w:name w:val="CP: Marcer"/>
    <w:basedOn w:val="Normal"/>
    <w:qFormat/>
    <w:rsid w:val="003e5213"/>
    <w:pPr>
      <w:suppressAutoHyphens w:val="true"/>
      <w:spacing w:lineRule="auto" w:line="240" w:before="60" w:after="60"/>
      <w:jc w:val="both"/>
    </w:pPr>
    <w:rPr>
      <w:rFonts w:ascii="Times New Roman" w:hAnsi="Times New Roman" w:eastAsia="Times New Roman" w:cs="Times New Roman"/>
      <w:sz w:val="24"/>
      <w:szCs w:val="24"/>
      <w:lang w:val="uk-UA" w:eastAsia="zh-CN"/>
    </w:rPr>
  </w:style>
  <w:style w:type="paragraph" w:styleId="ListParagraph">
    <w:name w:val="List Paragraph"/>
    <w:basedOn w:val="Normal"/>
    <w:uiPriority w:val="34"/>
    <w:qFormat/>
    <w:rsid w:val="003e5213"/>
    <w:pPr>
      <w:spacing w:lineRule="auto" w:line="360" w:before="0" w:after="0"/>
      <w:ind w:left="720" w:firstLine="709"/>
      <w:contextualSpacing/>
      <w:jc w:val="both"/>
    </w:pPr>
    <w:rPr>
      <w:rFonts w:ascii="Times New Roman" w:hAnsi="Times New Roman" w:eastAsia="Times New Roman" w:cs="Times New Roman"/>
      <w:color w:val="000000"/>
      <w:sz w:val="28"/>
      <w:szCs w:val="28"/>
      <w:lang w:val="ru-RU" w:eastAsia="ru-RU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d80d39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Style14" w:customStyle="1">
    <w:name w:val="ВСТУП"/>
    <w:basedOn w:val="Heading1"/>
    <w:qFormat/>
    <w:rsid w:val="00ac31cd"/>
    <w:pPr>
      <w:keepLines w:val="false"/>
      <w:widowControl w:val="false"/>
      <w:spacing w:lineRule="auto" w:line="240" w:before="120" w:after="120"/>
      <w:jc w:val="center"/>
    </w:pPr>
    <w:rPr>
      <w:rFonts w:ascii="Times New Roman" w:hAnsi="Times New Roman" w:eastAsia="Times New Roman" w:cs="Times New Roman"/>
      <w:b/>
      <w:bCs/>
      <w:color w:val="0F243E"/>
      <w:szCs w:val="20"/>
      <w:lang w:val="uk-UA" w:eastAsia="x-none" w:bidi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Application>LibreOffice/6.2.7.1$Linux_X86_64 LibreOffice_project/20$Build-1</Application>
  <Pages>13</Pages>
  <Words>337</Words>
  <Characters>1953</Characters>
  <CharactersWithSpaces>2220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2019-09-17T16:39:00Z</dcterms:created>
  <dc:creator>Dmytro Mykhailov</dc:creator>
  <dc:description/>
  <dc:language>en-US</dc:language>
  <cp:lastModifiedBy/>
  <dcterms:modified xsi:type="dcterms:W3CDTF">2019-10-17T14:26:49Z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