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0CBB033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0537B">
        <w:rPr>
          <w:rFonts w:ascii="Times New Roman" w:hAnsi="Times New Roman" w:cs="Times New Roman"/>
          <w:sz w:val="80"/>
          <w:szCs w:val="80"/>
        </w:rPr>
        <w:t>6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2465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724C3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724C34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Randomize or reorder/shuffle</w:t>
      </w:r>
    </w:p>
    <w:p w14:paraId="275BFE7E" w14:textId="7BA938BA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5669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cstheme="minorHAnsi"/>
          <w:lang w:val="en-US"/>
        </w:rPr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466A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2F49" w14:textId="49A8B9A7" w:rsidR="0029452B" w:rsidRDefault="0029452B" w:rsidP="00466A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6887DF61" w:rsidR="00724C34" w:rsidRPr="00724C34" w:rsidRDefault="00724C34" w:rsidP="00466ACE">
      <w:pPr>
        <w:rPr>
          <w:sz w:val="10"/>
          <w:szCs w:val="10"/>
          <w:lang w:val="en-US"/>
        </w:rPr>
      </w:pPr>
    </w:p>
    <w:p w14:paraId="6A703B47" w14:textId="4DB249B5" w:rsidR="00724C34" w:rsidRDefault="00724C34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1E4A279C" w14:textId="60BD2A67" w:rsidR="00C141D5" w:rsidRDefault="00C141D5" w:rsidP="00724C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A6C1" w14:textId="77777777" w:rsidR="00C141D5" w:rsidRPr="00C141D5" w:rsidRDefault="00C141D5" w:rsidP="00724C34">
      <w:pPr>
        <w:rPr>
          <w:sz w:val="10"/>
          <w:szCs w:val="10"/>
          <w:lang w:val="en-US"/>
        </w:rPr>
      </w:pPr>
    </w:p>
    <w:p w14:paraId="76D67B27" w14:textId="47D5662A" w:rsidR="00C141D5" w:rsidRDefault="00C141D5" w:rsidP="00C141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C141D5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0AD8BB5F" w14:textId="74305077" w:rsidR="00C141D5" w:rsidRDefault="006F5C9F" w:rsidP="00724C34"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DE29" w14:textId="77777777" w:rsidR="006F5C9F" w:rsidRPr="006F5C9F" w:rsidRDefault="006F5C9F" w:rsidP="00724C34">
      <w:pPr>
        <w:rPr>
          <w:sz w:val="10"/>
          <w:szCs w:val="10"/>
        </w:rPr>
      </w:pPr>
    </w:p>
    <w:p w14:paraId="29A68C34" w14:textId="77777777" w:rsidR="009D022D" w:rsidRPr="009D022D" w:rsidRDefault="009D022D" w:rsidP="009D022D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504322">
      <w:pPr>
        <w:pStyle w:val="ListParagraph"/>
        <w:numPr>
          <w:ilvl w:val="0"/>
          <w:numId w:val="18"/>
        </w:numPr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724C34"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724C34"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1255C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724C34"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AFD7" w14:textId="1D783E2D" w:rsidR="003D2D60" w:rsidRDefault="003D2D60" w:rsidP="00724C34"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77777777" w:rsidR="003D2D60" w:rsidRPr="003D2D60" w:rsidRDefault="003D2D60" w:rsidP="00724C34">
      <w:pPr>
        <w:rPr>
          <w:sz w:val="10"/>
          <w:szCs w:val="10"/>
        </w:rPr>
      </w:pPr>
    </w:p>
    <w:p w14:paraId="63BE6347" w14:textId="6A7BA31A" w:rsidR="00CC7BEC" w:rsidRDefault="00CC7BEC" w:rsidP="00CC7BEC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A078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71A83A1D" w14:textId="2BD1B93E" w:rsidR="003D2D60" w:rsidRDefault="00B64669" w:rsidP="00724C34"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52B" w14:textId="77777777" w:rsidR="00B64669" w:rsidRPr="00B64669" w:rsidRDefault="00B64669" w:rsidP="00724C34">
      <w:pPr>
        <w:rPr>
          <w:sz w:val="10"/>
          <w:szCs w:val="10"/>
        </w:rPr>
      </w:pPr>
    </w:p>
    <w:p w14:paraId="05BB3E90" w14:textId="4192264C" w:rsidR="00FE52AE" w:rsidRDefault="00FE52AE" w:rsidP="00FE52A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1542A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553FCB63" w14:textId="1761D44F" w:rsidR="00195B21" w:rsidRDefault="00195B21" w:rsidP="00953CE6">
      <w:pPr>
        <w:pStyle w:val="ListParagraph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Machine learning system design</w:t>
      </w:r>
    </w:p>
    <w:p w14:paraId="3B9F633D" w14:textId="4AB32283" w:rsidR="003D2D60" w:rsidRPr="00953CE6" w:rsidRDefault="00953CE6" w:rsidP="00953CE6">
      <w:pPr>
        <w:pStyle w:val="ListParagraph"/>
        <w:numPr>
          <w:ilvl w:val="0"/>
          <w:numId w:val="18"/>
        </w:numPr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1DCD3661" w14:textId="34A38CAF" w:rsidR="00504322" w:rsidRDefault="00A92862" w:rsidP="00724C34">
      <w:r>
        <w:rPr>
          <w:noProof/>
        </w:rPr>
        <w:lastRenderedPageBreak/>
        <w:drawing>
          <wp:inline distT="0" distB="0" distL="0" distR="0" wp14:anchorId="52988EAC" wp14:editId="4BEBEB02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491" w14:textId="4BA18AF2" w:rsidR="00A92862" w:rsidRPr="00A92862" w:rsidRDefault="00A92862" w:rsidP="00724C34">
      <w:pPr>
        <w:rPr>
          <w:sz w:val="10"/>
          <w:szCs w:val="10"/>
        </w:rPr>
      </w:pPr>
    </w:p>
    <w:p w14:paraId="31827A9F" w14:textId="370B8A18" w:rsidR="005B36EF" w:rsidRPr="001542A0" w:rsidRDefault="005B36EF" w:rsidP="005B36EF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Analysis</w:t>
      </w:r>
    </w:p>
    <w:p w14:paraId="0F5C51D0" w14:textId="228B574D" w:rsidR="00A92862" w:rsidRDefault="000273E6" w:rsidP="000273E6">
      <w:pPr>
        <w:pStyle w:val="ListParagraph"/>
        <w:numPr>
          <w:ilvl w:val="0"/>
          <w:numId w:val="20"/>
        </w:numPr>
      </w:pPr>
      <w:r>
        <w:t>Premature optimization</w:t>
      </w:r>
    </w:p>
    <w:p w14:paraId="56A0E4CF" w14:textId="7663919C" w:rsidR="00F33414" w:rsidRDefault="00F33414" w:rsidP="000273E6">
      <w:pPr>
        <w:pStyle w:val="ListParagraph"/>
        <w:numPr>
          <w:ilvl w:val="0"/>
          <w:numId w:val="20"/>
        </w:numPr>
      </w:pPr>
      <w:r>
        <w:t>Numerical evaluation</w:t>
      </w:r>
    </w:p>
    <w:p w14:paraId="64D5F752" w14:textId="2986BF5E" w:rsidR="000E1E34" w:rsidRDefault="000E1E34" w:rsidP="000E1E34">
      <w:r>
        <w:rPr>
          <w:noProof/>
        </w:rPr>
        <w:lastRenderedPageBreak/>
        <w:drawing>
          <wp:inline distT="0" distB="0" distL="0" distR="0" wp14:anchorId="0A706E0F" wp14:editId="6B29469C">
            <wp:extent cx="5934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0278" w14:textId="04D425C4" w:rsidR="000E1E34" w:rsidRDefault="000E1E34" w:rsidP="000E1E34">
      <w:r>
        <w:rPr>
          <w:noProof/>
        </w:rPr>
        <w:drawing>
          <wp:inline distT="0" distB="0" distL="0" distR="0" wp14:anchorId="611D83E1" wp14:editId="26E0456D">
            <wp:extent cx="59340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422" w14:textId="316833D2" w:rsidR="000D316E" w:rsidRPr="000E1E34" w:rsidRDefault="000D316E" w:rsidP="00724C34">
      <w:pPr>
        <w:rPr>
          <w:sz w:val="10"/>
          <w:szCs w:val="10"/>
        </w:rPr>
      </w:pPr>
    </w:p>
    <w:p w14:paraId="766B64AC" w14:textId="2E71F7F7" w:rsidR="00A536AB" w:rsidRDefault="00A536AB" w:rsidP="00A536AB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Handling Skewed Data</w:t>
      </w:r>
    </w:p>
    <w:p w14:paraId="110210F3" w14:textId="3BD6E169" w:rsidR="00A536AB" w:rsidRPr="001542A0" w:rsidRDefault="00A536AB" w:rsidP="00A536AB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Error Metrics </w:t>
      </w:r>
      <w:r w:rsidR="00402BE1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Skewed </w:t>
      </w:r>
      <w:r w:rsidR="00FC5868">
        <w:rPr>
          <w:rFonts w:ascii="Times New Roman" w:hAnsi="Times New Roman" w:cs="Times New Roman"/>
          <w:u w:val="single"/>
        </w:rPr>
        <w:t>Classes</w:t>
      </w:r>
    </w:p>
    <w:p w14:paraId="14721B57" w14:textId="1AE0259A" w:rsidR="00335992" w:rsidRPr="00335992" w:rsidRDefault="00335992" w:rsidP="00335992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 + TN</m:t>
            </m:r>
          </m:num>
          <m:den>
            <m:r>
              <w:rPr>
                <w:rFonts w:ascii="Cambria Math" w:hAnsi="Cambria Math"/>
              </w:rPr>
              <m:t>total examples</m:t>
            </m:r>
          </m:den>
        </m:f>
      </m:oMath>
    </w:p>
    <w:p w14:paraId="0598BB63" w14:textId="0C077076" w:rsidR="000E1E34" w:rsidRDefault="00A8293E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Precision</w:t>
      </w:r>
    </w:p>
    <w:p w14:paraId="68278097" w14:textId="55C75A3B" w:rsidR="00C26C02" w:rsidRPr="00C15482" w:rsidRDefault="00826CA5" w:rsidP="00C26C02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predicted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pos</m:t>
            </m:r>
          </m:den>
        </m:f>
      </m:oMath>
    </w:p>
    <w:p w14:paraId="5BDD64D8" w14:textId="1B56A1CF" w:rsidR="00C15482" w:rsidRDefault="00C15482" w:rsidP="00C26C0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rFonts w:eastAsiaTheme="minorEastAsia"/>
          <w:lang w:val="en-US"/>
        </w:rPr>
        <w:t xml:space="preserve">Of all predicted y = 1, what fraction </w:t>
      </w:r>
      <w:proofErr w:type="gramStart"/>
      <w:r>
        <w:rPr>
          <w:rFonts w:eastAsiaTheme="minorEastAsia"/>
          <w:lang w:val="en-US"/>
        </w:rPr>
        <w:t>actually was</w:t>
      </w:r>
      <w:proofErr w:type="gramEnd"/>
      <w:r>
        <w:rPr>
          <w:rFonts w:eastAsiaTheme="minorEastAsia"/>
          <w:lang w:val="en-US"/>
        </w:rPr>
        <w:t xml:space="preserve"> pos</w:t>
      </w:r>
    </w:p>
    <w:p w14:paraId="369B74FF" w14:textId="1794A1B1" w:rsidR="00C26C02" w:rsidRDefault="00C26C02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Recall</w:t>
      </w:r>
    </w:p>
    <w:p w14:paraId="04071745" w14:textId="1E38E06C" w:rsidR="00C15482" w:rsidRPr="00C15482" w:rsidRDefault="00826CA5" w:rsidP="00C15482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actual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neg</m:t>
            </m:r>
          </m:den>
        </m:f>
      </m:oMath>
    </w:p>
    <w:p w14:paraId="3C0BB847" w14:textId="55DAC194" w:rsidR="00C15482" w:rsidRDefault="00C15482" w:rsidP="00C154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Of all actual pos, what fraction did we detect/correctly predict</w:t>
      </w:r>
    </w:p>
    <w:p w14:paraId="74BE1AD9" w14:textId="75CB6EC3" w:rsidR="00C26C02" w:rsidRPr="00A8293E" w:rsidRDefault="00A6719B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y = 1: presence of rare case to detect</w:t>
      </w:r>
    </w:p>
    <w:p w14:paraId="3B1D2D56" w14:textId="77777777" w:rsidR="00CC4665" w:rsidRPr="00927DB2" w:rsidRDefault="00CC4665" w:rsidP="00934478">
      <w:pPr>
        <w:pStyle w:val="Heading4"/>
        <w:shd w:val="clear" w:color="auto" w:fill="FFFFFF"/>
        <w:spacing w:before="300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Trading Off Precision and Recall</w:t>
      </w:r>
    </w:p>
    <w:p w14:paraId="6EFC66F9" w14:textId="6896BA3A" w:rsidR="00981BDE" w:rsidRDefault="00981BDE" w:rsidP="00C57CC4">
      <w:pPr>
        <w:pStyle w:val="ListParagraph"/>
        <w:numPr>
          <w:ilvl w:val="0"/>
          <w:numId w:val="21"/>
        </w:numPr>
      </w:pPr>
      <w:r>
        <w:t>Predict 1 if h &gt;= threshold</w:t>
      </w:r>
    </w:p>
    <w:p w14:paraId="14FAD934" w14:textId="465D27BE" w:rsidR="00A536AB" w:rsidRDefault="00C57CC4" w:rsidP="00981BDE">
      <w:pPr>
        <w:pStyle w:val="ListParagraph"/>
        <w:numPr>
          <w:ilvl w:val="0"/>
          <w:numId w:val="17"/>
        </w:numPr>
      </w:pPr>
      <w:r>
        <w:t>Higher precision, lower recall</w:t>
      </w:r>
    </w:p>
    <w:p w14:paraId="629F4D77" w14:textId="20CE525E" w:rsidR="00C57CC4" w:rsidRDefault="00C57CC4" w:rsidP="00981BDE">
      <w:pPr>
        <w:pStyle w:val="ListParagraph"/>
        <w:numPr>
          <w:ilvl w:val="0"/>
          <w:numId w:val="19"/>
        </w:numPr>
      </w:pPr>
      <w:r>
        <w:t>Predict y = 1 only if very confident</w:t>
      </w:r>
    </w:p>
    <w:p w14:paraId="1136BD3C" w14:textId="632F8AAE" w:rsidR="00C57CC4" w:rsidRDefault="00C57CC4" w:rsidP="00981BDE">
      <w:pPr>
        <w:pStyle w:val="ListParagraph"/>
        <w:numPr>
          <w:ilvl w:val="0"/>
          <w:numId w:val="17"/>
        </w:numPr>
      </w:pPr>
      <w:r>
        <w:t>Higher recall, lower precision</w:t>
      </w:r>
    </w:p>
    <w:p w14:paraId="305251E5" w14:textId="0922CDD7" w:rsidR="00C57CC4" w:rsidRDefault="00C57CC4" w:rsidP="00981BDE">
      <w:pPr>
        <w:pStyle w:val="ListParagraph"/>
        <w:numPr>
          <w:ilvl w:val="0"/>
          <w:numId w:val="19"/>
        </w:numPr>
      </w:pPr>
      <w:r>
        <w:t>Avoiding missing too many cases (false negatives)</w:t>
      </w:r>
    </w:p>
    <w:p w14:paraId="173F7418" w14:textId="38C0A84F" w:rsidR="00A15689" w:rsidRDefault="007D119A" w:rsidP="007D119A">
      <w:pPr>
        <w:pStyle w:val="ListParagraph"/>
        <w:numPr>
          <w:ilvl w:val="0"/>
          <w:numId w:val="21"/>
        </w:numPr>
      </w:pPr>
      <w:r>
        <w:t>F</w:t>
      </w:r>
      <w:r>
        <w:rPr>
          <w:vertAlign w:val="subscript"/>
        </w:rPr>
        <w:t xml:space="preserve">1 </w:t>
      </w:r>
      <w:r>
        <w:t>Score (F Score)</w:t>
      </w:r>
    </w:p>
    <w:p w14:paraId="5205A235" w14:textId="41339459" w:rsidR="008C0FD3" w:rsidRPr="001B325E" w:rsidRDefault="008C0FD3" w:rsidP="008C0FD3">
      <w:pPr>
        <w:pStyle w:val="ListParagraph"/>
        <w:numPr>
          <w:ilvl w:val="0"/>
          <w:numId w:val="17"/>
        </w:numPr>
        <w:rPr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Average: 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P + R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</w:p>
    <w:p w14:paraId="043E45B4" w14:textId="21CCAE4A" w:rsidR="00AD3CD4" w:rsidRPr="00AD3CD4" w:rsidRDefault="00AD3CD4" w:rsidP="008C0FD3">
      <w:pPr>
        <w:pStyle w:val="ListParagraph"/>
        <w:numPr>
          <w:ilvl w:val="0"/>
          <w:numId w:val="17"/>
        </w:numPr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F Score: 2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</w:rPr>
              <m:t>PR</m:t>
            </m:r>
          </m:num>
          <m:den>
            <m:r>
              <w:rPr>
                <w:rFonts w:ascii="Cambria Math" w:hAnsi="Cambria Math"/>
                <w:color w:val="538135" w:themeColor="accent6" w:themeShade="BF"/>
              </w:rPr>
              <m:t>P + R</m:t>
            </m:r>
          </m:den>
        </m:f>
      </m:oMath>
    </w:p>
    <w:p w14:paraId="2A54B81B" w14:textId="77777777" w:rsidR="00927DB2" w:rsidRPr="00927DB2" w:rsidRDefault="00927DB2" w:rsidP="00927DB2">
      <w:pPr>
        <w:rPr>
          <w:sz w:val="10"/>
          <w:szCs w:val="10"/>
        </w:rPr>
      </w:pPr>
    </w:p>
    <w:sectPr w:rsidR="00927DB2" w:rsidRPr="00927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21"/>
  </w:num>
  <w:num w:numId="16">
    <w:abstractNumId w:val="4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56C9"/>
    <w:rsid w:val="00074BD8"/>
    <w:rsid w:val="000B44DF"/>
    <w:rsid w:val="000B7AA2"/>
    <w:rsid w:val="000C43AF"/>
    <w:rsid w:val="000D316E"/>
    <w:rsid w:val="000E1E34"/>
    <w:rsid w:val="00111D76"/>
    <w:rsid w:val="001255C0"/>
    <w:rsid w:val="00130497"/>
    <w:rsid w:val="001418A9"/>
    <w:rsid w:val="001542A0"/>
    <w:rsid w:val="00173F6E"/>
    <w:rsid w:val="00183926"/>
    <w:rsid w:val="00191998"/>
    <w:rsid w:val="00195B21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452B"/>
    <w:rsid w:val="00294F1B"/>
    <w:rsid w:val="002B04A6"/>
    <w:rsid w:val="00330AF7"/>
    <w:rsid w:val="00335992"/>
    <w:rsid w:val="0037542E"/>
    <w:rsid w:val="003A2E57"/>
    <w:rsid w:val="003D2D60"/>
    <w:rsid w:val="003E3EDD"/>
    <w:rsid w:val="003F0264"/>
    <w:rsid w:val="00402BE1"/>
    <w:rsid w:val="00402DE9"/>
    <w:rsid w:val="004149FD"/>
    <w:rsid w:val="0042753F"/>
    <w:rsid w:val="00435CE2"/>
    <w:rsid w:val="0044212B"/>
    <w:rsid w:val="00446673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6EF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56C17"/>
    <w:rsid w:val="00777F20"/>
    <w:rsid w:val="00790F9A"/>
    <w:rsid w:val="007D119A"/>
    <w:rsid w:val="007F00FA"/>
    <w:rsid w:val="008002B9"/>
    <w:rsid w:val="0080797D"/>
    <w:rsid w:val="008202F0"/>
    <w:rsid w:val="00826CA5"/>
    <w:rsid w:val="008460DE"/>
    <w:rsid w:val="00846696"/>
    <w:rsid w:val="00855CD3"/>
    <w:rsid w:val="0086373C"/>
    <w:rsid w:val="008826A8"/>
    <w:rsid w:val="00882CAB"/>
    <w:rsid w:val="0089290F"/>
    <w:rsid w:val="008B7616"/>
    <w:rsid w:val="008C0FD3"/>
    <w:rsid w:val="008D4748"/>
    <w:rsid w:val="008E06E2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73D2"/>
    <w:rsid w:val="00CA4650"/>
    <w:rsid w:val="00CB3A6B"/>
    <w:rsid w:val="00CB6F66"/>
    <w:rsid w:val="00CC4665"/>
    <w:rsid w:val="00CC7BEC"/>
    <w:rsid w:val="00CF707B"/>
    <w:rsid w:val="00D575D6"/>
    <w:rsid w:val="00D82E7A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10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75</cp:revision>
  <dcterms:created xsi:type="dcterms:W3CDTF">2020-11-23T09:23:00Z</dcterms:created>
  <dcterms:modified xsi:type="dcterms:W3CDTF">2020-11-27T03:52:00Z</dcterms:modified>
</cp:coreProperties>
</file>