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17D75" w14:textId="77777777" w:rsidR="007509B4" w:rsidRPr="007509B4" w:rsidRDefault="007509B4" w:rsidP="007509B4">
      <w:pPr>
        <w:spacing w:before="384"/>
        <w:rPr>
          <w:b/>
          <w:bCs/>
        </w:rPr>
      </w:pPr>
      <w:r w:rsidRPr="007509B4">
        <w:rPr>
          <w:b/>
          <w:bCs/>
        </w:rPr>
        <w:t>Test Strategy Document</w:t>
      </w:r>
    </w:p>
    <w:p w14:paraId="5E26AD38" w14:textId="77777777" w:rsidR="007509B4" w:rsidRPr="007509B4" w:rsidRDefault="007509B4" w:rsidP="007509B4">
      <w:pPr>
        <w:spacing w:before="384"/>
        <w:rPr>
          <w:b/>
          <w:bCs/>
        </w:rPr>
      </w:pPr>
      <w:r w:rsidRPr="007509B4">
        <w:rPr>
          <w:b/>
          <w:bCs/>
        </w:rPr>
        <w:t>1. Overview</w:t>
      </w:r>
    </w:p>
    <w:p w14:paraId="0CD034A2" w14:textId="77777777" w:rsidR="007509B4" w:rsidRPr="007509B4" w:rsidRDefault="007509B4" w:rsidP="007509B4">
      <w:pPr>
        <w:spacing w:before="384"/>
      </w:pPr>
      <w:r w:rsidRPr="007509B4">
        <w:t>This document outlines the overall strategy for testing the Demo Web Shop e-commerce platform to ensure high-quality releases and seamless end-user experience, regardless of the employed methodology (Agile/Waterfall).</w:t>
      </w:r>
    </w:p>
    <w:p w14:paraId="2A7FE4EC" w14:textId="77777777" w:rsidR="007509B4" w:rsidRPr="007509B4" w:rsidRDefault="007509B4" w:rsidP="007509B4">
      <w:pPr>
        <w:spacing w:before="384"/>
        <w:rPr>
          <w:b/>
          <w:bCs/>
        </w:rPr>
      </w:pPr>
      <w:r w:rsidRPr="007509B4">
        <w:rPr>
          <w:b/>
          <w:bCs/>
        </w:rPr>
        <w:t>2. Objectives</w:t>
      </w:r>
    </w:p>
    <w:p w14:paraId="077E02D0" w14:textId="77777777" w:rsidR="007509B4" w:rsidRPr="007509B4" w:rsidRDefault="007509B4" w:rsidP="007509B4">
      <w:pPr>
        <w:numPr>
          <w:ilvl w:val="0"/>
          <w:numId w:val="1"/>
        </w:numPr>
        <w:spacing w:before="384"/>
      </w:pPr>
      <w:r w:rsidRPr="007509B4">
        <w:t>Ensure all core flows (registration, login, product browsing, adding to cart, checkout, etc.) work as intended.</w:t>
      </w:r>
      <w:r w:rsidRPr="007509B4">
        <w:br/>
      </w:r>
      <w:r w:rsidRPr="007509B4">
        <w:br/>
      </w:r>
    </w:p>
    <w:p w14:paraId="083E8736" w14:textId="77777777" w:rsidR="007509B4" w:rsidRPr="007509B4" w:rsidRDefault="007509B4" w:rsidP="007509B4">
      <w:pPr>
        <w:numPr>
          <w:ilvl w:val="0"/>
          <w:numId w:val="1"/>
        </w:numPr>
        <w:spacing w:before="384"/>
      </w:pPr>
      <w:r w:rsidRPr="007509B4">
        <w:t>Validate business requirements and user stories.</w:t>
      </w:r>
      <w:r w:rsidRPr="007509B4">
        <w:br/>
      </w:r>
      <w:r w:rsidRPr="007509B4">
        <w:br/>
      </w:r>
    </w:p>
    <w:p w14:paraId="61D5C515" w14:textId="77777777" w:rsidR="007509B4" w:rsidRPr="007509B4" w:rsidRDefault="007509B4" w:rsidP="007509B4">
      <w:pPr>
        <w:numPr>
          <w:ilvl w:val="0"/>
          <w:numId w:val="1"/>
        </w:numPr>
        <w:spacing w:before="384"/>
      </w:pPr>
      <w:r w:rsidRPr="007509B4">
        <w:t>Identify defects early and reduce production issues.</w:t>
      </w:r>
      <w:r w:rsidRPr="007509B4">
        <w:br/>
      </w:r>
      <w:r w:rsidRPr="007509B4">
        <w:br/>
      </w:r>
    </w:p>
    <w:p w14:paraId="60F6A5BF" w14:textId="77777777" w:rsidR="007509B4" w:rsidRPr="007509B4" w:rsidRDefault="007509B4" w:rsidP="007509B4">
      <w:pPr>
        <w:numPr>
          <w:ilvl w:val="0"/>
          <w:numId w:val="1"/>
        </w:numPr>
        <w:spacing w:before="384"/>
      </w:pPr>
      <w:r w:rsidRPr="007509B4">
        <w:t>Assess system stability, security, performance, and usability.</w:t>
      </w:r>
      <w:r w:rsidRPr="007509B4">
        <w:br/>
      </w:r>
      <w:r w:rsidRPr="007509B4">
        <w:br/>
      </w:r>
    </w:p>
    <w:p w14:paraId="71417889" w14:textId="77777777" w:rsidR="007509B4" w:rsidRPr="007509B4" w:rsidRDefault="007509B4" w:rsidP="007509B4">
      <w:pPr>
        <w:spacing w:before="384"/>
        <w:rPr>
          <w:b/>
          <w:bCs/>
        </w:rPr>
      </w:pPr>
      <w:r w:rsidRPr="007509B4">
        <w:rPr>
          <w:b/>
          <w:bCs/>
        </w:rPr>
        <w:t>3. Test Scope</w:t>
      </w:r>
    </w:p>
    <w:p w14:paraId="77BA0C0A" w14:textId="77777777" w:rsidR="007509B4" w:rsidRPr="007509B4" w:rsidRDefault="007509B4" w:rsidP="007509B4">
      <w:pPr>
        <w:spacing w:before="384"/>
      </w:pPr>
      <w:r w:rsidRPr="007509B4">
        <w:rPr>
          <w:b/>
          <w:bCs/>
        </w:rPr>
        <w:t>In Scope:</w:t>
      </w:r>
    </w:p>
    <w:p w14:paraId="376CC79B" w14:textId="77777777" w:rsidR="007509B4" w:rsidRPr="007509B4" w:rsidRDefault="007509B4" w:rsidP="007509B4">
      <w:pPr>
        <w:numPr>
          <w:ilvl w:val="0"/>
          <w:numId w:val="2"/>
        </w:numPr>
        <w:spacing w:before="384"/>
      </w:pPr>
      <w:r w:rsidRPr="007509B4">
        <w:t>UI/UX Testing: Desktop and mobile browsers.</w:t>
      </w:r>
      <w:r w:rsidRPr="007509B4">
        <w:br/>
      </w:r>
      <w:r w:rsidRPr="007509B4">
        <w:br/>
      </w:r>
    </w:p>
    <w:p w14:paraId="63325568" w14:textId="77777777" w:rsidR="007509B4" w:rsidRPr="007509B4" w:rsidRDefault="007509B4" w:rsidP="007509B4">
      <w:pPr>
        <w:numPr>
          <w:ilvl w:val="0"/>
          <w:numId w:val="2"/>
        </w:numPr>
        <w:spacing w:before="384"/>
      </w:pPr>
      <w:r w:rsidRPr="007509B4">
        <w:t xml:space="preserve">Functional Testing: Registration, login, shopping cart, </w:t>
      </w:r>
      <w:proofErr w:type="spellStart"/>
      <w:r w:rsidRPr="007509B4">
        <w:t>wishlist</w:t>
      </w:r>
      <w:proofErr w:type="spellEnd"/>
      <w:r w:rsidRPr="007509B4">
        <w:t>, checkout, payments, order history, etc.</w:t>
      </w:r>
      <w:r w:rsidRPr="007509B4">
        <w:br/>
      </w:r>
      <w:r w:rsidRPr="007509B4">
        <w:br/>
      </w:r>
    </w:p>
    <w:p w14:paraId="1D03574B" w14:textId="77777777" w:rsidR="007509B4" w:rsidRPr="007509B4" w:rsidRDefault="007509B4" w:rsidP="007509B4">
      <w:pPr>
        <w:numPr>
          <w:ilvl w:val="0"/>
          <w:numId w:val="2"/>
        </w:numPr>
        <w:spacing w:before="384"/>
      </w:pPr>
      <w:r w:rsidRPr="007509B4">
        <w:t>API Testing: If API endpoints are exposed.</w:t>
      </w:r>
      <w:r w:rsidRPr="007509B4">
        <w:br/>
      </w:r>
      <w:r w:rsidRPr="007509B4">
        <w:br/>
      </w:r>
    </w:p>
    <w:p w14:paraId="243889ED" w14:textId="77777777" w:rsidR="007509B4" w:rsidRPr="007509B4" w:rsidRDefault="007509B4" w:rsidP="007509B4">
      <w:pPr>
        <w:numPr>
          <w:ilvl w:val="0"/>
          <w:numId w:val="2"/>
        </w:numPr>
        <w:spacing w:before="384"/>
      </w:pPr>
      <w:r w:rsidRPr="007509B4">
        <w:lastRenderedPageBreak/>
        <w:t>Integration Testing: Payment gateways, third-party plugins.</w:t>
      </w:r>
      <w:r w:rsidRPr="007509B4">
        <w:br/>
      </w:r>
      <w:r w:rsidRPr="007509B4">
        <w:br/>
      </w:r>
    </w:p>
    <w:p w14:paraId="28100CFC" w14:textId="77777777" w:rsidR="007509B4" w:rsidRPr="007509B4" w:rsidRDefault="007509B4" w:rsidP="007509B4">
      <w:pPr>
        <w:numPr>
          <w:ilvl w:val="0"/>
          <w:numId w:val="2"/>
        </w:numPr>
        <w:spacing w:before="384"/>
      </w:pPr>
      <w:r w:rsidRPr="007509B4">
        <w:t>Regression Testing.</w:t>
      </w:r>
      <w:r w:rsidRPr="007509B4">
        <w:br/>
      </w:r>
      <w:r w:rsidRPr="007509B4">
        <w:br/>
      </w:r>
    </w:p>
    <w:p w14:paraId="0ACEE8C1" w14:textId="77777777" w:rsidR="007509B4" w:rsidRPr="007509B4" w:rsidRDefault="007509B4" w:rsidP="007509B4">
      <w:pPr>
        <w:numPr>
          <w:ilvl w:val="0"/>
          <w:numId w:val="2"/>
        </w:numPr>
        <w:spacing w:before="384"/>
      </w:pPr>
      <w:r w:rsidRPr="007509B4">
        <w:t>Usability Testing.</w:t>
      </w:r>
      <w:r w:rsidRPr="007509B4">
        <w:br/>
      </w:r>
      <w:r w:rsidRPr="007509B4">
        <w:br/>
      </w:r>
    </w:p>
    <w:p w14:paraId="3EC3F959" w14:textId="77777777" w:rsidR="007509B4" w:rsidRPr="007509B4" w:rsidRDefault="007509B4" w:rsidP="007509B4">
      <w:pPr>
        <w:numPr>
          <w:ilvl w:val="0"/>
          <w:numId w:val="2"/>
        </w:numPr>
        <w:spacing w:before="384"/>
      </w:pPr>
      <w:r w:rsidRPr="007509B4">
        <w:t>Performance and Load Testing.</w:t>
      </w:r>
      <w:r w:rsidRPr="007509B4">
        <w:br/>
      </w:r>
      <w:r w:rsidRPr="007509B4">
        <w:br/>
      </w:r>
    </w:p>
    <w:p w14:paraId="7F419EE0" w14:textId="77777777" w:rsidR="007509B4" w:rsidRPr="007509B4" w:rsidRDefault="007509B4" w:rsidP="007509B4">
      <w:pPr>
        <w:numPr>
          <w:ilvl w:val="0"/>
          <w:numId w:val="2"/>
        </w:numPr>
        <w:spacing w:before="384"/>
      </w:pPr>
      <w:r w:rsidRPr="007509B4">
        <w:t>Security Testing (OWASP Top 10 focus).</w:t>
      </w:r>
      <w:r w:rsidRPr="007509B4">
        <w:br/>
      </w:r>
      <w:r w:rsidRPr="007509B4">
        <w:br/>
      </w:r>
    </w:p>
    <w:p w14:paraId="1378E586" w14:textId="77777777" w:rsidR="007509B4" w:rsidRPr="007509B4" w:rsidRDefault="007509B4" w:rsidP="007509B4">
      <w:pPr>
        <w:spacing w:before="384"/>
      </w:pPr>
      <w:r w:rsidRPr="007509B4">
        <w:rPr>
          <w:b/>
          <w:bCs/>
        </w:rPr>
        <w:t>Out of Scope:</w:t>
      </w:r>
    </w:p>
    <w:p w14:paraId="2009F9C2" w14:textId="77777777" w:rsidR="007509B4" w:rsidRPr="007509B4" w:rsidRDefault="007509B4" w:rsidP="007509B4">
      <w:pPr>
        <w:numPr>
          <w:ilvl w:val="0"/>
          <w:numId w:val="3"/>
        </w:numPr>
        <w:spacing w:before="384"/>
      </w:pPr>
      <w:r w:rsidRPr="007509B4">
        <w:t>Localization/Internationalization (unless specified).</w:t>
      </w:r>
      <w:r w:rsidRPr="007509B4">
        <w:br/>
      </w:r>
      <w:r w:rsidRPr="007509B4">
        <w:br/>
      </w:r>
    </w:p>
    <w:p w14:paraId="39BF442B" w14:textId="77777777" w:rsidR="007509B4" w:rsidRPr="007509B4" w:rsidRDefault="007509B4" w:rsidP="007509B4">
      <w:pPr>
        <w:numPr>
          <w:ilvl w:val="0"/>
          <w:numId w:val="3"/>
        </w:numPr>
        <w:spacing w:before="384"/>
      </w:pPr>
      <w:r w:rsidRPr="007509B4">
        <w:t>External system integrations not in current scope.</w:t>
      </w:r>
      <w:r w:rsidRPr="007509B4">
        <w:br/>
      </w:r>
      <w:r w:rsidRPr="007509B4">
        <w:br/>
      </w:r>
    </w:p>
    <w:p w14:paraId="79A70467" w14:textId="77777777" w:rsidR="007509B4" w:rsidRPr="007509B4" w:rsidRDefault="007509B4" w:rsidP="007509B4">
      <w:pPr>
        <w:spacing w:before="384"/>
        <w:rPr>
          <w:b/>
          <w:bCs/>
        </w:rPr>
      </w:pPr>
      <w:r w:rsidRPr="007509B4">
        <w:rPr>
          <w:b/>
          <w:bCs/>
        </w:rPr>
        <w:t>4. Test Levels</w:t>
      </w:r>
    </w:p>
    <w:p w14:paraId="1760DB02" w14:textId="77777777" w:rsidR="007509B4" w:rsidRPr="007509B4" w:rsidRDefault="007509B4" w:rsidP="007509B4">
      <w:pPr>
        <w:numPr>
          <w:ilvl w:val="0"/>
          <w:numId w:val="4"/>
        </w:numPr>
        <w:spacing w:before="384"/>
      </w:pPr>
      <w:r w:rsidRPr="007509B4">
        <w:t>Unit Testing (dev responsibility, primarily automated)</w:t>
      </w:r>
      <w:r w:rsidRPr="007509B4">
        <w:br/>
      </w:r>
      <w:r w:rsidRPr="007509B4">
        <w:br/>
      </w:r>
    </w:p>
    <w:p w14:paraId="79BE8B4E" w14:textId="77777777" w:rsidR="007509B4" w:rsidRPr="007509B4" w:rsidRDefault="007509B4" w:rsidP="007509B4">
      <w:pPr>
        <w:numPr>
          <w:ilvl w:val="0"/>
          <w:numId w:val="4"/>
        </w:numPr>
        <w:spacing w:before="384"/>
      </w:pPr>
      <w:r w:rsidRPr="007509B4">
        <w:t>Integration Testing</w:t>
      </w:r>
      <w:r w:rsidRPr="007509B4">
        <w:br/>
      </w:r>
      <w:r w:rsidRPr="007509B4">
        <w:br/>
      </w:r>
    </w:p>
    <w:p w14:paraId="1DF3164A" w14:textId="77777777" w:rsidR="007509B4" w:rsidRPr="007509B4" w:rsidRDefault="007509B4" w:rsidP="007509B4">
      <w:pPr>
        <w:numPr>
          <w:ilvl w:val="0"/>
          <w:numId w:val="4"/>
        </w:numPr>
        <w:spacing w:before="384"/>
      </w:pPr>
      <w:r w:rsidRPr="007509B4">
        <w:t>System Testing</w:t>
      </w:r>
      <w:r w:rsidRPr="007509B4">
        <w:br/>
      </w:r>
      <w:r w:rsidRPr="007509B4">
        <w:br/>
      </w:r>
    </w:p>
    <w:p w14:paraId="11AADE8A" w14:textId="77777777" w:rsidR="007509B4" w:rsidRPr="007509B4" w:rsidRDefault="007509B4" w:rsidP="007509B4">
      <w:pPr>
        <w:numPr>
          <w:ilvl w:val="0"/>
          <w:numId w:val="4"/>
        </w:numPr>
        <w:spacing w:before="384"/>
      </w:pPr>
      <w:r w:rsidRPr="007509B4">
        <w:lastRenderedPageBreak/>
        <w:t>User Acceptance Testing (UAT)</w:t>
      </w:r>
      <w:r w:rsidRPr="007509B4">
        <w:br/>
      </w:r>
      <w:r w:rsidRPr="007509B4">
        <w:br/>
      </w:r>
    </w:p>
    <w:p w14:paraId="63281CD0" w14:textId="77777777" w:rsidR="007509B4" w:rsidRPr="007509B4" w:rsidRDefault="007509B4" w:rsidP="007509B4">
      <w:pPr>
        <w:numPr>
          <w:ilvl w:val="0"/>
          <w:numId w:val="4"/>
        </w:numPr>
        <w:spacing w:before="384"/>
      </w:pPr>
      <w:r w:rsidRPr="007509B4">
        <w:t>Regression Testing</w:t>
      </w:r>
      <w:r w:rsidRPr="007509B4">
        <w:br/>
      </w:r>
      <w:r w:rsidRPr="007509B4">
        <w:br/>
      </w:r>
    </w:p>
    <w:p w14:paraId="14E638BF" w14:textId="77777777" w:rsidR="007509B4" w:rsidRPr="007509B4" w:rsidRDefault="007509B4" w:rsidP="007509B4">
      <w:pPr>
        <w:spacing w:before="384"/>
        <w:rPr>
          <w:b/>
          <w:bCs/>
        </w:rPr>
      </w:pPr>
      <w:r w:rsidRPr="007509B4">
        <w:rPr>
          <w:b/>
          <w:bCs/>
        </w:rPr>
        <w:t>5. Test Types &amp; Tools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2867"/>
      </w:tblGrid>
      <w:tr w:rsidR="007509B4" w:rsidRPr="007509B4" w14:paraId="64605E7B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BC16A" w14:textId="77777777" w:rsidR="007509B4" w:rsidRPr="007509B4" w:rsidRDefault="007509B4" w:rsidP="007509B4">
            <w:pPr>
              <w:spacing w:before="384"/>
            </w:pPr>
            <w:r w:rsidRPr="007509B4">
              <w:rPr>
                <w:b/>
                <w:bCs/>
              </w:rPr>
              <w:t>Test 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7EB08" w14:textId="77777777" w:rsidR="007509B4" w:rsidRPr="007509B4" w:rsidRDefault="007509B4" w:rsidP="007509B4">
            <w:pPr>
              <w:spacing w:before="384"/>
            </w:pPr>
            <w:r w:rsidRPr="007509B4">
              <w:rPr>
                <w:b/>
                <w:bCs/>
              </w:rPr>
              <w:t>Tools (examples)</w:t>
            </w:r>
          </w:p>
        </w:tc>
      </w:tr>
      <w:tr w:rsidR="007509B4" w:rsidRPr="007509B4" w14:paraId="1AE61A72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586F3" w14:textId="77777777" w:rsidR="007509B4" w:rsidRPr="007509B4" w:rsidRDefault="007509B4" w:rsidP="007509B4">
            <w:pPr>
              <w:spacing w:before="384"/>
            </w:pPr>
            <w:r w:rsidRPr="007509B4">
              <w:t>UI 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6F231" w14:textId="77777777" w:rsidR="007509B4" w:rsidRPr="007509B4" w:rsidRDefault="007509B4" w:rsidP="007509B4">
            <w:pPr>
              <w:spacing w:before="384"/>
            </w:pPr>
            <w:r w:rsidRPr="007509B4">
              <w:t>Selenium, Cypress, Playwright</w:t>
            </w:r>
          </w:p>
        </w:tc>
      </w:tr>
      <w:tr w:rsidR="007509B4" w:rsidRPr="007509B4" w14:paraId="65AAE28F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13653" w14:textId="77777777" w:rsidR="007509B4" w:rsidRPr="007509B4" w:rsidRDefault="007509B4" w:rsidP="007509B4">
            <w:pPr>
              <w:spacing w:before="384"/>
            </w:pPr>
            <w:r w:rsidRPr="007509B4">
              <w:t>API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DB664" w14:textId="77777777" w:rsidR="007509B4" w:rsidRPr="007509B4" w:rsidRDefault="007509B4" w:rsidP="007509B4">
            <w:pPr>
              <w:spacing w:before="384"/>
            </w:pPr>
            <w:r w:rsidRPr="007509B4">
              <w:t>Postman, REST-assured</w:t>
            </w:r>
          </w:p>
        </w:tc>
      </w:tr>
      <w:tr w:rsidR="007509B4" w:rsidRPr="007509B4" w14:paraId="1DA8F8CB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265AF" w14:textId="77777777" w:rsidR="007509B4" w:rsidRPr="007509B4" w:rsidRDefault="007509B4" w:rsidP="007509B4">
            <w:pPr>
              <w:spacing w:before="384"/>
            </w:pPr>
            <w:r w:rsidRPr="007509B4">
              <w:t>Performance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3CD55" w14:textId="77777777" w:rsidR="007509B4" w:rsidRPr="007509B4" w:rsidRDefault="007509B4" w:rsidP="007509B4">
            <w:pPr>
              <w:spacing w:before="384"/>
            </w:pPr>
            <w:r w:rsidRPr="007509B4">
              <w:t>JMeter, Locust</w:t>
            </w:r>
          </w:p>
        </w:tc>
      </w:tr>
      <w:tr w:rsidR="007509B4" w:rsidRPr="007509B4" w14:paraId="22326C39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D3F16" w14:textId="77777777" w:rsidR="007509B4" w:rsidRPr="007509B4" w:rsidRDefault="007509B4" w:rsidP="007509B4">
            <w:pPr>
              <w:spacing w:before="384"/>
            </w:pPr>
            <w:r w:rsidRPr="007509B4">
              <w:t>Security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A29CC" w14:textId="77777777" w:rsidR="007509B4" w:rsidRPr="007509B4" w:rsidRDefault="007509B4" w:rsidP="007509B4">
            <w:pPr>
              <w:spacing w:before="384"/>
            </w:pPr>
            <w:r w:rsidRPr="007509B4">
              <w:t>OWASP ZAP, Burp Suite</w:t>
            </w:r>
          </w:p>
        </w:tc>
      </w:tr>
      <w:tr w:rsidR="007509B4" w:rsidRPr="007509B4" w14:paraId="0B781C0C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E9CF4" w14:textId="77777777" w:rsidR="007509B4" w:rsidRPr="007509B4" w:rsidRDefault="007509B4" w:rsidP="007509B4">
            <w:pPr>
              <w:spacing w:before="384"/>
            </w:pPr>
            <w:r w:rsidRPr="007509B4">
              <w:t>Tracking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7F2BD" w14:textId="77777777" w:rsidR="007509B4" w:rsidRPr="007509B4" w:rsidRDefault="007509B4" w:rsidP="007509B4">
            <w:pPr>
              <w:spacing w:before="384"/>
            </w:pPr>
            <w:r w:rsidRPr="007509B4">
              <w:t>JIRA, TestRail</w:t>
            </w:r>
          </w:p>
        </w:tc>
      </w:tr>
    </w:tbl>
    <w:p w14:paraId="19D8B49B" w14:textId="77777777" w:rsidR="007509B4" w:rsidRPr="007509B4" w:rsidRDefault="007509B4" w:rsidP="007509B4">
      <w:pPr>
        <w:spacing w:before="384"/>
        <w:rPr>
          <w:b/>
          <w:bCs/>
        </w:rPr>
      </w:pPr>
      <w:r w:rsidRPr="007509B4">
        <w:rPr>
          <w:b/>
          <w:bCs/>
        </w:rPr>
        <w:t>6. Test Design Techniques</w:t>
      </w:r>
    </w:p>
    <w:p w14:paraId="29955349" w14:textId="77777777" w:rsidR="007509B4" w:rsidRPr="007509B4" w:rsidRDefault="007509B4" w:rsidP="007509B4">
      <w:pPr>
        <w:numPr>
          <w:ilvl w:val="0"/>
          <w:numId w:val="5"/>
        </w:numPr>
        <w:spacing w:before="384"/>
      </w:pPr>
      <w:r w:rsidRPr="007509B4">
        <w:t>Equivalence Partitioning</w:t>
      </w:r>
      <w:r w:rsidRPr="007509B4">
        <w:br/>
      </w:r>
      <w:r w:rsidRPr="007509B4">
        <w:br/>
      </w:r>
    </w:p>
    <w:p w14:paraId="60A8DB1A" w14:textId="77777777" w:rsidR="007509B4" w:rsidRPr="007509B4" w:rsidRDefault="007509B4" w:rsidP="007509B4">
      <w:pPr>
        <w:numPr>
          <w:ilvl w:val="0"/>
          <w:numId w:val="5"/>
        </w:numPr>
        <w:spacing w:before="384"/>
      </w:pPr>
      <w:r w:rsidRPr="007509B4">
        <w:t>Boundary Value Analysis</w:t>
      </w:r>
      <w:r w:rsidRPr="007509B4">
        <w:br/>
      </w:r>
      <w:r w:rsidRPr="007509B4">
        <w:br/>
      </w:r>
    </w:p>
    <w:p w14:paraId="48EA6E81" w14:textId="77777777" w:rsidR="007509B4" w:rsidRPr="007509B4" w:rsidRDefault="007509B4" w:rsidP="007509B4">
      <w:pPr>
        <w:numPr>
          <w:ilvl w:val="0"/>
          <w:numId w:val="5"/>
        </w:numPr>
        <w:spacing w:before="384"/>
      </w:pPr>
      <w:r w:rsidRPr="007509B4">
        <w:t>State Transition Testing</w:t>
      </w:r>
      <w:r w:rsidRPr="007509B4">
        <w:br/>
      </w:r>
      <w:r w:rsidRPr="007509B4">
        <w:br/>
      </w:r>
    </w:p>
    <w:p w14:paraId="649E2094" w14:textId="77777777" w:rsidR="007509B4" w:rsidRPr="007509B4" w:rsidRDefault="007509B4" w:rsidP="007509B4">
      <w:pPr>
        <w:numPr>
          <w:ilvl w:val="0"/>
          <w:numId w:val="5"/>
        </w:numPr>
        <w:spacing w:before="384"/>
      </w:pPr>
      <w:r w:rsidRPr="007509B4">
        <w:lastRenderedPageBreak/>
        <w:t>Exploratory Testing</w:t>
      </w:r>
      <w:r w:rsidRPr="007509B4">
        <w:br/>
      </w:r>
      <w:r w:rsidRPr="007509B4">
        <w:br/>
      </w:r>
    </w:p>
    <w:p w14:paraId="2154C62D" w14:textId="77777777" w:rsidR="007509B4" w:rsidRPr="007509B4" w:rsidRDefault="007509B4" w:rsidP="007509B4">
      <w:pPr>
        <w:spacing w:before="384"/>
        <w:rPr>
          <w:b/>
          <w:bCs/>
        </w:rPr>
      </w:pPr>
      <w:r w:rsidRPr="007509B4">
        <w:rPr>
          <w:b/>
          <w:bCs/>
        </w:rPr>
        <w:t>7. Test Data Management</w:t>
      </w:r>
    </w:p>
    <w:p w14:paraId="4C438237" w14:textId="77777777" w:rsidR="007509B4" w:rsidRPr="007509B4" w:rsidRDefault="007509B4" w:rsidP="007509B4">
      <w:pPr>
        <w:numPr>
          <w:ilvl w:val="0"/>
          <w:numId w:val="6"/>
        </w:numPr>
        <w:spacing w:before="384"/>
      </w:pPr>
      <w:r w:rsidRPr="007509B4">
        <w:t>Use anonymized, reusable data sets.</w:t>
      </w:r>
      <w:r w:rsidRPr="007509B4">
        <w:br/>
      </w:r>
      <w:r w:rsidRPr="007509B4">
        <w:br/>
      </w:r>
    </w:p>
    <w:p w14:paraId="54E757F6" w14:textId="77777777" w:rsidR="007509B4" w:rsidRPr="007509B4" w:rsidRDefault="007509B4" w:rsidP="007509B4">
      <w:pPr>
        <w:numPr>
          <w:ilvl w:val="0"/>
          <w:numId w:val="6"/>
        </w:numPr>
        <w:spacing w:before="384"/>
      </w:pPr>
      <w:r w:rsidRPr="007509B4">
        <w:t>Create, refresh, and mask test data as required.</w:t>
      </w:r>
      <w:r w:rsidRPr="007509B4">
        <w:br/>
      </w:r>
      <w:r w:rsidRPr="007509B4">
        <w:br/>
      </w:r>
    </w:p>
    <w:p w14:paraId="4A266C5B" w14:textId="77777777" w:rsidR="007509B4" w:rsidRPr="007509B4" w:rsidRDefault="007509B4" w:rsidP="007509B4">
      <w:pPr>
        <w:spacing w:before="384"/>
        <w:rPr>
          <w:b/>
          <w:bCs/>
        </w:rPr>
      </w:pPr>
      <w:r w:rsidRPr="007509B4">
        <w:rPr>
          <w:b/>
          <w:bCs/>
        </w:rPr>
        <w:t>8. Environment Requirements</w:t>
      </w:r>
    </w:p>
    <w:p w14:paraId="3F17BFCB" w14:textId="77777777" w:rsidR="007509B4" w:rsidRPr="007509B4" w:rsidRDefault="007509B4" w:rsidP="007509B4">
      <w:pPr>
        <w:numPr>
          <w:ilvl w:val="0"/>
          <w:numId w:val="7"/>
        </w:numPr>
        <w:spacing w:before="384"/>
      </w:pPr>
      <w:r w:rsidRPr="007509B4">
        <w:t>DEV, QA, UAT environments resembling production.</w:t>
      </w:r>
      <w:r w:rsidRPr="007509B4">
        <w:br/>
      </w:r>
      <w:r w:rsidRPr="007509B4">
        <w:br/>
      </w:r>
    </w:p>
    <w:p w14:paraId="0D259555" w14:textId="77777777" w:rsidR="007509B4" w:rsidRPr="007509B4" w:rsidRDefault="007509B4" w:rsidP="007509B4">
      <w:pPr>
        <w:numPr>
          <w:ilvl w:val="0"/>
          <w:numId w:val="7"/>
        </w:numPr>
        <w:spacing w:before="384"/>
      </w:pPr>
      <w:r w:rsidRPr="007509B4">
        <w:t>Regular refreshes and access control.</w:t>
      </w:r>
      <w:r w:rsidRPr="007509B4">
        <w:br/>
      </w:r>
      <w:r w:rsidRPr="007509B4">
        <w:br/>
      </w:r>
    </w:p>
    <w:p w14:paraId="75DE9566" w14:textId="77777777" w:rsidR="007509B4" w:rsidRPr="007509B4" w:rsidRDefault="007509B4" w:rsidP="007509B4">
      <w:pPr>
        <w:spacing w:before="384"/>
        <w:rPr>
          <w:b/>
          <w:bCs/>
        </w:rPr>
      </w:pPr>
      <w:r w:rsidRPr="007509B4">
        <w:rPr>
          <w:b/>
          <w:bCs/>
        </w:rPr>
        <w:t>9. Entry &amp; Exit Criteria</w:t>
      </w:r>
    </w:p>
    <w:p w14:paraId="77165ABE" w14:textId="77777777" w:rsidR="007509B4" w:rsidRPr="007509B4" w:rsidRDefault="007509B4" w:rsidP="007509B4">
      <w:pPr>
        <w:spacing w:before="384"/>
      </w:pPr>
      <w:r w:rsidRPr="007509B4">
        <w:rPr>
          <w:b/>
          <w:bCs/>
        </w:rPr>
        <w:t>Entry:</w:t>
      </w:r>
      <w:r w:rsidRPr="007509B4">
        <w:t xml:space="preserve"> Requirements finalized (Waterfall) or user story ready (Agile).</w:t>
      </w:r>
      <w:r w:rsidRPr="007509B4">
        <w:br/>
        <w:t xml:space="preserve"> </w:t>
      </w:r>
      <w:r w:rsidRPr="007509B4">
        <w:rPr>
          <w:b/>
          <w:bCs/>
        </w:rPr>
        <w:t>Exit:</w:t>
      </w:r>
      <w:r w:rsidRPr="007509B4">
        <w:t xml:space="preserve"> All critical/blocker defects fixed; test cases executed with desired pass rate.</w:t>
      </w:r>
    </w:p>
    <w:p w14:paraId="2FA4326C" w14:textId="77777777" w:rsidR="007509B4" w:rsidRPr="007509B4" w:rsidRDefault="007509B4" w:rsidP="007509B4">
      <w:pPr>
        <w:spacing w:before="384"/>
        <w:rPr>
          <w:b/>
          <w:bCs/>
        </w:rPr>
      </w:pPr>
      <w:r w:rsidRPr="007509B4">
        <w:rPr>
          <w:b/>
          <w:bCs/>
        </w:rPr>
        <w:t>10. Risk &amp; Mitigation</w:t>
      </w:r>
    </w:p>
    <w:p w14:paraId="492F1567" w14:textId="77777777" w:rsidR="007509B4" w:rsidRPr="007509B4" w:rsidRDefault="007509B4" w:rsidP="007509B4">
      <w:pPr>
        <w:spacing w:before="384"/>
      </w:pPr>
      <w:r w:rsidRPr="007509B4">
        <w:rPr>
          <w:b/>
          <w:bCs/>
        </w:rPr>
        <w:t>Risks:</w:t>
      </w:r>
      <w:r w:rsidRPr="007509B4">
        <w:t xml:space="preserve"> Late requirement changes, unstable test environment.</w:t>
      </w:r>
      <w:r w:rsidRPr="007509B4">
        <w:br/>
        <w:t xml:space="preserve"> </w:t>
      </w:r>
      <w:r w:rsidRPr="007509B4">
        <w:rPr>
          <w:b/>
          <w:bCs/>
        </w:rPr>
        <w:t>Mitigation:</w:t>
      </w:r>
      <w:r w:rsidRPr="007509B4">
        <w:t xml:space="preserve"> Regular sync with stakeholders, environment monitoring tools.</w:t>
      </w:r>
    </w:p>
    <w:p w14:paraId="5EE5BD22" w14:textId="77777777" w:rsidR="001317D7" w:rsidRDefault="001317D7">
      <w:pPr>
        <w:spacing w:before="384"/>
      </w:pPr>
    </w:p>
    <w:sectPr w:rsidR="0013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37315"/>
    <w:multiLevelType w:val="multilevel"/>
    <w:tmpl w:val="793A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723E4"/>
    <w:multiLevelType w:val="multilevel"/>
    <w:tmpl w:val="211E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119C7"/>
    <w:multiLevelType w:val="multilevel"/>
    <w:tmpl w:val="237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35154"/>
    <w:multiLevelType w:val="multilevel"/>
    <w:tmpl w:val="994A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D4129"/>
    <w:multiLevelType w:val="multilevel"/>
    <w:tmpl w:val="F6C2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4477C"/>
    <w:multiLevelType w:val="multilevel"/>
    <w:tmpl w:val="36E6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B3812"/>
    <w:multiLevelType w:val="multilevel"/>
    <w:tmpl w:val="7F3E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221397">
    <w:abstractNumId w:val="3"/>
  </w:num>
  <w:num w:numId="2" w16cid:durableId="634915984">
    <w:abstractNumId w:val="6"/>
  </w:num>
  <w:num w:numId="3" w16cid:durableId="1183469639">
    <w:abstractNumId w:val="2"/>
  </w:num>
  <w:num w:numId="4" w16cid:durableId="1644457482">
    <w:abstractNumId w:val="4"/>
  </w:num>
  <w:num w:numId="5" w16cid:durableId="241452887">
    <w:abstractNumId w:val="5"/>
  </w:num>
  <w:num w:numId="6" w16cid:durableId="1608124679">
    <w:abstractNumId w:val="1"/>
  </w:num>
  <w:num w:numId="7" w16cid:durableId="84806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5A"/>
    <w:rsid w:val="001317D7"/>
    <w:rsid w:val="00200541"/>
    <w:rsid w:val="00203BC5"/>
    <w:rsid w:val="007509B4"/>
    <w:rsid w:val="0089511E"/>
    <w:rsid w:val="00953E5A"/>
    <w:rsid w:val="00B5562A"/>
    <w:rsid w:val="00DE7B8B"/>
    <w:rsid w:val="00F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94CC"/>
  <w15:chartTrackingRefBased/>
  <w15:docId w15:val="{75A28838-7497-44A5-9545-E0AC80F6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Lines="160"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3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Raghu</dc:creator>
  <cp:keywords/>
  <dc:description/>
  <cp:lastModifiedBy>K Raghu</cp:lastModifiedBy>
  <cp:revision>2</cp:revision>
  <dcterms:created xsi:type="dcterms:W3CDTF">2025-08-06T03:56:00Z</dcterms:created>
  <dcterms:modified xsi:type="dcterms:W3CDTF">2025-08-06T03:57:00Z</dcterms:modified>
</cp:coreProperties>
</file>