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26D0" w14:textId="7A30B587" w:rsidR="005035D1" w:rsidRDefault="005035D1" w:rsidP="005035D1">
      <w:pPr>
        <w:spacing w:before="384"/>
        <w:rPr>
          <w:b/>
          <w:bCs/>
        </w:rPr>
      </w:pPr>
      <w:r>
        <w:rPr>
          <w:b/>
          <w:bCs/>
        </w:rPr>
        <w:t>Acko Test Plan</w:t>
      </w:r>
    </w:p>
    <w:p w14:paraId="7E8C27F0" w14:textId="69471366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1. Introduction</w:t>
      </w:r>
    </w:p>
    <w:p w14:paraId="61E50BE9" w14:textId="77777777" w:rsidR="005035D1" w:rsidRPr="005035D1" w:rsidRDefault="005035D1" w:rsidP="005035D1">
      <w:pPr>
        <w:spacing w:before="384"/>
      </w:pPr>
      <w:r w:rsidRPr="005035D1">
        <w:t>The test plan details the QA approach, scope, schedule, resources, and deliverables for Sprint N (or for a release, if using Waterfall).</w:t>
      </w:r>
    </w:p>
    <w:p w14:paraId="2B06CEE0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2. Features to be Tested (Sample)</w:t>
      </w:r>
    </w:p>
    <w:p w14:paraId="3F3B2A10" w14:textId="77777777" w:rsidR="005035D1" w:rsidRPr="005035D1" w:rsidRDefault="005035D1" w:rsidP="005035D1">
      <w:pPr>
        <w:numPr>
          <w:ilvl w:val="0"/>
          <w:numId w:val="1"/>
        </w:numPr>
        <w:spacing w:before="384"/>
      </w:pPr>
      <w:r w:rsidRPr="005035D1">
        <w:t>User registration and login (web, OAuth, OTP)</w:t>
      </w:r>
    </w:p>
    <w:p w14:paraId="5BC9749D" w14:textId="77777777" w:rsidR="005035D1" w:rsidRPr="005035D1" w:rsidRDefault="005035D1" w:rsidP="005035D1">
      <w:pPr>
        <w:numPr>
          <w:ilvl w:val="0"/>
          <w:numId w:val="1"/>
        </w:numPr>
        <w:spacing w:before="384"/>
      </w:pPr>
      <w:r w:rsidRPr="005035D1">
        <w:t>Quote calculation (car, bike, health, travel, gadget)</w:t>
      </w:r>
    </w:p>
    <w:p w14:paraId="5A8B8BD7" w14:textId="77777777" w:rsidR="005035D1" w:rsidRPr="005035D1" w:rsidRDefault="005035D1" w:rsidP="005035D1">
      <w:pPr>
        <w:numPr>
          <w:ilvl w:val="0"/>
          <w:numId w:val="1"/>
        </w:numPr>
        <w:spacing w:before="384"/>
      </w:pPr>
      <w:r w:rsidRPr="005035D1">
        <w:t xml:space="preserve">Policy </w:t>
      </w:r>
      <w:proofErr w:type="gramStart"/>
      <w:r w:rsidRPr="005035D1">
        <w:t>purchase</w:t>
      </w:r>
      <w:proofErr w:type="gramEnd"/>
      <w:r w:rsidRPr="005035D1">
        <w:t xml:space="preserve"> flow (cart, payment, confirmation)</w:t>
      </w:r>
    </w:p>
    <w:p w14:paraId="3680AB05" w14:textId="77777777" w:rsidR="005035D1" w:rsidRPr="005035D1" w:rsidRDefault="005035D1" w:rsidP="005035D1">
      <w:pPr>
        <w:numPr>
          <w:ilvl w:val="0"/>
          <w:numId w:val="1"/>
        </w:numPr>
        <w:spacing w:before="384"/>
      </w:pPr>
      <w:r w:rsidRPr="005035D1">
        <w:t>Policy management (renew, download, view)</w:t>
      </w:r>
    </w:p>
    <w:p w14:paraId="012DB896" w14:textId="77777777" w:rsidR="005035D1" w:rsidRPr="005035D1" w:rsidRDefault="005035D1" w:rsidP="005035D1">
      <w:pPr>
        <w:numPr>
          <w:ilvl w:val="0"/>
          <w:numId w:val="1"/>
        </w:numPr>
        <w:spacing w:before="384"/>
      </w:pPr>
      <w:r w:rsidRPr="005035D1">
        <w:t>Claim submission and tracking</w:t>
      </w:r>
    </w:p>
    <w:p w14:paraId="520EF6D5" w14:textId="77777777" w:rsidR="005035D1" w:rsidRPr="005035D1" w:rsidRDefault="005035D1" w:rsidP="005035D1">
      <w:pPr>
        <w:numPr>
          <w:ilvl w:val="0"/>
          <w:numId w:val="1"/>
        </w:numPr>
        <w:spacing w:before="384"/>
      </w:pPr>
      <w:r w:rsidRPr="005035D1">
        <w:t>Customer support/contact flows</w:t>
      </w:r>
    </w:p>
    <w:p w14:paraId="232026E5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3. Features Not to be Tested</w:t>
      </w:r>
    </w:p>
    <w:p w14:paraId="2380D225" w14:textId="77777777" w:rsidR="005035D1" w:rsidRPr="005035D1" w:rsidRDefault="005035D1" w:rsidP="005035D1">
      <w:pPr>
        <w:numPr>
          <w:ilvl w:val="0"/>
          <w:numId w:val="2"/>
        </w:numPr>
        <w:spacing w:before="384"/>
      </w:pPr>
      <w:r w:rsidRPr="005035D1">
        <w:t>Deprecated modules not touched in the sprint.</w:t>
      </w:r>
    </w:p>
    <w:p w14:paraId="200A9CB3" w14:textId="77777777" w:rsidR="005035D1" w:rsidRPr="005035D1" w:rsidRDefault="005035D1" w:rsidP="005035D1">
      <w:pPr>
        <w:numPr>
          <w:ilvl w:val="0"/>
          <w:numId w:val="2"/>
        </w:numPr>
        <w:spacing w:before="384"/>
      </w:pPr>
      <w:r w:rsidRPr="005035D1">
        <w:t>Third-party modules, unless integration is part of DoD.</w:t>
      </w:r>
    </w:p>
    <w:p w14:paraId="522A4EE6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4. Test Objectives</w:t>
      </w:r>
    </w:p>
    <w:p w14:paraId="3C21BF85" w14:textId="77777777" w:rsidR="005035D1" w:rsidRPr="005035D1" w:rsidRDefault="005035D1" w:rsidP="005035D1">
      <w:pPr>
        <w:numPr>
          <w:ilvl w:val="0"/>
          <w:numId w:val="3"/>
        </w:numPr>
        <w:spacing w:before="384"/>
      </w:pPr>
      <w:r w:rsidRPr="005035D1">
        <w:t>All implemented user stories and fixes meet acceptance criteria without critical/major defects.</w:t>
      </w:r>
    </w:p>
    <w:p w14:paraId="75BD35B8" w14:textId="77777777" w:rsidR="005035D1" w:rsidRPr="005035D1" w:rsidRDefault="005035D1" w:rsidP="005035D1">
      <w:pPr>
        <w:numPr>
          <w:ilvl w:val="0"/>
          <w:numId w:val="3"/>
        </w:numPr>
        <w:spacing w:before="384"/>
      </w:pPr>
      <w:r w:rsidRPr="005035D1">
        <w:t>E2E user journeys function smoothly under expected load.</w:t>
      </w:r>
    </w:p>
    <w:p w14:paraId="76C2BCF7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5. Approach</w:t>
      </w:r>
    </w:p>
    <w:p w14:paraId="27D849F1" w14:textId="77777777" w:rsidR="005035D1" w:rsidRPr="005035D1" w:rsidRDefault="005035D1" w:rsidP="005035D1">
      <w:pPr>
        <w:numPr>
          <w:ilvl w:val="0"/>
          <w:numId w:val="4"/>
        </w:numPr>
        <w:spacing w:before="384"/>
      </w:pPr>
      <w:r w:rsidRPr="005035D1">
        <w:t>Test Breakdown: Split by functional module (e.g., registration, purchase, claims).</w:t>
      </w:r>
    </w:p>
    <w:p w14:paraId="2F995FEB" w14:textId="77777777" w:rsidR="005035D1" w:rsidRPr="005035D1" w:rsidRDefault="005035D1" w:rsidP="005035D1">
      <w:pPr>
        <w:numPr>
          <w:ilvl w:val="0"/>
          <w:numId w:val="4"/>
        </w:numPr>
        <w:spacing w:before="384"/>
      </w:pPr>
      <w:r w:rsidRPr="005035D1">
        <w:t>Test Case Design: Both positive and negative scenarios, following BVA and equivalence partitioning.</w:t>
      </w:r>
    </w:p>
    <w:p w14:paraId="2A018B25" w14:textId="77777777" w:rsidR="005035D1" w:rsidRPr="005035D1" w:rsidRDefault="005035D1" w:rsidP="005035D1">
      <w:pPr>
        <w:numPr>
          <w:ilvl w:val="0"/>
          <w:numId w:val="4"/>
        </w:numPr>
        <w:spacing w:before="384"/>
      </w:pPr>
      <w:r w:rsidRPr="005035D1">
        <w:lastRenderedPageBreak/>
        <w:t>Regression Suite: Run automated regression for all high/bulk impact flows.</w:t>
      </w:r>
    </w:p>
    <w:p w14:paraId="1843DCF1" w14:textId="77777777" w:rsidR="005035D1" w:rsidRPr="005035D1" w:rsidRDefault="005035D1" w:rsidP="005035D1">
      <w:pPr>
        <w:numPr>
          <w:ilvl w:val="0"/>
          <w:numId w:val="4"/>
        </w:numPr>
        <w:spacing w:before="384"/>
      </w:pPr>
      <w:r w:rsidRPr="005035D1">
        <w:t>Automation: Automate new stable flows, refactor old scripts.</w:t>
      </w:r>
    </w:p>
    <w:p w14:paraId="7E7FBC80" w14:textId="77777777" w:rsidR="005035D1" w:rsidRPr="005035D1" w:rsidRDefault="005035D1" w:rsidP="005035D1">
      <w:pPr>
        <w:numPr>
          <w:ilvl w:val="0"/>
          <w:numId w:val="4"/>
        </w:numPr>
        <w:spacing w:before="384"/>
      </w:pPr>
      <w:r w:rsidRPr="005035D1">
        <w:t>Defect Management: Log all defects in JIRA; assign and track resolution.</w:t>
      </w:r>
    </w:p>
    <w:p w14:paraId="056F6820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6. Test Scenarios (Examples)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2617"/>
        <w:gridCol w:w="4691"/>
        <w:gridCol w:w="2631"/>
      </w:tblGrid>
      <w:tr w:rsidR="005035D1" w:rsidRPr="005035D1" w14:paraId="4194C438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A3D36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Scenario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B1331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F8B8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Details/Steps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19459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Expected Result</w:t>
            </w:r>
          </w:p>
        </w:tc>
      </w:tr>
      <w:tr w:rsidR="005035D1" w:rsidRPr="005035D1" w14:paraId="1D4585E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38606E" w14:textId="77777777" w:rsidR="005035D1" w:rsidRPr="005035D1" w:rsidRDefault="005035D1" w:rsidP="005035D1">
            <w:pPr>
              <w:spacing w:before="384"/>
            </w:pPr>
            <w:r w:rsidRPr="005035D1"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D80566" w14:textId="77777777" w:rsidR="005035D1" w:rsidRPr="005035D1" w:rsidRDefault="005035D1" w:rsidP="005035D1">
            <w:pPr>
              <w:spacing w:before="384"/>
            </w:pPr>
            <w:r w:rsidRPr="005035D1">
              <w:t>Register with valid email/OTP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53DEB2" w14:textId="77777777" w:rsidR="005035D1" w:rsidRPr="005035D1" w:rsidRDefault="005035D1" w:rsidP="005035D1">
            <w:pPr>
              <w:spacing w:before="384"/>
            </w:pPr>
            <w:r w:rsidRPr="005035D1">
              <w:t>Fill all fields, get OTP, validate, submit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930577" w14:textId="77777777" w:rsidR="005035D1" w:rsidRPr="005035D1" w:rsidRDefault="005035D1" w:rsidP="005035D1">
            <w:pPr>
              <w:spacing w:before="384"/>
            </w:pPr>
            <w:r w:rsidRPr="005035D1">
              <w:t>Account created, email sent</w:t>
            </w:r>
          </w:p>
        </w:tc>
      </w:tr>
      <w:tr w:rsidR="005035D1" w:rsidRPr="005035D1" w14:paraId="2E25205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2F3A20" w14:textId="77777777" w:rsidR="005035D1" w:rsidRPr="005035D1" w:rsidRDefault="005035D1" w:rsidP="005035D1">
            <w:pPr>
              <w:spacing w:before="384"/>
            </w:pPr>
            <w:r w:rsidRPr="005035D1"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D5A87B" w14:textId="77777777" w:rsidR="005035D1" w:rsidRPr="005035D1" w:rsidRDefault="005035D1" w:rsidP="005035D1">
            <w:pPr>
              <w:spacing w:before="384"/>
            </w:pPr>
            <w:r w:rsidRPr="005035D1">
              <w:t>Register with duplicate mobile/email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AD3BC5" w14:textId="77777777" w:rsidR="005035D1" w:rsidRPr="005035D1" w:rsidRDefault="005035D1" w:rsidP="005035D1">
            <w:pPr>
              <w:spacing w:before="384"/>
            </w:pPr>
            <w:r w:rsidRPr="005035D1">
              <w:t>Repeat registration with already used identifier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DABA2D" w14:textId="77777777" w:rsidR="005035D1" w:rsidRPr="005035D1" w:rsidRDefault="005035D1" w:rsidP="005035D1">
            <w:pPr>
              <w:spacing w:before="384"/>
            </w:pPr>
            <w:r w:rsidRPr="005035D1">
              <w:t>Error shown, registration blocked</w:t>
            </w:r>
          </w:p>
        </w:tc>
      </w:tr>
      <w:tr w:rsidR="005035D1" w:rsidRPr="005035D1" w14:paraId="310DE69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57B60D" w14:textId="77777777" w:rsidR="005035D1" w:rsidRPr="005035D1" w:rsidRDefault="005035D1" w:rsidP="005035D1">
            <w:pPr>
              <w:spacing w:before="384"/>
            </w:pPr>
            <w:r w:rsidRPr="005035D1">
              <w:t>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EFECE2" w14:textId="77777777" w:rsidR="005035D1" w:rsidRPr="005035D1" w:rsidRDefault="005035D1" w:rsidP="005035D1">
            <w:pPr>
              <w:spacing w:before="384"/>
            </w:pPr>
            <w:r w:rsidRPr="005035D1">
              <w:t>Buy car insurance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5F83FA" w14:textId="77777777" w:rsidR="005035D1" w:rsidRPr="005035D1" w:rsidRDefault="005035D1" w:rsidP="005035D1">
            <w:pPr>
              <w:spacing w:before="384"/>
            </w:pPr>
            <w:r w:rsidRPr="005035D1">
              <w:t>Login → select car insurance → enter details → get quote → buy policy, pay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56DA9F" w14:textId="77777777" w:rsidR="005035D1" w:rsidRPr="005035D1" w:rsidRDefault="005035D1" w:rsidP="005035D1">
            <w:pPr>
              <w:spacing w:before="384"/>
            </w:pPr>
            <w:r w:rsidRPr="005035D1">
              <w:t>Policy issued, confirmation sent</w:t>
            </w:r>
          </w:p>
        </w:tc>
      </w:tr>
      <w:tr w:rsidR="005035D1" w:rsidRPr="005035D1" w14:paraId="35CB108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533C96" w14:textId="77777777" w:rsidR="005035D1" w:rsidRPr="005035D1" w:rsidRDefault="005035D1" w:rsidP="005035D1">
            <w:pPr>
              <w:spacing w:before="384"/>
            </w:pPr>
            <w:r w:rsidRPr="005035D1"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48469E" w14:textId="77777777" w:rsidR="005035D1" w:rsidRPr="005035D1" w:rsidRDefault="005035D1" w:rsidP="005035D1">
            <w:pPr>
              <w:spacing w:before="384"/>
            </w:pPr>
            <w:r w:rsidRPr="005035D1">
              <w:t>File a claim (with/without docs)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CA0C9D" w14:textId="77777777" w:rsidR="005035D1" w:rsidRPr="005035D1" w:rsidRDefault="005035D1" w:rsidP="005035D1">
            <w:pPr>
              <w:spacing w:before="384"/>
            </w:pPr>
            <w:r w:rsidRPr="005035D1">
              <w:t>Go to My Policies → File new claim → skip docs/attach wrong type → submit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52CE8E" w14:textId="77777777" w:rsidR="005035D1" w:rsidRPr="005035D1" w:rsidRDefault="005035D1" w:rsidP="005035D1">
            <w:pPr>
              <w:spacing w:before="384"/>
            </w:pPr>
            <w:r w:rsidRPr="005035D1">
              <w:t>Error/confirmation as expected</w:t>
            </w:r>
          </w:p>
        </w:tc>
      </w:tr>
      <w:tr w:rsidR="005035D1" w:rsidRPr="005035D1" w14:paraId="4EE17E7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45D6F2" w14:textId="77777777" w:rsidR="005035D1" w:rsidRPr="005035D1" w:rsidRDefault="005035D1" w:rsidP="005035D1">
            <w:pPr>
              <w:spacing w:before="384"/>
            </w:pPr>
            <w:r w:rsidRPr="005035D1">
              <w:t>S5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53DBD3" w14:textId="77777777" w:rsidR="005035D1" w:rsidRPr="005035D1" w:rsidRDefault="005035D1" w:rsidP="005035D1">
            <w:pPr>
              <w:spacing w:before="384"/>
            </w:pPr>
            <w:r w:rsidRPr="005035D1">
              <w:t>Policy renewal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252CA8" w14:textId="77777777" w:rsidR="005035D1" w:rsidRPr="005035D1" w:rsidRDefault="005035D1" w:rsidP="005035D1">
            <w:pPr>
              <w:spacing w:before="384"/>
            </w:pPr>
            <w:r w:rsidRPr="005035D1">
              <w:t>Policy expiring → select renew → successful/failed 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2EFE60" w14:textId="77777777" w:rsidR="005035D1" w:rsidRPr="005035D1" w:rsidRDefault="005035D1" w:rsidP="005035D1">
            <w:pPr>
              <w:spacing w:before="384"/>
            </w:pPr>
            <w:r w:rsidRPr="005035D1">
              <w:t>Policy renewed or error shown</w:t>
            </w:r>
          </w:p>
        </w:tc>
      </w:tr>
      <w:tr w:rsidR="005035D1" w:rsidRPr="005035D1" w14:paraId="30BD76C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BC9F86" w14:textId="77777777" w:rsidR="005035D1" w:rsidRPr="005035D1" w:rsidRDefault="005035D1" w:rsidP="005035D1">
            <w:pPr>
              <w:spacing w:before="384"/>
            </w:pPr>
            <w:r w:rsidRPr="005035D1"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40B5CA" w14:textId="77777777" w:rsidR="005035D1" w:rsidRPr="005035D1" w:rsidRDefault="005035D1" w:rsidP="005035D1">
            <w:pPr>
              <w:spacing w:before="384"/>
            </w:pPr>
            <w:r w:rsidRPr="005035D1">
              <w:t>Session idle logout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AE59E" w14:textId="77777777" w:rsidR="005035D1" w:rsidRPr="005035D1" w:rsidRDefault="005035D1" w:rsidP="005035D1">
            <w:pPr>
              <w:spacing w:before="384"/>
            </w:pPr>
            <w:r w:rsidRPr="005035D1">
              <w:t>Login, idle for session timeout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97B312" w14:textId="77777777" w:rsidR="005035D1" w:rsidRPr="005035D1" w:rsidRDefault="005035D1" w:rsidP="005035D1">
            <w:pPr>
              <w:spacing w:before="384"/>
            </w:pPr>
            <w:r w:rsidRPr="005035D1">
              <w:t>Auto-logout, session ended</w:t>
            </w:r>
          </w:p>
        </w:tc>
      </w:tr>
      <w:tr w:rsidR="005035D1" w:rsidRPr="005035D1" w14:paraId="67B5359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81B34F" w14:textId="77777777" w:rsidR="005035D1" w:rsidRPr="005035D1" w:rsidRDefault="005035D1" w:rsidP="005035D1">
            <w:pPr>
              <w:spacing w:before="384"/>
            </w:pPr>
            <w:r w:rsidRPr="005035D1">
              <w:t>S7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C8DECD" w14:textId="77777777" w:rsidR="005035D1" w:rsidRPr="005035D1" w:rsidRDefault="005035D1" w:rsidP="005035D1">
            <w:pPr>
              <w:spacing w:before="384"/>
            </w:pPr>
            <w:r w:rsidRPr="005035D1">
              <w:t>Cross-browser and device 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18371C" w14:textId="77777777" w:rsidR="005035D1" w:rsidRPr="005035D1" w:rsidRDefault="005035D1" w:rsidP="005035D1">
            <w:pPr>
              <w:spacing w:before="384"/>
            </w:pPr>
            <w:r w:rsidRPr="005035D1">
              <w:t>Launch on Chrome, Safari, Firefox, Edge, mobile browsers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0728CF" w14:textId="77777777" w:rsidR="005035D1" w:rsidRPr="005035D1" w:rsidRDefault="005035D1" w:rsidP="005035D1">
            <w:pPr>
              <w:spacing w:before="384"/>
            </w:pPr>
            <w:r w:rsidRPr="005035D1">
              <w:t>Layout &amp; flows consistent</w:t>
            </w:r>
          </w:p>
        </w:tc>
      </w:tr>
    </w:tbl>
    <w:p w14:paraId="2DD591AA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lastRenderedPageBreak/>
        <w:t>7. Test Data Requirement</w:t>
      </w:r>
    </w:p>
    <w:p w14:paraId="7541ECE3" w14:textId="77777777" w:rsidR="005035D1" w:rsidRPr="005035D1" w:rsidRDefault="005035D1" w:rsidP="005035D1">
      <w:pPr>
        <w:numPr>
          <w:ilvl w:val="0"/>
          <w:numId w:val="5"/>
        </w:numPr>
        <w:spacing w:before="384"/>
      </w:pPr>
      <w:r w:rsidRPr="005035D1">
        <w:t>List of valid/invalid user credentials.</w:t>
      </w:r>
    </w:p>
    <w:p w14:paraId="7D29C143" w14:textId="77777777" w:rsidR="005035D1" w:rsidRPr="005035D1" w:rsidRDefault="005035D1" w:rsidP="005035D1">
      <w:pPr>
        <w:numPr>
          <w:ilvl w:val="0"/>
          <w:numId w:val="5"/>
        </w:numPr>
        <w:spacing w:before="384"/>
      </w:pPr>
      <w:r w:rsidRPr="005035D1">
        <w:t>Fake but realistic vehicle, health, travel details.</w:t>
      </w:r>
    </w:p>
    <w:p w14:paraId="45E830D5" w14:textId="77777777" w:rsidR="005035D1" w:rsidRPr="005035D1" w:rsidRDefault="005035D1" w:rsidP="005035D1">
      <w:pPr>
        <w:numPr>
          <w:ilvl w:val="0"/>
          <w:numId w:val="5"/>
        </w:numPr>
        <w:spacing w:before="384"/>
      </w:pPr>
      <w:r w:rsidRPr="005035D1">
        <w:t>Sample payment methods (test cards, UPI handles, etc.).</w:t>
      </w:r>
    </w:p>
    <w:p w14:paraId="77A64134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8. Roles &amp; Responsibilities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8568"/>
      </w:tblGrid>
      <w:tr w:rsidR="005035D1" w:rsidRPr="005035D1" w14:paraId="12DFE5E2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06253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8DC80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Tasks</w:t>
            </w:r>
          </w:p>
        </w:tc>
      </w:tr>
      <w:tr w:rsidR="005035D1" w:rsidRPr="005035D1" w14:paraId="269D822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82B83D" w14:textId="77777777" w:rsidR="005035D1" w:rsidRPr="005035D1" w:rsidRDefault="005035D1" w:rsidP="005035D1">
            <w:pPr>
              <w:spacing w:before="384"/>
            </w:pPr>
            <w:r w:rsidRPr="005035D1">
              <w:t>QA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E2CB48" w14:textId="77777777" w:rsidR="005035D1" w:rsidRPr="005035D1" w:rsidRDefault="005035D1" w:rsidP="005035D1">
            <w:pPr>
              <w:spacing w:before="384"/>
            </w:pPr>
            <w:r w:rsidRPr="005035D1">
              <w:t>Overall strategy, coordination, sign-off</w:t>
            </w:r>
          </w:p>
        </w:tc>
      </w:tr>
      <w:tr w:rsidR="005035D1" w:rsidRPr="005035D1" w14:paraId="74C6B6E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976C83" w14:textId="77777777" w:rsidR="005035D1" w:rsidRPr="005035D1" w:rsidRDefault="005035D1" w:rsidP="005035D1">
            <w:pPr>
              <w:spacing w:before="384"/>
            </w:pPr>
            <w:r w:rsidRPr="005035D1">
              <w:t>QA Engineer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2A9C9A" w14:textId="77777777" w:rsidR="005035D1" w:rsidRPr="005035D1" w:rsidRDefault="005035D1" w:rsidP="005035D1">
            <w:pPr>
              <w:spacing w:before="384"/>
            </w:pPr>
            <w:r w:rsidRPr="005035D1">
              <w:t>Test case creation/execution, automation, defect</w:t>
            </w:r>
          </w:p>
        </w:tc>
      </w:tr>
      <w:tr w:rsidR="005035D1" w:rsidRPr="005035D1" w14:paraId="75D7034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64B363" w14:textId="77777777" w:rsidR="005035D1" w:rsidRPr="005035D1" w:rsidRDefault="005035D1" w:rsidP="005035D1">
            <w:pPr>
              <w:spacing w:before="384"/>
            </w:pPr>
            <w:r w:rsidRPr="005035D1"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42983B" w14:textId="77777777" w:rsidR="005035D1" w:rsidRPr="005035D1" w:rsidRDefault="005035D1" w:rsidP="005035D1">
            <w:pPr>
              <w:spacing w:before="384"/>
            </w:pPr>
            <w:r w:rsidRPr="005035D1">
              <w:t>Fixes, unit, assist QA as needed</w:t>
            </w:r>
          </w:p>
        </w:tc>
      </w:tr>
      <w:tr w:rsidR="005035D1" w:rsidRPr="005035D1" w14:paraId="0EC4103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A56739" w14:textId="77777777" w:rsidR="005035D1" w:rsidRPr="005035D1" w:rsidRDefault="005035D1" w:rsidP="005035D1">
            <w:pPr>
              <w:spacing w:before="384"/>
            </w:pPr>
            <w:r w:rsidRPr="005035D1">
              <w:t>PO/BA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75EAF8" w14:textId="77777777" w:rsidR="005035D1" w:rsidRPr="005035D1" w:rsidRDefault="005035D1" w:rsidP="005035D1">
            <w:pPr>
              <w:spacing w:before="384"/>
            </w:pPr>
            <w:r w:rsidRPr="005035D1">
              <w:t>Clarify stories, review acceptance</w:t>
            </w:r>
          </w:p>
        </w:tc>
      </w:tr>
      <w:tr w:rsidR="005035D1" w:rsidRPr="005035D1" w14:paraId="2077FD0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AE41C8" w14:textId="77777777" w:rsidR="005035D1" w:rsidRPr="005035D1" w:rsidRDefault="005035D1" w:rsidP="005035D1">
            <w:pPr>
              <w:spacing w:before="384"/>
            </w:pPr>
            <w:r w:rsidRPr="005035D1">
              <w:t>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1E538C" w14:textId="77777777" w:rsidR="005035D1" w:rsidRPr="005035D1" w:rsidRDefault="005035D1" w:rsidP="005035D1">
            <w:pPr>
              <w:spacing w:before="384"/>
            </w:pPr>
            <w:r w:rsidRPr="005035D1">
              <w:t>Environment, CI/CD</w:t>
            </w:r>
          </w:p>
        </w:tc>
      </w:tr>
    </w:tbl>
    <w:p w14:paraId="3633915F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9. Schedule (Sample Sprint)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8628"/>
      </w:tblGrid>
      <w:tr w:rsidR="005035D1" w:rsidRPr="005035D1" w14:paraId="77BCF5A0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CC572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Day(s)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FA1BF" w14:textId="77777777" w:rsidR="005035D1" w:rsidRPr="005035D1" w:rsidRDefault="005035D1" w:rsidP="005035D1">
            <w:pPr>
              <w:spacing w:before="384"/>
              <w:rPr>
                <w:b/>
                <w:bCs/>
              </w:rPr>
            </w:pPr>
            <w:r w:rsidRPr="005035D1">
              <w:rPr>
                <w:b/>
                <w:bCs/>
              </w:rPr>
              <w:t>Activity</w:t>
            </w:r>
          </w:p>
        </w:tc>
      </w:tr>
      <w:tr w:rsidR="005035D1" w:rsidRPr="005035D1" w14:paraId="5CAC98D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27E1C7" w14:textId="77777777" w:rsidR="005035D1" w:rsidRPr="005035D1" w:rsidRDefault="005035D1" w:rsidP="005035D1">
            <w:pPr>
              <w:spacing w:before="384"/>
            </w:pPr>
            <w:r w:rsidRPr="005035D1">
              <w:t>1-2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0D6370" w14:textId="77777777" w:rsidR="005035D1" w:rsidRPr="005035D1" w:rsidRDefault="005035D1" w:rsidP="005035D1">
            <w:pPr>
              <w:spacing w:before="384"/>
            </w:pPr>
            <w:r w:rsidRPr="005035D1">
              <w:t>Test planning, case authoring</w:t>
            </w:r>
          </w:p>
        </w:tc>
      </w:tr>
      <w:tr w:rsidR="005035D1" w:rsidRPr="005035D1" w14:paraId="3E13E16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70C2E0" w14:textId="77777777" w:rsidR="005035D1" w:rsidRPr="005035D1" w:rsidRDefault="005035D1" w:rsidP="005035D1">
            <w:pPr>
              <w:spacing w:before="384"/>
            </w:pPr>
            <w:r w:rsidRPr="005035D1">
              <w:lastRenderedPageBreak/>
              <w:t>3-8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F109DA" w14:textId="77777777" w:rsidR="005035D1" w:rsidRPr="005035D1" w:rsidRDefault="005035D1" w:rsidP="005035D1">
            <w:pPr>
              <w:spacing w:before="384"/>
            </w:pPr>
            <w:r w:rsidRPr="005035D1">
              <w:t>Test execution, regression</w:t>
            </w:r>
          </w:p>
        </w:tc>
      </w:tr>
      <w:tr w:rsidR="005035D1" w:rsidRPr="005035D1" w14:paraId="78D3F50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BB6498" w14:textId="77777777" w:rsidR="005035D1" w:rsidRPr="005035D1" w:rsidRDefault="005035D1" w:rsidP="005035D1">
            <w:pPr>
              <w:spacing w:before="384"/>
            </w:pPr>
            <w:r w:rsidRPr="005035D1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0EE0D3" w14:textId="77777777" w:rsidR="005035D1" w:rsidRPr="005035D1" w:rsidRDefault="005035D1" w:rsidP="005035D1">
            <w:pPr>
              <w:spacing w:before="384"/>
            </w:pPr>
            <w:r w:rsidRPr="005035D1">
              <w:t>Bug bash, retests</w:t>
            </w:r>
          </w:p>
        </w:tc>
      </w:tr>
      <w:tr w:rsidR="005035D1" w:rsidRPr="005035D1" w14:paraId="73E3234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6C5A2B" w14:textId="77777777" w:rsidR="005035D1" w:rsidRPr="005035D1" w:rsidRDefault="005035D1" w:rsidP="005035D1">
            <w:pPr>
              <w:spacing w:before="384"/>
            </w:pPr>
            <w:r w:rsidRPr="005035D1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CC2639" w14:textId="77777777" w:rsidR="005035D1" w:rsidRPr="005035D1" w:rsidRDefault="005035D1" w:rsidP="005035D1">
            <w:pPr>
              <w:spacing w:before="384"/>
            </w:pPr>
            <w:r w:rsidRPr="005035D1">
              <w:t>Final validation, sign-off</w:t>
            </w:r>
          </w:p>
        </w:tc>
      </w:tr>
    </w:tbl>
    <w:p w14:paraId="6BCC90E9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10. Deliverables</w:t>
      </w:r>
    </w:p>
    <w:p w14:paraId="21E03741" w14:textId="77777777" w:rsidR="005035D1" w:rsidRPr="005035D1" w:rsidRDefault="005035D1" w:rsidP="005035D1">
      <w:pPr>
        <w:numPr>
          <w:ilvl w:val="0"/>
          <w:numId w:val="6"/>
        </w:numPr>
        <w:spacing w:before="384"/>
      </w:pPr>
      <w:r w:rsidRPr="005035D1">
        <w:t>Updated test cases/scripts</w:t>
      </w:r>
    </w:p>
    <w:p w14:paraId="31B46ECA" w14:textId="77777777" w:rsidR="005035D1" w:rsidRPr="005035D1" w:rsidRDefault="005035D1" w:rsidP="005035D1">
      <w:pPr>
        <w:numPr>
          <w:ilvl w:val="0"/>
          <w:numId w:val="6"/>
        </w:numPr>
        <w:spacing w:before="384"/>
      </w:pPr>
      <w:r w:rsidRPr="005035D1">
        <w:t>Daily test execution/report dashboard</w:t>
      </w:r>
    </w:p>
    <w:p w14:paraId="720AFB5E" w14:textId="77777777" w:rsidR="005035D1" w:rsidRPr="005035D1" w:rsidRDefault="005035D1" w:rsidP="005035D1">
      <w:pPr>
        <w:numPr>
          <w:ilvl w:val="0"/>
          <w:numId w:val="6"/>
        </w:numPr>
        <w:spacing w:before="384"/>
      </w:pPr>
      <w:r w:rsidRPr="005035D1">
        <w:t>Defect log (JIRA)</w:t>
      </w:r>
    </w:p>
    <w:p w14:paraId="2A5A49FF" w14:textId="77777777" w:rsidR="005035D1" w:rsidRPr="005035D1" w:rsidRDefault="005035D1" w:rsidP="005035D1">
      <w:pPr>
        <w:numPr>
          <w:ilvl w:val="0"/>
          <w:numId w:val="6"/>
        </w:numPr>
        <w:spacing w:before="384"/>
      </w:pPr>
      <w:r w:rsidRPr="005035D1">
        <w:t>Sprint test summary (pass rate, open/closed bugs)</w:t>
      </w:r>
    </w:p>
    <w:p w14:paraId="64D5976C" w14:textId="77777777" w:rsidR="005035D1" w:rsidRPr="005035D1" w:rsidRDefault="005035D1" w:rsidP="005035D1">
      <w:pPr>
        <w:numPr>
          <w:ilvl w:val="0"/>
          <w:numId w:val="6"/>
        </w:numPr>
        <w:spacing w:before="384"/>
      </w:pPr>
      <w:r w:rsidRPr="005035D1">
        <w:t>Sign-off email</w:t>
      </w:r>
    </w:p>
    <w:p w14:paraId="711EF7A1" w14:textId="77777777" w:rsidR="005035D1" w:rsidRPr="005035D1" w:rsidRDefault="005035D1" w:rsidP="005035D1">
      <w:pPr>
        <w:spacing w:before="384"/>
        <w:rPr>
          <w:b/>
          <w:bCs/>
        </w:rPr>
      </w:pPr>
      <w:r w:rsidRPr="005035D1">
        <w:rPr>
          <w:b/>
          <w:bCs/>
        </w:rPr>
        <w:t>11. Exit Criteria</w:t>
      </w:r>
    </w:p>
    <w:p w14:paraId="4C0EBCD2" w14:textId="77777777" w:rsidR="005035D1" w:rsidRPr="005035D1" w:rsidRDefault="005035D1" w:rsidP="005035D1">
      <w:pPr>
        <w:numPr>
          <w:ilvl w:val="0"/>
          <w:numId w:val="7"/>
        </w:numPr>
        <w:spacing w:before="384"/>
      </w:pPr>
      <w:r w:rsidRPr="005035D1">
        <w:t>All priority/critical defects resolved or deferred with mitigation.</w:t>
      </w:r>
    </w:p>
    <w:p w14:paraId="6C6E9C54" w14:textId="77777777" w:rsidR="005035D1" w:rsidRPr="005035D1" w:rsidRDefault="005035D1" w:rsidP="005035D1">
      <w:pPr>
        <w:numPr>
          <w:ilvl w:val="0"/>
          <w:numId w:val="7"/>
        </w:numPr>
        <w:spacing w:before="384"/>
      </w:pPr>
      <w:r w:rsidRPr="005035D1">
        <w:t>100% completion of committed test cases.</w:t>
      </w:r>
    </w:p>
    <w:p w14:paraId="6A702CC3" w14:textId="77777777" w:rsidR="005035D1" w:rsidRPr="005035D1" w:rsidRDefault="005035D1" w:rsidP="005035D1">
      <w:pPr>
        <w:numPr>
          <w:ilvl w:val="0"/>
          <w:numId w:val="7"/>
        </w:numPr>
        <w:spacing w:before="384"/>
      </w:pPr>
      <w:r w:rsidRPr="005035D1">
        <w:t>Positive regression and user acceptance sign-off.</w:t>
      </w:r>
    </w:p>
    <w:p w14:paraId="5B1F4990" w14:textId="77777777" w:rsidR="001317D7" w:rsidRDefault="001317D7">
      <w:pPr>
        <w:spacing w:before="384"/>
      </w:pPr>
    </w:p>
    <w:sectPr w:rsidR="0013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4FFD"/>
    <w:multiLevelType w:val="multilevel"/>
    <w:tmpl w:val="B04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F1781"/>
    <w:multiLevelType w:val="multilevel"/>
    <w:tmpl w:val="E254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C6C38"/>
    <w:multiLevelType w:val="multilevel"/>
    <w:tmpl w:val="CD1A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22B50"/>
    <w:multiLevelType w:val="multilevel"/>
    <w:tmpl w:val="9F5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5113"/>
    <w:multiLevelType w:val="multilevel"/>
    <w:tmpl w:val="FCF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C74571"/>
    <w:multiLevelType w:val="multilevel"/>
    <w:tmpl w:val="67B8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E13EA"/>
    <w:multiLevelType w:val="multilevel"/>
    <w:tmpl w:val="340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128694">
    <w:abstractNumId w:val="3"/>
  </w:num>
  <w:num w:numId="2" w16cid:durableId="1244489555">
    <w:abstractNumId w:val="4"/>
  </w:num>
  <w:num w:numId="3" w16cid:durableId="1828938201">
    <w:abstractNumId w:val="5"/>
  </w:num>
  <w:num w:numId="4" w16cid:durableId="1707635044">
    <w:abstractNumId w:val="1"/>
  </w:num>
  <w:num w:numId="5" w16cid:durableId="748163459">
    <w:abstractNumId w:val="0"/>
  </w:num>
  <w:num w:numId="6" w16cid:durableId="134375064">
    <w:abstractNumId w:val="6"/>
  </w:num>
  <w:num w:numId="7" w16cid:durableId="127397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3F"/>
    <w:rsid w:val="001317D7"/>
    <w:rsid w:val="00200541"/>
    <w:rsid w:val="00203BC5"/>
    <w:rsid w:val="005035D1"/>
    <w:rsid w:val="0055303F"/>
    <w:rsid w:val="00B5562A"/>
    <w:rsid w:val="00BF50A5"/>
    <w:rsid w:val="00DE7B8B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7602"/>
  <w15:chartTrackingRefBased/>
  <w15:docId w15:val="{353AF2FC-54FC-4E39-9600-9B8BA8F0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Lines="160"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Raghu</dc:creator>
  <cp:keywords/>
  <dc:description/>
  <cp:lastModifiedBy>K Raghu</cp:lastModifiedBy>
  <cp:revision>2</cp:revision>
  <dcterms:created xsi:type="dcterms:W3CDTF">2025-08-06T14:45:00Z</dcterms:created>
  <dcterms:modified xsi:type="dcterms:W3CDTF">2025-08-06T14:45:00Z</dcterms:modified>
</cp:coreProperties>
</file>