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22"/>
          <w:szCs w:val="22"/>
        </w:rPr>
        <w:t xml:space="preserve">DECLARACIÓN JURADA – 62.º Premio Nacional de Artes Visuales 2026</w:t>
      </w:r>
    </w:p>
    <w:p/>
    <w:p>
      <w:r>
        <w:rPr>
          <w:sz w:val="22"/>
          <w:szCs w:val="22"/>
        </w:rPr>
        <w:t xml:space="preserve">Titular: Tomás Laurenzo</w:t>
      </w:r>
    </w:p>
    <w:p>
      <w:r>
        <w:rPr>
          <w:sz w:val="22"/>
          <w:szCs w:val="22"/>
        </w:rPr>
        <w:t xml:space="preserve">Documento de identidad: [completar]</w:t>
      </w:r>
    </w:p>
    <w:p>
      <w:r>
        <w:rPr>
          <w:sz w:val="22"/>
          <w:szCs w:val="22"/>
        </w:rPr>
        <w:t xml:space="preserve">Domicilio: [completar]</w:t>
      </w:r>
    </w:p>
    <w:p>
      <w:r>
        <w:rPr>
          <w:sz w:val="22"/>
          <w:szCs w:val="22"/>
        </w:rPr>
        <w:t xml:space="preserve">Correo electrónico: [completar]</w:t>
      </w:r>
    </w:p>
    <w:p>
      <w:r>
        <w:rPr>
          <w:sz w:val="22"/>
          <w:szCs w:val="22"/>
        </w:rPr>
        <w:t xml:space="preserve">Teléfono: [completar]</w:t>
      </w:r>
    </w:p>
    <w:p>
      <w:r>
        <w:rPr>
          <w:sz w:val="22"/>
          <w:szCs w:val="22"/>
        </w:rPr>
        <w:t xml:space="preserve">Obra postulada: desaparecidos.uy</w:t>
      </w:r>
    </w:p>
    <w:p/>
    <w:p>
      <w:r>
        <w:rPr>
          <w:sz w:val="22"/>
          <w:szCs w:val="22"/>
        </w:rPr>
        <w:t xml:space="preserve">Por la presente declaro bajo juramento:</w:t>
      </w:r>
    </w:p>
    <w:p/>
    <w:p>
      <w:r>
        <w:rPr>
          <w:sz w:val="22"/>
          <w:szCs w:val="22"/>
        </w:rPr>
        <w:t xml:space="preserve">1. Que soy titular y autor de la obra desaparecidos.uy, presentada al 62.º Premio Nacional de Artes Visuales 2026.</w:t>
      </w:r>
    </w:p>
    <w:p/>
    <w:p>
      <w:r>
        <w:rPr>
          <w:sz w:val="22"/>
          <w:szCs w:val="22"/>
        </w:rPr>
        <w:t xml:space="preserve">2. Que la información aportada en la postulación es verdadera y completa, de acuerdo con mi leal saber y entender.</w:t>
      </w:r>
    </w:p>
    <w:p/>
    <w:p>
      <w:r>
        <w:rPr>
          <w:sz w:val="22"/>
          <w:szCs w:val="22"/>
        </w:rPr>
        <w:t xml:space="preserve">3. Que no me encuentro comprendido en las limitaciones o restricciones establecidas en las bases de la convocatoria.</w:t>
      </w:r>
    </w:p>
    <w:p/>
    <w:p>
      <w:r>
        <w:rPr>
          <w:sz w:val="22"/>
          <w:szCs w:val="22"/>
        </w:rPr>
        <w:t xml:space="preserve">4. Que la obra presentada es original, no ha sido premiada previamente en concursos de alcance nacional o departamental ni en certámenes organizados por entidades públicas o privadas, y que su exhibición no infringe derechos de propiedad intelectual ni otros derechos de terceros.</w:t>
      </w:r>
    </w:p>
    <w:p/>
    <w:p>
      <w:r>
        <w:rPr>
          <w:sz w:val="22"/>
          <w:szCs w:val="22"/>
        </w:rPr>
        <w:t xml:space="preserve">5. Que la obra incorpora inteligencia artificial y procedimientos computacionales en sentido restringido. La herramienta utilizada es software propio desarrollado por el autor en Python, OpenCV/NumPy, Pillow y ffmpeg. El sistema utiliza visión computacional local, clasificación visual no identificatoria, fragmentación de imágenes, descriptores simples de color, contraste y borde, y selección determinista de fragmentos.</w:t>
      </w:r>
    </w:p>
    <w:p/>
    <w:p>
      <w:r>
        <w:rPr>
          <w:sz w:val="22"/>
          <w:szCs w:val="22"/>
        </w:rPr>
        <w:t xml:space="preserve">6. Que la obra no utiliza herramientas de inteligencia artificial generativa para producir rostros, no entrena modelos con los insumos de la obra, no sintetiza identidades, no anima a las personas desaparecidas, no genera testimonios ficticios, no identifica personas vivas, no clasifica rostros y no crea una base biométrica.</w:t>
      </w:r>
    </w:p>
    <w:p/>
    <w:p>
      <w:r>
        <w:rPr>
          <w:sz w:val="22"/>
          <w:szCs w:val="22"/>
        </w:rPr>
        <w:t xml:space="preserve">7. Que los retratos de referencia de las personas detenidas desaparecidas provienen de fuentes públicas de memoria y derechos humanos, con registro de procedencia. Las imágenes usadas como campo visual de recomposición serán revisadas antes de incorporarse a los videos finales de exhibición. Para la versión expositiva se evitará el uso de imágenes cuya exhibición pudiera vulnerar derechos de autor, derechos de imagen, datos personales o contextos sensibles.</w:t>
      </w:r>
    </w:p>
    <w:p/>
    <w:p>
      <w:r>
        <w:rPr>
          <w:sz w:val="22"/>
          <w:szCs w:val="22"/>
        </w:rPr>
        <w:t xml:space="preserve">8. Que acepto las bases de la convocatoria y asumo la responsabilidad que corresponda por la autoría, originalidad y derechos vinculados a la obra presentada.</w:t>
      </w:r>
    </w:p>
    <w:p/>
    <w:p>
      <w:r>
        <w:rPr>
          <w:sz w:val="22"/>
          <w:szCs w:val="22"/>
        </w:rPr>
        <w:t xml:space="preserve">En Montevideo, a [completar fecha].</w:t>
      </w:r>
    </w:p>
    <w:p/>
    <w:p>
      <w:r>
        <w:rPr>
          <w:sz w:val="22"/>
          <w:szCs w:val="22"/>
        </w:rPr>
        <w:t xml:space="preserve">Firma: ______________________________</w:t>
      </w:r>
    </w:p>
    <w:p>
      <w:r>
        <w:rPr>
          <w:sz w:val="22"/>
          <w:szCs w:val="22"/>
        </w:rPr>
        <w:t xml:space="preserve">Aclaración: Tomás Laurenzo</w:t>
      </w:r>
    </w:p>
    <w:sectPr>
      <w:pgSz w:w="12240" w:h="15840"/>
      <w:pgMar w:top="1440" w:right="1440" w:bottom="1440" w:left="1440" w:header="720" w:footer="720" w:gutter="0"/>
    </w:sectPr>
  </w:body>
</w:document>
</file>