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C8" w:rsidRDefault="00E852C8" w:rsidP="00E852C8">
      <w:pPr>
        <w:pStyle w:val="ChTitle"/>
      </w:pPr>
      <w:r>
        <w:t xml:space="preserve">About the Author </w:t>
      </w:r>
    </w:p>
    <w:p w:rsidR="00E852C8" w:rsidRDefault="00E852C8" w:rsidP="00E852C8">
      <w:r>
        <w:rPr>
          <w:noProof/>
        </w:rPr>
        <w:drawing>
          <wp:anchor distT="0" distB="0" distL="114300" distR="114300" simplePos="0" relativeHeight="251659264" behindDoc="0" locked="0" layoutInCell="1" allowOverlap="1" wp14:anchorId="34FCA96A" wp14:editId="5BFC1A27">
            <wp:simplePos x="0" y="0"/>
            <wp:positionH relativeFrom="margin">
              <wp:posOffset>152400</wp:posOffset>
            </wp:positionH>
            <wp:positionV relativeFrom="margin">
              <wp:posOffset>152400</wp:posOffset>
            </wp:positionV>
            <wp:extent cx="1892300" cy="2294890"/>
            <wp:effectExtent l="0" t="0" r="0" b="0"/>
            <wp:wrapSquare wrapText="bothSides"/>
            <wp:docPr id="1" name="Picture 1" descr="C:\Users\devonm\AppData\Local\Microsoft\Windows\Temporary Internet Files\Content.Outlook\LUGDR7ZQ\kraig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onm\AppData\Local\Microsoft\Windows\Temporary Internet Files\Content.Outlook\LUGDR7ZQ\kraigb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Kraig Brockschmidt has worked with Microsoft since 1988, focusing primarily on helping deve</w:t>
      </w:r>
      <w:r>
        <w:t>l</w:t>
      </w:r>
      <w:r>
        <w:t>opers through writing, education, public speaking, and direct engag</w:t>
      </w:r>
      <w:r>
        <w:t>e</w:t>
      </w:r>
      <w:r>
        <w:t>ment. Kraig is currently a Senior Program Manager in the Windows Ecosystem team working directly with key partners</w:t>
      </w:r>
      <w:r>
        <w:t xml:space="preserve"> on building apps for Windows 8</w:t>
      </w:r>
      <w:r>
        <w:t xml:space="preserve"> and bringing knowledge gained in that ex</w:t>
      </w:r>
      <w:bookmarkStart w:id="0" w:name="_GoBack"/>
      <w:bookmarkEnd w:id="0"/>
      <w:r>
        <w:t>perience to the wider deve</w:t>
      </w:r>
      <w:r>
        <w:t>l</w:t>
      </w:r>
      <w:r>
        <w:t xml:space="preserve">oper community. His other books include </w:t>
      </w:r>
      <w:r>
        <w:rPr>
          <w:i/>
          <w:iCs/>
        </w:rPr>
        <w:t>Inside OLE</w:t>
      </w:r>
      <w:r>
        <w:t xml:space="preserve"> (two ed</w:t>
      </w:r>
      <w:r>
        <w:t>i</w:t>
      </w:r>
      <w:r>
        <w:t xml:space="preserve">tions), </w:t>
      </w:r>
      <w:r>
        <w:rPr>
          <w:i/>
          <w:iCs/>
        </w:rPr>
        <w:t>Mystic Microsoft</w:t>
      </w:r>
      <w:r>
        <w:t xml:space="preserve">, </w:t>
      </w:r>
      <w:r>
        <w:rPr>
          <w:i/>
          <w:iCs/>
        </w:rPr>
        <w:t xml:space="preserve">The Harmonium Handbook, </w:t>
      </w:r>
      <w:r>
        <w:t xml:space="preserve">and </w:t>
      </w:r>
      <w:r>
        <w:rPr>
          <w:i/>
          <w:iCs/>
        </w:rPr>
        <w:t xml:space="preserve">Finding Focus. </w:t>
      </w:r>
      <w:r>
        <w:t xml:space="preserve">His website is </w:t>
      </w:r>
      <w:hyperlink r:id="rId10" w:history="1">
        <w:r>
          <w:rPr>
            <w:rStyle w:val="Hyperlink"/>
            <w:color w:val="1F497D"/>
          </w:rPr>
          <w:t>www.kraigbrockschmidt.com</w:t>
        </w:r>
      </w:hyperlink>
      <w:r>
        <w:t>.</w:t>
      </w:r>
    </w:p>
    <w:p w:rsidR="00663253" w:rsidRPr="00663253" w:rsidRDefault="00663253" w:rsidP="00663253"/>
    <w:sectPr w:rsidR="00663253" w:rsidRPr="00663253" w:rsidSect="00440A85">
      <w:pgSz w:w="10620" w:h="12960"/>
      <w:pgMar w:top="1066" w:right="840" w:bottom="907" w:left="12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6CA" w:rsidRDefault="00C636CA">
      <w:r>
        <w:separator/>
      </w:r>
    </w:p>
  </w:endnote>
  <w:endnote w:type="continuationSeparator" w:id="0">
    <w:p w:rsidR="00C636CA" w:rsidRDefault="00C6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Semibold">
    <w:altName w:val="Courier New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 Typewrit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6CA" w:rsidRDefault="00C636CA">
      <w:r>
        <w:separator/>
      </w:r>
    </w:p>
  </w:footnote>
  <w:footnote w:type="continuationSeparator" w:id="0">
    <w:p w:rsidR="00C636CA" w:rsidRDefault="00C63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3A19"/>
    <w:multiLevelType w:val="hybridMultilevel"/>
    <w:tmpl w:val="B0AC3B2C"/>
    <w:lvl w:ilvl="0" w:tplc="9064B846">
      <w:start w:val="1"/>
      <w:numFmt w:val="decimal"/>
      <w:pStyle w:val="NumList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32F64099"/>
    <w:multiLevelType w:val="hybridMultilevel"/>
    <w:tmpl w:val="00F89E58"/>
    <w:lvl w:ilvl="0" w:tplc="B080BDF2">
      <w:start w:val="1"/>
      <w:numFmt w:val="lowerLetter"/>
      <w:pStyle w:val="NumList2inBull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FA23163"/>
    <w:multiLevelType w:val="hybridMultilevel"/>
    <w:tmpl w:val="D360B9B0"/>
    <w:lvl w:ilvl="0" w:tplc="1FA0B0E6">
      <w:start w:val="1"/>
      <w:numFmt w:val="decimal"/>
      <w:pStyle w:val="NumList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attachedTemplate r:id="rId1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noExtraLineSpacing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E852C8"/>
    <w:rsid w:val="00047DBE"/>
    <w:rsid w:val="000A5133"/>
    <w:rsid w:val="000C53B1"/>
    <w:rsid w:val="000C67E9"/>
    <w:rsid w:val="0013173D"/>
    <w:rsid w:val="00132D7D"/>
    <w:rsid w:val="00133413"/>
    <w:rsid w:val="00151710"/>
    <w:rsid w:val="00176DD7"/>
    <w:rsid w:val="00193483"/>
    <w:rsid w:val="001978F9"/>
    <w:rsid w:val="00197FF9"/>
    <w:rsid w:val="001C2E55"/>
    <w:rsid w:val="001D7656"/>
    <w:rsid w:val="001F0447"/>
    <w:rsid w:val="0022201A"/>
    <w:rsid w:val="00235C25"/>
    <w:rsid w:val="00272F05"/>
    <w:rsid w:val="002770ED"/>
    <w:rsid w:val="002D01A3"/>
    <w:rsid w:val="002E68D0"/>
    <w:rsid w:val="002F31DF"/>
    <w:rsid w:val="003115E6"/>
    <w:rsid w:val="00355559"/>
    <w:rsid w:val="00364778"/>
    <w:rsid w:val="00375A01"/>
    <w:rsid w:val="00391077"/>
    <w:rsid w:val="003C113A"/>
    <w:rsid w:val="003F51E7"/>
    <w:rsid w:val="00440A85"/>
    <w:rsid w:val="00445D72"/>
    <w:rsid w:val="00454BEE"/>
    <w:rsid w:val="0048518C"/>
    <w:rsid w:val="004D0AB0"/>
    <w:rsid w:val="005248F3"/>
    <w:rsid w:val="0053614A"/>
    <w:rsid w:val="00560529"/>
    <w:rsid w:val="00571EE1"/>
    <w:rsid w:val="005B15FA"/>
    <w:rsid w:val="005C3A2A"/>
    <w:rsid w:val="005D2A44"/>
    <w:rsid w:val="005E5490"/>
    <w:rsid w:val="005E5C27"/>
    <w:rsid w:val="005F55EF"/>
    <w:rsid w:val="00611521"/>
    <w:rsid w:val="00611C4C"/>
    <w:rsid w:val="0063114E"/>
    <w:rsid w:val="00640DE9"/>
    <w:rsid w:val="00642C3F"/>
    <w:rsid w:val="006537E9"/>
    <w:rsid w:val="00663253"/>
    <w:rsid w:val="006670FB"/>
    <w:rsid w:val="00672D6F"/>
    <w:rsid w:val="00685567"/>
    <w:rsid w:val="006A3EBD"/>
    <w:rsid w:val="006C219E"/>
    <w:rsid w:val="006D7E2B"/>
    <w:rsid w:val="007249C3"/>
    <w:rsid w:val="00736158"/>
    <w:rsid w:val="0075793D"/>
    <w:rsid w:val="007A74D6"/>
    <w:rsid w:val="007B2BE8"/>
    <w:rsid w:val="007B3EAF"/>
    <w:rsid w:val="007C431B"/>
    <w:rsid w:val="007F06EA"/>
    <w:rsid w:val="007F260D"/>
    <w:rsid w:val="0080346C"/>
    <w:rsid w:val="00810260"/>
    <w:rsid w:val="008357D3"/>
    <w:rsid w:val="00850E83"/>
    <w:rsid w:val="008859C9"/>
    <w:rsid w:val="008938D2"/>
    <w:rsid w:val="008B3A37"/>
    <w:rsid w:val="008B574C"/>
    <w:rsid w:val="008C4AFC"/>
    <w:rsid w:val="008F744D"/>
    <w:rsid w:val="00914CF6"/>
    <w:rsid w:val="009258F7"/>
    <w:rsid w:val="009312E7"/>
    <w:rsid w:val="009535EE"/>
    <w:rsid w:val="009739C9"/>
    <w:rsid w:val="009757D2"/>
    <w:rsid w:val="009A213A"/>
    <w:rsid w:val="009B6467"/>
    <w:rsid w:val="009C7981"/>
    <w:rsid w:val="009D1B91"/>
    <w:rsid w:val="009D2773"/>
    <w:rsid w:val="009D7B00"/>
    <w:rsid w:val="009F1AAB"/>
    <w:rsid w:val="009F56E6"/>
    <w:rsid w:val="009F77B5"/>
    <w:rsid w:val="00A06CEB"/>
    <w:rsid w:val="00A07792"/>
    <w:rsid w:val="00A33ACD"/>
    <w:rsid w:val="00A403EF"/>
    <w:rsid w:val="00A40EE6"/>
    <w:rsid w:val="00A435C5"/>
    <w:rsid w:val="00A437E0"/>
    <w:rsid w:val="00A508CF"/>
    <w:rsid w:val="00A51760"/>
    <w:rsid w:val="00A70FE5"/>
    <w:rsid w:val="00A96D98"/>
    <w:rsid w:val="00AB314F"/>
    <w:rsid w:val="00AB658C"/>
    <w:rsid w:val="00AC4C37"/>
    <w:rsid w:val="00AE175C"/>
    <w:rsid w:val="00AE6550"/>
    <w:rsid w:val="00AF3AF0"/>
    <w:rsid w:val="00B0394D"/>
    <w:rsid w:val="00B13733"/>
    <w:rsid w:val="00B17704"/>
    <w:rsid w:val="00B275B6"/>
    <w:rsid w:val="00B40C6A"/>
    <w:rsid w:val="00B5065B"/>
    <w:rsid w:val="00B60062"/>
    <w:rsid w:val="00B627A5"/>
    <w:rsid w:val="00B80E81"/>
    <w:rsid w:val="00B822D9"/>
    <w:rsid w:val="00B82D82"/>
    <w:rsid w:val="00B917AC"/>
    <w:rsid w:val="00BB0CAE"/>
    <w:rsid w:val="00BE31DE"/>
    <w:rsid w:val="00C02FBB"/>
    <w:rsid w:val="00C4433F"/>
    <w:rsid w:val="00C636CA"/>
    <w:rsid w:val="00C6497B"/>
    <w:rsid w:val="00C85145"/>
    <w:rsid w:val="00C9397B"/>
    <w:rsid w:val="00C93997"/>
    <w:rsid w:val="00C9679B"/>
    <w:rsid w:val="00C974FC"/>
    <w:rsid w:val="00CA59C0"/>
    <w:rsid w:val="00CB0732"/>
    <w:rsid w:val="00CB7B86"/>
    <w:rsid w:val="00CC46F9"/>
    <w:rsid w:val="00CE1764"/>
    <w:rsid w:val="00D11CD7"/>
    <w:rsid w:val="00D34095"/>
    <w:rsid w:val="00D746E7"/>
    <w:rsid w:val="00D867EF"/>
    <w:rsid w:val="00DA4E01"/>
    <w:rsid w:val="00DC3F2C"/>
    <w:rsid w:val="00DC5198"/>
    <w:rsid w:val="00DD1EB1"/>
    <w:rsid w:val="00DF3645"/>
    <w:rsid w:val="00DF4036"/>
    <w:rsid w:val="00E00FC3"/>
    <w:rsid w:val="00E068CB"/>
    <w:rsid w:val="00E17D75"/>
    <w:rsid w:val="00E511C7"/>
    <w:rsid w:val="00E547CD"/>
    <w:rsid w:val="00E54C7A"/>
    <w:rsid w:val="00E55B1B"/>
    <w:rsid w:val="00E55BB0"/>
    <w:rsid w:val="00E70A9C"/>
    <w:rsid w:val="00E852C8"/>
    <w:rsid w:val="00E91DD0"/>
    <w:rsid w:val="00EB4DE3"/>
    <w:rsid w:val="00EB73CA"/>
    <w:rsid w:val="00EC6BAD"/>
    <w:rsid w:val="00EE1008"/>
    <w:rsid w:val="00EE70A9"/>
    <w:rsid w:val="00F0536D"/>
    <w:rsid w:val="00F65638"/>
    <w:rsid w:val="00F80A30"/>
    <w:rsid w:val="00F870EB"/>
    <w:rsid w:val="00F90186"/>
    <w:rsid w:val="00FB6E4F"/>
    <w:rsid w:val="00FC5085"/>
    <w:rsid w:val="00FC5AAE"/>
    <w:rsid w:val="00F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iPriority="5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C8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aliases w:val="h1"/>
    <w:basedOn w:val="Normal"/>
    <w:next w:val="Normal"/>
    <w:link w:val="Heading1Char"/>
    <w:qFormat/>
    <w:rsid w:val="00445D72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qFormat/>
    <w:rsid w:val="009739C9"/>
    <w:pPr>
      <w:pBdr>
        <w:bottom w:val="none" w:sz="0" w:space="0" w:color="auto"/>
      </w:pBdr>
      <w:spacing w:before="260" w:after="60" w:line="320" w:lineRule="atLeast"/>
      <w:ind w:left="480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qFormat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A70FE5"/>
    <w:pPr>
      <w:spacing w:before="40" w:line="240" w:lineRule="atLeast"/>
      <w:ind w:left="480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C6497B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7C431B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7C431B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7C431B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7C431B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B0394D"/>
    <w:pPr>
      <w:numPr>
        <w:numId w:val="2"/>
      </w:numPr>
      <w:tabs>
        <w:tab w:val="left" w:pos="1260"/>
      </w:tabs>
      <w:ind w:left="1051"/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  <w:pPr>
      <w:ind w:firstLine="240"/>
    </w:pPr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  <w:ind w:firstLine="24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9F77B5"/>
    <w:pPr>
      <w:numPr>
        <w:numId w:val="18"/>
      </w:numPr>
      <w:tabs>
        <w:tab w:val="clear" w:pos="1260"/>
        <w:tab w:val="right" w:pos="1620"/>
        <w:tab w:val="left" w:pos="1740"/>
      </w:tabs>
      <w:ind w:left="1440"/>
    </w:pPr>
  </w:style>
  <w:style w:type="paragraph" w:customStyle="1" w:styleId="BullList2">
    <w:name w:val="Bull List 2"/>
    <w:basedOn w:val="BullList"/>
    <w:uiPriority w:val="2"/>
    <w:rsid w:val="009757D2"/>
    <w:pPr>
      <w:tabs>
        <w:tab w:val="clear" w:pos="1260"/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after="20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8B574C"/>
    <w:pPr>
      <w:spacing w:after="140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9258F7"/>
    <w:pPr>
      <w:spacing w:before="0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clear" w:pos="1260"/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rsid w:val="008B3A37"/>
    <w:pPr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7B2BE8"/>
    <w:pPr>
      <w:spacing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pPr>
      <w:spacing w:before="40"/>
      <w:ind w:left="126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pPr>
      <w:spacing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1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C3F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7C431B"/>
    <w:rPr>
      <w:rFonts w:ascii="Segoe" w:eastAsiaTheme="majorEastAsia" w:hAnsi="Segoe" w:cstheme="majorBidi"/>
      <w:color w:val="243F60" w:themeColor="accent1" w:themeShade="7F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semiHidden/>
    <w:unhideWhenUsed/>
    <w:rsid w:val="00E85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iPriority="5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C8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aliases w:val="h1"/>
    <w:basedOn w:val="Normal"/>
    <w:next w:val="Normal"/>
    <w:link w:val="Heading1Char"/>
    <w:qFormat/>
    <w:rsid w:val="00445D72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qFormat/>
    <w:rsid w:val="009739C9"/>
    <w:pPr>
      <w:pBdr>
        <w:bottom w:val="none" w:sz="0" w:space="0" w:color="auto"/>
      </w:pBdr>
      <w:spacing w:before="260" w:after="60" w:line="320" w:lineRule="atLeast"/>
      <w:ind w:left="480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qFormat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A70FE5"/>
    <w:pPr>
      <w:spacing w:before="40" w:line="240" w:lineRule="atLeast"/>
      <w:ind w:left="480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C6497B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7C431B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7C431B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7C431B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7C431B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B0394D"/>
    <w:pPr>
      <w:numPr>
        <w:numId w:val="2"/>
      </w:numPr>
      <w:tabs>
        <w:tab w:val="left" w:pos="1260"/>
      </w:tabs>
      <w:ind w:left="1051"/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  <w:pPr>
      <w:ind w:firstLine="240"/>
    </w:pPr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  <w:ind w:firstLine="24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9F77B5"/>
    <w:pPr>
      <w:numPr>
        <w:numId w:val="18"/>
      </w:numPr>
      <w:tabs>
        <w:tab w:val="clear" w:pos="1260"/>
        <w:tab w:val="right" w:pos="1620"/>
        <w:tab w:val="left" w:pos="1740"/>
      </w:tabs>
      <w:ind w:left="1440"/>
    </w:pPr>
  </w:style>
  <w:style w:type="paragraph" w:customStyle="1" w:styleId="BullList2">
    <w:name w:val="Bull List 2"/>
    <w:basedOn w:val="BullList"/>
    <w:uiPriority w:val="2"/>
    <w:rsid w:val="009757D2"/>
    <w:pPr>
      <w:tabs>
        <w:tab w:val="clear" w:pos="1260"/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after="20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8B574C"/>
    <w:pPr>
      <w:spacing w:after="140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9258F7"/>
    <w:pPr>
      <w:spacing w:before="0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clear" w:pos="1260"/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rsid w:val="008B3A37"/>
    <w:pPr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7B2BE8"/>
    <w:pPr>
      <w:spacing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pPr>
      <w:spacing w:before="40"/>
      <w:ind w:left="126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pPr>
      <w:spacing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1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C3F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7C431B"/>
    <w:rPr>
      <w:rFonts w:ascii="Segoe" w:eastAsiaTheme="majorEastAsia" w:hAnsi="Segoe" w:cstheme="majorBidi"/>
      <w:color w:val="243F60" w:themeColor="accent1" w:themeShade="7F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semiHidden/>
    <w:unhideWhenUsed/>
    <w:rsid w:val="00E85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2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kraigbrockschmidt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horing%20Template\MSPressBooksDevelo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BEC914-4E15-4113-AF02-576355AF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MSPressBooksDeveloper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Musgrave</dc:creator>
  <cp:lastModifiedBy>Devon Musgrave</cp:lastModifiedBy>
  <cp:revision>1</cp:revision>
  <dcterms:created xsi:type="dcterms:W3CDTF">2012-05-30T19:46:00Z</dcterms:created>
  <dcterms:modified xsi:type="dcterms:W3CDTF">2012-05-30T19:51:00Z</dcterms:modified>
</cp:coreProperties>
</file>