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ThreadScheduler</w:t>
      </w:r>
    </w:p>
    <w:p>
      <w:pPr>
        <w:pStyle w:val="Heading2"/>
      </w:pPr>
      <w:bookmarkStart w:id="21" w:name="r-code-for-threadscheduling-probability"/>
      <w:bookmarkEnd w:id="21"/>
      <w:r>
        <w:t xml:space="preserve">R Code for ThreadScheduling Probability</w:t>
      </w:r>
    </w:p>
    <w:p>
      <w:pPr>
        <w:pStyle w:val="FirstParagraph"/>
      </w:pPr>
      <w:r>
        <w:t xml:space="preserve">There are Two Processcor cores each capable of running 2 threads. A stress test is required to be performed in the design on a FPGA platform. A selection of tests are picked at random from a pool of tests.</w:t>
      </w:r>
    </w:p>
    <w:p>
      <w:pPr>
        <w:pStyle w:val="BodyText"/>
      </w:pPr>
      <w:r>
        <w:t xml:space="preserve">The expectation was that the tests would run without any hitch over a number of iterations or tries, the hypothesis being that the probability of occurance of 3 slave mode tests scheduled without a corresponding master is very slim.</w:t>
      </w:r>
    </w:p>
    <w:p>
      <w:pPr>
        <w:pStyle w:val="BodyText"/>
      </w:pPr>
      <w:r>
        <w:t xml:space="preserve">In reality, it was otherwise</w:t>
      </w:r>
    </w:p>
    <w:p>
      <w:pPr>
        <w:pStyle w:val="BodyText"/>
      </w:pPr>
      <w:r>
        <w:t xml:space="preserve">This R program plots the probability of the test Success abd Test Fail over given number of tries and proves that it does not take many tries to end up with a failure</w:t>
      </w:r>
    </w:p>
    <w:p>
      <w:pPr>
        <w:pStyle w:val="SourceCode"/>
      </w:pPr>
      <w:r>
        <w:rPr>
          <w:rStyle w:val="CommentTok"/>
        </w:rPr>
        <w:t xml:space="preserve">#This program attempts to get the plot of sucessful runs over number of tries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(RSQLite)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(mixtools)</w:t>
      </w:r>
    </w:p>
    <w:p>
      <w:pPr>
        <w:pStyle w:val="Heading2"/>
      </w:pPr>
      <w:bookmarkStart w:id="22" w:name="details"/>
      <w:bookmarkEnd w:id="22"/>
      <w:r>
        <w:t xml:space="preserve">Details</w:t>
      </w:r>
    </w:p>
    <w:p>
      <w:pPr>
        <w:pStyle w:val="FirstParagraph"/>
      </w:pPr>
      <w:r>
        <w:t xml:space="preserve">Here is how the test is set up</w:t>
      </w:r>
    </w:p>
    <w:p>
      <w:pPr>
        <w:pStyle w:val="Compact"/>
        <w:numPr>
          <w:numId w:val="1001"/>
          <w:ilvl w:val="0"/>
        </w:numPr>
      </w:pPr>
      <w:r>
        <w:t xml:space="preserve">There are 4 tests A, B, C, and D</w:t>
      </w:r>
    </w:p>
    <w:p>
      <w:pPr>
        <w:pStyle w:val="Compact"/>
        <w:numPr>
          <w:numId w:val="1002"/>
          <w:ilvl w:val="1"/>
        </w:numPr>
      </w:pPr>
      <w:r>
        <w:t xml:space="preserve">Further more, test A can run in Master or slave modes - M or S</w:t>
      </w:r>
    </w:p>
    <w:p>
      <w:pPr>
        <w:pStyle w:val="Compact"/>
        <w:numPr>
          <w:numId w:val="1001"/>
          <w:ilvl w:val="0"/>
        </w:numPr>
      </w:pPr>
      <w:r>
        <w:t xml:space="preserve">There are 2 cores with two threads each</w:t>
      </w:r>
    </w:p>
    <w:p>
      <w:pPr>
        <w:pStyle w:val="Compact"/>
        <w:numPr>
          <w:numId w:val="1001"/>
          <w:ilvl w:val="0"/>
        </w:numPr>
      </w:pPr>
      <w:r>
        <w:t xml:space="preserve">Each thread is named t</w:t>
      </w:r>
      <w:r>
        <w:rPr>
          <w:vertAlign w:val="subscript"/>
        </w:rPr>
        <w:t xml:space="preserve">0</w:t>
      </w:r>
      <w:r>
        <w:t xml:space="preserve">, t</w:t>
      </w:r>
      <w:r>
        <w:rPr>
          <w:vertAlign w:val="subscript"/>
        </w:rPr>
        <w:t xml:space="preserve">1</w:t>
      </w:r>
      <w:r>
        <w:t xml:space="preserve">, t</w:t>
      </w:r>
      <w:r>
        <w:rPr>
          <w:vertAlign w:val="subscript"/>
        </w:rPr>
        <w:t xml:space="preserve">2</w:t>
      </w:r>
      <w:r>
        <w:t xml:space="preserve"> </w:t>
      </w:r>
      <w:r>
        <w:t xml:space="preserve">and t</w:t>
      </w:r>
      <w:r>
        <w:rPr>
          <w:vertAlign w:val="subscript"/>
        </w:rPr>
        <w:t xml:space="preserve">3</w:t>
      </w:r>
    </w:p>
    <w:p>
      <w:pPr>
        <w:pStyle w:val="Compact"/>
        <w:numPr>
          <w:numId w:val="1001"/>
          <w:ilvl w:val="0"/>
        </w:numPr>
      </w:pPr>
      <w:r>
        <w:t xml:space="preserve">4 instances of each test is picked at random and scheduled</w:t>
      </w:r>
    </w:p>
    <w:p>
      <w:pPr>
        <w:pStyle w:val="Compact"/>
        <w:numPr>
          <w:numId w:val="1001"/>
          <w:ilvl w:val="0"/>
        </w:numPr>
      </w:pPr>
      <w:r>
        <w:t xml:space="preserve">4 instances of each of the tests, A,B, C and D create a pool of 16 tests to choose from</w:t>
      </w:r>
    </w:p>
    <w:p>
      <w:pPr>
        <w:pStyle w:val="Compact"/>
        <w:numPr>
          <w:numId w:val="1001"/>
          <w:ilvl w:val="0"/>
        </w:numPr>
      </w:pPr>
      <w:r>
        <w:t xml:space="preserve">For all practical purposes, the total pool of tests can be thought of as</w:t>
      </w:r>
    </w:p>
    <w:p>
      <w:pPr>
        <w:pStyle w:val="Compact"/>
        <w:numPr>
          <w:numId w:val="1003"/>
          <w:ilvl w:val="1"/>
        </w:numPr>
      </w:pPr>
      <w:r>
        <w:t xml:space="preserve">MSSS</w:t>
      </w:r>
    </w:p>
    <w:p>
      <w:pPr>
        <w:pStyle w:val="Compact"/>
        <w:numPr>
          <w:numId w:val="1003"/>
          <w:ilvl w:val="1"/>
        </w:numPr>
      </w:pPr>
      <w:r>
        <w:t xml:space="preserve">BBBB</w:t>
      </w:r>
    </w:p>
    <w:p>
      <w:pPr>
        <w:pStyle w:val="Compact"/>
        <w:numPr>
          <w:numId w:val="1003"/>
          <w:ilvl w:val="1"/>
        </w:numPr>
      </w:pPr>
      <w:r>
        <w:t xml:space="preserve">CCCC</w:t>
      </w:r>
    </w:p>
    <w:p>
      <w:pPr>
        <w:pStyle w:val="Compact"/>
        <w:numPr>
          <w:numId w:val="1003"/>
          <w:ilvl w:val="1"/>
        </w:numPr>
      </w:pPr>
      <w:r>
        <w:t xml:space="preserve">DDDD</w:t>
      </w:r>
    </w:p>
    <w:p>
      <w:pPr>
        <w:numPr>
          <w:numId w:val="1001"/>
          <w:ilvl w:val="0"/>
        </w:numPr>
      </w:pPr>
      <w:r>
        <w:t xml:space="preserve">There are 4 threads to schedule from this pool of tests</w:t>
      </w:r>
    </w:p>
    <w:p>
      <w:pPr>
        <w:pStyle w:val="Compact"/>
        <w:numPr>
          <w:numId w:val="1001"/>
          <w:ilvl w:val="0"/>
        </w:numPr>
      </w:pPr>
      <w:r>
        <w:t xml:space="preserve">Only if M is scheduled in t</w:t>
      </w:r>
      <w:r>
        <w:rPr>
          <w:vertAlign w:val="subscript"/>
        </w:rPr>
        <w:t xml:space="preserve">0</w:t>
      </w:r>
      <w:r>
        <w:t xml:space="preserve">, S can run sucessfully</w:t>
      </w:r>
    </w:p>
    <w:p>
      <w:pPr>
        <w:numPr>
          <w:numId w:val="1004"/>
          <w:ilvl w:val="1"/>
        </w:numPr>
      </w:pPr>
      <w:r>
        <w:t xml:space="preserve">e.g MSSS runs successfully -&gt; q3</w:t>
      </w:r>
    </w:p>
    <w:p>
      <w:pPr>
        <w:pStyle w:val="Compact"/>
        <w:numPr>
          <w:numId w:val="1005"/>
          <w:ilvl w:val="2"/>
        </w:numPr>
      </w:pPr>
      <w:r>
        <w:t xml:space="preserve">MSSX runs successfully</w:t>
      </w:r>
    </w:p>
    <w:p>
      <w:pPr>
        <w:pStyle w:val="Compact"/>
        <w:numPr>
          <w:numId w:val="1005"/>
          <w:ilvl w:val="2"/>
        </w:numPr>
      </w:pPr>
      <w:r>
        <w:t xml:space="preserve">MSXS runs successfully -&gt;q2</w:t>
      </w:r>
    </w:p>
    <w:p>
      <w:pPr>
        <w:numPr>
          <w:numId w:val="1005"/>
          <w:ilvl w:val="2"/>
        </w:numPr>
      </w:pPr>
      <w:r>
        <w:t xml:space="preserve">MXSS runs successfully</w:t>
      </w:r>
    </w:p>
    <w:p>
      <w:pPr>
        <w:pStyle w:val="Compact"/>
        <w:numPr>
          <w:numId w:val="1005"/>
          <w:ilvl w:val="2"/>
        </w:numPr>
      </w:pPr>
      <w:r>
        <w:t xml:space="preserve">MSXX runs successfully</w:t>
      </w:r>
    </w:p>
    <w:p>
      <w:pPr>
        <w:pStyle w:val="Compact"/>
        <w:numPr>
          <w:numId w:val="1005"/>
          <w:ilvl w:val="2"/>
        </w:numPr>
      </w:pPr>
      <w:r>
        <w:t xml:space="preserve">MXSX runs successfully -&gt;q1</w:t>
      </w:r>
    </w:p>
    <w:p>
      <w:pPr>
        <w:numPr>
          <w:numId w:val="1005"/>
          <w:ilvl w:val="2"/>
        </w:numPr>
      </w:pPr>
      <w:r>
        <w:t xml:space="preserve">MXXS runs successfully</w:t>
      </w:r>
    </w:p>
    <w:p>
      <w:pPr>
        <w:numPr>
          <w:numId w:val="1005"/>
          <w:ilvl w:val="2"/>
        </w:numPr>
      </w:pPr>
      <w:r>
        <w:t xml:space="preserve">MXXX runs successfully -&gt;q0</w:t>
      </w:r>
    </w:p>
    <w:p>
      <w:pPr>
        <w:pStyle w:val="Compact"/>
        <w:numPr>
          <w:numId w:val="1005"/>
          <w:ilvl w:val="2"/>
        </w:numPr>
      </w:pPr>
      <w:r>
        <w:t xml:space="preserve">XXXX runs successfully -&gt;qx # Probability</w:t>
      </w:r>
    </w:p>
    <w:p>
      <w:pPr>
        <w:pStyle w:val="Compact"/>
        <w:numPr>
          <w:numId w:val="1001"/>
          <w:ilvl w:val="0"/>
        </w:numPr>
      </w:pPr>
      <w:r>
        <w:t xml:space="preserve">Example</w:t>
      </w:r>
    </w:p>
    <w:p>
      <w:pPr>
        <w:pStyle w:val="Compact"/>
        <w:numPr>
          <w:numId w:val="1006"/>
          <w:ilvl w:val="1"/>
        </w:numPr>
      </w:pPr>
      <w:r>
        <w:t xml:space="preserve">A in slave mode (S) can be picked picked with a probability of 4/16 into t</w:t>
      </w:r>
      <w:r>
        <w:rPr>
          <w:vertAlign w:val="subscript"/>
        </w:rPr>
        <w:t xml:space="preserve">1</w:t>
      </w:r>
    </w:p>
    <w:p>
      <w:pPr>
        <w:pStyle w:val="Compact"/>
        <w:numPr>
          <w:numId w:val="1006"/>
          <w:ilvl w:val="1"/>
        </w:numPr>
      </w:pPr>
      <w:r>
        <w:t xml:space="preserve">A in slave mode (S) can be picked picked with a probability of 3/15 into t</w:t>
      </w:r>
      <w:r>
        <w:rPr>
          <w:vertAlign w:val="subscript"/>
        </w:rPr>
        <w:t xml:space="preserve">2</w:t>
      </w:r>
    </w:p>
    <w:p>
      <w:pPr>
        <w:pStyle w:val="Compact"/>
        <w:numPr>
          <w:numId w:val="1006"/>
          <w:ilvl w:val="1"/>
        </w:numPr>
      </w:pPr>
      <w:r>
        <w:t xml:space="preserve">A in slave mode (S) can be picked picked with a probability of 2/14 into t</w:t>
      </w:r>
      <w:r>
        <w:rPr>
          <w:vertAlign w:val="subscript"/>
        </w:rPr>
        <w:t xml:space="preserve">3</w:t>
      </w:r>
    </w:p>
    <w:p>
      <w:pPr>
        <w:pStyle w:val="Compact"/>
        <w:numPr>
          <w:numId w:val="1006"/>
          <w:ilvl w:val="1"/>
        </w:numPr>
      </w:pPr>
      <w:r>
        <w:t xml:space="preserve">A in Master mode (M) can be picked picked with a probability of 1/13 into t</w:t>
      </w:r>
      <w:r>
        <w:rPr>
          <w:vertAlign w:val="subscript"/>
        </w:rPr>
        <w:t xml:space="preserve">0</w:t>
      </w:r>
    </w:p>
    <w:p>
      <w:pPr>
        <w:pStyle w:val="Compact"/>
        <w:numPr>
          <w:numId w:val="1006"/>
          <w:ilvl w:val="1"/>
        </w:numPr>
      </w:pPr>
      <w:r>
        <w:t xml:space="preserve">Let q</w:t>
      </w:r>
      <w:r>
        <w:rPr>
          <w:vertAlign w:val="subscript"/>
        </w:rPr>
        <w:t xml:space="preserve">3</w:t>
      </w:r>
      <w:r>
        <w:t xml:space="preserve"> </w:t>
      </w:r>
      <w:r>
        <w:t xml:space="preserve">be the probability of a successful thread scheduling</w:t>
      </w:r>
    </w:p>
    <w:p>
      <w:pPr>
        <w:pStyle w:val="Heading4"/>
      </w:pPr>
      <w:bookmarkStart w:id="23" w:name="let-us-set-up-the-probability-of-the-other-cases-enumerated-above"/>
      <w:bookmarkEnd w:id="23"/>
      <w:r>
        <w:t xml:space="preserve">Let us set up the Probability of the other cases enumerated above</w:t>
      </w:r>
    </w:p>
    <w:p>
      <w:pPr>
        <w:pStyle w:val="SourceCode"/>
      </w:pPr>
      <w:r>
        <w:rPr>
          <w:rStyle w:val="NormalTok"/>
        </w:rPr>
        <w:t xml:space="preserve">q3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q2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q1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q0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qx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</w:p>
    <w:p>
      <w:pPr>
        <w:pStyle w:val="Heading4"/>
      </w:pPr>
      <w:bookmarkStart w:id="24" w:name="total-probability-of-a-sucessful-run-in-1-try"/>
      <w:bookmarkEnd w:id="24"/>
      <w:r>
        <w:t xml:space="preserve">total probability of a sucessful run in 1 try</w:t>
      </w:r>
    </w:p>
    <w:p>
      <w:pPr>
        <w:pStyle w:val="SourceCode"/>
      </w:pP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q3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q1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qx</w:t>
      </w:r>
      <w:r>
        <w:br w:type="textWrapping"/>
      </w:r>
      <w:r>
        <w:rPr>
          <w:rStyle w:val="NormalTok"/>
        </w:rPr>
        <w:t xml:space="preserve">q</w:t>
      </w:r>
    </w:p>
    <w:p>
      <w:pPr>
        <w:pStyle w:val="SourceCode"/>
      </w:pPr>
      <w:r>
        <w:rPr>
          <w:rStyle w:val="VerbatimChar"/>
        </w:rPr>
        <w:t xml:space="preserve">## [1] 0.7395604</w:t>
      </w:r>
    </w:p>
    <w:p>
      <w:pPr>
        <w:pStyle w:val="Heading4"/>
      </w:pPr>
      <w:bookmarkStart w:id="25" w:name="probability-of-failure-in-1st-try"/>
      <w:bookmarkEnd w:id="25"/>
      <w:r>
        <w:t xml:space="preserve">probability of failure in 1st try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-q</w:t>
      </w:r>
    </w:p>
    <w:p>
      <w:pPr>
        <w:pStyle w:val="SourceCode"/>
      </w:pPr>
      <w:r>
        <w:rPr>
          <w:rStyle w:val="VerbatimChar"/>
        </w:rPr>
        <w:t xml:space="preserve">## [1] 0.2604396</w:t>
      </w:r>
    </w:p>
    <w:p>
      <w:pPr>
        <w:pStyle w:val="Heading4"/>
      </w:pPr>
      <w:bookmarkStart w:id="26" w:name="probability-of-failure-in-2-trys"/>
      <w:bookmarkEnd w:id="26"/>
      <w:r>
        <w:t xml:space="preserve">Probability of failure in 2 trys</w:t>
      </w:r>
    </w:p>
    <w:p>
      <w:pPr>
        <w:pStyle w:val="SourceCode"/>
      </w:pPr>
      <w:r>
        <w:rPr>
          <w:rStyle w:val="NormalTok"/>
        </w:rPr>
        <w:t xml:space="preserve">q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-q)</w:t>
      </w:r>
    </w:p>
    <w:p>
      <w:pPr>
        <w:pStyle w:val="SourceCode"/>
      </w:pPr>
      <w:r>
        <w:rPr>
          <w:rStyle w:val="VerbatimChar"/>
        </w:rPr>
        <w:t xml:space="preserve">## [1] 0.1926108</w:t>
      </w:r>
    </w:p>
    <w:p>
      <w:pPr>
        <w:pStyle w:val="Heading4"/>
      </w:pPr>
      <w:bookmarkStart w:id="27" w:name="probability-of-failure-in-3-trys"/>
      <w:bookmarkEnd w:id="27"/>
      <w:r>
        <w:t xml:space="preserve">Probability of failure in 3 trys</w:t>
      </w:r>
    </w:p>
    <w:p>
      <w:pPr>
        <w:pStyle w:val="SourceCode"/>
      </w:pPr>
      <w:r>
        <w:rPr>
          <w:rStyle w:val="NormalTok"/>
        </w:rPr>
        <w:t xml:space="preserve">q*q *(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-q)</w:t>
      </w:r>
    </w:p>
    <w:p>
      <w:pPr>
        <w:pStyle w:val="SourceCode"/>
      </w:pPr>
      <w:r>
        <w:rPr>
          <w:rStyle w:val="VerbatimChar"/>
        </w:rPr>
        <w:t xml:space="preserve">## [1] 0.1424473</w:t>
      </w:r>
    </w:p>
    <w:p>
      <w:pPr>
        <w:pStyle w:val="Heading4"/>
      </w:pPr>
      <w:bookmarkStart w:id="28" w:name="probability-of-failure-in-4096th-try"/>
      <w:bookmarkEnd w:id="28"/>
      <w:r>
        <w:t xml:space="preserve">probability of failure in 4096th try</w:t>
      </w:r>
    </w:p>
    <w:p>
      <w:pPr>
        <w:pStyle w:val="SourceCode"/>
      </w:pPr>
      <w:r>
        <w:rPr>
          <w:rStyle w:val="NormalTok"/>
        </w:rPr>
        <w:t xml:space="preserve">q^</w:t>
      </w:r>
      <w:r>
        <w:rPr>
          <w:rStyle w:val="DecValTok"/>
        </w:rPr>
        <w:t xml:space="preserve">4095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-q)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Heading4"/>
      </w:pPr>
      <w:bookmarkStart w:id="29" w:name="probability-of-success-in-4096-tries"/>
      <w:bookmarkEnd w:id="29"/>
      <w:r>
        <w:t xml:space="preserve">Probability of success in 4096 tries</w:t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q^</w:t>
      </w:r>
      <w:r>
        <w:rPr>
          <w:rStyle w:val="DecValTok"/>
        </w:rPr>
        <w:t xml:space="preserve">4096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Heading4"/>
      </w:pPr>
      <w:bookmarkStart w:id="30" w:name="probability-of-failure-in-4096-tries"/>
      <w:bookmarkEnd w:id="30"/>
      <w:r>
        <w:t xml:space="preserve">Probability of failure in 4096 tries</w:t>
      </w:r>
    </w:p>
    <w:p>
      <w:pPr>
        <w:pStyle w:val="SourceCode"/>
      </w:pP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-P</w:t>
      </w:r>
      <w:r>
        <w:br w:type="textWrapping"/>
      </w:r>
      <w:r>
        <w:rPr>
          <w:rStyle w:val="NormalTok"/>
        </w:rPr>
        <w:t xml:space="preserve">F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Heading4"/>
      </w:pPr>
      <w:bookmarkStart w:id="31" w:name="define-a-function"/>
      <w:bookmarkEnd w:id="31"/>
      <w:r>
        <w:t xml:space="preserve">Define a function</w:t>
      </w:r>
    </w:p>
    <w:p>
      <w:pPr>
        <w:pStyle w:val="SourceCode"/>
      </w:pPr>
      <w:r>
        <w:rPr>
          <w:rStyle w:val="CommentTok"/>
        </w:rPr>
        <w:t xml:space="preserve"># gives success probability in xth tries</w:t>
      </w:r>
      <w:r>
        <w:br w:type="textWrapping"/>
      </w:r>
      <w:r>
        <w:rPr>
          <w:rStyle w:val="NormalTok"/>
        </w:rPr>
        <w:t xml:space="preserve">sched_success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(x, q) { q^(x)}</w:t>
      </w:r>
      <w:r>
        <w:br w:type="textWrapping"/>
      </w:r>
      <w:r>
        <w:br w:type="textWrapping"/>
      </w:r>
      <w:r>
        <w:rPr>
          <w:rStyle w:val="CommentTok"/>
        </w:rPr>
        <w:t xml:space="preserve"># gives success probability in xth tries</w:t>
      </w:r>
      <w:r>
        <w:br w:type="textWrapping"/>
      </w:r>
      <w:r>
        <w:rPr>
          <w:rStyle w:val="NormalTok"/>
        </w:rPr>
        <w:t xml:space="preserve">sched_fail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(x, q) {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(q^(x))}</w:t>
      </w:r>
      <w:r>
        <w:br w:type="textWrapping"/>
      </w:r>
      <w:r>
        <w:br w:type="textWrapping"/>
      </w:r>
      <w:r>
        <w:rPr>
          <w:rStyle w:val="CommentTok"/>
        </w:rPr>
        <w:t xml:space="preserve"># create a vector of </w:t>
      </w:r>
      <w:r>
        <w:br w:type="textWrapping"/>
      </w:r>
      <w:r>
        <w:rPr>
          <w:rStyle w:val="NormalTok"/>
        </w:rPr>
        <w:t xml:space="preserve">tries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Heading4"/>
      </w:pPr>
      <w:bookmarkStart w:id="32" w:name="print-y-pass"/>
      <w:bookmarkEnd w:id="32"/>
      <w:r>
        <w:t xml:space="preserve">print y pass</w:t>
      </w:r>
    </w:p>
    <w:p>
      <w:pPr>
        <w:pStyle w:val="SourceCode"/>
      </w:pPr>
      <w:r>
        <w:rPr>
          <w:rStyle w:val="NormalTok"/>
        </w:rPr>
        <w:t xml:space="preserve">y_pass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(tries, sched_success,q)</w:t>
      </w:r>
      <w:r>
        <w:br w:type="textWrapping"/>
      </w:r>
      <w:r>
        <w:rPr>
          <w:rStyle w:val="NormalTok"/>
        </w:rPr>
        <w:t xml:space="preserve">y_pass</w:t>
      </w:r>
    </w:p>
    <w:p>
      <w:pPr>
        <w:pStyle w:val="SourceCode"/>
      </w:pPr>
      <w:r>
        <w:rPr>
          <w:rStyle w:val="VerbatimChar"/>
        </w:rPr>
        <w:t xml:space="preserve">##  [1] 0.739560440 0.546949644 0.404502319 0.299153913 0.221242399</w:t>
      </w:r>
      <w:r>
        <w:br w:type="textWrapping"/>
      </w:r>
      <w:r>
        <w:rPr>
          <w:rStyle w:val="VerbatimChar"/>
        </w:rPr>
        <w:t xml:space="preserve">##  [6] 0.163622126 0.121008451 0.089493064 0.066185529 0.048948199</w:t>
      </w:r>
      <w:r>
        <w:br w:type="textWrapping"/>
      </w:r>
      <w:r>
        <w:rPr>
          <w:rStyle w:val="VerbatimChar"/>
        </w:rPr>
        <w:t xml:space="preserve">## [11] 0.036200152 0.026772200 0.019799660 0.014643045 0.010829417</w:t>
      </w:r>
      <w:r>
        <w:br w:type="textWrapping"/>
      </w:r>
      <w:r>
        <w:rPr>
          <w:rStyle w:val="VerbatimChar"/>
        </w:rPr>
        <w:t xml:space="preserve">## [16] 0.008009008 0.005923146 0.004380524 0.003239662 0.002395926</w:t>
      </w:r>
    </w:p>
    <w:p>
      <w:pPr>
        <w:pStyle w:val="Heading4"/>
      </w:pPr>
      <w:bookmarkStart w:id="33" w:name="print-y-fail"/>
      <w:bookmarkEnd w:id="33"/>
      <w:r>
        <w:t xml:space="preserve">print y fail</w:t>
      </w:r>
    </w:p>
    <w:p>
      <w:pPr>
        <w:pStyle w:val="SourceCode"/>
      </w:pPr>
      <w:r>
        <w:rPr>
          <w:rStyle w:val="NormalTok"/>
        </w:rPr>
        <w:t xml:space="preserve">y_fail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(tries, sched_fail,q)</w:t>
      </w:r>
      <w:r>
        <w:br w:type="textWrapping"/>
      </w:r>
      <w:r>
        <w:rPr>
          <w:rStyle w:val="NormalTok"/>
        </w:rPr>
        <w:t xml:space="preserve">y_fail</w:t>
      </w:r>
    </w:p>
    <w:p>
      <w:pPr>
        <w:pStyle w:val="SourceCode"/>
      </w:pPr>
      <w:r>
        <w:rPr>
          <w:rStyle w:val="VerbatimChar"/>
        </w:rPr>
        <w:t xml:space="preserve">##  [1] 0.2604396 0.4530504 0.5954977 0.7008461 0.7787576 0.8363779 0.8789915</w:t>
      </w:r>
      <w:r>
        <w:br w:type="textWrapping"/>
      </w:r>
      <w:r>
        <w:rPr>
          <w:rStyle w:val="VerbatimChar"/>
        </w:rPr>
        <w:t xml:space="preserve">##  [8] 0.9105069 0.9338145 0.9510518 0.9637998 0.9732278 0.9802003 0.9853570</w:t>
      </w:r>
      <w:r>
        <w:br w:type="textWrapping"/>
      </w:r>
      <w:r>
        <w:rPr>
          <w:rStyle w:val="VerbatimChar"/>
        </w:rPr>
        <w:t xml:space="preserve">## [15] 0.9891706 0.9919910 0.9940769 0.9956195 0.9967603 0.9976041</w:t>
      </w:r>
    </w:p>
    <w:p>
      <w:pPr>
        <w:pStyle w:val="Heading1"/>
      </w:pPr>
      <w:bookmarkStart w:id="34" w:name="plot"/>
      <w:bookmarkEnd w:id="34"/>
      <w:r>
        <w:t xml:space="preserve">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hreadScheduleRMD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b6f31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751c87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ThreadScheduler</dc:title>
  <dc:creator/>
</cp:coreProperties>
</file>