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CB7" w:rsidRDefault="001E0CB7" w:rsidP="001E0CB7">
      <w:pPr>
        <w:pStyle w:val="Nzev"/>
        <w:jc w:val="center"/>
      </w:pPr>
      <w:r>
        <w:t xml:space="preserve">Datová a ekonomická </w:t>
      </w:r>
      <w:r w:rsidRPr="001E0CB7">
        <w:t>Analýza FVE</w:t>
      </w:r>
      <w:r>
        <w:t xml:space="preserve"> </w:t>
      </w:r>
      <w:proofErr w:type="spellStart"/>
      <w:r>
        <w:t>Antelon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s.r.o.</w:t>
      </w:r>
    </w:p>
    <w:p w:rsidR="001E0CB7" w:rsidRDefault="00787C1D" w:rsidP="001E0CB7">
      <w:r>
        <w:t>Zadání:</w:t>
      </w:r>
    </w:p>
    <w:p w:rsidR="00787C1D" w:rsidRDefault="00787C1D" w:rsidP="001E0CB7">
      <w:r>
        <w:t>Smyslem je hloubková analýza smysluplnosti realizace obnovitelného zdroje fotovoltaický elektrárny proti stávajícímu stavu u zákazníka. Porovnání velikostí výrobny v </w:t>
      </w:r>
      <w:proofErr w:type="spellStart"/>
      <w:r>
        <w:t>kWp</w:t>
      </w:r>
      <w:proofErr w:type="spellEnd"/>
      <w:r>
        <w:t>, velikosti baterie v kWh, využití energie v průběhu roku, výpočet návratnosti v případech vlastních zdrojů nebo</w:t>
      </w:r>
      <w:r w:rsidR="00903D13">
        <w:t xml:space="preserve"> externího</w:t>
      </w:r>
      <w:r>
        <w:t xml:space="preserve"> financování. Porovnání </w:t>
      </w:r>
      <w:r w:rsidR="00903D13">
        <w:t xml:space="preserve">investice do </w:t>
      </w:r>
      <w:r>
        <w:t xml:space="preserve">realizace FVE </w:t>
      </w:r>
      <w:r w:rsidR="00903D13">
        <w:t xml:space="preserve">a tím pádem snížení vlastní spotřeby a výdajů, </w:t>
      </w:r>
      <w:r>
        <w:t>oproti investování do jiných</w:t>
      </w:r>
      <w:r w:rsidR="00903D13">
        <w:t>, podobně rizikových,</w:t>
      </w:r>
      <w:r>
        <w:t xml:space="preserve"> </w:t>
      </w:r>
      <w:r w:rsidR="00903D13">
        <w:t>investičních příležitostí např. Spoření, S</w:t>
      </w:r>
      <w:r w:rsidR="00903D13">
        <w:rPr>
          <w:lang w:val="cs-CZ"/>
        </w:rPr>
        <w:t>&amp;</w:t>
      </w:r>
      <w:r w:rsidR="00903D13">
        <w:t xml:space="preserve">P500, atd. Zhodnocení sekundárních </w:t>
      </w:r>
      <w:proofErr w:type="spellStart"/>
      <w:r w:rsidR="00903D13">
        <w:t>benefitů</w:t>
      </w:r>
      <w:proofErr w:type="spellEnd"/>
      <w:r w:rsidR="00903D13">
        <w:t xml:space="preserve">: nezávislost, záloha v případě výpadků distribuční sítě, ekologičnost, </w:t>
      </w:r>
      <w:proofErr w:type="spellStart"/>
      <w:r w:rsidR="00903D13">
        <w:t>atd</w:t>
      </w:r>
      <w:proofErr w:type="spellEnd"/>
    </w:p>
    <w:p w:rsidR="00903D13" w:rsidRDefault="00903D13" w:rsidP="001E0CB7"/>
    <w:p w:rsidR="00FE1B20" w:rsidRDefault="001E0CB7" w:rsidP="001E0CB7">
      <w:pPr>
        <w:pStyle w:val="Odstavecseseznamem"/>
        <w:numPr>
          <w:ilvl w:val="0"/>
          <w:numId w:val="6"/>
        </w:numPr>
      </w:pPr>
      <w:r>
        <w:t xml:space="preserve">Rozdělení zákazníků dle charakteru spotřeby, ceny silová elektřiny, ceny distribuce elektřiny, ostatních spotřeb </w:t>
      </w:r>
      <w:r w:rsidR="008770EE">
        <w:t>(plyn, tuhá paliva, CZT, atd.)</w:t>
      </w:r>
    </w:p>
    <w:p w:rsidR="008770EE" w:rsidRDefault="008770EE" w:rsidP="001E0CB7">
      <w:pPr>
        <w:pStyle w:val="Odstavecseseznamem"/>
        <w:numPr>
          <w:ilvl w:val="0"/>
          <w:numId w:val="6"/>
        </w:numPr>
      </w:pPr>
      <w:r>
        <w:t>Zpracování dat: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 xml:space="preserve"> průběhových měřidel Distributora,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>Úložišť střídačů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>Ceníků dodavatelů elektřiny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>Ceníků komunit sdílení</w:t>
      </w:r>
    </w:p>
    <w:p w:rsidR="008770EE" w:rsidRDefault="00903D13" w:rsidP="001E0CB7">
      <w:pPr>
        <w:pStyle w:val="Odstavecseseznamem"/>
        <w:numPr>
          <w:ilvl w:val="0"/>
          <w:numId w:val="6"/>
        </w:numPr>
      </w:pPr>
      <w:r>
        <w:t xml:space="preserve">Dle dostupných dat stávajících zákazníků </w:t>
      </w:r>
      <w:r w:rsidR="008770EE">
        <w:t>analyzovat změnu toků energie:</w:t>
      </w:r>
    </w:p>
    <w:p w:rsidR="008770EE" w:rsidRDefault="00903D13" w:rsidP="008770EE">
      <w:pPr>
        <w:pStyle w:val="Odstavecseseznamem"/>
        <w:numPr>
          <w:ilvl w:val="1"/>
          <w:numId w:val="6"/>
        </w:numPr>
      </w:pPr>
      <w:r>
        <w:t>spotřeby ze sítě,</w:t>
      </w:r>
    </w:p>
    <w:p w:rsidR="008770EE" w:rsidRDefault="00903D13" w:rsidP="008770EE">
      <w:pPr>
        <w:pStyle w:val="Odstavecseseznamem"/>
        <w:numPr>
          <w:ilvl w:val="1"/>
          <w:numId w:val="6"/>
        </w:numPr>
      </w:pPr>
      <w:r>
        <w:t xml:space="preserve"> spotřeba vlastní vyrobené elektřiny, </w:t>
      </w:r>
    </w:p>
    <w:p w:rsidR="008770EE" w:rsidRDefault="00903D13" w:rsidP="008770EE">
      <w:pPr>
        <w:pStyle w:val="Odstavecseseznamem"/>
        <w:numPr>
          <w:ilvl w:val="1"/>
          <w:numId w:val="6"/>
        </w:numPr>
      </w:pPr>
      <w:r>
        <w:t>prodej vlastní elektřiny do sítě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>uložení vlastní vyrobené elektřiny do baterie</w:t>
      </w:r>
    </w:p>
    <w:p w:rsidR="00903D13" w:rsidRDefault="008770EE" w:rsidP="008770EE">
      <w:pPr>
        <w:pStyle w:val="Odstavecseseznamem"/>
        <w:numPr>
          <w:ilvl w:val="1"/>
          <w:numId w:val="6"/>
        </w:numPr>
      </w:pPr>
      <w:r>
        <w:t>spotřeba vlastní vyrobené elektřiny z baterie</w:t>
      </w:r>
      <w:r w:rsidR="00903D13">
        <w:t xml:space="preserve"> 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>uložení nakoupené elektřiny ze sítě do baterie (např. záporná cena na spotovém trhu)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>spotřeba nakoupené elektřiny ze sítě z baterie</w:t>
      </w:r>
    </w:p>
    <w:p w:rsidR="008770EE" w:rsidRDefault="008770EE" w:rsidP="008770EE">
      <w:pPr>
        <w:pStyle w:val="Odstavecseseznamem"/>
        <w:numPr>
          <w:ilvl w:val="1"/>
          <w:numId w:val="6"/>
        </w:numPr>
      </w:pPr>
      <w:r>
        <w:t xml:space="preserve">prodej levně nakoupené elektřiny z baterie do sítě (vysoká cena elektřiny na spot. </w:t>
      </w:r>
      <w:proofErr w:type="gramStart"/>
      <w:r>
        <w:t>trhu</w:t>
      </w:r>
      <w:proofErr w:type="gramEnd"/>
      <w:r>
        <w:t xml:space="preserve">) </w:t>
      </w:r>
    </w:p>
    <w:p w:rsidR="008770EE" w:rsidRDefault="008770EE" w:rsidP="00903D13">
      <w:pPr>
        <w:pStyle w:val="Odstavecseseznamem"/>
        <w:numPr>
          <w:ilvl w:val="0"/>
          <w:numId w:val="6"/>
        </w:numPr>
      </w:pPr>
      <w:r>
        <w:t>návrh optimální velikosti FVE</w:t>
      </w:r>
      <w:r w:rsidR="00E51C07">
        <w:t xml:space="preserve"> pro konkrétní skupiny odběratelů</w:t>
      </w:r>
    </w:p>
    <w:p w:rsidR="00903D13" w:rsidRDefault="00903D13" w:rsidP="00903D13">
      <w:pPr>
        <w:pStyle w:val="Odstavecseseznamem"/>
        <w:numPr>
          <w:ilvl w:val="0"/>
          <w:numId w:val="6"/>
        </w:numPr>
      </w:pPr>
      <w:r>
        <w:t>Investiční náklady na pořízení FVE – vlastní zdroje, financování</w:t>
      </w:r>
    </w:p>
    <w:p w:rsidR="00903D13" w:rsidRPr="001E0CB7" w:rsidRDefault="00903D13" w:rsidP="00E51C07">
      <w:pPr>
        <w:pStyle w:val="Odstavecseseznamem"/>
        <w:ind w:left="360"/>
      </w:pPr>
    </w:p>
    <w:sectPr w:rsidR="00903D13" w:rsidRPr="001E0CB7" w:rsidSect="00FE1B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D7FD5"/>
    <w:multiLevelType w:val="hybridMultilevel"/>
    <w:tmpl w:val="7484777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E76297"/>
    <w:multiLevelType w:val="hybridMultilevel"/>
    <w:tmpl w:val="163A2C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A61A57"/>
    <w:multiLevelType w:val="hybridMultilevel"/>
    <w:tmpl w:val="72022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BB3802"/>
    <w:multiLevelType w:val="hybridMultilevel"/>
    <w:tmpl w:val="B6E2A0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4A6DBE"/>
    <w:multiLevelType w:val="hybridMultilevel"/>
    <w:tmpl w:val="BA0CDE92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7EE69D0"/>
    <w:multiLevelType w:val="hybridMultilevel"/>
    <w:tmpl w:val="30E05B98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E0CB7"/>
    <w:rsid w:val="001E0CB7"/>
    <w:rsid w:val="00787C1D"/>
    <w:rsid w:val="008770EE"/>
    <w:rsid w:val="00903D13"/>
    <w:rsid w:val="00E51C07"/>
    <w:rsid w:val="00FE1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E1B2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1E0CB7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1E0CB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1E0C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222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2025-12-18T09:14:00Z</dcterms:created>
  <dcterms:modified xsi:type="dcterms:W3CDTF">2025-12-18T09:57:00Z</dcterms:modified>
</cp:coreProperties>
</file>