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44.png" ContentType="image/png"/>
  <Override PartName="/word/media/image43.png" ContentType="image/png"/>
  <Override PartName="/word/media/image42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61.png" ContentType="image/png"/>
  <Override PartName="/word/media/image21.png" ContentType="image/png"/>
  <Override PartName="/word/media/image58.png" ContentType="image/png"/>
  <Override PartName="/word/media/image22.png" ContentType="image/png"/>
  <Override PartName="/word/media/image59.png" ContentType="image/png"/>
  <Override PartName="/word/media/image71.png" ContentType="image/png"/>
  <Override PartName="/word/media/image29.png" ContentType="image/png"/>
  <Override PartName="/word/media/image69.png" ContentType="image/png"/>
  <Override PartName="/word/media/image32.png" ContentType="image/png"/>
  <Override PartName="/word/media/image70.png" ContentType="image/png"/>
  <Override PartName="/word/media/image28.png" ContentType="image/png"/>
  <Override PartName="/word/media/image68.png" ContentType="image/png"/>
  <Override PartName="/word/media/image31.png" ContentType="image/png"/>
  <Override PartName="/word/media/image67.png" ContentType="image/png"/>
  <Override PartName="/word/media/image30.png" ContentType="image/png"/>
  <Override PartName="/word/media/image65.png" ContentType="image/png"/>
  <Override PartName="/word/media/image27.png" ContentType="image/png"/>
  <Override PartName="/word/media/image64.png" ContentType="image/png"/>
  <Override PartName="/word/media/image66.png" ContentType="image/png"/>
  <Override PartName="/word/media/image26.png" ContentType="image/png"/>
  <Override PartName="/word/media/image63.png" ContentType="image/png"/>
  <Override PartName="/word/media/image25.png" ContentType="image/png"/>
  <Override PartName="/word/media/image62.png" ContentType="image/png"/>
  <Override PartName="/word/media/image24.png" ContentType="image/png"/>
  <Override PartName="/word/media/image23.png" ContentType="image/png"/>
  <Override PartName="/word/media/image60.png" ContentType="image/png"/>
  <Override PartName="/word/media/image33.png" ContentType="image/png"/>
  <Override PartName="/word/media/image1.png" ContentType="image/png"/>
  <Override PartName="/word/media/image10.png" ContentType="image/png"/>
  <Override PartName="/word/media/image47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34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17.png" ContentType="image/png"/>
  <Override PartName="/word/media/image8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media/image57.png" ContentType="image/png"/>
  <Override PartName="/word/media/image18.png" ContentType="image/png"/>
  <Override PartName="/word/media/image9.png" ContentType="image/png"/>
  <Override PartName="/word/media/image36.png" ContentType="image/png"/>
  <Override PartName="/word/media/image4.png" ContentType="image/png"/>
  <Override PartName="/word/media/image13.png" ContentType="image/png"/>
  <Override PartName="/word/media/image40.png" ContentType="image/png"/>
  <Override PartName="/word/media/image4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0"/>
        <w:jc w:val="center"/>
        <w:rPr/>
      </w:pPr>
      <w:r>
        <w:rPr/>
      </w:r>
    </w:p>
    <w:p>
      <w:pPr>
        <w:pStyle w:val="Normal"/>
        <w:spacing w:before="0" w:after="400"/>
        <w:jc w:val="center"/>
        <w:rPr/>
      </w:pPr>
      <w:r>
        <w:rPr/>
        <w:drawing>
          <wp:inline distT="0" distB="0" distL="0" distR="0">
            <wp:extent cx="2339975" cy="2255520"/>
            <wp:effectExtent l="0" t="0" r="0" b="0"/>
            <wp:docPr id="1" name="Picture 4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2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b/>
          <w:color w:val="4A2416"/>
          <w:sz w:val="60"/>
        </w:rPr>
        <w:t>Reto 1 · Almi-Chain</w:t>
      </w:r>
    </w:p>
    <w:p>
      <w:pPr>
        <w:pStyle w:val="Normal"/>
        <w:spacing w:before="0" w:after="600"/>
        <w:jc w:val="center"/>
        <w:rPr/>
      </w:pPr>
      <w:r>
        <w:rPr>
          <w:b w:val="false"/>
          <w:color w:val="B06314"/>
          <w:sz w:val="32"/>
        </w:rPr>
        <w:t>Documentación del proyecto</w:t>
      </w:r>
    </w:p>
    <w:p>
      <w:pPr>
        <w:pStyle w:val="Normal"/>
        <w:spacing w:before="0" w:after="1000"/>
        <w:jc w:val="center"/>
        <w:rPr/>
      </w:pPr>
      <w:r>
        <w:rPr>
          <w:b w:val="false"/>
          <w:color w:val="6B5548"/>
          <w:sz w:val="22"/>
        </w:rPr>
        <w:t>ERP Odoo y TPV · Base de datos con RAID · Web en AWS · Recreativa con MAME · Arcade stick · Red</w:t>
      </w:r>
    </w:p>
    <w:p>
      <w:pPr>
        <w:pStyle w:val="Normal"/>
        <w:spacing w:before="0" w:after="120"/>
        <w:jc w:val="center"/>
        <w:rPr/>
      </w:pPr>
      <w:r>
        <w:rPr>
          <w:b/>
          <w:color w:val="4A2416"/>
          <w:sz w:val="24"/>
        </w:rPr>
        <w:t>Alberto Florin Petcu · Oier · Julen · Gontzal · Richar</w:t>
      </w:r>
    </w:p>
    <w:p>
      <w:pPr>
        <w:pStyle w:val="Normal"/>
        <w:spacing w:before="0" w:after="120"/>
        <w:jc w:val="center"/>
        <w:rPr/>
      </w:pPr>
      <w:r>
        <w:rPr>
          <w:b w:val="false"/>
          <w:color w:val="6B5548"/>
          <w:sz w:val="22"/>
        </w:rPr>
        <w:t>1.º ASIR · Almi · Curso 2026-2027</w:t>
      </w:r>
    </w:p>
    <w:p>
      <w:pPr>
        <w:pStyle w:val="Normal"/>
        <w:spacing w:before="0" w:after="120"/>
        <w:jc w:val="center"/>
        <w:rPr/>
      </w:pPr>
      <w:r>
        <w:rPr>
          <w:b w:val="false"/>
          <w:color w:val="6B5548"/>
          <w:sz w:val="22"/>
        </w:rPr>
        <w:t>Bilbao, octubre-noviembre de 2026</w:t>
      </w:r>
    </w:p>
    <w:p>
      <w:pPr>
        <w:pStyle w:val="Normal"/>
        <w:spacing w:before="0" w:after="0"/>
        <w:jc w:val="center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Índice</w:t>
          </w:r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3710_1119487080">
            <w:r>
              <w:rPr>
                <w:webHidden/>
                <w:rStyle w:val="IndexLink"/>
              </w:rPr>
              <w:t>Introducción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12_1119487080">
            <w:r>
              <w:rPr>
                <w:webHidden/>
                <w:rStyle w:val="IndexLink"/>
              </w:rPr>
              <w:t>Qué hay en cada carpeta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14_1119487080">
            <w:r>
              <w:rPr>
                <w:webHidden/>
                <w:rStyle w:val="IndexLink"/>
              </w:rPr>
              <w:t>Máquinas del reto</w:t>
              <w:tab/>
              <w:t>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16_1119487080">
            <w:r>
              <w:rPr>
                <w:webHidden/>
                <w:rStyle w:val="IndexLink"/>
              </w:rPr>
              <w:t>Máquinas virtuales exportadas</w:t>
              <w:tab/>
              <w:t>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18_1119487080">
            <w:r>
              <w:rPr>
                <w:webHidden/>
                <w:rStyle w:val="IndexLink"/>
              </w:rPr>
              <w:t>Reglas del repositorio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720_1119487080">
            <w:r>
              <w:rPr>
                <w:webHidden/>
                <w:rStyle w:val="IndexLink"/>
              </w:rPr>
              <w:t>0. Gestión del proyecto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22_1119487080">
            <w:r>
              <w:rPr>
                <w:webHidden/>
                <w:rStyle w:val="IndexLink"/>
              </w:rPr>
              <w:t>Contenido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24_1119487080">
            <w:r>
              <w:rPr>
                <w:webHidden/>
                <w:rStyle w:val="IndexLink"/>
              </w:rPr>
              <w:t>Equipo y plazo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26_1119487080">
            <w:r>
              <w:rPr>
                <w:webHidden/>
                <w:rStyle w:val="IndexLink"/>
              </w:rPr>
              <w:t>Decisiones del equipo e indicaciones del profesor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28_1119487080">
            <w:r>
              <w:rPr>
                <w:webHidden/>
                <w:rStyle w:val="IndexLink"/>
              </w:rPr>
              <w:t>Nombres comunes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30_1119487080">
            <w:r>
              <w:rPr>
                <w:webHidden/>
                <w:rStyle w:val="IndexLink"/>
              </w:rPr>
              <w:t>Red NAT ALMICHAIN</w:t>
              <w:tab/>
              <w:t>8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32_1119487080">
            <w:r>
              <w:rPr>
                <w:webHidden/>
                <w:rStyle w:val="IndexLink"/>
              </w:rPr>
              <w:t>Contraseñas y secretos</w:t>
              <w:tab/>
              <w:t>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34_1119487080">
            <w:r>
              <w:rPr>
                <w:webHidden/>
                <w:rStyle w:val="IndexLink"/>
              </w:rPr>
              <w:t>Dónde se cumple cada punto del enunciado</w:t>
              <w:tab/>
              <w:t>9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736_1119487080">
            <w:r>
              <w:rPr>
                <w:webHidden/>
                <w:rStyle w:val="IndexLink"/>
              </w:rPr>
              <w:t>1. Windows: equipo del Gerente y TPV de barra</w:t>
              <w:tab/>
              <w:t>10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38_1119487080">
            <w:r>
              <w:rPr>
                <w:webHidden/>
                <w:rStyle w:val="IndexLink"/>
              </w:rPr>
              <w:t>Objetivo</w:t>
              <w:tab/>
              <w:t>10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40_1119487080">
            <w:r>
              <w:rPr>
                <w:webHidden/>
                <w:rStyle w:val="IndexLink"/>
              </w:rPr>
              <w:t>Requisitos</w:t>
              <w:tab/>
              <w:t>10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42_1119487080">
            <w:r>
              <w:rPr>
                <w:webHidden/>
                <w:rStyle w:val="IndexLink"/>
              </w:rPr>
              <w:t>Arquitectura</w:t>
              <w:tab/>
              <w:t>11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44_1119487080">
            <w:r>
              <w:rPr>
                <w:webHidden/>
                <w:rStyle w:val="IndexLink"/>
              </w:rPr>
              <w:t>Instalación y configuración paso a paso</w:t>
              <w:tab/>
              <w:t>12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46_1119487080">
            <w:r>
              <w:rPr>
                <w:webHidden/>
                <w:rStyle w:val="IndexLink"/>
              </w:rPr>
              <w:t>Seguridad aplicada</w:t>
              <w:tab/>
              <w:t>13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48_1119487080">
            <w:r>
              <w:rPr>
                <w:webHidden/>
                <w:rStyle w:val="IndexLink"/>
              </w:rPr>
              <w:t>Pruebas</w:t>
              <w:tab/>
              <w:t>14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50_1119487080">
            <w:r>
              <w:rPr>
                <w:webHidden/>
                <w:rStyle w:val="IndexLink"/>
              </w:rPr>
              <w:t>Problemas encontrados y solución</w:t>
              <w:tab/>
              <w:t>14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52_1119487080">
            <w:r>
              <w:rPr>
                <w:webHidden/>
                <w:rStyle w:val="IndexLink"/>
              </w:rPr>
              <w:t>Fuentes</w:t>
              <w:tab/>
              <w:t>15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754_1119487080">
            <w:r>
              <w:rPr>
                <w:webHidden/>
                <w:rStyle w:val="IndexLink"/>
              </w:rPr>
              <w:t>2. Recreativa con MAME (1 núcleo, 1 GB, sin swap)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56_1119487080">
            <w:r>
              <w:rPr>
                <w:webHidden/>
                <w:rStyle w:val="IndexLink"/>
              </w:rPr>
              <w:t>Objetivo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58_1119487080">
            <w:r>
              <w:rPr>
                <w:webHidden/>
                <w:rStyle w:val="IndexLink"/>
              </w:rPr>
              <w:t>Requisitos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60_1119487080">
            <w:r>
              <w:rPr>
                <w:webHidden/>
                <w:rStyle w:val="IndexLink"/>
              </w:rPr>
              <w:t>Arquitectura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62_1119487080">
            <w:r>
              <w:rPr>
                <w:webHidden/>
                <w:rStyle w:val="IndexLink"/>
              </w:rPr>
              <w:t>Instalación y configuración paso a paso</w:t>
              <w:tab/>
              <w:t>16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64_1119487080">
            <w:r>
              <w:rPr>
                <w:webHidden/>
                <w:rStyle w:val="IndexLink"/>
              </w:rPr>
              <w:t>Seguridad aplicada</w:t>
              <w:tab/>
              <w:t>21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66_1119487080">
            <w:r>
              <w:rPr>
                <w:webHidden/>
                <w:rStyle w:val="IndexLink"/>
              </w:rPr>
              <w:t>Pruebas</w:t>
              <w:tab/>
              <w:t>21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68_1119487080">
            <w:r>
              <w:rPr>
                <w:webHidden/>
                <w:rStyle w:val="IndexLink"/>
              </w:rPr>
              <w:t>Problemas encontrados y solución</w:t>
              <w:tab/>
              <w:t>22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70_1119487080">
            <w:r>
              <w:rPr>
                <w:webHidden/>
                <w:rStyle w:val="IndexLink"/>
              </w:rPr>
              <w:t>Fuentes</w:t>
              <w:tab/>
              <w:t>22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772_1119487080">
            <w:r>
              <w:rPr>
                <w:webHidden/>
                <w:rStyle w:val="IndexLink"/>
              </w:rPr>
              <w:t>3. Arcade stick con Arduino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74_1119487080">
            <w:r>
              <w:rPr>
                <w:webHidden/>
                <w:rStyle w:val="IndexLink"/>
              </w:rPr>
              <w:t>Objetivo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76_1119487080">
            <w:r>
              <w:rPr>
                <w:webHidden/>
                <w:rStyle w:val="IndexLink"/>
              </w:rPr>
              <w:t>Requisitos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78_1119487080">
            <w:r>
              <w:rPr>
                <w:webHidden/>
                <w:rStyle w:val="IndexLink"/>
              </w:rPr>
              <w:t>Arquitectura y cableado</w:t>
              <w:tab/>
              <w:t>23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80_1119487080">
            <w:r>
              <w:rPr>
                <w:webHidden/>
                <w:rStyle w:val="IndexLink"/>
              </w:rPr>
              <w:t>Programas</w:t>
              <w:tab/>
              <w:t>24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82_1119487080">
            <w:r>
              <w:rPr>
                <w:webHidden/>
                <w:rStyle w:val="IndexLink"/>
              </w:rPr>
              <w:t>Instalación paso a paso</w:t>
              <w:tab/>
              <w:t>24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84_1119487080">
            <w:r>
              <w:rPr>
                <w:webHidden/>
                <w:rStyle w:val="IndexLink"/>
              </w:rPr>
              <w:t>Pruebas</w:t>
              <w:tab/>
              <w:t>25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86_1119487080">
            <w:r>
              <w:rPr>
                <w:webHidden/>
                <w:rStyle w:val="IndexLink"/>
              </w:rPr>
              <w:t>Fuentes</w:t>
              <w:tab/>
              <w:t>25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788_1119487080">
            <w:r>
              <w:rPr>
                <w:webHidden/>
                <w:rStyle w:val="IndexLink"/>
              </w:rPr>
              <w:t>4. Red: WAN, plano, Packet Tracer y repetidor WDS</w:t>
              <w:tab/>
              <w:t>26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90_1119487080">
            <w:r>
              <w:rPr>
                <w:webHidden/>
                <w:rStyle w:val="IndexLink"/>
              </w:rPr>
              <w:t>Objetivo</w:t>
              <w:tab/>
              <w:t>26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92_1119487080">
            <w:r>
              <w:rPr>
                <w:webHidden/>
                <w:rStyle w:val="IndexLink"/>
              </w:rPr>
              <w:t>Necesidades de comunicación (R01)</w:t>
              <w:tab/>
              <w:t>26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94_1119487080">
            <w:r>
              <w:rPr>
                <w:webHidden/>
                <w:rStyle w:val="IndexLink"/>
              </w:rPr>
              <w:t>Línea WAN (R02)</w:t>
              <w:tab/>
              <w:t>26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96_1119487080">
            <w:r>
              <w:rPr>
                <w:webHidden/>
                <w:rStyle w:val="IndexLink"/>
              </w:rPr>
              <w:t>Plan de direccionamiento (R03)</w:t>
              <w:tab/>
              <w:t>26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798_1119487080">
            <w:r>
              <w:rPr>
                <w:webHidden/>
                <w:rStyle w:val="IndexLink"/>
              </w:rPr>
              <w:t>Plano y esquema lógico (R04)</w:t>
              <w:tab/>
              <w:t>27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00_1119487080">
            <w:r>
              <w:rPr>
                <w:webHidden/>
                <w:rStyle w:val="IndexLink"/>
              </w:rPr>
              <w:t>Packet Tracer (R05-R06)</w:t>
              <w:tab/>
              <w:t>29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02_1119487080">
            <w:r>
              <w:rPr>
                <w:webHidden/>
                <w:rStyle w:val="IndexLink"/>
              </w:rPr>
              <w:t>Routers reales (R07-R08)</w:t>
              <w:tab/>
              <w:t>29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04_1119487080">
            <w:r>
              <w:rPr>
                <w:webHidden/>
                <w:rStyle w:val="IndexLink"/>
              </w:rPr>
              <w:t>Pruebas (R09-R10)</w:t>
              <w:tab/>
              <w:t>30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06_1119487080">
            <w:r>
              <w:rPr>
                <w:webHidden/>
                <w:rStyle w:val="IndexLink"/>
              </w:rPr>
              <w:t>Problemas encontrados y solución</w:t>
              <w:tab/>
              <w:t>31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08_1119487080">
            <w:r>
              <w:rPr>
                <w:webHidden/>
                <w:rStyle w:val="IndexLink"/>
              </w:rPr>
              <w:t>Fuentes</w:t>
              <w:tab/>
              <w:t>31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10_1119487080">
            <w:r>
              <w:rPr>
                <w:webHidden/>
                <w:rStyle w:val="IndexLink"/>
              </w:rPr>
              <w:t>5. ERP Odoo + TPV</w:t>
              <w:tab/>
              <w:t>32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12_1119487080">
            <w:r>
              <w:rPr>
                <w:webHidden/>
                <w:rStyle w:val="IndexLink"/>
              </w:rPr>
              <w:t>Objetivo</w:t>
              <w:tab/>
              <w:t>32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14_1119487080">
            <w:r>
              <w:rPr>
                <w:webHidden/>
                <w:rStyle w:val="IndexLink"/>
              </w:rPr>
              <w:t>Requisitos</w:t>
              <w:tab/>
              <w:t>32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16_1119487080">
            <w:r>
              <w:rPr>
                <w:webHidden/>
                <w:rStyle w:val="IndexLink"/>
              </w:rPr>
              <w:t>Arquitectura</w:t>
              <w:tab/>
              <w:t>33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18_1119487080">
            <w:r>
              <w:rPr>
                <w:webHidden/>
                <w:rStyle w:val="IndexLink"/>
              </w:rPr>
              <w:t>Instalación y configuración paso a paso</w:t>
              <w:tab/>
              <w:t>33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20_1119487080">
            <w:r>
              <w:rPr>
                <w:webHidden/>
                <w:rStyle w:val="IndexLink"/>
              </w:rPr>
              <w:t>Seguridad aplicada</w:t>
              <w:tab/>
              <w:t>50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22_1119487080">
            <w:r>
              <w:rPr>
                <w:webHidden/>
                <w:rStyle w:val="IndexLink"/>
              </w:rPr>
              <w:t>Pruebas</w:t>
              <w:tab/>
              <w:t>51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24_1119487080">
            <w:r>
              <w:rPr>
                <w:webHidden/>
                <w:rStyle w:val="IndexLink"/>
              </w:rPr>
              <w:t>Problemas encontrados y solución</w:t>
              <w:tab/>
              <w:t>51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26_1119487080">
            <w:r>
              <w:rPr>
                <w:webHidden/>
                <w:rStyle w:val="IndexLink"/>
              </w:rPr>
              <w:t>Fuentes</w:t>
              <w:tab/>
              <w:t>52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28_1119487080">
            <w:r>
              <w:rPr>
                <w:webHidden/>
                <w:rStyle w:val="IndexLink"/>
              </w:rPr>
              <w:t>6. Web en AWS con Terraform, DuckDNS y HTTPS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30_1119487080">
            <w:r>
              <w:rPr>
                <w:webHidden/>
                <w:rStyle w:val="IndexLink"/>
              </w:rPr>
              <w:t>Objetivo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32_1119487080">
            <w:r>
              <w:rPr>
                <w:webHidden/>
                <w:rStyle w:val="IndexLink"/>
              </w:rPr>
              <w:t>Requisitos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34_1119487080">
            <w:r>
              <w:rPr>
                <w:webHidden/>
                <w:rStyle w:val="IndexLink"/>
              </w:rPr>
              <w:t>Arquitectura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36_1119487080">
            <w:r>
              <w:rPr>
                <w:webHidden/>
                <w:rStyle w:val="IndexLink"/>
              </w:rPr>
              <w:t>Archivos</w:t>
              <w:tab/>
              <w:t>53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38_1119487080">
            <w:r>
              <w:rPr>
                <w:webHidden/>
                <w:rStyle w:val="IndexLink"/>
              </w:rPr>
              <w:t>Despliegue paso a paso</w:t>
              <w:tab/>
              <w:t>54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40_1119487080">
            <w:r>
              <w:rPr>
                <w:webHidden/>
                <w:rStyle w:val="IndexLink"/>
              </w:rPr>
              <w:t>Seguridad aplicada</w:t>
              <w:tab/>
              <w:t>54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42_1119487080">
            <w:r>
              <w:rPr>
                <w:webHidden/>
                <w:rStyle w:val="IndexLink"/>
              </w:rPr>
              <w:t>Pruebas</w:t>
              <w:tab/>
              <w:t>54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44_1119487080">
            <w:r>
              <w:rPr>
                <w:webHidden/>
                <w:rStyle w:val="IndexLink"/>
              </w:rPr>
              <w:t>Fuentes</w:t>
              <w:tab/>
              <w:t>55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46_1119487080">
            <w:r>
              <w:rPr>
                <w:webHidden/>
                <w:rStyle w:val="IndexLink"/>
              </w:rPr>
              <w:t>7. Base de datos, RAID y copias de seguridad</w:t>
              <w:tab/>
              <w:t>56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48_1119487080">
            <w:r>
              <w:rPr>
                <w:webHidden/>
                <w:rStyle w:val="IndexLink"/>
              </w:rPr>
              <w:t>Objetivo</w:t>
              <w:tab/>
              <w:t>56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50_1119487080">
            <w:r>
              <w:rPr>
                <w:webHidden/>
                <w:rStyle w:val="IndexLink"/>
              </w:rPr>
              <w:t>Requisitos</w:t>
              <w:tab/>
              <w:t>56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52_1119487080">
            <w:r>
              <w:rPr>
                <w:webHidden/>
                <w:rStyle w:val="IndexLink"/>
              </w:rPr>
              <w:t>Modelo de datos</w:t>
              <w:tab/>
              <w:t>56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54_1119487080">
            <w:r>
              <w:rPr>
                <w:webHidden/>
                <w:rStyle w:val="IndexLink"/>
              </w:rPr>
              <w:t>Instalación y configuración paso a paso</w:t>
              <w:tab/>
              <w:t>59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56_1119487080">
            <w:r>
              <w:rPr>
                <w:webHidden/>
                <w:rStyle w:val="IndexLink"/>
              </w:rPr>
              <w:t>Pruebas de restauración (B10)</w:t>
              <w:tab/>
              <w:t>66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58_1119487080">
            <w:r>
              <w:rPr>
                <w:webHidden/>
                <w:rStyle w:val="IndexLink"/>
              </w:rPr>
              <w:t>Prueba de fallo de disco (B11)</w:t>
              <w:tab/>
              <w:t>67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60_1119487080">
            <w:r>
              <w:rPr>
                <w:webHidden/>
                <w:rStyle w:val="IndexLink"/>
              </w:rPr>
              <w:t>Seguridad aplicada</w:t>
              <w:tab/>
              <w:t>69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62_1119487080">
            <w:r>
              <w:rPr>
                <w:webHidden/>
                <w:rStyle w:val="IndexLink"/>
              </w:rPr>
              <w:t>Pruebas</w:t>
              <w:tab/>
              <w:t>69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64_1119487080">
            <w:r>
              <w:rPr>
                <w:webHidden/>
                <w:rStyle w:val="IndexLink"/>
              </w:rPr>
              <w:t>Problemas encontrados y solución</w:t>
              <w:tab/>
              <w:t>70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66_1119487080">
            <w:r>
              <w:rPr>
                <w:webHidden/>
                <w:rStyle w:val="IndexLink"/>
              </w:rPr>
              <w:t>Fuentes</w:t>
              <w:tab/>
              <w:t>70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68_1119487080">
            <w:r>
              <w:rPr>
                <w:webHidden/>
                <w:rStyle w:val="IndexLink"/>
              </w:rPr>
              <w:t>Presupuesto global (G11)</w:t>
              <w:tab/>
              <w:t>71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70_1119487080">
            <w:r>
              <w:rPr>
                <w:webHidden/>
                <w:rStyle w:val="IndexLink"/>
              </w:rPr>
              <w:t>Equipos del restaurante (P02)</w:t>
              <w:tab/>
              <w:t>71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72_1119487080">
            <w:r>
              <w:rPr>
                <w:webHidden/>
                <w:rStyle w:val="IndexLink"/>
              </w:rPr>
              <w:t>Red (R02, R04)</w:t>
              <w:tab/>
              <w:t>72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74_1119487080">
            <w:r>
              <w:rPr>
                <w:webHidden/>
                <w:rStyle w:val="IndexLink"/>
              </w:rPr>
              <w:t>Arcade stick (S01)</w:t>
              <w:tab/>
              <w:t>72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76_1119487080">
            <w:r>
              <w:rPr>
                <w:webHidden/>
                <w:rStyle w:val="IndexLink"/>
              </w:rPr>
              <w:t>Software (P03)</w:t>
              <w:tab/>
              <w:t>72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78_1119487080">
            <w:r>
              <w:rPr>
                <w:webHidden/>
                <w:rStyle w:val="IndexLink"/>
              </w:rPr>
              <w:t>Anexo. Máquinas virtuales exportadas</w:t>
              <w:tab/>
              <w:t>73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80_1119487080">
            <w:r>
              <w:rPr>
                <w:webHidden/>
                <w:rStyle w:val="IndexLink"/>
              </w:rPr>
              <w:t>Importar</w:t>
              <w:tab/>
              <w:t>73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82_1119487080">
            <w:r>
              <w:rPr>
                <w:webHidden/>
                <w:rStyle w:val="IndexLink"/>
              </w:rPr>
              <w:t>Primer arranque</w:t>
              <w:tab/>
              <w:t>74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84_1119487080">
            <w:r>
              <w:rPr>
                <w:webHidden/>
                <w:rStyle w:val="IndexLink"/>
              </w:rPr>
              <w:t>Usuarios</w:t>
              <w:tab/>
              <w:t>74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86_1119487080">
            <w:r>
              <w:rPr>
                <w:webHidden/>
                <w:rStyle w:val="IndexLink"/>
              </w:rPr>
              <w:t>Acceso desde el PC de clase</w:t>
              <w:tab/>
              <w:t>74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88_1119487080">
            <w:r>
              <w:rPr>
                <w:webHidden/>
                <w:rStyle w:val="IndexLink"/>
              </w:rPr>
              <w:t>Si algo no va</w:t>
              <w:tab/>
              <w:t>74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bookmarkStart w:id="0" w:name="__RefHeading___Toc13710_1119487080"/>
      <w:bookmarkStart w:id="1" w:name="introducción"/>
      <w:bookmarkEnd w:id="0"/>
      <w:r>
        <w:rPr/>
        <w:t>Introducción</w:t>
      </w:r>
    </w:p>
    <w:p>
      <w:pPr>
        <w:pStyle w:val="FirstParagraph"/>
        <w:rPr/>
      </w:pPr>
      <w:r>
        <w:rPr/>
        <w:t xml:space="preserve">Proyecto del </w:t>
      </w:r>
      <w:r>
        <w:rPr>
          <w:b/>
          <w:bCs/>
        </w:rPr>
        <w:t>Reto 1 de 1.º de ASIR en Almi</w:t>
      </w:r>
      <w:r>
        <w:rPr/>
        <w:t xml:space="preserve">: la infraestructura informática de </w:t>
      </w:r>
      <w:r>
        <w:rPr>
          <w:b/>
          <w:bCs/>
        </w:rPr>
        <w:t>Almi Bites</w:t>
      </w:r>
      <w:r>
        <w:rPr/>
        <w:t xml:space="preserve">, el restaurante de la cadena ficticia </w:t>
      </w:r>
      <w:r>
        <w:rPr>
          <w:b/>
          <w:bCs/>
        </w:rPr>
        <w:t>Almi-Chain</w:t>
      </w:r>
      <w:r>
        <w:rPr/>
        <w:t xml:space="preserve">. Equipo: </w:t>
      </w:r>
      <w:r>
        <w:rPr>
          <w:b/>
          <w:bCs/>
        </w:rPr>
        <w:t>Alberto, Oier, Julen, Gontzal y Richar</w:t>
      </w:r>
      <w:r>
        <w:rPr/>
        <w:t xml:space="preserve"> · 16 de octubre – 13 de noviembre de 2026.</w:t>
      </w:r>
    </w:p>
    <w:p>
      <w:pPr>
        <w:pStyle w:val="BodyText"/>
        <w:rPr/>
      </w:pPr>
      <w:r>
        <w:rPr/>
        <w:t>Todo se hace en máquinas virtuales de VirtualBox sobre los PC de clase (Zorin OS). Lo único físico son los 2 routers, la impresora de tickets y el arcade stick con Arduino. La web está en AWS Academy.</w:t>
      </w:r>
    </w:p>
    <w:p>
      <w:pPr>
        <w:pStyle w:val="Heading2"/>
        <w:rPr/>
      </w:pPr>
      <w:bookmarkStart w:id="2" w:name="__RefHeading___Toc13712_1119487080"/>
      <w:bookmarkEnd w:id="2"/>
      <w:r>
        <w:rPr/>
        <w:t>Qué hay en cada carpeta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Carpeta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Bloque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contiene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00-gestion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Gestión del proyecto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Tablero de tareas, guías paso a paso, anexos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4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01-windows-gerente-tpv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 y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Scripts de PowerShell: usuarios, seguridad, quiosco, certificado de Odoo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02-linux-recreativa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 con MAME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Configuración de arranque directo a MAME, optimización a 1 núcleo y 1 GB sin swap, benchmark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03-arcade-stick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stick con Arduino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Cableado y programas del mando (mando USB o teclado USB)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04-red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Plan de direccionamiento, configuración de Packet Tracer y de los routers con WDS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8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05-erp-odoo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 Odoo +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Docker, HTTPS, configuración de Odoo, los 2 TPV, factura automática, copias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9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06-web-aws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 en AWS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web y su despliegue con Terraform, DuckDNS y HTTPS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0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07-bd-raid-copias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Base de datos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Esquema MariaDB, usuarios, consultas, RAID 1, copias y restauración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1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diagramas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entidad/relación y diagramas de arquitectura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2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docs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Documentación final del reto (Word y PDF)</w:t>
            </w:r>
            <w:bookmarkStart w:id="3" w:name="qué-hay-en-cada-carpeta"/>
            <w:bookmarkEnd w:id="3"/>
          </w:p>
        </w:tc>
      </w:tr>
    </w:tbl>
    <w:p>
      <w:pPr>
        <w:pStyle w:val="Heading2"/>
        <w:rPr/>
      </w:pPr>
      <w:bookmarkStart w:id="4" w:name="__RefHeading___Toc13714_1119487080"/>
      <w:bookmarkEnd w:id="4"/>
      <w:r>
        <w:rPr/>
        <w:t>Máquinas del reto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ALMI-ODOO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 + Docker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 Odoo 18 y los TPV, por HTTPS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ALMI-BD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192.168.10.20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 con RAID 1 y copias cruzadas con ALMI-ODOO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ALMI-ARCADE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24.04 mínimo + MAME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Recreativa: 1 núcleo, 1 GB, sin swap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despacho (usuario Gerente)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ALMI-TPV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dos TPV de barra (usuarios TPV1 y TPV2) en modo quiosco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almichain-web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24.04 en AWS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elástica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 https://almichain2.duckdns.org</w:t>
            </w:r>
          </w:p>
        </w:tc>
      </w:tr>
    </w:tbl>
    <w:p>
      <w:pPr>
        <w:pStyle w:val="BodyText"/>
        <w:rPr/>
      </w:pPr>
      <w:r>
        <w:rPr/>
        <w:t xml:space="preserve">Todas las VM van en la </w:t>
      </w:r>
      <w:r>
        <w:rPr>
          <w:b/>
          <w:bCs/>
        </w:rPr>
        <w:t xml:space="preserve">Red NAT </w:t>
      </w:r>
      <w:r>
        <w:rPr>
          <w:rStyle w:val="VerbatimChar"/>
          <w:b/>
          <w:bCs/>
        </w:rPr>
        <w:t>ALMICHAIN</w:t>
      </w:r>
      <w:r>
        <w:rPr/>
        <w:t xml:space="preserve"> de VirtualBox (192.168.10.0/24, puerta de enlace 192.168.10.1). Cómo crearla: </w:t>
      </w:r>
      <w:hyperlink r:id="rId13">
        <w:r>
          <w:rPr>
            <w:rStyle w:val="Hyperlink"/>
          </w:rPr>
          <w:t>00-gestion</w:t>
        </w:r>
      </w:hyperlink>
      <w:r>
        <w:rPr/>
        <w:t>.</w:t>
      </w:r>
    </w:p>
    <w:p>
      <w:pPr>
        <w:pStyle w:val="BodyText"/>
        <w:rPr/>
      </w:pPr>
      <w:r>
        <w:rPr/>
        <w:drawing>
          <wp:inline distT="0" distB="0" distL="0" distR="0">
            <wp:extent cx="5579745" cy="3031490"/>
            <wp:effectExtent l="0" t="0" r="0" b="0"/>
            <wp:docPr id="2" name="Picture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5" w:name="__RefHeading___Toc13716_1119487080"/>
      <w:bookmarkStart w:id="6" w:name="máquinas-virtuales-exportadas"/>
      <w:bookmarkEnd w:id="5"/>
      <w:r>
        <w:rPr/>
        <w:t>Máquinas virtuales exportadas</w:t>
      </w:r>
    </w:p>
    <w:p>
      <w:pPr>
        <w:pStyle w:val="FirstParagraph"/>
        <w:rPr/>
      </w:pPr>
      <w:r>
        <w:rPr/>
        <w:t xml:space="preserve">Las VM Linux (ALMI-ODOO, ALMI-BD y ALMI-ARCADE) están exportadas en formato </w:t>
      </w:r>
      <w:r>
        <w:rPr>
          <w:b/>
          <w:bCs/>
        </w:rPr>
        <w:t>.ova</w:t>
      </w:r>
      <w:r>
        <w:rPr/>
        <w:t xml:space="preserve">. No caben en el repositorio, así que se entregan aparte en trozos con un script para unirlos: ver </w:t>
      </w:r>
      <w:hyperlink r:id="rId15">
        <w:r>
          <w:rPr>
            <w:rStyle w:val="Hyperlink"/>
          </w:rPr>
          <w:t>docs/maquinas-virtuales.md</w:t>
        </w:r>
      </w:hyperlink>
      <w:r>
        <w:rPr/>
        <w:t xml:space="preserve">. Para usarlas: VirtualBox → </w:t>
      </w:r>
      <w:r>
        <w:rPr>
          <w:b/>
          <w:bCs/>
        </w:rPr>
        <w:t>Archivo → Importar servicio virtualizado</w:t>
      </w:r>
      <w:r>
        <w:rPr/>
        <w:t xml:space="preserve"> → elegir la .ova → </w:t>
      </w:r>
      <w:r>
        <w:rPr>
          <w:b/>
          <w:bCs/>
        </w:rPr>
        <w:t>Importar</w:t>
      </w:r>
      <w:r>
        <w:rPr/>
        <w:t xml:space="preserve">. Después, en </w:t>
      </w:r>
      <w:r>
        <w:rPr>
          <w:b/>
          <w:bCs/>
        </w:rPr>
        <w:t>Configuración → Red</w:t>
      </w:r>
      <w:r>
        <w:rPr/>
        <w:t xml:space="preserve">, poner el adaptador en </w:t>
      </w:r>
      <w:r>
        <w:rPr>
          <w:b/>
          <w:bCs/>
        </w:rPr>
        <w:t>Red NAT → ALMICHAIN</w:t>
      </w:r>
      <w:r>
        <w:rPr/>
        <w:t>. Las contraseñas no están en el repositorio: están en el gestor de contraseñas del equipo.</w:t>
      </w:r>
      <w:bookmarkEnd w:id="6"/>
    </w:p>
    <w:p>
      <w:pPr>
        <w:pStyle w:val="Heading2"/>
        <w:rPr/>
      </w:pPr>
      <w:bookmarkStart w:id="7" w:name="__RefHeading___Toc13718_1119487080"/>
      <w:bookmarkStart w:id="8" w:name="reglas-del-repositorio"/>
      <w:bookmarkEnd w:id="7"/>
      <w:r>
        <w:rPr/>
        <w:t>Reglas del repositorio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Ninguna contraseña, token ni clave privada se sube al repositorio (ver </w:t>
      </w:r>
      <w:hyperlink r:id="rId16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.gitignore</w:t>
        </w:r>
      </w:hyperlink>
      <w:r>
        <w:rPr/>
        <w:t>). Todas están en KeePassXC.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Cada uno trabaja en la carpeta de su bloque. Commits con el formato </w:t>
      </w:r>
      <w:r>
        <w:rPr>
          <w:rStyle w:val="VerbatimChar"/>
        </w:rPr>
        <w:t>Bloque: qué se ha hecho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Las capturas de cada bloque van en su carpeta </w:t>
      </w:r>
      <w:r>
        <w:rPr>
          <w:rStyle w:val="VerbatimChar"/>
        </w:rPr>
        <w:t>capturas/</w:t>
      </w:r>
      <w:r>
        <w:rPr/>
        <w:t xml:space="preserve"> y se citan en su README.</w:t>
      </w:r>
      <w:bookmarkEnd w:id="1"/>
      <w:bookmarkEnd w:id="8"/>
    </w:p>
    <w:p>
      <w:pPr>
        <w:pStyle w:val="Heading1"/>
        <w:rPr/>
      </w:pPr>
      <w:bookmarkStart w:id="9" w:name="__RefHeading___Toc13720_1119487080"/>
      <w:bookmarkEnd w:id="9"/>
      <w:r>
        <w:rPr/>
        <w:t>0. Gestión del proyecto</w:t>
      </w:r>
    </w:p>
    <w:p>
      <w:pPr>
        <w:pStyle w:val="Heading2"/>
        <w:rPr/>
      </w:pPr>
      <w:bookmarkStart w:id="10" w:name="__RefHeading___Toc13722_1119487080"/>
      <w:bookmarkEnd w:id="10"/>
      <w:r>
        <w:rPr/>
        <w:t>Contenido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7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Guias-paso-a-paso-Reto1-Almi-Chain.docx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Guías paso a paso de las 8 partes del reto, con las tareas G, P, A, S, R, E, W y B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tablero/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Tablero tipo Trello con las 90 tareas (abrir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tablero/index.html</w:t>
            </w:r>
            <w:r>
              <w:rPr>
                <w:kern w:val="0"/>
                <w:szCs w:val="24"/>
                <w:lang w:val="es-ES" w:eastAsia="en-US" w:bidi="ar-SA"/>
              </w:rPr>
              <w:t>). Se exporta a JSON en esta carpeta al final de cada sesión</w:t>
            </w:r>
            <w:bookmarkStart w:id="11" w:name="contenido"/>
            <w:bookmarkEnd w:id="11"/>
          </w:p>
        </w:tc>
      </w:tr>
    </w:tbl>
    <w:p>
      <w:pPr>
        <w:pStyle w:val="Heading2"/>
        <w:rPr/>
      </w:pPr>
      <w:bookmarkStart w:id="12" w:name="__RefHeading___Toc13724_1119487080"/>
      <w:bookmarkEnd w:id="12"/>
      <w:r>
        <w:rPr/>
        <w:t>Equipo y plazo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Equipo</w:t>
      </w:r>
      <w:r>
        <w:rPr/>
        <w:t>: Alberto, Oier, Julen, Gontzal y Richar. El reparto está en el tablero.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Plazo</w:t>
      </w:r>
      <w:r>
        <w:rPr/>
        <w:t>: 4 semanas, del 16 de octubre al 13 de noviembre de 2026.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Semana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Fechas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Objetivo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S1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16 – 23 oct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Análisis y diseño: anexos, repo, contraseñas, modelo E/R, plano de red, boceto web, ERP elegido, material del stick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S2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26 – 30 oct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Instalaciones base: VM, Odoo, servidor con RAID, web maquetada, Packet Tracer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S3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 – 6 nov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Integración y seguridad: TPV + impresora + Odoo, factura automática, web con HTTPS, WDS, stick, copias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S4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– 13 nov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Pruebas y entrega: restauración, fallo de disco, benchmarks, revisión cruzada, documentación, presentación</w:t>
            </w:r>
          </w:p>
        </w:tc>
      </w:tr>
    </w:tbl>
    <w:p>
      <w:pPr>
        <w:pStyle w:val="Heading2"/>
        <w:rPr/>
      </w:pPr>
      <w:bookmarkStart w:id="13" w:name="__RefHeading___Toc13726_1119487080"/>
      <w:bookmarkEnd w:id="13"/>
      <w:r>
        <w:rPr/>
        <w:t>Decisiones del equipo e indicaciones del profesor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Tema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Decisión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cuenta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lista de tareas del enunciado (los RA no se tienen en cuenta)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Equipos físicos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2 routers, 1 impresora de tickets (la comparten los dos TPV) y el arcade stick con Arduino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Máquinas virtuales de VirtualBox en los PC de clase (Zorin OS, 16 GB de RAM)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Windows 10 Pro en la VM ALMI-GERENTE (usuario Gerente).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Sin doble arranque</w:t>
            </w:r>
            <w:r>
              <w:rPr>
                <w:kern w:val="0"/>
                <w:szCs w:val="24"/>
                <w:lang w:val="es-ES" w:eastAsia="en-US" w:bidi="ar-SA"/>
              </w:rPr>
              <w:t>: la recreativa es una VM aparte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Una sola VM, ALMI-TPV, con los usuarios TPV1 y TPV2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 ALMI-ARCADE: 1 núcleo y 1 GB, sin swap, MAME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Packet Tracer y 2 routers reales: uno da señal al otro como repetidor (WDS)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(que haga algo funcional de verdad, no hace falta usarlo entero)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Geolocalización, HTTPS y dominio de DuckDNS, desplegada con Terraform en AWS Academy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Base de datos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 RAID y con pruebas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Seguridad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Mínimo privilegio: cada usuario solo accede a lo suyo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Pro/Education con licencia; todo lo demás gratis</w:t>
            </w:r>
          </w:p>
        </w:tc>
      </w:tr>
    </w:tbl>
    <w:p>
      <w:pPr>
        <w:pStyle w:val="Heading2"/>
        <w:rPr/>
      </w:pPr>
      <w:bookmarkStart w:id="14" w:name="__RefHeading___Toc13728_1119487080"/>
      <w:bookmarkEnd w:id="14"/>
      <w:r>
        <w:rPr/>
        <w:t>Nombres comunes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Windows 10 Pro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Windows 10 Pro · TPV1 y TPV2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ALMI-ARCADE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Ubuntu 24.04 mínimo + MAME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 base de datos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ALMI-BD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Ubuntu Server 24.04 · 192.168.10.20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del ERP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ALMI-ODOO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VirtualBox · Ubuntu Server 24.04 · 192.168.10.30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web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almichain-web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AWS Academy · EC2 creada con Terraform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Dominio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almichain2.duckdns.org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DuckDNS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interna de VirtualBox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ALMICHAIN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NAT 192.168.10.0/24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Administrador en todas las máquinas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almiadmin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Contraseña en el gestor de contraseñas</w:t>
            </w:r>
          </w:p>
        </w:tc>
      </w:tr>
    </w:tbl>
    <w:p>
      <w:pPr>
        <w:pStyle w:val="Heading2"/>
        <w:rPr/>
      </w:pPr>
      <w:bookmarkStart w:id="15" w:name="__RefHeading___Toc13730_1119487080"/>
      <w:bookmarkEnd w:id="15"/>
      <w:r>
        <w:rPr/>
        <w:t>Red NAT ALMICHAIN</w:t>
      </w:r>
    </w:p>
    <w:p>
      <w:pPr>
        <w:pStyle w:val="FirstParagraph"/>
        <w:rPr/>
      </w:pPr>
      <w:r>
        <w:rPr/>
        <w:t>Una vez en cada PC que tenga máquinas del reto: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VirtualBox → </w:t>
      </w:r>
      <w:r>
        <w:rPr>
          <w:b/>
          <w:bCs/>
        </w:rPr>
        <w:t>Archivo → Herramientas → Administrador de red</w:t>
      </w:r>
      <w:r>
        <w:rPr/>
        <w:t xml:space="preserve"> → pestaña </w:t>
      </w:r>
      <w:r>
        <w:rPr>
          <w:b/>
          <w:bCs/>
        </w:rPr>
        <w:t>Redes NAT</w:t>
      </w:r>
      <w:r>
        <w:rPr/>
        <w:t xml:space="preserve"> → </w:t>
      </w:r>
      <w:r>
        <w:rPr>
          <w:b/>
          <w:bCs/>
        </w:rPr>
        <w:t>Crear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Nombre </w:t>
      </w:r>
      <w:r>
        <w:rPr>
          <w:rStyle w:val="VerbatimChar"/>
        </w:rPr>
        <w:t>ALMICHAIN</w:t>
      </w:r>
      <w:r>
        <w:rPr/>
        <w:t xml:space="preserve">, prefijo </w:t>
      </w:r>
      <w:r>
        <w:rPr>
          <w:rStyle w:val="VerbatimChar"/>
        </w:rPr>
        <w:t>192.168.10.0/24</w:t>
      </w:r>
      <w:r>
        <w:rPr/>
        <w:t xml:space="preserve">, </w:t>
      </w:r>
      <w:r>
        <w:rPr>
          <w:b/>
          <w:bCs/>
        </w:rPr>
        <w:t>Habilitar DHCP</w:t>
      </w:r>
      <w:r>
        <w:rPr/>
        <w:t xml:space="preserve"> → </w:t>
      </w:r>
      <w:r>
        <w:rPr>
          <w:b/>
          <w:bCs/>
        </w:rPr>
        <w:t>Aplicar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En cada VM: </w:t>
      </w:r>
      <w:r>
        <w:rPr>
          <w:b/>
          <w:bCs/>
        </w:rPr>
        <w:t>Configuración → Red → Adaptador 1 → Red NAT → ALMICHAIN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Para administrar desde el PC, en </w:t>
      </w:r>
      <w:r>
        <w:rPr>
          <w:b/>
          <w:bCs/>
        </w:rPr>
        <w:t>Reenvío de puertos</w:t>
      </w:r>
      <w:r>
        <w:rPr/>
        <w:t xml:space="preserve"> de la red ALMICHAIN: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Protocolo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anfitrión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invitado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invitado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odoo-ssh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2230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odoo-https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8443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443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bd-ssh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2220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192.168.10.20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22</w:t>
            </w:r>
          </w:p>
        </w:tc>
      </w:tr>
    </w:tbl>
    <w:p>
      <w:pPr>
        <w:pStyle w:val="BodyText"/>
        <w:rPr/>
      </w:pPr>
      <w:r>
        <w:rPr/>
        <w:t xml:space="preserve">Desde el PC: </w:t>
      </w:r>
      <w:r>
        <w:rPr>
          <w:rStyle w:val="VerbatimChar"/>
        </w:rPr>
        <w:t>ssh -p 2230 almiadmin@localhost</w:t>
      </w:r>
      <w:r>
        <w:rPr/>
        <w:t xml:space="preserve"> y Odoo en </w:t>
      </w:r>
      <w:r>
        <w:rPr>
          <w:rStyle w:val="VerbatimChar"/>
        </w:rPr>
        <w:t>https://localhost:8443</w:t>
      </w:r>
      <w:r>
        <w:rPr/>
        <w:t>.</w:t>
      </w:r>
    </w:p>
    <w:p>
      <w:pPr>
        <w:pStyle w:val="Heading2"/>
        <w:rPr/>
      </w:pPr>
      <w:bookmarkStart w:id="16" w:name="__RefHeading___Toc13732_1119487080"/>
      <w:bookmarkStart w:id="17" w:name="contraseñas-y-secretos"/>
      <w:bookmarkEnd w:id="16"/>
      <w:r>
        <w:rPr/>
        <w:t>Contraseñas y secretos</w:t>
      </w:r>
    </w:p>
    <w:p>
      <w:pPr>
        <w:pStyle w:val="FirstParagraph"/>
        <w:rPr/>
      </w:pPr>
      <w:r>
        <w:rPr/>
        <w:t xml:space="preserve">Ninguna contraseña, clave de AWS ni token se escribe en el repositorio ni en la documentación. Están en la base </w:t>
      </w:r>
      <w:r>
        <w:rPr>
          <w:b/>
          <w:bCs/>
        </w:rPr>
        <w:t>almichain.kdbx</w:t>
      </w:r>
      <w:r>
        <w:rPr/>
        <w:t xml:space="preserve"> de </w:t>
      </w:r>
      <w:r>
        <w:rPr>
          <w:b/>
          <w:bCs/>
        </w:rPr>
        <w:t>KeePassXC</w:t>
      </w:r>
      <w:r>
        <w:rPr/>
        <w:t>, que se comparte por USB, nunca por Git. En la documentación se escribe “contraseña guardada en el gestor”.</w:t>
      </w:r>
      <w:bookmarkEnd w:id="17"/>
    </w:p>
    <w:p>
      <w:pPr>
        <w:pStyle w:val="Heading2"/>
        <w:rPr/>
      </w:pPr>
      <w:bookmarkStart w:id="18" w:name="__RefHeading___Toc13734_1119487080"/>
      <w:bookmarkEnd w:id="18"/>
      <w:r>
        <w:rPr/>
        <w:t>Dónde se cumple cada punto del enunciado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Punto del enunciado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Necesidades, configuración y presupuesto de equipos e impresoras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01-windows-gerente-tpv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presupuesto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Hardware y software necesario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03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Recreativa: instalación, optimización y monitorización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02-linux-recreativa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stick con Arduino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03-arcade-stick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Necesidades de comunicación, WAN, plano, Wi-Fi segura y WDS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04-red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Sistemas operativos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2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3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Mínimo privilegio y seguridad por defecto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Apartado “Seguridad aplicada” de cada bloque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Web: diseño, HTTPS, AWS, dominio, despliegue reproducible, geolocalización, formulario y slideshow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06-web-aws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 + TPV con un caso real automatizado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05-erp-odoo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hyperlink r:id="rId3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E/R, tablas, base de datos y consultas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07-bd-raid-copias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Disco redundante, plan de copias y restauración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3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07-bd-raid-copias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hyperlink r:id="rId3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Pruebas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Tabla “Pruebas” de cada bloque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Documentación con diagramas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Los README y </w:t>
            </w:r>
            <w:hyperlink r:id="rId38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docs/</w:t>
              </w:r>
            </w:hyperlink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Seguimiento y control de versiones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Este tablero y el historial de Git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Anexo I y Anexo II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Esta carpeta</w:t>
            </w:r>
            <w:bookmarkStart w:id="19" w:name="gestión-del-proyecto"/>
            <w:bookmarkStart w:id="20" w:name="dónde-se-cumple-cada-punto-del-enunciado"/>
            <w:bookmarkEnd w:id="19"/>
            <w:bookmarkEnd w:id="20"/>
          </w:p>
        </w:tc>
      </w:tr>
    </w:tbl>
    <w:p>
      <w:pPr>
        <w:pStyle w:val="Heading1"/>
        <w:rPr/>
      </w:pPr>
      <w:bookmarkStart w:id="21" w:name="__RefHeading___Toc13736_1119487080"/>
      <w:bookmarkEnd w:id="21"/>
      <w:r>
        <w:rPr/>
        <w:t>1. Windows: equipo del Gerente y TPV de barra</w:t>
      </w:r>
    </w:p>
    <w:p>
      <w:pPr>
        <w:pStyle w:val="Heading2"/>
        <w:rPr/>
      </w:pPr>
      <w:bookmarkStart w:id="22" w:name="__RefHeading___Toc13738_1119487080"/>
      <w:bookmarkStart w:id="23" w:name="objetivo"/>
      <w:bookmarkEnd w:id="22"/>
      <w:r>
        <w:rPr/>
        <w:t>Objetivo</w:t>
      </w:r>
    </w:p>
    <w:p>
      <w:pPr>
        <w:pStyle w:val="FirstParagraph"/>
        <w:rPr/>
      </w:pPr>
      <w:r>
        <w:rPr/>
        <w:t xml:space="preserve">Preparar los puestos de Windows del restaurante con </w:t>
      </w:r>
      <w:r>
        <w:rPr>
          <w:b/>
          <w:bCs/>
        </w:rPr>
        <w:t>mínimo privilegio</w:t>
      </w:r>
      <w:r>
        <w:rPr/>
        <w:t xml:space="preserve">: el equipo del despacho para el </w:t>
      </w:r>
      <w:r>
        <w:rPr>
          <w:b/>
          <w:bCs/>
        </w:rPr>
        <w:t>Gerente</w:t>
      </w:r>
      <w:r>
        <w:rPr/>
        <w:t xml:space="preserve"> (ALMI-GERENTE) y una VM con los dos </w:t>
      </w:r>
      <w:r>
        <w:rPr>
          <w:b/>
          <w:bCs/>
        </w:rPr>
        <w:t>TPV de barra</w:t>
      </w:r>
      <w:r>
        <w:rPr/>
        <w:t xml:space="preserve"> (ALMI-TPV, usuarios TPV1 y TPV2) que solo abren su TPV de Odoo en </w:t>
      </w:r>
      <w:r>
        <w:rPr>
          <w:b/>
          <w:bCs/>
        </w:rPr>
        <w:t>modo quiosco</w:t>
      </w:r>
      <w:r>
        <w:rPr/>
        <w:t xml:space="preserve"> e imprimen el ticket en la </w:t>
      </w:r>
      <w:r>
        <w:rPr>
          <w:b/>
          <w:bCs/>
        </w:rPr>
        <w:t>impresora de tickets física</w:t>
      </w:r>
      <w:r>
        <w:rPr/>
        <w:t>. Incluye las necesidades, el hardware y el presupuesto de los equipos reales.</w:t>
      </w:r>
    </w:p>
    <w:p>
      <w:pPr>
        <w:pStyle w:val="BodyText"/>
        <w:rPr/>
      </w:pPr>
      <w:bookmarkStart w:id="24" w:name="objetivo"/>
      <w:r>
        <w:rPr/>
        <w:t>Tareas del tablero: P01 a P12.</w:t>
      </w:r>
      <w:bookmarkEnd w:id="24"/>
    </w:p>
    <w:p>
      <w:pPr>
        <w:pStyle w:val="Heading2"/>
        <w:rPr/>
      </w:pPr>
      <w:bookmarkStart w:id="25" w:name="__RefHeading___Toc13740_1119487080"/>
      <w:bookmarkEnd w:id="25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Dato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 (o Education) con licencia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 (o Education) con licencia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Memoria / CPU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3072 MB / 2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3072 MB / 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Disco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40 GB VDI dinámico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40 GB VDI dinámico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Pantalla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128 MB, VBoxSVGA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128 MB, VBoxSVGA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NAT ALMICHAIN (DHCP)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NAT ALMICHAIN (DHCP)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USB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Habilitado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Habilitado (impresora)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almiadmin (administrador), 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almiadmin (administrador), TPV1, TPV2</w:t>
            </w:r>
          </w:p>
        </w:tc>
      </w:tr>
    </w:tbl>
    <w:p>
      <w:pPr>
        <w:pStyle w:val="BlockText"/>
        <w:rPr/>
      </w:pPr>
      <w:r>
        <w:rPr/>
        <w:t>Decisión del equipo: al final no se hace doble arranque. La recreativa es una VM aparte, ALMI-ARCADE (bloque 02), y el equipo del gerente solo lleva Windows.</w:t>
      </w:r>
    </w:p>
    <w:p>
      <w:pPr>
        <w:pStyle w:val="Heading3"/>
        <w:rPr/>
      </w:pPr>
      <w:r>
        <w:rPr/>
        <w:t>Necesidades y equipos reales (P01-P03)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Puesto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Quién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Restricciones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el laboratorio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despacho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Ofimática, Odoo (facturas, personal, inventario), correo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 estándar, sin instalar programas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ALMI-GERENTE, usuario Gerente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 1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cobrar en el TPV de Odoo e imprimir tickets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Quiosco: solo el TPV, sin escritorio ni USB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ALMI-TPV, usuario TPV1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 2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Igual que el 1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Igual que el 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ALMI-TPV, usuario TPV2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 de tickets (×2 en el real)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Imprimir el ticket de cada venta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la usa el 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impresora física compartida</w:t>
            </w:r>
          </w:p>
        </w:tc>
      </w:tr>
    </w:tbl>
    <w:p>
      <w:pPr>
        <w:pStyle w:val="BodyText"/>
        <w:rPr/>
      </w:pPr>
      <w:r>
        <w:rPr/>
        <w:t xml:space="preserve">Requisitos mínimos para la compra: equipo del gerente con 4 núcleos, 16 GB de RAM y SSD NVMe de 500 GB; TPV táctil todo en uno de 15” con 8 GB de RAM y SSD de 128 GB; impresora térmica de 80 mm ESC/POS con corte automático, USB + Ethernet y salida para cajón. El presupuesto con modelo, precio, enlace y fecha está en </w:t>
      </w:r>
      <w:hyperlink r:id="rId39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../presupuesto/</w:t>
        </w:r>
      </w:hyperlink>
      <w:r>
        <w:rPr/>
        <w:t>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 y coste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Pro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 y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 pago, por equipo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Microsoft Edge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 y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Incluido en Windows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Community (TPV y ERP)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ALMI-ODOO, por navegador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LGPL, gratis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Controlador de la impresora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Gratis, del fabricante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Microsoft Defender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Todos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Incluido en Windows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KeePassXC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Libre, gratis</w:t>
            </w:r>
            <w:bookmarkStart w:id="26" w:name="requisitos"/>
            <w:bookmarkStart w:id="27" w:name="necesidades-y-equipos-reales-p01-p03"/>
            <w:bookmarkEnd w:id="26"/>
            <w:bookmarkEnd w:id="27"/>
          </w:p>
        </w:tc>
      </w:tr>
    </w:tbl>
    <w:p>
      <w:pPr>
        <w:pStyle w:val="Heading2"/>
        <w:rPr/>
      </w:pPr>
      <w:bookmarkStart w:id="28" w:name="__RefHeading___Toc13742_1119487080"/>
      <w:bookmarkEnd w:id="28"/>
      <w:r>
        <w:rPr/>
        <w:t>Arquitectura</w:t>
      </w:r>
    </w:p>
    <w:p>
      <w:pPr>
        <w:pStyle w:val="FirstParagraph"/>
        <w:rPr/>
      </w:pPr>
      <w:r>
        <w:rPr/>
        <w:drawing>
          <wp:inline distT="0" distB="0" distL="0" distR="0">
            <wp:extent cx="5579745" cy="514921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14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En el restaurante real habría un PC del gerente y dos TPV físicos con una impresora cada uno; en el laboratorio las dos barras comparten la impresora.</w:t>
      </w:r>
    </w:p>
    <w:p>
      <w:pPr>
        <w:pStyle w:val="Heading2"/>
        <w:rPr/>
      </w:pPr>
      <w:bookmarkStart w:id="29" w:name="__RefHeading___Toc13744_1119487080"/>
      <w:bookmarkStart w:id="30" w:name="instalación-y-configuración-paso-a-paso"/>
      <w:bookmarkEnd w:id="29"/>
      <w:r>
        <w:rPr/>
        <w:t>Instalación y configuración paso a paso</w:t>
      </w:r>
    </w:p>
    <w:p>
      <w:pPr>
        <w:pStyle w:val="Heading3"/>
        <w:rPr/>
      </w:pPr>
      <w:bookmarkStart w:id="31" w:name="crear-las-vm-e-instalar-windows-p04-p06"/>
      <w:r>
        <w:rPr/>
        <w:t>1. Crear las VM e instalar Windows (P04-P06)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VirtualBox → </w:t>
      </w:r>
      <w:r>
        <w:rPr>
          <w:b/>
          <w:bCs/>
        </w:rPr>
        <w:t>Nueva</w:t>
      </w:r>
      <w:r>
        <w:rPr/>
        <w:t xml:space="preserve"> → nombre ALMI-GERENTE (y luego ALMI-TPV), ISO de Windows 10, </w:t>
      </w:r>
      <w:r>
        <w:rPr>
          <w:b/>
          <w:bCs/>
        </w:rPr>
        <w:t>Omitir instalación desatendida</w:t>
      </w:r>
      <w:r>
        <w:rPr/>
        <w:t>, datos de la tabla de requisitos, sin EFI.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Instalación personalizada en todo el disco, </w:t>
      </w:r>
      <w:r>
        <w:rPr>
          <w:b/>
          <w:bCs/>
        </w:rPr>
        <w:t>cuenta sin conexión</w:t>
      </w:r>
      <w:r>
        <w:rPr/>
        <w:t xml:space="preserve"> </w:t>
      </w:r>
      <w:r>
        <w:rPr>
          <w:rStyle w:val="VerbatimChar"/>
        </w:rPr>
        <w:t>almiadmin</w:t>
      </w:r>
      <w:r>
        <w:rPr/>
        <w:t xml:space="preserve"> con contraseña de 12 caracteres o más (KeePassXC), privacidad en “No”, diagnóstico “Requerido”.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Guest Additions</w:t>
      </w:r>
      <w:r>
        <w:rPr/>
        <w:t xml:space="preserve"> (Dispositivos → Insertar imagen de CD de las Guest Additions), activar Windows y </w:t>
      </w:r>
      <w:r>
        <w:rPr>
          <w:b/>
          <w:bCs/>
        </w:rPr>
        <w:t>Windows Update</w:t>
      </w:r>
      <w:r>
        <w:rPr/>
        <w:t xml:space="preserve"> hasta que no haya más.</w:t>
      </w:r>
    </w:p>
    <w:p>
      <w:pPr>
        <w:pStyle w:val="Compact"/>
        <w:numPr>
          <w:ilvl w:val="0"/>
          <w:numId w:val="33"/>
        </w:numPr>
        <w:rPr/>
      </w:pPr>
      <w:r>
        <w:rPr/>
        <w:t xml:space="preserve">Nombre del equipo en PowerShell como administrador: </w:t>
      </w:r>
      <w:r>
        <w:rPr>
          <w:rStyle w:val="VerbatimChar"/>
        </w:rPr>
        <w:t>Rename-Computer -NewName "ALMI-GERENTE" -Restart</w:t>
      </w:r>
      <w:r>
        <w:rPr/>
        <w:t xml:space="preserve"> (o </w:t>
      </w:r>
      <w:r>
        <w:rPr>
          <w:rStyle w:val="VerbatimChar"/>
        </w:rPr>
        <w:t>ALMI-TPV</w:t>
      </w:r>
      <w:r>
        <w:rPr/>
        <w:t>).</w:t>
      </w:r>
      <w:bookmarkEnd w:id="31"/>
    </w:p>
    <w:p>
      <w:pPr>
        <w:pStyle w:val="Heading3"/>
        <w:rPr/>
      </w:pPr>
      <w:bookmarkStart w:id="32" w:name="usuarios-con-mínimo-privilegio-p07"/>
      <w:r>
        <w:rPr/>
        <w:t>2. Usuarios con mínimo privilegio (P07)</w:t>
      </w:r>
    </w:p>
    <w:p>
      <w:pPr>
        <w:pStyle w:val="FirstParagraph"/>
        <w:rPr/>
      </w:pPr>
      <w:r>
        <w:rPr/>
        <w:t>Scripts de esta carpeta, en PowerShell como administrador (</w:t>
      </w:r>
      <w:r>
        <w:rPr>
          <w:rStyle w:val="VerbatimChar"/>
        </w:rPr>
        <w:t>Set-ExecutionPolicy -Scope Process Bypass</w:t>
      </w:r>
      <w:r>
        <w:rPr/>
        <w:t xml:space="preserve"> antes):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Script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41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scripts/1-usuarios-gerente.ps1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ALMI-GERENTE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Usuario estándar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Gerente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carpeta **C:* solo para Administradores, SYSTEM y Gerente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42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scripts/1-usuarios-tpv.ps1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Usuarios estándar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TPV1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TPV2</w:t>
            </w:r>
            <w:r>
              <w:rPr>
                <w:kern w:val="0"/>
                <w:szCs w:val="24"/>
                <w:lang w:val="es-ES" w:eastAsia="en-US" w:bidi="ar-SA"/>
              </w:rPr>
              <w:t xml:space="preserve"> (no pueden cambiar su contraseña)</w:t>
            </w:r>
          </w:p>
        </w:tc>
      </w:tr>
    </w:tbl>
    <w:p>
      <w:pPr>
        <w:pStyle w:val="BodyText"/>
        <w:rPr/>
      </w:pPr>
      <w:bookmarkStart w:id="33" w:name="usuarios-con-mínimo-privilegio-p07"/>
      <w:r>
        <w:rPr/>
        <w:t>Las contraseñas se piden al ejecutar el script (no están escritas en él) y se guardan en KeePassXC.</w:t>
      </w:r>
      <w:bookmarkEnd w:id="33"/>
    </w:p>
    <w:p>
      <w:pPr>
        <w:pStyle w:val="Heading3"/>
        <w:rPr/>
      </w:pPr>
      <w:bookmarkStart w:id="34" w:name="seguridad-general-p08"/>
      <w:r>
        <w:rPr/>
        <w:t>3. Seguridad general (P08)</w:t>
      </w:r>
    </w:p>
    <w:p>
      <w:pPr>
        <w:pStyle w:val="FirstParagraph"/>
        <w:rPr/>
      </w:pPr>
      <w:hyperlink r:id="rId43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scripts/2-seguridad.ps1</w:t>
        </w:r>
      </w:hyperlink>
      <w:r>
        <w:rPr/>
        <w:t xml:space="preserve"> en las dos VM:</w:t>
      </w:r>
    </w:p>
    <w:p>
      <w:pPr>
        <w:pStyle w:val="Compact"/>
        <w:numPr>
          <w:ilvl w:val="0"/>
          <w:numId w:val="34"/>
        </w:numPr>
        <w:rPr/>
      </w:pPr>
      <w:r>
        <w:rPr/>
        <w:t>Invitado desactivado.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Contraseñas de 12 caracteres con complejidad, caducidad de 90 días y </w:t>
      </w:r>
      <w:r>
        <w:rPr>
          <w:b/>
          <w:bCs/>
        </w:rPr>
        <w:t>bloqueo de 15 minutos tras 5 fallos</w:t>
      </w:r>
      <w:r>
        <w:rPr/>
        <w:t>.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UAC en “Notificarme siempre”: un usuario estándar no puede instalar nada sin la contraseña de </w:t>
      </w:r>
      <w:r>
        <w:rPr>
          <w:rStyle w:val="VerbatimChar"/>
        </w:rPr>
        <w:t>almiadmin</w:t>
      </w:r>
      <w:r>
        <w:rPr/>
        <w:t>.</w:t>
      </w:r>
    </w:p>
    <w:p>
      <w:pPr>
        <w:pStyle w:val="Compact"/>
        <w:numPr>
          <w:ilvl w:val="0"/>
          <w:numId w:val="37"/>
        </w:numPr>
        <w:rPr/>
      </w:pPr>
      <w:r>
        <w:rPr/>
        <w:t>Defender y cortafuegos activos en los tres perfiles.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Sin SMBv1</w:t>
      </w:r>
      <w:r>
        <w:rPr/>
        <w:t xml:space="preserve"> y </w:t>
      </w:r>
      <w:r>
        <w:rPr>
          <w:b/>
          <w:bCs/>
        </w:rPr>
        <w:t>sin Escritorio remoto</w:t>
      </w:r>
      <w:r>
        <w:rPr/>
        <w:t>.</w:t>
      </w:r>
    </w:p>
    <w:p>
      <w:pPr>
        <w:pStyle w:val="Compact"/>
        <w:numPr>
          <w:ilvl w:val="0"/>
          <w:numId w:val="39"/>
        </w:numPr>
        <w:rPr/>
      </w:pPr>
      <w:r>
        <w:rPr/>
        <w:t>Sin reproducción automática.</w:t>
      </w:r>
    </w:p>
    <w:p>
      <w:pPr>
        <w:pStyle w:val="Compact"/>
        <w:numPr>
          <w:ilvl w:val="0"/>
          <w:numId w:val="40"/>
        </w:numPr>
        <w:rPr/>
      </w:pPr>
      <w:bookmarkStart w:id="35" w:name="seguridad-general-p08"/>
      <w:r>
        <w:rPr/>
        <w:t>En ALMI-GERENTE, bloqueo de pantalla a los 5 minutos.</w:t>
      </w:r>
      <w:bookmarkEnd w:id="35"/>
    </w:p>
    <w:p>
      <w:pPr>
        <w:pStyle w:val="Heading3"/>
        <w:rPr/>
      </w:pPr>
      <w:bookmarkStart w:id="36" w:name="impresora-de-tickets-física-p09"/>
      <w:r>
        <w:rPr/>
        <w:t>4. Impresora de tickets física (P09)</w:t>
      </w:r>
    </w:p>
    <w:p>
      <w:pPr>
        <w:pStyle w:val="FirstParagraph"/>
        <w:rPr/>
      </w:pPr>
      <w:r>
        <w:rPr/>
        <w:t xml:space="preserve">Se instala </w:t>
      </w:r>
      <w:r>
        <w:rPr>
          <w:b/>
          <w:bCs/>
        </w:rPr>
        <w:t>antes</w:t>
      </w:r>
      <w:r>
        <w:rPr/>
        <w:t xml:space="preserve"> del quiosco, porque después TPV1 y TPV2 ya no pueden tocar nada.</w:t>
      </w:r>
    </w:p>
    <w:p>
      <w:pPr>
        <w:pStyle w:val="Compact"/>
        <w:numPr>
          <w:ilvl w:val="0"/>
          <w:numId w:val="41"/>
        </w:numPr>
        <w:rPr/>
      </w:pPr>
      <w:r>
        <w:rPr/>
        <w:t>Apuntar marca, modelo y si tiene red (RJ45).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Por USB</w:t>
      </w:r>
      <w:r>
        <w:rPr/>
        <w:t xml:space="preserve">: VM apagada → Configuración → USB → filtro con la impresora → arrancar → instalar el controlador del fabricante. </w:t>
      </w:r>
      <w:r>
        <w:rPr>
          <w:b/>
          <w:bCs/>
        </w:rPr>
        <w:t>Por red</w:t>
      </w:r>
      <w:r>
        <w:rPr/>
        <w:t xml:space="preserve">: impresora en la misma red que el PC → </w:t>
      </w:r>
      <w:r>
        <w:rPr>
          <w:i/>
          <w:iCs/>
        </w:rPr>
        <w:t>Agregar impresora por dirección TCP/IP</w:t>
      </w:r>
      <w:r>
        <w:rPr/>
        <w:t xml:space="preserve"> con su IP (en el restaurante real, 192.168.20.50 en la VLAN de TPV).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Nombre de la impresora: </w:t>
      </w:r>
      <w:r>
        <w:rPr>
          <w:b/>
          <w:bCs/>
        </w:rPr>
        <w:t>Ticket-Barra</w:t>
      </w:r>
      <w:r>
        <w:rPr/>
        <w:t>. Papel de 80 mm, corte al final y apertura de cajón.</w:t>
      </w:r>
    </w:p>
    <w:p>
      <w:pPr>
        <w:pStyle w:val="Compact"/>
        <w:numPr>
          <w:ilvl w:val="0"/>
          <w:numId w:val="44"/>
        </w:numPr>
        <w:rPr/>
      </w:pPr>
      <w:r>
        <w:rPr/>
        <w:t>Página de prueba (foto del ticket).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Desmarcar </w:t>
      </w:r>
      <w:r>
        <w:rPr>
          <w:i/>
          <w:iCs/>
        </w:rPr>
        <w:t>Permitir que Windows administre mi impresora predeterminada</w:t>
      </w:r>
      <w:r>
        <w:rPr/>
        <w:t xml:space="preserve"> y poner </w:t>
      </w:r>
      <w:r>
        <w:rPr>
          <w:b/>
          <w:bCs/>
        </w:rPr>
        <w:t>Ticket-Barra como predeterminada en TPV1 y en TPV2</w:t>
      </w:r>
      <w:r>
        <w:rPr/>
        <w:t xml:space="preserve"> (es por usuario).</w:t>
      </w:r>
      <w:bookmarkEnd w:id="36"/>
    </w:p>
    <w:p>
      <w:pPr>
        <w:pStyle w:val="Heading3"/>
        <w:rPr/>
      </w:pPr>
      <w:bookmarkStart w:id="37" w:name="quiosco-de-tpv1-y-tpv2-p10"/>
      <w:r>
        <w:rPr/>
        <w:t>5. Quiosco de TPV1 y TPV2 (P10)</w:t>
      </w:r>
    </w:p>
    <w:p>
      <w:pPr>
        <w:pStyle w:val="FirstParagraph"/>
        <w:rPr/>
      </w:pPr>
      <w:r>
        <w:rPr/>
        <w:t xml:space="preserve">En ALMI-TPV con </w:t>
      </w:r>
      <w:r>
        <w:rPr>
          <w:rStyle w:val="VerbatimChar"/>
        </w:rPr>
        <w:t>almiadmin</w:t>
      </w:r>
      <w:r>
        <w:rPr/>
        <w:t xml:space="preserve">: </w:t>
      </w:r>
      <w:r>
        <w:rPr>
          <w:rStyle w:val="VerbatimChar"/>
        </w:rPr>
        <w:t>mmc</w:t>
      </w:r>
      <w:r>
        <w:rPr/>
        <w:t xml:space="preserve"> → Editor de objetos de directiva de grupo para </w:t>
      </w:r>
      <w:r>
        <w:rPr>
          <w:b/>
          <w:bCs/>
        </w:rPr>
        <w:t>TPV1</w:t>
      </w:r>
      <w:r>
        <w:rPr/>
        <w:t xml:space="preserve"> y para </w:t>
      </w:r>
      <w:r>
        <w:rPr>
          <w:b/>
          <w:bCs/>
        </w:rPr>
        <w:t>TPV2</w:t>
      </w:r>
      <w:r>
        <w:rPr/>
        <w:t xml:space="preserve"> → guardar como </w:t>
      </w:r>
      <w:r>
        <w:rPr>
          <w:rStyle w:val="VerbatimChar"/>
        </w:rPr>
        <w:t>Directivas-TPV.msc</w:t>
      </w:r>
      <w:r>
        <w:rPr/>
        <w:t xml:space="preserve">. En </w:t>
      </w:r>
      <w:r>
        <w:rPr>
          <w:b/>
          <w:bCs/>
        </w:rPr>
        <w:t>Configuración de usuario → Plantillas administrativas</w:t>
      </w:r>
      <w:r>
        <w:rPr/>
        <w:t xml:space="preserve"> de cada uno, en </w:t>
      </w:r>
      <w:r>
        <w:rPr>
          <w:b/>
          <w:bCs/>
        </w:rPr>
        <w:t>Habilitada</w:t>
      </w:r>
      <w:r>
        <w:rPr/>
        <w:t>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Ruta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Directiva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Panel de control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Prohibir el acceso a Configuración de PC y a Panel de control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Impedir el acceso al símbolo del sistema (también scripts)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Impedir el acceso a herramientas de edición del Registro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 → Opciones de Ctrl+Alt+Supr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Quitar Administrador de tareas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 → Acceso de almacenamiento extraíble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Todas las clases de almacenamiento extraíble: denegar acceso a todo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 Inicio y barra de tareas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Quitar el menú Ejecutar del menú Inicio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Componentes de Windows → Explorador de archivos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Ocultar estas unidades especificadas en Mi PC (todas)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Componentes de Windows → Explorador de archivos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Impedir el acceso a las unidades desde Mi PC (todas)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Interfaz de usuario personalizada</w:t>
            </w:r>
            <w:r>
              <w:rPr>
                <w:kern w:val="0"/>
                <w:szCs w:val="24"/>
                <w:lang w:val="es-ES" w:eastAsia="en-US" w:bidi="ar-SA"/>
              </w:rPr>
              <w:t>: Edge en quiosco con su TPV</w:t>
            </w:r>
          </w:p>
        </w:tc>
      </w:tr>
    </w:tbl>
    <w:p>
      <w:pPr>
        <w:pStyle w:val="BodyText"/>
        <w:rPr/>
      </w:pPr>
      <w:r>
        <w:rPr/>
        <w:t>Línea de la interfaz personalizada (</w:t>
      </w:r>
      <w:hyperlink r:id="rId44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scripts/quiosco-TPV1.txt</w:t>
        </w:r>
      </w:hyperlink>
      <w:r>
        <w:rPr/>
        <w:t xml:space="preserve">); en TPV2 cambia </w:t>
      </w:r>
      <w:r>
        <w:rPr>
          <w:rStyle w:val="VerbatimChar"/>
        </w:rPr>
        <w:t>config_id=2</w:t>
      </w:r>
      <w:r>
        <w:rPr/>
        <w:t>:</w:t>
      </w:r>
    </w:p>
    <w:p>
      <w:pPr>
        <w:pStyle w:val="SourceCode"/>
        <w:rPr/>
      </w:pPr>
      <w:r>
        <w:rPr>
          <w:rStyle w:val="VerbatimChar"/>
        </w:rPr>
        <w:t>"C:\Program Files (x86)\Microsoft\Edge\Application\msedge.exe" --kiosk https://192.168.10.30/pos/ui?config_id=1 --edge-kiosk-type=fullscreen --kiosk-printing --no-first-run</w:t>
      </w:r>
    </w:p>
    <w:p>
      <w:pPr>
        <w:pStyle w:val="FirstParagraph"/>
        <w:rPr/>
      </w:pPr>
      <w:r>
        <w:rPr>
          <w:rStyle w:val="VerbatimChar"/>
        </w:rPr>
        <w:t>--kiosk-printing</w:t>
      </w:r>
      <w:r>
        <w:rPr/>
        <w:t xml:space="preserve"> imprime el ticket directamente en la impresora predeterminada del usuario, sin cuadro de diálogo. Los </w:t>
      </w:r>
      <w:r>
        <w:rPr>
          <w:rStyle w:val="VerbatimChar"/>
        </w:rPr>
        <w:t>config_id</w:t>
      </w:r>
      <w:r>
        <w:rPr/>
        <w:t xml:space="preserve"> se han comprobado en Odoo: </w:t>
      </w:r>
      <w:r>
        <w:rPr>
          <w:b/>
          <w:bCs/>
        </w:rPr>
        <w:t>Barra 1 = 1</w:t>
      </w:r>
      <w:r>
        <w:rPr/>
        <w:t xml:space="preserve"> y </w:t>
      </w:r>
      <w:r>
        <w:rPr>
          <w:b/>
          <w:bCs/>
        </w:rPr>
        <w:t>Barra 2 = 2</w:t>
      </w:r>
      <w:r>
        <w:rPr/>
        <w:t>.</w:t>
      </w:r>
    </w:p>
    <w:p>
      <w:pPr>
        <w:pStyle w:val="BodyText"/>
        <w:rPr/>
      </w:pPr>
      <w:r>
        <w:rPr>
          <w:rStyle w:val="VerbatimChar"/>
        </w:rPr>
        <w:t>gpupdate /force</w:t>
      </w:r>
      <w:r>
        <w:rPr/>
        <w:t>, cerrar sesión y entrar como TPV1: se abre Edge a pantalla completa con Barra 1.</w:t>
      </w:r>
      <w:bookmarkEnd w:id="37"/>
    </w:p>
    <w:p>
      <w:pPr>
        <w:pStyle w:val="Heading3"/>
        <w:rPr/>
      </w:pPr>
      <w:bookmarkStart w:id="38" w:name="certificado-de-odoo"/>
      <w:r>
        <w:rPr/>
        <w:t>6. Certificado de Odoo</w:t>
      </w:r>
    </w:p>
    <w:p>
      <w:pPr>
        <w:pStyle w:val="FirstParagraph"/>
        <w:rPr/>
      </w:pPr>
      <w:hyperlink r:id="rId45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scripts/3-certificado-odoo.ps1</w:t>
        </w:r>
      </w:hyperlink>
      <w:r>
        <w:rPr/>
        <w:t xml:space="preserve"> en las dos VM: descarga el certificado de ALMI-ODOO y lo instala en </w:t>
      </w:r>
      <w:r>
        <w:rPr>
          <w:i/>
          <w:iCs/>
        </w:rPr>
        <w:t>Entidades de certificación raíz de confianza</w:t>
      </w:r>
      <w:r>
        <w:rPr/>
        <w:t xml:space="preserve"> del equipo. Edge muestra el candado sin avisos.</w:t>
      </w:r>
      <w:bookmarkEnd w:id="30"/>
      <w:bookmarkEnd w:id="38"/>
    </w:p>
    <w:p>
      <w:pPr>
        <w:pStyle w:val="Heading2"/>
        <w:rPr/>
      </w:pPr>
      <w:bookmarkStart w:id="39" w:name="__RefHeading___Toc13746_1119487080"/>
      <w:bookmarkStart w:id="40" w:name="seguridad-aplicada"/>
      <w:bookmarkEnd w:id="39"/>
      <w:r>
        <w:rPr/>
        <w:t>Seguridad aplicada</w:t>
      </w:r>
    </w:p>
    <w:p>
      <w:pPr>
        <w:pStyle w:val="FirstParagraph"/>
        <w:rPr/>
      </w:pPr>
      <w:r>
        <w:rPr/>
        <w:t xml:space="preserve">Resumen: solo </w:t>
      </w:r>
      <w:r>
        <w:rPr>
          <w:rStyle w:val="VerbatimChar"/>
        </w:rPr>
        <w:t>almiadmin</w:t>
      </w:r>
      <w:r>
        <w:rPr/>
        <w:t xml:space="preserve"> es administrador; Gerente, TPV1 y TPV2 son usuarios estándar; contraseñas largas con bloqueo; UAC al máximo; Defender y cortafuegos activos; sin SMBv1, sin Escritorio remoto ni reproducción automática; TPV en quiosco sin panel de control, consola, registro, administrador de tareas, USB ni unidades; carpeta del gerente privada; Odoo solo por HTTPS con certificado de confianza.</w:t>
      </w:r>
      <w:bookmarkEnd w:id="40"/>
    </w:p>
    <w:p>
      <w:pPr>
        <w:pStyle w:val="Heading2"/>
        <w:rPr/>
      </w:pPr>
      <w:bookmarkStart w:id="41" w:name="__RefHeading___Toc13748_1119487080"/>
      <w:bookmarkStart w:id="42" w:name="pruebas"/>
      <w:bookmarkEnd w:id="41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almiadmin es administrador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Get-LocalGroupMember -Group "Administradores"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las dos VM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almiadmin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gerente no puede instalar programas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Gerente, ejecutar un instalador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Pide la contraseña de administrador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Contraseña corta rechazada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Gerente, cambiar la contraseña por 1234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Error de requisitos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Bloqueo de cuenta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Fallar 5 veces la contraseña de Gerente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Cuenta bloqueada 15 minutos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Carpeta privada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icacls C:\Gerencia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Administradores, SYSTEM y Gerente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TPV1 y TPV2 en quiosco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Iniciar sesión con cada uno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Edge a pantalla completa con su barra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sin herramientas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TPV1, Ctrl + Alt + Supr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Administrador de tareas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sin USB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Pendrive en la sesión de TPV2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Acceso denegado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Impresión física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Cobrar en Barra 1 y en Barra 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Dos tickets por la impresora sin preguntar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Candado de Odoo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Abrir https://192.168.10.30 en Edge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Candado sin aviso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Las capturas de este bloque se hacen en las VM de Windows de clase y se guardan en </w:t>
      </w:r>
      <w:hyperlink r:id="rId46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capturas/</w:t>
        </w:r>
      </w:hyperlink>
      <w:r>
        <w:rPr/>
        <w:t>.</w:t>
      </w:r>
      <w:bookmarkEnd w:id="42"/>
    </w:p>
    <w:p>
      <w:pPr>
        <w:pStyle w:val="Heading2"/>
        <w:rPr/>
      </w:pPr>
      <w:bookmarkStart w:id="43" w:name="__RefHeading___Toc13750_1119487080"/>
      <w:bookmarkEnd w:id="43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Windows 10 obliga a usar cuenta Microsoft en la instalación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Desconectar el cable de red de la VM (Configuración → Red → desmarcar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Cable conectado</w:t>
            </w:r>
            <w:r>
              <w:rPr>
                <w:kern w:val="0"/>
                <w:szCs w:val="24"/>
                <w:lang w:val="es-ES" w:eastAsia="en-US" w:bidi="ar-SA"/>
              </w:rPr>
              <w:t>) para que deje crear cuenta local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impresora predeterminada es por usuario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Ponerla a mano en TPV1 y TPV2 antes de aplicar el quiosco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scripts de PowerShell con tildes se veían mal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Guardados en UTF-8 con BOM</w:t>
            </w:r>
            <w:bookmarkStart w:id="44" w:name="problemas-encontrados-y-solución"/>
            <w:bookmarkEnd w:id="44"/>
          </w:p>
        </w:tc>
      </w:tr>
    </w:tbl>
    <w:p>
      <w:pPr>
        <w:pStyle w:val="Heading2"/>
        <w:rPr/>
      </w:pPr>
      <w:bookmarkStart w:id="45" w:name="__RefHeading___Toc13752_1119487080"/>
      <w:bookmarkEnd w:id="45"/>
      <w:r>
        <w:rPr/>
        <w:t>Fuentes</w:t>
      </w:r>
    </w:p>
    <w:p>
      <w:pPr>
        <w:pStyle w:val="Compact"/>
        <w:numPr>
          <w:ilvl w:val="0"/>
          <w:numId w:val="46"/>
        </w:numPr>
        <w:rPr/>
      </w:pPr>
      <w:r>
        <w:rPr/>
        <w:t>Microsoft Learn: New-LocalUser, net accounts, Directivas de grupo y Microsoft Edge en modo quiosco.</w:t>
      </w:r>
    </w:p>
    <w:p>
      <w:pPr>
        <w:pStyle w:val="Compact"/>
        <w:numPr>
          <w:ilvl w:val="0"/>
          <w:numId w:val="47"/>
        </w:numPr>
        <w:rPr/>
      </w:pPr>
      <w:r>
        <w:rPr/>
        <w:t>Guías paso a paso del equipo, parte 2.</w:t>
      </w:r>
    </w:p>
    <w:p>
      <w:pPr>
        <w:pStyle w:val="Heading1"/>
        <w:rPr/>
      </w:pPr>
      <w:bookmarkStart w:id="46" w:name="__RefHeading___Toc13754_1119487080"/>
      <w:bookmarkStart w:id="47" w:name="Xbaee5d652754bed2920491885402a81e2e547bd"/>
      <w:bookmarkEnd w:id="46"/>
      <w:r>
        <w:rPr/>
        <w:t>2. Recreativa con MAME (1 núcleo, 1 GB, sin swap)</w:t>
      </w:r>
    </w:p>
    <w:p>
      <w:pPr>
        <w:pStyle w:val="Heading2"/>
        <w:rPr/>
      </w:pPr>
      <w:bookmarkStart w:id="48" w:name="__RefHeading___Toc13756_1119487080"/>
      <w:bookmarkStart w:id="49" w:name="objetivo-1"/>
      <w:bookmarkEnd w:id="48"/>
      <w:r>
        <w:rPr/>
        <w:t>Objetivo</w:t>
      </w:r>
    </w:p>
    <w:p>
      <w:pPr>
        <w:pStyle w:val="FirstParagraph"/>
        <w:rPr/>
      </w:pPr>
      <w:r>
        <w:rPr/>
        <w:t xml:space="preserve">Una máquina recreativa con </w:t>
      </w:r>
      <w:r>
        <w:rPr>
          <w:b/>
          <w:bCs/>
        </w:rPr>
        <w:t>MAME</w:t>
      </w:r>
      <w:r>
        <w:rPr/>
        <w:t xml:space="preserve"> para la sala del restaurante, en un equipo muy limitado: </w:t>
      </w:r>
      <w:r>
        <w:rPr>
          <w:b/>
          <w:bCs/>
        </w:rPr>
        <w:t>1 núcleo y 1 GB de RAM, sin usar el disco como memoria (swap)</w:t>
      </w:r>
      <w:r>
        <w:rPr/>
        <w:t>. Al encenderla entra sola en MAME, sin pedir contraseña, con un usuario sin privilegios. Se mide el rendimiento antes y después de optimizar y se monitoriza mientras se juega.</w:t>
      </w:r>
    </w:p>
    <w:p>
      <w:pPr>
        <w:pStyle w:val="BodyText"/>
        <w:rPr/>
      </w:pPr>
      <w:bookmarkStart w:id="50" w:name="objetivo-1"/>
      <w:r>
        <w:rPr/>
        <w:t>Tareas del tablero: A01 a A10.</w:t>
      </w:r>
      <w:bookmarkEnd w:id="50"/>
    </w:p>
    <w:p>
      <w:pPr>
        <w:pStyle w:val="Heading2"/>
        <w:rPr/>
      </w:pPr>
      <w:bookmarkStart w:id="51" w:name="__RefHeading___Toc13758_1119487080"/>
      <w:bookmarkStart w:id="52" w:name="requisitos-1"/>
      <w:bookmarkEnd w:id="51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ALMI-ARCADE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· 1 CPU · 1024 MB · disco de 8 GB ·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sin swap</w:t>
            </w:r>
            <w:r>
              <w:rPr>
                <w:kern w:val="0"/>
                <w:szCs w:val="24"/>
                <w:lang w:val="es-ES" w:eastAsia="en-US" w:bidi="ar-SA"/>
              </w:rPr>
              <w:t xml:space="preserve"> · gráficos VMSVGA · Red NAT ALMICHAIN (DHCP) · USB activado (arcade stick)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24.04 LTS mínimo (sin escritorio)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X mínimo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xserver-xorg-core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xinit</w:t>
            </w:r>
            <w:r>
              <w:rPr>
                <w:kern w:val="0"/>
                <w:szCs w:val="24"/>
                <w:lang w:val="es-ES" w:eastAsia="en-US" w:bidi="ar-SA"/>
              </w:rPr>
              <w:t xml:space="preserve">), MAME 0.264,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alsa-utils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(administrador)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(sin sudo, entra solo y abre MAME)</w:t>
            </w:r>
          </w:p>
        </w:tc>
      </w:tr>
    </w:tbl>
    <w:p>
      <w:pPr>
        <w:pStyle w:val="BlockText"/>
        <w:rPr/>
      </w:pPr>
      <w:r>
        <w:rPr>
          <w:b/>
          <w:bCs/>
        </w:rPr>
        <w:t>Decisiones del equipo.</w:t>
      </w:r>
      <w:r>
        <w:rPr/>
        <w:t xml:space="preserve"> No se hace doble arranque con el equipo del gerente: la recreativa es una VM aparte con exactamente 1 núcleo y 1 GB. Se usa </w:t>
      </w:r>
      <w:r>
        <w:rPr>
          <w:b/>
          <w:bCs/>
        </w:rPr>
        <w:t>Ubuntu 24.04 mínimo</w:t>
      </w:r>
      <w:r>
        <w:rPr/>
        <w:t xml:space="preserve"> en lugar de Debian: el resultado es el mismo (sistema sin escritorio, solo X y MAME) y comparte paquetes y comandos con los servidores del reto. Como la VM tiene ya 1 núcleo y 1 GB, en GRUB se deja además </w:t>
      </w:r>
      <w:r>
        <w:rPr>
          <w:rStyle w:val="VerbatimChar"/>
        </w:rPr>
        <w:t>mem=1024M nr_cpus=1</w:t>
      </w:r>
      <w:r>
        <w:rPr/>
        <w:t xml:space="preserve"> para que el límite no dependa de la configuración de VirtualBox.</w:t>
      </w:r>
      <w:bookmarkEnd w:id="52"/>
    </w:p>
    <w:p>
      <w:pPr>
        <w:pStyle w:val="Heading2"/>
        <w:rPr/>
      </w:pPr>
      <w:bookmarkStart w:id="53" w:name="__RefHeading___Toc13760_1119487080"/>
      <w:bookmarkStart w:id="54" w:name="arquitectura-1"/>
      <w:bookmarkEnd w:id="53"/>
      <w:r>
        <w:rPr/>
        <w:t>Arquitectura</w:t>
      </w:r>
    </w:p>
    <w:p>
      <w:pPr>
        <w:pStyle w:val="FirstParagraph"/>
        <w:rPr/>
      </w:pPr>
      <w:bookmarkStart w:id="55" w:name="arquitectura-1"/>
      <w:r>
        <w:rPr/>
        <w:drawing>
          <wp:inline distT="0" distB="0" distL="0" distR="0">
            <wp:extent cx="5579745" cy="161861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</w:p>
    <w:p>
      <w:pPr>
        <w:pStyle w:val="Heading2"/>
        <w:rPr/>
      </w:pPr>
      <w:bookmarkStart w:id="56" w:name="__RefHeading___Toc13762_1119487080"/>
      <w:bookmarkStart w:id="57" w:name="Xbf594cf7a80b54cf76ea0cebeaa176de6d3735f"/>
      <w:bookmarkEnd w:id="56"/>
      <w:r>
        <w:rPr/>
        <w:t>Instalación y configuración paso a paso</w:t>
      </w:r>
    </w:p>
    <w:p>
      <w:pPr>
        <w:pStyle w:val="FirstParagraph"/>
        <w:rPr/>
      </w:pPr>
      <w:r>
        <w:rPr/>
        <w:t xml:space="preserve">Los archivos están en </w:t>
      </w:r>
      <w:hyperlink r:id="rId48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config/</w:t>
        </w:r>
      </w:hyperlink>
      <w:r>
        <w:rPr/>
        <w:t xml:space="preserve"> y </w:t>
      </w:r>
      <w:hyperlink r:id="rId49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</w:t>
        </w:r>
      </w:hyperlink>
      <w:r>
        <w:rPr/>
        <w:t>.</w:t>
      </w:r>
    </w:p>
    <w:p>
      <w:pPr>
        <w:pStyle w:val="Heading3"/>
        <w:rPr/>
      </w:pPr>
      <w:bookmarkStart w:id="58" w:name="vm-e-instalación-a01-a02"/>
      <w:r>
        <w:rPr/>
        <w:t>1. VM e instalación (A01-A02)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VirtualBox → </w:t>
      </w:r>
      <w:r>
        <w:rPr>
          <w:b/>
          <w:bCs/>
        </w:rPr>
        <w:t>Nueva</w:t>
      </w:r>
      <w:r>
        <w:rPr/>
        <w:t xml:space="preserve"> → ALMI-ARCADE, Ubuntu (64-bit), </w:t>
      </w:r>
      <w:r>
        <w:rPr>
          <w:b/>
          <w:bCs/>
        </w:rPr>
        <w:t>1024 MB y 1 CPU</w:t>
      </w:r>
      <w:r>
        <w:rPr/>
        <w:t>, disco de 8 GB. Pantalla: VMSVGA. Red NAT ALMICHAIN. USB activado.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Instalar </w:t>
      </w:r>
      <w:r>
        <w:rPr>
          <w:b/>
          <w:bCs/>
        </w:rPr>
        <w:t>Ubuntu Server 24.04</w:t>
      </w:r>
      <w:r>
        <w:rPr/>
        <w:t xml:space="preserve"> en modo </w:t>
      </w:r>
      <w:r>
        <w:rPr>
          <w:b/>
          <w:bCs/>
        </w:rPr>
        <w:t>minimized</w:t>
      </w:r>
      <w:r>
        <w:rPr/>
        <w:t xml:space="preserve">, disco entero </w:t>
      </w:r>
      <w:r>
        <w:rPr>
          <w:b/>
          <w:bCs/>
        </w:rPr>
        <w:t>sin swap</w:t>
      </w:r>
      <w:r>
        <w:rPr/>
        <w:t xml:space="preserve"> (en </w:t>
      </w:r>
      <w:r>
        <w:rPr>
          <w:i/>
          <w:iCs/>
        </w:rPr>
        <w:t>Storage</w:t>
      </w:r>
      <w:r>
        <w:rPr/>
        <w:t xml:space="preserve">: editar la partición y borrar el swap, o usar </w:t>
      </w:r>
      <w:r>
        <w:rPr>
          <w:rStyle w:val="VerbatimChar"/>
        </w:rPr>
        <w:t>swapoff -a</w:t>
      </w:r>
      <w:r>
        <w:rPr/>
        <w:t xml:space="preserve"> y quitar la línea de </w:t>
      </w:r>
      <w:r>
        <w:rPr>
          <w:rStyle w:val="VerbatimChar"/>
        </w:rPr>
        <w:t>/etc/fstab</w:t>
      </w:r>
      <w:r>
        <w:rPr/>
        <w:t xml:space="preserve"> al terminar), nombre </w:t>
      </w:r>
      <w:r>
        <w:rPr>
          <w:rStyle w:val="VerbatimChar"/>
        </w:rPr>
        <w:t>almi-arcade</w:t>
      </w:r>
      <w:r>
        <w:rPr/>
        <w:t xml:space="preserve">, usuario </w:t>
      </w:r>
      <w:r>
        <w:rPr>
          <w:rStyle w:val="VerbatimChar"/>
        </w:rPr>
        <w:t>almiadmin</w:t>
      </w:r>
      <w:r>
        <w:rPr/>
        <w:t xml:space="preserve">, </w:t>
      </w:r>
      <w:r>
        <w:rPr>
          <w:b/>
          <w:bCs/>
        </w:rPr>
        <w:t>sin</w:t>
      </w:r>
      <w:r>
        <w:rPr/>
        <w:t xml:space="preserve"> OpenSSH.</w:t>
      </w:r>
      <w:bookmarkEnd w:id="58"/>
    </w:p>
    <w:p>
      <w:pPr>
        <w:pStyle w:val="Heading3"/>
        <w:rPr/>
      </w:pPr>
      <w:bookmarkStart w:id="59" w:name="núcleo-y-1-gb-a03"/>
      <w:r>
        <w:rPr/>
        <w:t>2. 1 núcleo y 1 GB (A03)</w:t>
      </w:r>
    </w:p>
    <w:p>
      <w:pPr>
        <w:pStyle w:val="FirstParagraph"/>
        <w:rPr/>
      </w:pPr>
      <w:r>
        <w:rPr>
          <w:rStyle w:val="VerbatimChar"/>
        </w:rPr>
        <w:t>/etc/default/grub</w:t>
      </w:r>
      <w:r>
        <w:rPr/>
        <w:t>:</w:t>
      </w:r>
    </w:p>
    <w:p>
      <w:pPr>
        <w:pStyle w:val="SourceCode"/>
        <w:rPr/>
      </w:pPr>
      <w:r>
        <w:rPr>
          <w:rStyle w:val="VerbatimChar"/>
        </w:rPr>
        <w:t>GRUB_TIMEOUT=3</w:t>
      </w:r>
      <w:r>
        <w:rPr/>
        <w:br/>
      </w:r>
      <w:r>
        <w:rPr>
          <w:rStyle w:val="VerbatimChar"/>
        </w:rPr>
        <w:t>GRUB_CMDLINE_LINUX_DEFAULT="quiet mem=1024M nr_cpus=1"</w:t>
      </w:r>
    </w:p>
    <w:p>
      <w:pPr>
        <w:pStyle w:val="FirstParagraph"/>
        <w:rPr/>
      </w:pPr>
      <w:r>
        <w:rPr>
          <w:rStyle w:val="VerbatimChar"/>
        </w:rPr>
        <w:t>sudo update-grub</w:t>
      </w:r>
      <w:r>
        <w:rPr/>
        <w:t xml:space="preserve"> y reiniciar.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337310"/>
            <wp:effectExtent l="0" t="0" r="0" b="0"/>
            <wp:docPr id="5" name="Image4" descr="1 núcleo, 961 MB de memoria total, swap 0 y los parámetros del núcl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1 núcleo, 961 MB de memoria total, swap 0 y los parámetros del núcleo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núcleo-y-1-gb-a03"/>
      <w:r>
        <w:rPr/>
        <w:t>1 núcleo, 961 MB de memoria total, swap 0 y los parámetros del núcleo</w:t>
      </w:r>
      <w:bookmarkEnd w:id="60"/>
    </w:p>
    <w:p>
      <w:pPr>
        <w:pStyle w:val="Heading3"/>
        <w:rPr/>
      </w:pPr>
      <w:bookmarkStart w:id="61" w:name="usuarios-y-seguridad-a04"/>
      <w:r>
        <w:rPr/>
        <w:t>3. Usuarios y seguridad (A04)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"Recreativa"</w:t>
      </w:r>
      <w:r>
        <w:rPr>
          <w:rStyle w:val="NormalTok"/>
        </w:rPr>
        <w:t xml:space="preserve"> </w:t>
      </w:r>
      <w:r>
        <w:rPr>
          <w:rStyle w:val="AttributeTok"/>
        </w:rPr>
        <w:t>-G</w:t>
      </w:r>
      <w:r>
        <w:rPr>
          <w:rStyle w:val="NormalTok"/>
        </w:rPr>
        <w:t xml:space="preserve"> audio,video,input arcade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passwd arcade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700 /home/arcade /home/almiadmin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libpam-pwquality      </w:t>
      </w:r>
      <w:r>
        <w:rPr>
          <w:rStyle w:val="CommentTok"/>
        </w:rPr>
        <w:t># minlen = 12 en /etc/security/pwquality.conf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default deny incoming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ufw default allow outgoing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ufw enable</w:t>
      </w:r>
    </w:p>
    <w:p>
      <w:pPr>
        <w:pStyle w:val="FirstParagraph"/>
        <w:rPr/>
      </w:pPr>
      <w:r>
        <w:rPr>
          <w:rStyle w:val="VerbatimChar"/>
        </w:rPr>
        <w:t>arcade</w:t>
      </w:r>
      <w:r>
        <w:rPr/>
        <w:t xml:space="preserve"> no está en el grupo </w:t>
      </w:r>
      <w:r>
        <w:rPr>
          <w:rStyle w:val="VerbatimChar"/>
        </w:rPr>
        <w:t>sudo</w:t>
      </w:r>
      <w:r>
        <w:rPr/>
        <w:t>: no puede administrar nada.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565400"/>
            <wp:effectExtent l="0" t="0" r="0" b="0"/>
            <wp:docPr id="6" name="Image5" descr="arcade sin sudo, carpetas privadas y cortafue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arcade sin sudo, carpetas privadas y cortafuegos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2" w:name="usuarios-y-seguridad-a04"/>
      <w:r>
        <w:rPr/>
        <w:t>arcade sin sudo, carpetas privadas y cortafuegos</w:t>
      </w:r>
      <w:bookmarkEnd w:id="62"/>
    </w:p>
    <w:p>
      <w:pPr>
        <w:pStyle w:val="Heading3"/>
        <w:rPr/>
      </w:pPr>
      <w:bookmarkStart w:id="63" w:name="servidor-gráfico-mínimo-y-mame-a05"/>
      <w:r>
        <w:rPr/>
        <w:t>4. Servidor gráfico mínimo y MAME (A05)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</w:t>
      </w:r>
      <w:r>
        <w:rPr>
          <w:rStyle w:val="AttributeTok"/>
        </w:rPr>
        <w:t>--no-install-recommends</w:t>
      </w:r>
      <w:r>
        <w:rPr>
          <w:rStyle w:val="NormalTok"/>
        </w:rPr>
        <w:t xml:space="preserve"> xserver-xorg-core xserver-xorg-input-libinput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xserver-xorg-video-fbdev xserver-xorg-video-vesa xinit x11-xserver-utils alsa-utils mame</w:t>
      </w:r>
      <w:r>
        <w:rPr/>
        <w:br/>
      </w:r>
      <w:r>
        <w:rPr>
          <w:rStyle w:val="ExtensionTok"/>
        </w:rPr>
        <w:t>mame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/usr/local/share/games/mame/roms</w:t>
      </w:r>
    </w:p>
    <w:p>
      <w:pPr>
        <w:pStyle w:val="FirstParagraph"/>
        <w:rPr/>
      </w:pPr>
      <w:r>
        <w:rPr>
          <w:b/>
          <w:bCs/>
        </w:rPr>
        <w:t>Juegos</w:t>
      </w:r>
      <w:r>
        <w:rPr/>
        <w:t xml:space="preserve">: </w:t>
      </w:r>
      <w:r>
        <w:rPr>
          <w:i/>
          <w:iCs/>
        </w:rPr>
        <w:t>Pong</w:t>
      </w:r>
      <w:r>
        <w:rPr/>
        <w:t xml:space="preserve"> y </w:t>
      </w:r>
      <w:r>
        <w:rPr>
          <w:i/>
          <w:iCs/>
        </w:rPr>
        <w:t>Breakout</w:t>
      </w:r>
      <w:r>
        <w:rPr/>
        <w:t xml:space="preserve"> funcionan </w:t>
      </w:r>
      <w:r>
        <w:rPr>
          <w:b/>
          <w:bCs/>
        </w:rPr>
        <w:t>sin ROMs</w:t>
      </w:r>
      <w:r>
        <w:rPr/>
        <w:t xml:space="preserve"> (MAME los emula a partir del esquema del circuito original). Para más juegos se descargan ROMs legales de mamedev.org (robby, gridlee, supertnk) a </w:t>
      </w:r>
      <w:r>
        <w:rPr>
          <w:rStyle w:val="VerbatimChar"/>
        </w:rPr>
        <w:t>/usr/local/share/games/mame/roms/</w:t>
      </w:r>
      <w:r>
        <w:rPr/>
        <w:t xml:space="preserve"> y se comprueban con </w:t>
      </w:r>
      <w:r>
        <w:rPr>
          <w:rStyle w:val="VerbatimChar"/>
        </w:rPr>
        <w:t>mame -verifyroms</w:t>
      </w:r>
      <w:r>
        <w:rPr/>
        <w:t>. Las ROMs no se suben al repositorio.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87220"/>
            <wp:effectExtent l="0" t="0" r="0" b="0"/>
            <wp:docPr id="7" name="Image6" descr="MAME 0.264, Pong y Breakout sin ROMs, y X y MAME corriendo como arc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MAME 0.264, Pong y Breakout sin ROMs, y X y MAME corriendo como arcade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4" w:name="servidor-gráfico-mínimo-y-mame-a05"/>
      <w:r>
        <w:rPr/>
        <w:t>MAME 0.264, Pong y Breakout sin ROMs, y X y MAME corriendo como arcade</w:t>
      </w:r>
      <w:bookmarkEnd w:id="64"/>
    </w:p>
    <w:p>
      <w:pPr>
        <w:pStyle w:val="Heading3"/>
        <w:rPr/>
      </w:pPr>
      <w:bookmarkStart w:id="65" w:name="arranque-directo-a-mame-a06"/>
      <w:r>
        <w:rPr/>
        <w:t>5. Arranque directo a MAME (A06)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3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config/autologin.conf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/etc/systemd/system/getty@tty1.service.d/override.conf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entra solo en la consola 1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4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config/bash_profile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/home/arcade/.bash_profile</w:t>
            </w:r>
            <w:r>
              <w:rPr>
                <w:kern w:val="0"/>
                <w:szCs w:val="24"/>
                <w:lang w:val="es-ES" w:eastAsia="en-US" w:bidi="ar-SA"/>
              </w:rPr>
              <w:t xml:space="preserve"> (propiedad de root)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 entrar en tty1 arranca X sin cursor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5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config/xinitrc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/home/arcade/.xinitrc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Desactiva el salvapantallas, guarda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vmstat</w:t>
            </w:r>
            <w:r>
              <w:rPr>
                <w:kern w:val="0"/>
                <w:szCs w:val="24"/>
                <w:lang w:val="es-ES" w:eastAsia="en-US" w:bidi="ar-SA"/>
              </w:rPr>
              <w:t xml:space="preserve"> cada 5 s y abre MAME (sin sonido si la máquina no tiene tarjeta de sonido)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6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config/ui.ini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/home/arcade/.mame/ui.ini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menú de MAME se abre con Pong seleccionado</w:t>
            </w:r>
          </w:p>
        </w:tc>
      </w:tr>
    </w:tbl>
    <w:p>
      <w:pPr>
        <w:pStyle w:val="BodyText"/>
        <w:rPr/>
      </w:pPr>
      <w:r>
        <w:rPr/>
        <w:t xml:space="preserve">Para administrar con MAME abierto: </w:t>
      </w:r>
      <w:r>
        <w:rPr>
          <w:b/>
          <w:bCs/>
        </w:rPr>
        <w:t>Ctrl + Alt + F2</w:t>
      </w:r>
      <w:r>
        <w:rPr/>
        <w:t xml:space="preserve"> y entrar como </w:t>
      </w:r>
      <w:r>
        <w:rPr>
          <w:rStyle w:val="VerbatimChar"/>
        </w:rPr>
        <w:t>almiadmin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599815"/>
            <wp:effectExtent l="0" t="0" r="0" b="0"/>
            <wp:docPr id="8" name="Image7" descr="arcade entra solo, sin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arcade entra solo, sin contraseña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arcade entra solo, sin contraseña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599815"/>
            <wp:effectExtent l="0" t="0" r="0" b="0"/>
            <wp:docPr id="9" name="Image8" descr="Y se abre MAME a pantalla completa con Pong seleccion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Y se abre MAME a pantalla completa con Pong seleccionado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6" w:name="arranque-directo-a-mame-a06"/>
      <w:r>
        <w:rPr/>
        <w:t>Y se abre MAME a pantalla completa con Pong seleccionado</w:t>
      </w:r>
      <w:bookmarkEnd w:id="66"/>
    </w:p>
    <w:p>
      <w:pPr>
        <w:pStyle w:val="Heading3"/>
        <w:rPr/>
      </w:pPr>
      <w:bookmarkStart w:id="67" w:name="optimización-a08"/>
      <w:r>
        <w:rPr/>
        <w:t>6. Optimización (A08)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Cambio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Sin swap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mem=1024M nr_cpus=1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 pide el reto: no usar el disco como memoria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journald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memoria, máximo 20 MB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escribir en disco mientras se juega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2 consolas de texto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NAutoVTs=2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Menos procesos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Desactivados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apt-daily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unattended-upgrades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man-db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e2scrub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fstrim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motd-news</w:t>
            </w:r>
            <w:r>
              <w:rPr>
                <w:kern w:val="0"/>
                <w:szCs w:val="24"/>
                <w:lang w:val="es-ES" w:eastAsia="en-US" w:bidi="ar-SA"/>
              </w:rPr>
              <w:t xml:space="preserve"> y SSH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Nada trabajando en segundo plano durante la partida. Las actualizaciones las hace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a mano una vez por semana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Sin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systemd-networkd-wait-online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Arranque más rápido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59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config/mame.ini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del usuario arcade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video soft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waitvsync 0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autoframeskip 1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samplerate 22050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skip_gameinfo 1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joystick 1</w:t>
            </w:r>
          </w:p>
        </w:tc>
      </w:tr>
    </w:tbl>
    <w:p>
      <w:pPr>
        <w:pStyle w:val="BodyText"/>
        <w:rPr/>
      </w:pPr>
      <w:r>
        <w:rPr/>
        <w:t>Resultado: solo 10 servicios en marcha (dos de ellos son de la sesión de administración por consola de la prueba), 2 temporizadores, el registro en memoria y SSH y las actualizaciones automáticas desactivados.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976245"/>
            <wp:effectExtent l="0" t="0" r="0" b="0"/>
            <wp:docPr id="10" name="Image9" descr="Servicios y temporizadores tras optimiz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Servicios y temporizadores tras optimizar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8" w:name="optimización-a08"/>
      <w:r>
        <w:rPr/>
        <w:t>Servicios y temporizadores tras optimizar</w:t>
      </w:r>
      <w:bookmarkEnd w:id="68"/>
    </w:p>
    <w:p>
      <w:pPr>
        <w:pStyle w:val="Heading3"/>
        <w:rPr/>
      </w:pPr>
      <w:bookmarkStart w:id="69" w:name="benchmark-y-monitorización-a07-a09"/>
      <w:r>
        <w:rPr/>
        <w:t>7. Benchmark y monitorización (A07, A09)</w:t>
      </w:r>
    </w:p>
    <w:p>
      <w:pPr>
        <w:pStyle w:val="FirstParagraph"/>
        <w:rPr/>
      </w:pPr>
      <w:hyperlink r:id="rId61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scripts/benchmark.sh</w:t>
        </w:r>
      </w:hyperlink>
      <w:r>
        <w:rPr/>
        <w:t xml:space="preserve"> (instalado como </w:t>
      </w:r>
      <w:r>
        <w:rPr>
          <w:rStyle w:val="VerbatimChar"/>
        </w:rPr>
        <w:t>benchmark-recreativa</w:t>
      </w:r>
      <w:r>
        <w:rPr/>
        <w:t xml:space="preserve">) ejecuta </w:t>
      </w:r>
      <w:r>
        <w:rPr>
          <w:rStyle w:val="VerbatimChar"/>
        </w:rPr>
        <w:t>mame -bench 60</w:t>
      </w:r>
      <w:r>
        <w:rPr/>
        <w:t xml:space="preserve"> tres veces por juego como el usuario </w:t>
      </w:r>
      <w:r>
        <w:rPr>
          <w:rStyle w:val="VerbatimChar"/>
        </w:rPr>
        <w:t>arcade</w:t>
      </w:r>
      <w:r>
        <w:rPr/>
        <w:t xml:space="preserve"> y da la media. 100 % es la velocidad real de la máquina original; más de 100 % es que sobra potencia.</w:t>
      </w:r>
    </w:p>
    <w:p>
      <w:pPr>
        <w:pStyle w:val="BodyText"/>
        <w:rPr/>
      </w:pPr>
      <w:r>
        <w:rPr/>
        <w:t xml:space="preserve">Resultados con MAME 0.264 limitado a </w:t>
      </w:r>
      <w:r>
        <w:rPr>
          <w:b/>
          <w:bCs/>
        </w:rPr>
        <w:t>1 núcleo</w:t>
      </w:r>
      <w:r>
        <w:rPr/>
        <w:t xml:space="preserve">, con la configuración por defecto (antes) y con el </w:t>
      </w:r>
      <w:r>
        <w:rPr>
          <w:rStyle w:val="VerbatimChar"/>
        </w:rPr>
        <w:t>mame.ini</w:t>
      </w:r>
      <w:r>
        <w:rPr/>
        <w:t xml:space="preserve"> optimizado (después):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Medida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Antes de optimizar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Después de optimizar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-bench 60</w:t>
            </w:r>
            <w:r>
              <w:rPr>
                <w:kern w:val="0"/>
                <w:szCs w:val="24"/>
                <w:lang w:val="es-ES" w:eastAsia="en-US" w:bidi="ar-SA"/>
              </w:rPr>
              <w:t>, media de 3)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297,3 % (307,95 · 298,59 · 285,23)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315,0 % (311,16 · 317,15 · 316,58)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Breakout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-bench 60</w:t>
            </w:r>
            <w:r>
              <w:rPr>
                <w:kern w:val="0"/>
                <w:szCs w:val="24"/>
                <w:lang w:val="es-ES" w:eastAsia="en-US" w:bidi="ar-SA"/>
              </w:rPr>
              <w:t>, media de 3)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97,6 % (93,54 · 88,63 · 110,77)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114,3 % (114,05 · 114,59 · 109,14)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Memoria total visible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961 MB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961 MB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Swap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</w:t>
            </w:r>
          </w:p>
        </w:tc>
      </w:tr>
    </w:tbl>
    <w:p>
      <w:pPr>
        <w:pStyle w:val="BodyText"/>
        <w:rPr/>
      </w:pPr>
      <w:r>
        <w:rPr>
          <w:i/>
          <w:iCs/>
        </w:rPr>
        <w:t>Breakout</w:t>
      </w:r>
      <w:r>
        <w:rPr/>
        <w:t xml:space="preserve"> es el juego más exigente (simula el circuito discreto componente a componente) y es el que más nota la optimización: pasa de ir justo (por debajo de 100 % en alguna pasada) a ir sobrado en todas.</w:t>
      </w:r>
    </w:p>
    <w:p>
      <w:pPr>
        <w:pStyle w:val="BodyText"/>
        <w:rPr/>
      </w:pPr>
      <w:r>
        <w:rPr/>
        <w:t xml:space="preserve">El </w:t>
      </w:r>
      <w:r>
        <w:rPr>
          <w:rStyle w:val="VerbatimChar"/>
        </w:rPr>
        <w:t>.xinitrc</w:t>
      </w:r>
      <w:r>
        <w:rPr/>
        <w:t xml:space="preserve"> guarda un registro de </w:t>
      </w:r>
      <w:r>
        <w:rPr>
          <w:rStyle w:val="VerbatimChar"/>
        </w:rPr>
        <w:t>vmstat</w:t>
      </w:r>
      <w:r>
        <w:rPr/>
        <w:t xml:space="preserve"> en </w:t>
      </w:r>
      <w:r>
        <w:rPr>
          <w:rStyle w:val="VerbatimChar"/>
        </w:rPr>
        <w:t>/home/arcade/rendimiento/</w:t>
      </w:r>
      <w:r>
        <w:rPr/>
        <w:t xml:space="preserve"> mientras se juega. Las columnas </w:t>
      </w:r>
      <w:r>
        <w:rPr>
          <w:rStyle w:val="VerbatimChar"/>
        </w:rPr>
        <w:t>si</w:t>
      </w:r>
      <w:r>
        <w:rPr/>
        <w:t xml:space="preserve"> y </w:t>
      </w:r>
      <w:r>
        <w:rPr>
          <w:rStyle w:val="VerbatimChar"/>
        </w:rPr>
        <w:t>so</w:t>
      </w:r>
      <w:r>
        <w:rPr/>
        <w:t xml:space="preserve"> (memoria que entra y sale del swap) tienen que estar siempre a 0.</w:t>
      </w:r>
    </w:p>
    <w:p>
      <w:pPr>
        <w:pStyle w:val="BodyText"/>
        <w:rPr/>
      </w:pPr>
      <w:r>
        <w:rPr/>
        <w:t xml:space="preserve">En la prueba, con MAME abierto durante 7 minutos (84 muestras): </w:t>
      </w:r>
      <w:r>
        <w:rPr>
          <w:rStyle w:val="VerbatimChar"/>
          <w:b/>
          <w:bCs/>
        </w:rPr>
        <w:t>swpd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si</w:t>
      </w:r>
      <w:r>
        <w:rPr>
          <w:b/>
          <w:bCs/>
        </w:rPr>
        <w:t xml:space="preserve"> y </w:t>
      </w:r>
      <w:r>
        <w:rPr>
          <w:rStyle w:val="VerbatimChar"/>
          <w:b/>
          <w:bCs/>
        </w:rPr>
        <w:t>so</w:t>
      </w:r>
      <w:r>
        <w:rPr>
          <w:b/>
          <w:bCs/>
        </w:rPr>
        <w:t xml:space="preserve"> siempre a 0</w:t>
      </w:r>
      <w:r>
        <w:rPr/>
        <w:t xml:space="preserve"> y 422 MB de RAM usada de 961. La CPU sale al 100 % porque esta prueba se hizo en una máquina virtual sin aceleración por hardware (todo el procesador emulado); en VirtualBox con VT-x el uso es mucho menor. Las cifras de velocidad buenas son las del benchmark de arriba.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489200"/>
            <wp:effectExtent l="0" t="0" r="0" b="0"/>
            <wp:docPr id="11" name="Image10" descr="Registro de vmstat con MAME abierto: swap siempre a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Registro de vmstat con MAME abierto: swap siempre a 0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0" w:name="Xbf594cf7a80b54cf76ea0cebeaa176de6d3735f"/>
      <w:bookmarkStart w:id="71" w:name="benchmark-y-monitorización-a07-a09"/>
      <w:r>
        <w:rPr/>
        <w:t>Registro de vmstat con MAME abierto: swap siempre a 0</w:t>
      </w:r>
      <w:bookmarkEnd w:id="70"/>
      <w:bookmarkEnd w:id="71"/>
    </w:p>
    <w:p>
      <w:pPr>
        <w:pStyle w:val="Heading2"/>
        <w:rPr/>
      </w:pPr>
      <w:bookmarkStart w:id="72" w:name="__RefHeading___Toc13764_1119487080"/>
      <w:bookmarkStart w:id="73" w:name="seguridad-aplicada-1"/>
      <w:bookmarkEnd w:id="72"/>
      <w:r>
        <w:rPr/>
        <w:t>Seguridad aplicada</w:t>
      </w:r>
    </w:p>
    <w:p>
      <w:pPr>
        <w:pStyle w:val="Compact"/>
        <w:numPr>
          <w:ilvl w:val="0"/>
          <w:numId w:val="50"/>
        </w:numPr>
        <w:rPr/>
      </w:pPr>
      <w:r>
        <w:rPr>
          <w:rStyle w:val="VerbatimChar"/>
        </w:rPr>
        <w:t>arcade</w:t>
      </w:r>
      <w:r>
        <w:rPr/>
        <w:t xml:space="preserve"> sin sudo, contraseña de 12 caracteres, carpeta privada; su </w:t>
      </w:r>
      <w:r>
        <w:rPr>
          <w:rStyle w:val="VerbatimChar"/>
        </w:rPr>
        <w:t>.bash_profile</w:t>
      </w:r>
      <w:r>
        <w:rPr/>
        <w:t xml:space="preserve"> es de root para que no pueda cambiar lo que arranca.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Cortafuegos con toda la entrada bloqueada y </w:t>
      </w:r>
      <w:r>
        <w:rPr>
          <w:b/>
          <w:bCs/>
        </w:rPr>
        <w:t>sin servidor SSH</w:t>
      </w:r>
      <w:r>
        <w:rPr/>
        <w:t>.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Las ROMs, solo lectura para </w:t>
      </w:r>
      <w:r>
        <w:rPr>
          <w:rStyle w:val="VerbatimChar"/>
        </w:rPr>
        <w:t>arcade</w:t>
      </w:r>
      <w:r>
        <w:rPr/>
        <w:t xml:space="preserve"> en una carpeta del sistema.</w:t>
      </w:r>
      <w:bookmarkEnd w:id="73"/>
    </w:p>
    <w:p>
      <w:pPr>
        <w:pStyle w:val="Heading2"/>
        <w:rPr/>
      </w:pPr>
      <w:bookmarkStart w:id="74" w:name="__RefHeading___Toc13766_1119487080"/>
      <w:bookmarkEnd w:id="74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núcleo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nproc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GB de RAM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free -m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Total menor de 1024 MB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961 MB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swap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swapon --show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salida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salida; Swap 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se usa swap al jugar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Registro de vmstat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si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so</w:t>
            </w:r>
            <w:r>
              <w:rPr>
                <w:kern w:val="0"/>
                <w:szCs w:val="24"/>
                <w:lang w:val="es-ES" w:eastAsia="en-US" w:bidi="ar-SA"/>
              </w:rPr>
              <w:t xml:space="preserve"> siempre 0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 y 0 en 84 muestras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06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Arranque directo a MAME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Encender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MAME sin pedir contraseña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Autologin de arcade y MAME abierto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01a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6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sin privilegios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groups 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;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-l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como arcade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sudo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está en sudo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6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03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Juegos disponibles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 -listroms pong breakout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necesitan ROMs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“</w:t>
            </w:r>
            <w:r>
              <w:rPr>
                <w:kern w:val="0"/>
                <w:szCs w:val="24"/>
                <w:lang w:val="es-ES" w:eastAsia="en-US" w:bidi="ar-SA"/>
              </w:rPr>
              <w:t>No ROMs required”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Mejora de rendimiento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Tabla del benchmark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Igual o mayor velocidad después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+6 %, Breakout +17 %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Stick en MAME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Ver bloque 03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juega con el stick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75" w:name="pruebas-1"/>
            <w:bookmarkStart w:id="76" w:name="pruebas-1"/>
            <w:bookmarkEnd w:id="76"/>
          </w:p>
        </w:tc>
      </w:tr>
    </w:tbl>
    <w:p>
      <w:pPr>
        <w:pStyle w:val="Heading2"/>
        <w:rPr/>
      </w:pPr>
      <w:bookmarkStart w:id="77" w:name="__RefHeading___Toc13768_1119487080"/>
      <w:bookmarkEnd w:id="77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Causa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MAME se quedaba colgado al arrancar, con la CPU al 100 % y sin abrir ventana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mame.ini</w:t>
            </w:r>
            <w:r>
              <w:rPr>
                <w:kern w:val="0"/>
                <w:szCs w:val="24"/>
                <w:lang w:val="es-ES" w:eastAsia="en-US" w:bidi="ar-SA"/>
              </w:rPr>
              <w:t xml:space="preserve"> tenía comentarios con tildes delante de la marca BOM que pone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 -createconfig</w:t>
            </w:r>
            <w:r>
              <w:rPr>
                <w:kern w:val="0"/>
                <w:szCs w:val="24"/>
                <w:lang w:val="es-ES" w:eastAsia="en-US" w:bidi="ar-SA"/>
              </w:rPr>
              <w:t>, y el lector de MAME entra en un bucle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Comentarios del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mame.ini</w:t>
            </w:r>
            <w:r>
              <w:rPr>
                <w:kern w:val="0"/>
                <w:szCs w:val="24"/>
                <w:lang w:val="es-ES" w:eastAsia="en-US" w:bidi="ar-SA"/>
              </w:rPr>
              <w:t xml:space="preserve"> solo en ASCII y sin BOM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MAME se cerraba al momento con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Segmentation fault</w:t>
            </w:r>
            <w:r>
              <w:rPr>
                <w:kern w:val="0"/>
                <w:szCs w:val="24"/>
                <w:lang w:val="es-ES" w:eastAsia="en-US" w:bidi="ar-SA"/>
              </w:rPr>
              <w:t xml:space="preserve"> y la sesión se reiniciaba en bucle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MAME 0.264 falla al abrir el sonido si la VM no tiene tarjeta de sonido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.xinitrc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comprueba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/proc/asound/cards</w:t>
            </w:r>
            <w:r>
              <w:rPr>
                <w:kern w:val="0"/>
                <w:szCs w:val="24"/>
                <w:lang w:val="es-ES" w:eastAsia="en-US" w:bidi="ar-SA"/>
              </w:rPr>
              <w:t xml:space="preserve"> y, si no hay tarjeta, arranca MAME con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-sound none</w:t>
            </w:r>
            <w:r>
              <w:rPr>
                <w:kern w:val="0"/>
                <w:szCs w:val="24"/>
                <w:lang w:val="es-ES" w:eastAsia="en-US" w:bidi="ar-SA"/>
              </w:rPr>
              <w:t>. En VirtualBox conviene activar el audio (Intel HD Audio)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X arrancaba solo la primera vez (“drmSetMaster failed: Permission denied”)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Faltaba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libpam-systemd</w:t>
            </w:r>
            <w:r>
              <w:rPr>
                <w:kern w:val="0"/>
                <w:szCs w:val="24"/>
                <w:lang w:val="es-ES" w:eastAsia="en-US" w:bidi="ar-SA"/>
              </w:rPr>
              <w:t>: la sesión de arcade no se registraba en logind y X sin root no podía usar la pantalla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Instalar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libpam-systemd</w:t>
            </w:r>
            <w:r>
              <w:rPr>
                <w:kern w:val="0"/>
                <w:szCs w:val="24"/>
                <w:lang w:val="es-ES" w:eastAsia="en-US" w:bidi="ar-SA"/>
              </w:rPr>
              <w:t xml:space="preserve"> (viene en una instalación normal de Ubuntu)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X no arranca con “Failed to load module fbdev/vesa”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aceleración gráfica disponible, X no tenía controlador de respaldo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Instalar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xserver-xorg-video-fbdev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xserver-xorg-video-vesa</w:t>
            </w:r>
            <w:r>
              <w:rPr>
                <w:kern w:val="0"/>
                <w:szCs w:val="24"/>
                <w:lang w:val="es-ES" w:eastAsia="en-US" w:bidi="ar-SA"/>
              </w:rPr>
              <w:t>; en VirtualBox usar VMSVGA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había ROMs legales descargables desde clase en el primer momento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y Breakout no necesitan ROMs; el resto se añade desde mamedev.org</w:t>
            </w:r>
          </w:p>
        </w:tc>
      </w:tr>
    </w:tbl>
    <w:p>
      <w:pPr>
        <w:pStyle w:val="Heading2"/>
        <w:rPr/>
      </w:pPr>
      <w:bookmarkStart w:id="78" w:name="__RefHeading___Toc13770_1119487080"/>
      <w:bookmarkEnd w:id="78"/>
      <w:r>
        <w:rPr/>
        <w:t>Fuentes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Documentación de MAME: opciones de línea de órdenes y </w:t>
      </w:r>
      <w:r>
        <w:rPr>
          <w:rStyle w:val="VerbatimChar"/>
        </w:rPr>
        <w:t>-bench</w:t>
      </w:r>
      <w:r>
        <w:rPr/>
        <w:t xml:space="preserve"> — https://docs.mamedev.org/</w:t>
      </w:r>
    </w:p>
    <w:p>
      <w:pPr>
        <w:pStyle w:val="Compact"/>
        <w:numPr>
          <w:ilvl w:val="0"/>
          <w:numId w:val="54"/>
        </w:numPr>
        <w:rPr/>
      </w:pPr>
      <w:r>
        <w:rPr/>
        <w:t>ROMs gratuitas para uso no comercial — https://www.mamedev.org/roms/</w:t>
      </w:r>
    </w:p>
    <w:p>
      <w:pPr>
        <w:pStyle w:val="Compact"/>
        <w:numPr>
          <w:ilvl w:val="0"/>
          <w:numId w:val="55"/>
        </w:numPr>
        <w:rPr/>
      </w:pPr>
      <w:r>
        <w:rPr>
          <w:rStyle w:val="VerbatimChar"/>
        </w:rPr>
        <w:t>man systemd-journald.conf</w:t>
      </w:r>
      <w:r>
        <w:rPr/>
        <w:t xml:space="preserve">, </w:t>
      </w:r>
      <w:r>
        <w:rPr>
          <w:rStyle w:val="VerbatimChar"/>
        </w:rPr>
        <w:t>man agetty</w:t>
      </w:r>
      <w:r>
        <w:rPr/>
        <w:t xml:space="preserve">, </w:t>
      </w:r>
      <w:r>
        <w:rPr>
          <w:rStyle w:val="VerbatimChar"/>
        </w:rPr>
        <w:t>man vmstat</w:t>
      </w:r>
    </w:p>
    <w:p>
      <w:pPr>
        <w:pStyle w:val="Compact"/>
        <w:numPr>
          <w:ilvl w:val="0"/>
          <w:numId w:val="56"/>
        </w:numPr>
        <w:rPr/>
      </w:pPr>
      <w:bookmarkStart w:id="79" w:name="Xbaee5d652754bed2920491885402a81e2e547bd"/>
      <w:r>
        <w:rPr/>
        <w:t>Guías paso a paso del equipo, parte 3.</w:t>
      </w:r>
      <w:bookmarkEnd w:id="79"/>
    </w:p>
    <w:p>
      <w:pPr>
        <w:pStyle w:val="Heading1"/>
        <w:rPr/>
      </w:pPr>
      <w:bookmarkStart w:id="80" w:name="__RefHeading___Toc13772_1119487080"/>
      <w:bookmarkStart w:id="81" w:name="arcade-stick-con-arduino"/>
      <w:bookmarkEnd w:id="80"/>
      <w:r>
        <w:rPr/>
        <w:t>3. Arcade stick con Arduino</w:t>
      </w:r>
    </w:p>
    <w:p>
      <w:pPr>
        <w:pStyle w:val="Heading2"/>
        <w:rPr/>
      </w:pPr>
      <w:bookmarkStart w:id="82" w:name="__RefHeading___Toc13774_1119487080"/>
      <w:bookmarkStart w:id="83" w:name="objetivo-2"/>
      <w:bookmarkEnd w:id="82"/>
      <w:r>
        <w:rPr/>
        <w:t>Objetivo</w:t>
      </w:r>
    </w:p>
    <w:p>
      <w:pPr>
        <w:pStyle w:val="FirstParagraph"/>
        <w:rPr/>
      </w:pPr>
      <w:r>
        <w:rPr/>
        <w:t xml:space="preserve">Construir el mando de la recreativa: un </w:t>
      </w:r>
      <w:r>
        <w:rPr>
          <w:b/>
          <w:bCs/>
        </w:rPr>
        <w:t>joystick de 8 direcciones y 9 botones</w:t>
      </w:r>
      <w:r>
        <w:rPr/>
        <w:t xml:space="preserve"> (6 de juego, Moneda, Start y Menú) conectados a una placa </w:t>
      </w:r>
      <w:r>
        <w:rPr>
          <w:b/>
          <w:bCs/>
        </w:rPr>
        <w:t>Arduino</w:t>
      </w:r>
      <w:r>
        <w:rPr/>
        <w:t xml:space="preserve"> que el ordenador reconoce como </w:t>
      </w:r>
      <w:r>
        <w:rPr>
          <w:b/>
          <w:bCs/>
        </w:rPr>
        <w:t>mando USB</w:t>
      </w:r>
      <w:r>
        <w:rPr/>
        <w:t xml:space="preserve"> o como </w:t>
      </w:r>
      <w:r>
        <w:rPr>
          <w:b/>
          <w:bCs/>
        </w:rPr>
        <w:t>teclado USB</w:t>
      </w:r>
      <w:r>
        <w:rPr/>
        <w:t>, y configurarlo en MAME dentro de la VM ALMI-ARCADE.</w:t>
      </w:r>
    </w:p>
    <w:p>
      <w:pPr>
        <w:pStyle w:val="BodyText"/>
        <w:rPr/>
      </w:pPr>
      <w:bookmarkStart w:id="84" w:name="objetivo-2"/>
      <w:r>
        <w:rPr/>
        <w:t>Tareas del tablero: S01 a S09.</w:t>
      </w:r>
      <w:bookmarkEnd w:id="84"/>
    </w:p>
    <w:p>
      <w:pPr>
        <w:pStyle w:val="Heading2"/>
        <w:rPr/>
      </w:pPr>
      <w:bookmarkStart w:id="85" w:name="__RefHeading___Toc13776_1119487080"/>
      <w:bookmarkStart w:id="86" w:name="requisitos-2"/>
      <w:bookmarkEnd w:id="85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Detalle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Placa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que da el profesor (no es un Uno). Ver la tabla de caminos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Joystick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Arcade de 8 direcciones con 4 microinterruptores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Botones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 de 30 mm (juego) + 3 de 24 mm (Moneda, Start, Menú), con microinterruptor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Faston de 2,8 mm y cable USB de la placa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Arduino IDE 2 (AppImage) en Zorin; librería ArduinoJoystickLibrary (camino A) o Keyboard (camino B)</w:t>
            </w:r>
          </w:p>
        </w:tc>
      </w:tr>
    </w:tbl>
    <w:p>
      <w:pPr>
        <w:pStyle w:val="Heading3"/>
        <w:rPr/>
      </w:pPr>
      <w:r>
        <w:rPr/>
        <w:t>Qué camino seguir según la placa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Placa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Chip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¿Mando o teclado USB?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Camino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Arduino Leonardo, Micro, Pro Micro y clones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ATmega32U4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Sí, de serie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A</w:t>
            </w:r>
            <w:r>
              <w:rPr>
                <w:kern w:val="0"/>
                <w:szCs w:val="24"/>
                <w:lang w:val="es-ES" w:eastAsia="en-US" w:bidi="ar-SA"/>
              </w:rPr>
              <w:t xml:space="preserve"> (mando) o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B</w:t>
            </w:r>
            <w:r>
              <w:rPr>
                <w:kern w:val="0"/>
                <w:szCs w:val="24"/>
                <w:lang w:val="es-ES" w:eastAsia="en-US" w:bidi="ar-SA"/>
              </w:rPr>
              <w:t xml:space="preserve"> (teclado)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Arduino Uno R4 Minima / WiFi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Renesas RA4M1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Sí, como teclado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B</w:t>
            </w:r>
            <w:r>
              <w:rPr>
                <w:kern w:val="0"/>
                <w:szCs w:val="24"/>
                <w:lang w:val="es-ES" w:eastAsia="en-US" w:bidi="ar-SA"/>
              </w:rPr>
              <w:t xml:space="preserve"> (teclado)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Uno R3, Mega, Nano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ATmega328P / 2560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de serie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</w:t>
            </w:r>
            <w:r>
              <w:rPr>
                <w:kern w:val="0"/>
                <w:szCs w:val="24"/>
                <w:lang w:val="es-ES" w:eastAsia="en-US" w:bidi="ar-SA"/>
              </w:rPr>
              <w:t xml:space="preserve"> (plan B)</w:t>
            </w:r>
          </w:p>
        </w:tc>
      </w:tr>
    </w:tbl>
    <w:p>
      <w:pPr>
        <w:pStyle w:val="BodyText"/>
        <w:rPr/>
      </w:pPr>
      <w:r>
        <w:rPr/>
        <w:t xml:space="preserve">Para saber cuál es: nombre impreso en la placa y </w:t>
      </w:r>
      <w:r>
        <w:rPr>
          <w:rStyle w:val="VerbatimChar"/>
        </w:rPr>
        <w:t>lsusb</w:t>
      </w:r>
      <w:r>
        <w:rPr/>
        <w:t xml:space="preserve"> al conectarla.</w:t>
      </w:r>
      <w:bookmarkEnd w:id="86"/>
    </w:p>
    <w:p>
      <w:pPr>
        <w:pStyle w:val="Heading2"/>
        <w:rPr/>
      </w:pPr>
      <w:bookmarkStart w:id="87" w:name="__RefHeading___Toc13778_1119487080"/>
      <w:bookmarkStart w:id="88" w:name="arquitectura-y-cableado"/>
      <w:bookmarkEnd w:id="87"/>
      <w:r>
        <w:rPr/>
        <w:t>Arquitectura y cableado</w:t>
      </w:r>
    </w:p>
    <w:p>
      <w:pPr>
        <w:pStyle w:val="FirstParagraph"/>
        <w:rPr/>
      </w:pPr>
      <w:r>
        <w:rPr/>
        <w:t xml:space="preserve">Cada microinterruptor tiene </w:t>
      </w:r>
      <w:r>
        <w:rPr>
          <w:b/>
          <w:bCs/>
        </w:rPr>
        <w:t>COM</w:t>
      </w:r>
      <w:r>
        <w:rPr/>
        <w:t xml:space="preserve"> (común), </w:t>
      </w:r>
      <w:r>
        <w:rPr>
          <w:b/>
          <w:bCs/>
        </w:rPr>
        <w:t>NO</w:t>
      </w:r>
      <w:r>
        <w:rPr/>
        <w:t xml:space="preserve"> (normalmente abierto) y </w:t>
      </w:r>
      <w:r>
        <w:rPr>
          <w:b/>
          <w:bCs/>
        </w:rPr>
        <w:t>NC</w:t>
      </w:r>
      <w:r>
        <w:rPr/>
        <w:t xml:space="preserve"> (no se usa). Todos los COM en cadena a </w:t>
      </w:r>
      <w:r>
        <w:rPr>
          <w:b/>
          <w:bCs/>
        </w:rPr>
        <w:t>GND</w:t>
      </w:r>
      <w:r>
        <w:rPr/>
        <w:t>; cada NO a su pin. No hacen falta resistencias: se usan las internas de la placa (</w:t>
      </w:r>
      <w:r>
        <w:rPr>
          <w:rStyle w:val="VerbatimChar"/>
        </w:rPr>
        <w:t>INPUT_PULLUP</w:t>
      </w:r>
      <w:r>
        <w:rPr/>
        <w:t>, pulsado = LOW).</w:t>
      </w:r>
    </w:p>
    <w:tbl>
      <w:tblPr>
        <w:tblStyle w:val="Table"/>
        <w:tblW w:w="7920" w:type="dxa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Función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Pin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Camino A (mando)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Camino B (tecla)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MAME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Arriba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Y = -1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arriba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arriba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Abajo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Y = +1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abajo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abajo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Izquierda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X = -1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izquierda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izquierda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Derecha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Eje X = +1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Flecha derecha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Mover derecha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Ctrl izquierdo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1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Alt izquierdo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2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Espacio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3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Shift izquierdo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4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Z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5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X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6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Moneda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Meter moneda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Start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Empezar (jugador 1)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Botón 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 de MAME</w:t>
            </w:r>
          </w:p>
        </w:tc>
      </w:tr>
    </w:tbl>
    <w:p>
      <w:pPr>
        <w:pStyle w:val="BodyText"/>
        <w:rPr/>
      </w:pPr>
      <w:r>
        <w:rPr/>
        <w:drawing>
          <wp:inline distT="0" distB="0" distL="0" distR="0">
            <wp:extent cx="5579745" cy="1601470"/>
            <wp:effectExtent l="0" t="0" r="0" b="0"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bookmarkStart w:id="89" w:name="arquitectura-y-cableado"/>
      <w:r>
        <w:rPr/>
        <w:t>El joystick empuja el microinterruptor del lado contrario: si al mover arriba sale “Abajo”, se intercambian esos dos cables.</w:t>
      </w:r>
      <w:bookmarkEnd w:id="89"/>
    </w:p>
    <w:p>
      <w:pPr>
        <w:pStyle w:val="Heading2"/>
        <w:rPr/>
      </w:pPr>
      <w:bookmarkStart w:id="90" w:name="__RefHeading___Toc13780_1119487080"/>
      <w:bookmarkStart w:id="91" w:name="programas"/>
      <w:bookmarkEnd w:id="90"/>
      <w:r>
        <w:rPr/>
        <w:t>Programas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Programa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2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sketches/prueba_cableado/prueba_cableado.ino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Escribe en el Monitor Serie (9600) qué se pulsa. Sirve para comprobar los 13 cables antes de nada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3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sketches/arcade_stick_mando/arcade_stick_mando.ino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Camino A</w:t>
            </w:r>
            <w:r>
              <w:rPr>
                <w:kern w:val="0"/>
                <w:szCs w:val="24"/>
                <w:lang w:val="es-ES" w:eastAsia="en-US" w:bidi="ar-SA"/>
              </w:rPr>
              <w:t>: mando USB con ejes X/Y y 9 botones. Solo envía cuando algo cambia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4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sketches/arcade_stick_teclado/arcade_stick_teclado.ino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Camino B</w:t>
            </w:r>
            <w:r>
              <w:rPr>
                <w:kern w:val="0"/>
                <w:szCs w:val="24"/>
                <w:lang w:val="es-ES" w:eastAsia="en-US" w:bidi="ar-SA"/>
              </w:rPr>
              <w:t xml:space="preserve">: teclado USB con las teclas por defecto de MAME.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Modo seguro</w:t>
            </w:r>
            <w:r>
              <w:rPr>
                <w:kern w:val="0"/>
                <w:szCs w:val="24"/>
                <w:lang w:val="es-ES" w:eastAsia="en-US" w:bidi="ar-SA"/>
              </w:rPr>
              <w:t>: si se conecta con Menú pulsado no envía teclas, para poder reprogramar la placa</w:t>
            </w:r>
          </w:p>
        </w:tc>
      </w:tr>
    </w:tbl>
    <w:p>
      <w:pPr>
        <w:pStyle w:val="BodyText"/>
        <w:rPr/>
      </w:pPr>
      <w:bookmarkStart w:id="92" w:name="programas"/>
      <w:r>
        <w:rPr/>
        <w:t>Los tres programas compilan sin errores para Arduino Leonardo (ATmega32U4) con la librería ArduinoJoystickLibrary (camino A) y la librería Keyboard (camino B).</w:t>
      </w:r>
      <w:bookmarkEnd w:id="92"/>
    </w:p>
    <w:p>
      <w:pPr>
        <w:pStyle w:val="Heading2"/>
        <w:rPr/>
      </w:pPr>
      <w:bookmarkStart w:id="93" w:name="__RefHeading___Toc13782_1119487080"/>
      <w:bookmarkStart w:id="94" w:name="instalación-paso-a-paso"/>
      <w:bookmarkEnd w:id="93"/>
      <w:r>
        <w:rPr/>
        <w:t>Instalación paso a paso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Arduino IDE 2</w:t>
      </w:r>
      <w:r>
        <w:rPr/>
        <w:t xml:space="preserve"> en Zorin: AppImage de arduino.cc, </w:t>
      </w:r>
      <w:r>
        <w:rPr>
          <w:rStyle w:val="VerbatimChar"/>
        </w:rPr>
        <w:t>sudo apt install -y libfuse2</w:t>
      </w:r>
      <w:r>
        <w:rPr/>
        <w:t xml:space="preserve">, </w:t>
      </w:r>
      <w:r>
        <w:rPr>
          <w:rStyle w:val="VerbatimChar"/>
        </w:rPr>
        <w:t>chmod +x</w:t>
      </w:r>
      <w:r>
        <w:rPr/>
        <w:t xml:space="preserve">, </w:t>
      </w:r>
      <w:r>
        <w:rPr>
          <w:rStyle w:val="VerbatimChar"/>
        </w:rPr>
        <w:t>sudo usermod -aG dialout $USER</w:t>
      </w:r>
      <w:r>
        <w:rPr/>
        <w:t xml:space="preserve"> y volver a iniciar sesión.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Tools → Board</w:t>
      </w:r>
      <w:r>
        <w:rPr/>
        <w:t xml:space="preserve">: Leonardo, Micro (o Leonardo para un Pro Micro de 5 V) o Uno R4. </w:t>
      </w:r>
      <w:r>
        <w:rPr>
          <w:b/>
          <w:bCs/>
        </w:rPr>
        <w:t>Tools → Port</w:t>
      </w:r>
      <w:r>
        <w:rPr/>
        <w:t xml:space="preserve">: </w:t>
      </w:r>
      <w:r>
        <w:rPr>
          <w:rStyle w:val="VerbatimChar"/>
        </w:rPr>
        <w:t>/dev/ttyACM0</w:t>
      </w:r>
      <w:r>
        <w:rPr/>
        <w:t xml:space="preserve">. Probar con </w:t>
      </w:r>
      <w:r>
        <w:rPr>
          <w:i/>
          <w:iCs/>
        </w:rPr>
        <w:t>Blink</w:t>
      </w:r>
      <w:r>
        <w:rPr/>
        <w:t>.</w:t>
      </w:r>
    </w:p>
    <w:p>
      <w:pPr>
        <w:pStyle w:val="Compact"/>
        <w:numPr>
          <w:ilvl w:val="0"/>
          <w:numId w:val="59"/>
        </w:numPr>
        <w:rPr/>
      </w:pPr>
      <w:r>
        <w:rPr/>
        <w:t>Cablear según la tabla con la placa desconectada.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Subir </w:t>
      </w:r>
      <w:r>
        <w:rPr>
          <w:rStyle w:val="VerbatimChar"/>
        </w:rPr>
        <w:t>prueba_cableado</w:t>
      </w:r>
      <w:r>
        <w:rPr/>
        <w:t xml:space="preserve"> y comprobar las 13 entradas en el Monitor Serie.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Camino A: </w:t>
      </w:r>
      <w:r>
        <w:rPr>
          <w:b/>
          <w:bCs/>
        </w:rPr>
        <w:t>Sketch → Include Library → Add .ZIP Library</w:t>
      </w:r>
      <w:r>
        <w:rPr/>
        <w:t xml:space="preserve"> con ArduinoJoystickLibrary (github.com/MHeironimus/ArduinoJoystickLibrary) y subir </w:t>
      </w:r>
      <w:r>
        <w:rPr>
          <w:rStyle w:val="VerbatimChar"/>
        </w:rPr>
        <w:t>arcade_stick_mando</w:t>
      </w:r>
      <w:r>
        <w:rPr/>
        <w:t xml:space="preserve">. Camino B: subir </w:t>
      </w:r>
      <w:r>
        <w:rPr>
          <w:rStyle w:val="VerbatimChar"/>
        </w:rPr>
        <w:t>arcade_stick_teclado</w:t>
      </w:r>
      <w:r>
        <w:rPr/>
        <w:t>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Probar en Zorin: </w:t>
      </w:r>
      <w:r>
        <w:rPr>
          <w:rStyle w:val="VerbatimChar"/>
        </w:rPr>
        <w:t>sudo apt install -y joystick evtest</w:t>
      </w:r>
      <w:r>
        <w:rPr/>
        <w:t xml:space="preserve">; camino A con </w:t>
      </w:r>
      <w:r>
        <w:rPr>
          <w:rStyle w:val="VerbatimChar"/>
        </w:rPr>
        <w:t>jstest /dev/input/js0</w:t>
      </w:r>
      <w:r>
        <w:rPr/>
        <w:t xml:space="preserve">, camino B con </w:t>
      </w:r>
      <w:r>
        <w:rPr>
          <w:rStyle w:val="VerbatimChar"/>
        </w:rPr>
        <w:t>sudo evtest</w:t>
      </w:r>
      <w:r>
        <w:rPr/>
        <w:t xml:space="preserve">. En Windows, </w:t>
      </w:r>
      <w:r>
        <w:rPr>
          <w:rStyle w:val="VerbatimChar"/>
        </w:rPr>
        <w:t>joy.cpl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Pasar el stick a la recreativa</w:t>
      </w:r>
      <w:r>
        <w:rPr/>
        <w:t xml:space="preserve">: VM ALMI-ARCADE apagada → </w:t>
      </w:r>
      <w:r>
        <w:rPr>
          <w:b/>
          <w:bCs/>
        </w:rPr>
        <w:t>Configuración → USB → +</w:t>
      </w:r>
      <w:r>
        <w:rPr/>
        <w:t xml:space="preserve"> → elegir el Arduino. Al arrancar, la placa pasa a la VM.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Controles en MAME</w:t>
      </w:r>
      <w:r>
        <w:rPr/>
        <w:t xml:space="preserve">: con el juego abierto, </w:t>
      </w:r>
      <w:r>
        <w:rPr>
          <w:b/>
          <w:bCs/>
        </w:rPr>
        <w:t>Tab</w:t>
      </w:r>
      <w:r>
        <w:rPr/>
        <w:t xml:space="preserve"> → </w:t>
      </w:r>
      <w:r>
        <w:rPr>
          <w:i/>
          <w:iCs/>
        </w:rPr>
        <w:t>Input (this Machine)</w:t>
      </w:r>
      <w:r>
        <w:rPr/>
        <w:t xml:space="preserve"> o </w:t>
      </w:r>
      <w:r>
        <w:rPr>
          <w:i/>
          <w:iCs/>
        </w:rPr>
        <w:t>Input (general)</w:t>
      </w:r>
      <w:r>
        <w:rPr/>
        <w:t xml:space="preserve"> → elegir cada acción y pulsar el botón del stick. MAME lo guarda en </w:t>
      </w:r>
      <w:r>
        <w:rPr>
          <w:rStyle w:val="VerbatimChar"/>
        </w:rPr>
        <w:t>~/.mame/cfg/</w:t>
      </w:r>
      <w:r>
        <w:rPr/>
        <w:t>. En el camino B no hace falta: ya usa las teclas de MAME.</w:t>
      </w:r>
    </w:p>
    <w:p>
      <w:pPr>
        <w:pStyle w:val="Heading3"/>
        <w:rPr/>
      </w:pPr>
      <w:bookmarkStart w:id="95" w:name="X5f6197fe6895fa16a509f130c8c4a717c3781a2"/>
      <w:r>
        <w:rPr/>
        <w:t>Camino C (plan B) si la placa es un Uno R3, Mega o Nano</w:t>
      </w:r>
    </w:p>
    <w:p>
      <w:pPr>
        <w:pStyle w:val="FirstParagraph"/>
        <w:rPr/>
      </w:pPr>
      <w:r>
        <w:rPr/>
        <w:t>Esas placas no pueden ser mando USB de serie. Opciones: (1) pedir un Pro Micro (unos 6-8 €) o (2) mantener el programa de prueba que escribe por el puerto serie y un pequeño script en la VM que convierta lo que llega en pulsaciones de teclado (</w:t>
      </w:r>
      <w:r>
        <w:rPr>
          <w:rStyle w:val="VerbatimChar"/>
        </w:rPr>
        <w:t>python3-evdev</w:t>
      </w:r>
      <w:r>
        <w:rPr/>
        <w:t xml:space="preserve"> con </w:t>
      </w:r>
      <w:r>
        <w:rPr>
          <w:rStyle w:val="VerbatimChar"/>
        </w:rPr>
        <w:t>uinput</w:t>
      </w:r>
      <w:r>
        <w:rPr/>
        <w:t>). Se documenta cuál se usa.</w:t>
      </w:r>
      <w:bookmarkEnd w:id="94"/>
      <w:bookmarkEnd w:id="95"/>
    </w:p>
    <w:p>
      <w:pPr>
        <w:pStyle w:val="Heading2"/>
        <w:rPr/>
      </w:pPr>
      <w:bookmarkStart w:id="96" w:name="__RefHeading___Toc13784_1119487080"/>
      <w:bookmarkStart w:id="97" w:name="pruebas-2"/>
      <w:bookmarkEnd w:id="96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Monitor Serie con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prueba_cableado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Sale el nombre correcto de las 13 entradas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Reconocido como mando/teclado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lsusb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jstest</w:t>
            </w:r>
            <w:r>
              <w:rPr>
                <w:kern w:val="0"/>
                <w:szCs w:val="24"/>
                <w:lang w:val="es-ES" w:eastAsia="en-US" w:bidi="ar-SA"/>
              </w:rPr>
              <w:t xml:space="preserve"> /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evtest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Aparece el dispositivo y responde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Las 4 direcciones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jstest</w:t>
            </w:r>
            <w:r>
              <w:rPr>
                <w:kern w:val="0"/>
                <w:szCs w:val="24"/>
                <w:lang w:val="es-ES" w:eastAsia="en-US" w:bidi="ar-SA"/>
              </w:rPr>
              <w:t xml:space="preserve"> (ejes) o editor de texto (flechas)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Cada dirección mueve su eje o flecha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9 botones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jstest</w:t>
            </w:r>
            <w:r>
              <w:rPr>
                <w:kern w:val="0"/>
                <w:szCs w:val="24"/>
                <w:lang w:val="es-ES" w:eastAsia="en-US" w:bidi="ar-SA"/>
              </w:rPr>
              <w:t xml:space="preserve"> 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evtest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Cada botón su número o tecla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Funciona en la VM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Filtro USB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lsusb</w:t>
            </w:r>
            <w:r>
              <w:rPr>
                <w:kern w:val="0"/>
                <w:szCs w:val="24"/>
                <w:lang w:val="es-ES" w:eastAsia="en-US" w:bidi="ar-SA"/>
              </w:rPr>
              <w:t xml:space="preserve"> dentro de ALMI-ARCADE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Aparece en la VM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juega en MAME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Pong o Breakout con el stick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Moneda, Start y movimiento funcionan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Capturas y fotos del montaje en </w:t>
      </w:r>
      <w:hyperlink r:id="rId75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capturas/</w:t>
        </w:r>
      </w:hyperlink>
      <w:r>
        <w:rPr/>
        <w:t>.</w:t>
      </w:r>
      <w:bookmarkEnd w:id="97"/>
    </w:p>
    <w:p>
      <w:pPr>
        <w:pStyle w:val="Heading2"/>
        <w:rPr/>
      </w:pPr>
      <w:bookmarkStart w:id="98" w:name="__RefHeading___Toc13786_1119487080"/>
      <w:bookmarkStart w:id="99" w:name="fuentes-2"/>
      <w:bookmarkEnd w:id="98"/>
      <w:r>
        <w:rPr/>
        <w:t>Fuentes</w:t>
      </w:r>
    </w:p>
    <w:p>
      <w:pPr>
        <w:pStyle w:val="Compact"/>
        <w:numPr>
          <w:ilvl w:val="0"/>
          <w:numId w:val="65"/>
        </w:numPr>
        <w:rPr/>
      </w:pPr>
      <w:r>
        <w:rPr/>
        <w:t>ArduinoJoystickLibrary — https://github.com/MHeironimus/ArduinoJoystickLibrary</w:t>
      </w:r>
    </w:p>
    <w:p>
      <w:pPr>
        <w:pStyle w:val="Compact"/>
        <w:numPr>
          <w:ilvl w:val="0"/>
          <w:numId w:val="66"/>
        </w:numPr>
        <w:rPr/>
      </w:pPr>
      <w:r>
        <w:rPr/>
        <w:t>Arduino Keyboard library — https://docs.arduino.cc/language-reference/en/functions/usb/Keyboard/</w:t>
      </w:r>
    </w:p>
    <w:p>
      <w:pPr>
        <w:pStyle w:val="Compact"/>
        <w:numPr>
          <w:ilvl w:val="0"/>
          <w:numId w:val="67"/>
        </w:numPr>
        <w:rPr/>
      </w:pPr>
      <w:r>
        <w:rPr/>
        <w:t>MAME, configuración de controles — https://docs.mamedev.org/usingmame/defaultkeys.html</w:t>
      </w:r>
    </w:p>
    <w:p>
      <w:pPr>
        <w:pStyle w:val="Compact"/>
        <w:numPr>
          <w:ilvl w:val="0"/>
          <w:numId w:val="68"/>
        </w:numPr>
        <w:rPr/>
      </w:pPr>
      <w:bookmarkStart w:id="100" w:name="arcade-stick-con-arduino"/>
      <w:bookmarkStart w:id="101" w:name="fuentes-2"/>
      <w:r>
        <w:rPr/>
        <w:t>Guías paso a paso del equipo, parte 4.</w:t>
      </w:r>
      <w:bookmarkEnd w:id="100"/>
      <w:bookmarkEnd w:id="101"/>
    </w:p>
    <w:p>
      <w:pPr>
        <w:pStyle w:val="Heading1"/>
        <w:rPr/>
      </w:pPr>
      <w:bookmarkStart w:id="102" w:name="__RefHeading___Toc13788_1119487080"/>
      <w:bookmarkStart w:id="103" w:name="X1f3899ba5015ac13d2a222d804cb64137d1167b"/>
      <w:bookmarkEnd w:id="102"/>
      <w:r>
        <w:rPr/>
        <w:t>4. Red: WAN, plano, Packet Tracer y repetidor WDS</w:t>
      </w:r>
    </w:p>
    <w:p>
      <w:pPr>
        <w:pStyle w:val="Heading2"/>
        <w:rPr/>
      </w:pPr>
      <w:bookmarkStart w:id="104" w:name="__RefHeading___Toc13790_1119487080"/>
      <w:bookmarkStart w:id="105" w:name="objetivo-3"/>
      <w:bookmarkEnd w:id="104"/>
      <w:r>
        <w:rPr/>
        <w:t>Objetivo</w:t>
      </w:r>
    </w:p>
    <w:p>
      <w:pPr>
        <w:pStyle w:val="FirstParagraph"/>
        <w:rPr/>
      </w:pPr>
      <w:r>
        <w:rPr/>
        <w:t xml:space="preserve">Diseñar la red del restaurante: elegir la línea </w:t>
      </w:r>
      <w:r>
        <w:rPr>
          <w:b/>
          <w:bCs/>
        </w:rPr>
        <w:t>WAN</w:t>
      </w:r>
      <w:r>
        <w:rPr/>
        <w:t xml:space="preserve">, hacer el </w:t>
      </w:r>
      <w:r>
        <w:rPr>
          <w:b/>
          <w:bCs/>
        </w:rPr>
        <w:t>plan de direccionamiento con VLAN</w:t>
      </w:r>
      <w:r>
        <w:rPr/>
        <w:t xml:space="preserve">, el </w:t>
      </w:r>
      <w:r>
        <w:rPr>
          <w:b/>
          <w:bCs/>
        </w:rPr>
        <w:t>plano del local</w:t>
      </w:r>
      <w:r>
        <w:rPr/>
        <w:t xml:space="preserve">, la red completa en </w:t>
      </w:r>
      <w:r>
        <w:rPr>
          <w:b/>
          <w:bCs/>
        </w:rPr>
        <w:t>Packet Tracer</w:t>
      </w:r>
      <w:r>
        <w:rPr/>
        <w:t xml:space="preserve"> (switch, router, operador, servidores, TPV, Wi-Fi) con seguridad, y configurar los </w:t>
      </w:r>
      <w:r>
        <w:rPr>
          <w:b/>
          <w:bCs/>
        </w:rPr>
        <w:t>dos routers físicos</w:t>
      </w:r>
      <w:r>
        <w:rPr/>
        <w:t xml:space="preserve">: el principal seguro y el secundario como </w:t>
      </w:r>
      <w:r>
        <w:rPr>
          <w:b/>
          <w:bCs/>
        </w:rPr>
        <w:t>repetidor WDS</w:t>
      </w:r>
      <w:r>
        <w:rPr/>
        <w:t>.</w:t>
      </w:r>
    </w:p>
    <w:p>
      <w:pPr>
        <w:pStyle w:val="BodyText"/>
        <w:rPr/>
      </w:pPr>
      <w:bookmarkStart w:id="106" w:name="objetivo-3"/>
      <w:r>
        <w:rPr/>
        <w:t>Tareas del tablero: R01 a R10.</w:t>
      </w:r>
      <w:bookmarkEnd w:id="106"/>
    </w:p>
    <w:p>
      <w:pPr>
        <w:pStyle w:val="Heading2"/>
        <w:rPr/>
      </w:pPr>
      <w:bookmarkStart w:id="107" w:name="__RefHeading___Toc13792_1119487080"/>
      <w:bookmarkEnd w:id="107"/>
      <w:r>
        <w:rPr/>
        <w:t>Necesidades de comunicación (R01)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Cantidad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Conexión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Necesita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 Gestión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Odoo, servidores, Internet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BD (ALMI-BD)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 Gestión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interna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ERP (ALMI-ODOO)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 Gestión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interna, Internet (correo)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de barra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 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Odoo e Internet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 de tickets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USB al TPV (o cable)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 TPV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su TPV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 Clientes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Nada (opcional Internet)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Wi-Fi de clientes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 puntos (principal + repetidor)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Inalámbrico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 Clientes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Internet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Router, switch y puntos de acceso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 Administración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los administra almiadmin</w:t>
            </w:r>
            <w:bookmarkStart w:id="108" w:name="necesidades-de-comunicación-r01"/>
            <w:bookmarkEnd w:id="108"/>
          </w:p>
        </w:tc>
      </w:tr>
    </w:tbl>
    <w:p>
      <w:pPr>
        <w:pStyle w:val="Heading2"/>
        <w:rPr/>
      </w:pPr>
      <w:bookmarkStart w:id="109" w:name="__RefHeading___Toc13794_1119487080"/>
      <w:bookmarkEnd w:id="109"/>
      <w:r>
        <w:rPr/>
        <w:t>Línea WAN (R02)</w:t>
      </w:r>
    </w:p>
    <w:p>
      <w:pPr>
        <w:pStyle w:val="FirstParagraph"/>
        <w:rPr/>
      </w:pPr>
      <w:r>
        <w:rPr/>
        <w:t xml:space="preserve">Criterios: fibra simétrica de 300 Mb/s o más, </w:t>
      </w:r>
      <w:r>
        <w:rPr>
          <w:b/>
          <w:bCs/>
        </w:rPr>
        <w:t>IP fija</w:t>
      </w:r>
      <w:r>
        <w:rPr/>
        <w:t xml:space="preserve">, soporte 24 h y respaldo móvil 4G/5G para que el TPV no se quede sin línea. La tabla con 4 operadores (Movistar Empresas, Vodafone Business, Orange Empresas, Euskaltel/Digi), precio, enlace y fecha está en </w:t>
      </w:r>
      <w:hyperlink r:id="rId76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../presupuesto/</w:t>
        </w:r>
      </w:hyperlink>
      <w:r>
        <w:rPr/>
        <w:t>.</w:t>
      </w:r>
    </w:p>
    <w:p>
      <w:pPr>
        <w:pStyle w:val="Heading2"/>
        <w:rPr/>
      </w:pPr>
      <w:bookmarkStart w:id="110" w:name="__RefHeading___Toc13796_1119487080"/>
      <w:bookmarkStart w:id="111" w:name="plan-de-direccionamiento-r03"/>
      <w:bookmarkEnd w:id="110"/>
      <w:r>
        <w:rPr/>
        <w:t>Plan de direccionamiento (R03)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Puerta de enlace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Direcciones fijas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GESTION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.100 – .199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BD .20, Odoo .30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192.168.20.0/24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192.168.20.1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.100 – .199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Impresoras .50 y .51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192.168.30.0/24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192.168.30.1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.100 – .250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ADMIN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192.168.99.0/24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192.168.99.1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DHCP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Switch .2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SIN-USO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Puertos libres apagados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NATIVA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Nativa del troncal, sin equipos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WAN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Operador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203.0.113.0/30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203.0.113.1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 del local .2</w:t>
            </w:r>
          </w:p>
        </w:tc>
      </w:tr>
    </w:tbl>
    <w:p>
      <w:pPr>
        <w:pStyle w:val="BodyText"/>
        <w:rPr/>
      </w:pPr>
      <w:bookmarkStart w:id="112" w:name="plan-de-direccionamiento-r03"/>
      <w:r>
        <w:rPr/>
        <w:t>La VLAN 10 coincide con la Red NAT ALMICHAIN de VirtualBox (192.168.10.0/24): los servidores tienen la misma IP en el laboratorio y en el diseño.</w:t>
      </w:r>
      <w:bookmarkEnd w:id="112"/>
    </w:p>
    <w:p>
      <w:pPr>
        <w:pStyle w:val="Heading2"/>
        <w:rPr/>
      </w:pPr>
      <w:bookmarkStart w:id="113" w:name="__RefHeading___Toc13798_1119487080"/>
      <w:bookmarkStart w:id="114" w:name="plano-y-esquema-lógico-r04"/>
      <w:bookmarkEnd w:id="113"/>
      <w:r>
        <w:rPr/>
        <w:t>Plano y esquema lógico (R04)</w:t>
      </w:r>
    </w:p>
    <w:p>
      <w:pPr>
        <w:pStyle w:val="FirstParagraph"/>
        <w:rPr/>
      </w:pPr>
      <w:r>
        <w:rPr/>
        <w:t xml:space="preserve">En draw.io: </w:t>
      </w:r>
      <w:r>
        <w:rPr>
          <w:rStyle w:val="VerbatimChar"/>
        </w:rPr>
        <w:t>../diagramas/red-plano.drawio</w:t>
      </w:r>
      <w:r>
        <w:rPr/>
        <w:t xml:space="preserve"> (vista del local con rack, tomas T01…, cables Cat 6 U/UTP T568B, router Wi-Fi en la sala y repetidor WDS en la terraza con su cobertura) y </w:t>
      </w:r>
      <w:r>
        <w:rPr>
          <w:rStyle w:val="VerbatimChar"/>
        </w:rPr>
        <w:t>../diagramas/red-esquema-logico.drawio</w:t>
      </w:r>
      <w:r>
        <w:rPr/>
        <w:t>:</w:t>
      </w:r>
    </w:p>
    <w:p>
      <w:pPr>
        <w:pStyle w:val="BodyText"/>
        <w:rPr/>
      </w:pPr>
      <w:bookmarkStart w:id="115" w:name="plano-y-esquema-lógico-r04"/>
      <w:r>
        <w:rPr/>
        <w:drawing>
          <wp:inline distT="0" distB="0" distL="0" distR="0">
            <wp:extent cx="5579745" cy="9093200"/>
            <wp:effectExtent l="0" t="0" r="0" b="0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90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5"/>
    </w:p>
    <w:p>
      <w:pPr>
        <w:pStyle w:val="Heading2"/>
        <w:rPr/>
      </w:pPr>
      <w:bookmarkStart w:id="116" w:name="__RefHeading___Toc13800_1119487080"/>
      <w:bookmarkStart w:id="117" w:name="packet-tracer-r05-r06"/>
      <w:bookmarkEnd w:id="116"/>
      <w:r>
        <w:rPr/>
        <w:t>Packet Tracer (R05-R06)</w:t>
      </w:r>
    </w:p>
    <w:p>
      <w:pPr>
        <w:pStyle w:val="FirstParagraph"/>
        <w:rPr/>
      </w:pPr>
      <w:r>
        <w:rPr/>
        <w:t>Equipos: R-ALMI y ISP (Router 2911), SW-ALMI (2960-24TT), INTERNET (Server-PT), PC-GERENTE, SRV-BD, SRV-ODOO, TPV1, TPV2, IMP-TICKET1, AP-SALA, AP-TERRAZA, RECREATIVA y dos portátiles con WPC300N.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del switch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Seguridad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Fa0/1-3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Gerente, BD, Odoo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port-security, 1 MAC sticky, shutdown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Fa0/5-7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TPV1, TPV2, impresora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port-security, 1 MAC sticky, shutdown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Fa0/10-12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AP-SALA, AP-TERRAZA, recreativa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portfast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Gi0/1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R-ALMI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troncal 10,20,30,99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nativa 999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998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apagados</w:t>
            </w:r>
          </w:p>
        </w:tc>
      </w:tr>
    </w:tbl>
    <w:p>
      <w:pPr>
        <w:pStyle w:val="BodyText"/>
        <w:rPr/>
      </w:pPr>
      <w:r>
        <w:rPr/>
        <w:t>Configuraciones completas, listas para pegar en la pestaña CLI: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configura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8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packet-tracer/SW-ALMI.txt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Switch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VLAN, puertos de acceso con seguridad, troncal, puertos sin uso apagados, IP de gestión en VLAN 99, SSH v2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79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packet-tracer/R-ALMI.txt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Subinterfaces 802.1Q, DHCP por VLAN, NAT con sobrecarga, ACL de clientes y de TPV, SSH v2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80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packet-tracer/ISP.txt</w:t>
              </w:r>
            </w:hyperlink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Operador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WAN y red de “Internet” 198.51.100.0/24</w:t>
            </w:r>
          </w:p>
        </w:tc>
      </w:tr>
    </w:tbl>
    <w:p>
      <w:pPr>
        <w:pStyle w:val="BodyText"/>
        <w:rPr/>
      </w:pPr>
      <w:r>
        <w:rPr/>
        <w:t>Listas de acceso del router: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CLIENTES-SOLO-INTERNET</w:t>
      </w:r>
      <w:r>
        <w:rPr/>
        <w:t xml:space="preserve"> (entrada en G0/0.30): los clientes del Wi-Fi no llegan a Gestión, TPV ni Administración.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TPV-SOLO-ODOO</w:t>
      </w:r>
      <w:r>
        <w:rPr/>
        <w:t xml:space="preserve"> (entrada en G0/0.20): los TPV solo llegan a Odoo (192.168.10.30) por </w:t>
      </w:r>
      <w:r>
        <w:rPr>
          <w:b/>
          <w:bCs/>
        </w:rPr>
        <w:t>443</w:t>
      </w:r>
      <w:r>
        <w:rPr/>
        <w:t xml:space="preserve"> (y 80, que redirige a HTTPS); el resto de Gestión y Administración, bloqueado.</w:t>
      </w:r>
    </w:p>
    <w:p>
      <w:pPr>
        <w:pStyle w:val="FirstParagraph"/>
        <w:rPr/>
      </w:pPr>
      <w:r>
        <w:rPr/>
        <w:t xml:space="preserve">Wi-Fi de clientes en los dos AP: SSID </w:t>
      </w:r>
      <w:r>
        <w:rPr>
          <w:rStyle w:val="VerbatimChar"/>
        </w:rPr>
        <w:t>AlmiChain-Clientes</w:t>
      </w:r>
      <w:r>
        <w:rPr/>
        <w:t xml:space="preserve">, </w:t>
      </w:r>
      <w:r>
        <w:rPr>
          <w:b/>
          <w:bCs/>
        </w:rPr>
        <w:t>WPA2-PSK AES</w:t>
      </w:r>
      <w:r>
        <w:rPr/>
        <w:t xml:space="preserve"> con clave de 12 caracteres o más.</w:t>
      </w:r>
    </w:p>
    <w:p>
      <w:pPr>
        <w:pStyle w:val="BodyText"/>
        <w:rPr/>
      </w:pPr>
      <w:r>
        <w:rPr/>
        <w:t xml:space="preserve">El archivo de Packet Tracer se guarda como </w:t>
      </w:r>
      <w:r>
        <w:rPr>
          <w:rStyle w:val="VerbatimChar"/>
        </w:rPr>
        <w:t>almichain.pkt</w:t>
      </w:r>
      <w:r>
        <w:rPr/>
        <w:t xml:space="preserve"> en esta carpeta.</w:t>
      </w:r>
      <w:bookmarkEnd w:id="117"/>
    </w:p>
    <w:p>
      <w:pPr>
        <w:pStyle w:val="Heading2"/>
        <w:rPr/>
      </w:pPr>
      <w:bookmarkStart w:id="118" w:name="__RefHeading___Toc13802_1119487080"/>
      <w:bookmarkStart w:id="119" w:name="routers-reales-r07-r08"/>
      <w:bookmarkEnd w:id="118"/>
      <w:r>
        <w:rPr/>
        <w:t>Routers reales (R07-R08)</w:t>
      </w:r>
    </w:p>
    <w:p>
      <w:pPr>
        <w:pStyle w:val="FirstParagraph"/>
        <w:rPr/>
      </w:pPr>
      <w:r>
        <w:rPr>
          <w:b/>
          <w:bCs/>
        </w:rPr>
        <w:t>R1, principal</w:t>
      </w:r>
      <w:r>
        <w:rPr/>
        <w:t xml:space="preserve">: reset de fábrica, contraseña de administración nueva, firmware actualizado, SSID </w:t>
      </w:r>
      <w:r>
        <w:rPr>
          <w:rStyle w:val="VerbatimChar"/>
        </w:rPr>
        <w:t>AlmiChain-Clientes</w:t>
      </w:r>
      <w:r>
        <w:rPr/>
        <w:t xml:space="preserve">, </w:t>
      </w:r>
      <w:r>
        <w:rPr>
          <w:b/>
          <w:bCs/>
        </w:rPr>
        <w:t>canal fijo</w:t>
      </w:r>
      <w:r>
        <w:rPr/>
        <w:t xml:space="preserve"> (1, 6 u 11, el menos usado: </w:t>
      </w:r>
      <w:r>
        <w:rPr>
          <w:rStyle w:val="VerbatimChar"/>
        </w:rPr>
        <w:t>nmcli -f SSID,CHAN,SIGNAL dev wifi list</w:t>
      </w:r>
      <w:r>
        <w:rPr/>
        <w:t xml:space="preserve">), ancho de 20 MHz, </w:t>
      </w:r>
      <w:r>
        <w:rPr>
          <w:b/>
          <w:bCs/>
        </w:rPr>
        <w:t>WPA2-PSK AES</w:t>
      </w:r>
      <w:r>
        <w:rPr/>
        <w:t xml:space="preserve">, </w:t>
      </w:r>
      <w:r>
        <w:rPr>
          <w:b/>
          <w:bCs/>
        </w:rPr>
        <w:t>WPS desactivado</w:t>
      </w:r>
      <w:r>
        <w:rPr/>
        <w:t xml:space="preserve">, </w:t>
      </w:r>
      <w:r>
        <w:rPr>
          <w:b/>
          <w:bCs/>
        </w:rPr>
        <w:t>administración remota y UPnP desactivados</w:t>
      </w:r>
      <w:r>
        <w:rPr/>
        <w:t>, aislamiento de clientes si lo tiene.</w:t>
      </w:r>
    </w:p>
    <w:p>
      <w:pPr>
        <w:pStyle w:val="BodyText"/>
        <w:rPr/>
      </w:pPr>
      <w:r>
        <w:rPr>
          <w:b/>
          <w:bCs/>
        </w:rPr>
        <w:t>R2, repetidor WDS</w:t>
      </w:r>
      <w:r>
        <w:rPr/>
        <w:t xml:space="preserve">: reset, contraseña nueva, </w:t>
      </w:r>
      <w:r>
        <w:rPr>
          <w:b/>
          <w:bCs/>
        </w:rPr>
        <w:t>IP de LAN en la red de R1 fuera de su rango DHCP</w:t>
      </w:r>
      <w:r>
        <w:rPr/>
        <w:t xml:space="preserve"> (p. ej. 192.168.0.2), </w:t>
      </w:r>
      <w:r>
        <w:rPr>
          <w:b/>
          <w:bCs/>
        </w:rPr>
        <w:t>DHCP desactivado</w:t>
      </w:r>
      <w:r>
        <w:rPr/>
        <w:t xml:space="preserve">, </w:t>
      </w:r>
      <w:r>
        <w:rPr>
          <w:b/>
          <w:bCs/>
        </w:rPr>
        <w:t>mismo canal</w:t>
      </w:r>
      <w:r>
        <w:rPr/>
        <w:t xml:space="preserve"> que R1, </w:t>
      </w:r>
      <w:r>
        <w:rPr>
          <w:b/>
          <w:bCs/>
        </w:rPr>
        <w:t>Habilitar puente WDS</w:t>
      </w:r>
      <w:r>
        <w:rPr/>
        <w:t xml:space="preserve"> → buscar </w:t>
      </w:r>
      <w:r>
        <w:rPr>
          <w:rStyle w:val="VerbatimChar"/>
        </w:rPr>
        <w:t>AlmiChain-Clientes</w:t>
      </w:r>
      <w:r>
        <w:rPr/>
        <w:t xml:space="preserve"> → WPA2-PSK con la clave de R1. En Estado tiene que poner WDS </w:t>
      </w:r>
      <w:r>
        <w:rPr>
          <w:b/>
          <w:bCs/>
        </w:rPr>
        <w:t>Run/Conectado</w:t>
      </w:r>
      <w:r>
        <w:rPr/>
        <w:t>. Si el modelo no tiene WDS, se usa el modo repetidor/extensor y se documenta.</w:t>
      </w:r>
    </w:p>
    <w:p>
      <w:pPr>
        <w:pStyle w:val="BodyText"/>
        <w:rPr/>
      </w:pPr>
      <w:r>
        <w:rPr/>
        <w:t xml:space="preserve">Guía detallada: </w:t>
      </w:r>
      <w:hyperlink r:id="rId81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routers/configuracion-routers.md</w:t>
        </w:r>
      </w:hyperlink>
      <w:r>
        <w:rPr/>
        <w:t>.</w:t>
      </w:r>
      <w:bookmarkEnd w:id="119"/>
    </w:p>
    <w:p>
      <w:pPr>
        <w:pStyle w:val="Heading2"/>
        <w:rPr/>
      </w:pPr>
      <w:bookmarkStart w:id="120" w:name="__RefHeading___Toc13804_1119487080"/>
      <w:bookmarkEnd w:id="120"/>
      <w:r>
        <w:rPr/>
        <w:t>Pruebas (R09-R10)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vlan brief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SW-ALMI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Puertos en 10, 20, 30 y 998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Troncal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interfaces trunk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Gi0/1, nativa 999, VLAN 10,20,30,99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ip dhcp binding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R-ALMI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IPs a PCs y portátiles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 a Internet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CLIENTE1 → http://www.ejemplo.com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Abre la web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 aislado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CLIENTE1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192.168.10.30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192.168.20.100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Fallan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solo a Odoo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TPV1 → http://192.168.10.30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192.168.10.20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Abre Odoo; el ping falla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192.168.10.20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198.51.100.10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Responden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NAT y ACL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ip nat translations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access-lists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Traducciones y coincidencias en los deny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SSH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PC-GERENTE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ssh -l almiadmin 192.168.10.1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Entra en R-ALMI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Routers seguros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Contraseña de fábrica y WPS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entra con la de la pegatina; WPS desactivado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 en R2 recibe IP de R1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 -4 addr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 route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 de R1, puerta = R1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Repetidor sin pérdidas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ping -c 20</w:t>
            </w:r>
            <w:r>
              <w:rPr>
                <w:kern w:val="0"/>
                <w:szCs w:val="24"/>
                <w:lang w:val="es-ES" w:eastAsia="en-US" w:bidi="ar-SA"/>
              </w:rPr>
              <w:t xml:space="preserve"> a R1 y a 8.8.8.8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0 % de pérdidas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Velocidad y cobertura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iperf3 -c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4 puntos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Por R2 ~la mitad (normal en WDS); en el punto más lejano R2 da más señal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121" w:name="pruebas-r09-r10"/>
            <w:bookmarkStart w:id="122" w:name="pruebas-r09-r10"/>
            <w:bookmarkEnd w:id="122"/>
          </w:p>
        </w:tc>
      </w:tr>
    </w:tbl>
    <w:p>
      <w:pPr>
        <w:pStyle w:val="Heading2"/>
        <w:rPr/>
      </w:pPr>
      <w:bookmarkStart w:id="123" w:name="__RefHeading___Toc13806_1119487080"/>
      <w:bookmarkEnd w:id="123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ACL de la guía dejaba a los TPV solo el puerto 80, pero Odoo va por HTTPS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 añade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permit tcp 192.168.20.0 0.0.0.255 host 192.168.10.30 eq 443</w:t>
            </w:r>
            <w:r>
              <w:rPr>
                <w:kern w:val="0"/>
                <w:szCs w:val="24"/>
                <w:lang w:val="es-ES" w:eastAsia="en-US" w:bidi="ar-SA"/>
              </w:rPr>
              <w:t xml:space="preserve"> antes del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deny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WDS no funciona con WPA3 en la mayoría de routers domésticos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WPA2-PSK con AES en los dos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 canal automático el WDS se cae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Canal fijo e igual en R1 y R2</w:t>
            </w:r>
          </w:p>
        </w:tc>
      </w:tr>
    </w:tbl>
    <w:p>
      <w:pPr>
        <w:pStyle w:val="Heading2"/>
        <w:rPr/>
      </w:pPr>
      <w:bookmarkStart w:id="124" w:name="__RefHeading___Toc13808_1119487080"/>
      <w:bookmarkEnd w:id="124"/>
      <w:r>
        <w:rPr/>
        <w:t>Fuentes</w:t>
      </w:r>
    </w:p>
    <w:p>
      <w:pPr>
        <w:pStyle w:val="Compact"/>
        <w:numPr>
          <w:ilvl w:val="0"/>
          <w:numId w:val="71"/>
        </w:numPr>
        <w:rPr/>
      </w:pPr>
      <w:r>
        <w:rPr/>
        <w:t>Cisco Packet Tracer: configuración de VLAN, router-on-a-stick, DHCP, NAT y ACL extendidas.</w:t>
      </w:r>
    </w:p>
    <w:p>
      <w:pPr>
        <w:pStyle w:val="Compact"/>
        <w:numPr>
          <w:ilvl w:val="0"/>
          <w:numId w:val="72"/>
        </w:numPr>
        <w:rPr/>
      </w:pPr>
      <w:r>
        <w:rPr/>
        <w:t>Manual del fabricante de los routers (modo WDS).</w:t>
      </w:r>
    </w:p>
    <w:p>
      <w:pPr>
        <w:pStyle w:val="Compact"/>
        <w:numPr>
          <w:ilvl w:val="0"/>
          <w:numId w:val="73"/>
        </w:numPr>
        <w:rPr/>
      </w:pPr>
      <w:bookmarkStart w:id="125" w:name="X1f3899ba5015ac13d2a222d804cb64137d1167b"/>
      <w:r>
        <w:rPr/>
        <w:t>Guías paso a paso del equipo, parte 5.</w:t>
      </w:r>
      <w:bookmarkEnd w:id="125"/>
    </w:p>
    <w:p>
      <w:pPr>
        <w:pStyle w:val="Heading1"/>
        <w:rPr/>
      </w:pPr>
      <w:bookmarkStart w:id="126" w:name="__RefHeading___Toc13810_1119487080"/>
      <w:bookmarkStart w:id="127" w:name="erp-odoo-tpv"/>
      <w:bookmarkEnd w:id="126"/>
      <w:r>
        <w:rPr/>
        <w:t>5. ERP Odoo + TPV</w:t>
      </w:r>
    </w:p>
    <w:p>
      <w:pPr>
        <w:pStyle w:val="Heading2"/>
        <w:rPr/>
      </w:pPr>
      <w:bookmarkStart w:id="128" w:name="__RefHeading___Toc13812_1119487080"/>
      <w:bookmarkStart w:id="129" w:name="objetivo-4"/>
      <w:bookmarkEnd w:id="128"/>
      <w:r>
        <w:rPr/>
        <w:t>Objetivo</w:t>
      </w:r>
    </w:p>
    <w:p>
      <w:pPr>
        <w:pStyle w:val="FirstParagraph"/>
        <w:rPr/>
      </w:pPr>
      <w:r>
        <w:rPr/>
        <w:t xml:space="preserve">El restaurante necesita un ERP con facturación, clientes (CRM), personal, marketing, inventario y TPV. Se ha elegido </w:t>
      </w:r>
      <w:r>
        <w:rPr>
          <w:b/>
          <w:bCs/>
        </w:rPr>
        <w:t>Odoo 18 Community</w:t>
      </w:r>
      <w:r>
        <w:rPr/>
        <w:t xml:space="preserve">, instalado con </w:t>
      </w:r>
      <w:r>
        <w:rPr>
          <w:b/>
          <w:bCs/>
        </w:rPr>
        <w:t>Docker</w:t>
      </w:r>
      <w:r>
        <w:rPr/>
        <w:t xml:space="preserve"> en la VM </w:t>
      </w:r>
      <w:r>
        <w:rPr>
          <w:b/>
          <w:bCs/>
        </w:rPr>
        <w:t>ALMI-ODOO</w:t>
      </w:r>
      <w:r>
        <w:rPr/>
        <w:t xml:space="preserve"> y publicado solo por </w:t>
      </w:r>
      <w:r>
        <w:rPr>
          <w:b/>
          <w:bCs/>
        </w:rPr>
        <w:t>HTTPS</w:t>
      </w:r>
      <w:r>
        <w:rPr/>
        <w:t xml:space="preserve"> con nginx. Los dos TPV de la barra son los puntos de venta </w:t>
      </w:r>
      <w:r>
        <w:rPr>
          <w:b/>
          <w:bCs/>
        </w:rPr>
        <w:t>Barra 1</w:t>
      </w:r>
      <w:r>
        <w:rPr/>
        <w:t xml:space="preserve"> y </w:t>
      </w:r>
      <w:r>
        <w:rPr>
          <w:b/>
          <w:bCs/>
        </w:rPr>
        <w:t>Barra 2</w:t>
      </w:r>
      <w:r>
        <w:rPr/>
        <w:t xml:space="preserve"> de Odoo. Cuando se cobra una venta a un cliente, Odoo </w:t>
      </w:r>
      <w:r>
        <w:rPr>
          <w:b/>
          <w:bCs/>
        </w:rPr>
        <w:t>crea y publica la factura</w:t>
      </w:r>
      <w:r>
        <w:rPr/>
        <w:t xml:space="preserve">, la </w:t>
      </w:r>
      <w:r>
        <w:rPr>
          <w:b/>
          <w:bCs/>
        </w:rPr>
        <w:t>envía por correo</w:t>
      </w:r>
      <w:r>
        <w:rPr/>
        <w:t xml:space="preserve"> con el PDF y </w:t>
      </w:r>
      <w:r>
        <w:rPr>
          <w:b/>
          <w:bCs/>
        </w:rPr>
        <w:t>descuenta el stock</w:t>
      </w:r>
      <w:r>
        <w:rPr/>
        <w:t>, sin que nadie toque nada.</w:t>
      </w:r>
    </w:p>
    <w:p>
      <w:pPr>
        <w:pStyle w:val="BodyText"/>
        <w:rPr/>
      </w:pPr>
      <w:bookmarkStart w:id="130" w:name="objetivo-4"/>
      <w:r>
        <w:rPr/>
        <w:t>Tareas del tablero: E01 a E13.</w:t>
      </w:r>
      <w:bookmarkEnd w:id="130"/>
    </w:p>
    <w:p>
      <w:pPr>
        <w:pStyle w:val="Heading2"/>
        <w:rPr/>
      </w:pPr>
      <w:bookmarkStart w:id="131" w:name="__RefHeading___Toc13814_1119487080"/>
      <w:bookmarkStart w:id="132" w:name="requisitos-3"/>
      <w:bookmarkEnd w:id="131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ALMI-ODOO · 3 GB de RAM · 2 núcleos · disco de 25 GB · Red NAT ALMICHAIN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 LTS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192.168.10.30/24 · puerta de enlace 192.168.10.1 · DNS 1.1.1.1 y 9.9.9.9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Docker y Docker Compose (paquetes de Ubuntu), imágenes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odoo:18.0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postgres:16</w:t>
            </w:r>
            <w:r>
              <w:rPr>
                <w:kern w:val="0"/>
                <w:szCs w:val="24"/>
                <w:lang w:val="es-ES" w:eastAsia="en-US" w:bidi="ar-SA"/>
              </w:rPr>
              <w:t>, nginx 1.24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 de administración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(contraseña en KeePassXC)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Community LGPL, Ubuntu, Docker, nginx y PostgreSQL: todo libre y gratis</w:t>
            </w:r>
          </w:p>
        </w:tc>
      </w:tr>
    </w:tbl>
    <w:p>
      <w:pPr>
        <w:pStyle w:val="Heading3"/>
        <w:rPr/>
      </w:pPr>
      <w:r>
        <w:rPr/>
        <w:t>Por qué Odoo (E01)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integrado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Contabilidad española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Instalación con Docker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Odoo Community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LGPL, gratis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(Punto de venta, modo bar/restaurante)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(plan contable español)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Imagen oficial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Dolibarr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GPL, gratis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(TakePOS)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Imágenes de la comunidad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ERPNext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GPL, gratis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 (POS)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Parcial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Oficial, pero más pesada</w:t>
            </w:r>
          </w:p>
        </w:tc>
      </w:tr>
    </w:tbl>
    <w:p>
      <w:pPr>
        <w:pStyle w:val="BodyText"/>
        <w:rPr/>
      </w:pPr>
      <w:bookmarkStart w:id="133" w:name="requisitos-3"/>
      <w:r>
        <w:rPr/>
        <w:t>Odoo tiene en un solo programa todo lo que pide el enunciado (facturas, CRM, personal, marketing, inventario y TPV), permite automatizar sin programar un módulo (reglas de automatización) y su imagen de Docker hace la instalación repetible. Además es el ERP que indicó el profesor.</w:t>
      </w:r>
      <w:bookmarkEnd w:id="133"/>
    </w:p>
    <w:p>
      <w:pPr>
        <w:pStyle w:val="Heading2"/>
        <w:rPr/>
      </w:pPr>
      <w:bookmarkStart w:id="134" w:name="__RefHeading___Toc13816_1119487080"/>
      <w:bookmarkStart w:id="135" w:name="arquitectura-2"/>
      <w:bookmarkEnd w:id="134"/>
      <w:r>
        <w:rPr/>
        <w:t>Arquitectura</w:t>
      </w:r>
    </w:p>
    <w:p>
      <w:pPr>
        <w:pStyle w:val="FirstParagraph"/>
        <w:rPr/>
      </w:pPr>
      <w:r>
        <w:rPr/>
        <w:drawing>
          <wp:inline distT="0" distB="0" distL="0" distR="0">
            <wp:extent cx="5579745" cy="2187575"/>
            <wp:effectExtent l="0" t="0" r="0" b="0"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Odoo solo escucha en </w:t>
      </w:r>
      <w:r>
        <w:rPr>
          <w:rStyle w:val="VerbatimChar"/>
        </w:rPr>
        <w:t>127.0.0.1:8069</w:t>
      </w:r>
      <w:r>
        <w:rPr/>
        <w:t xml:space="preserve">: desde la red </w:t>
      </w:r>
      <w:r>
        <w:rPr>
          <w:b/>
          <w:bCs/>
        </w:rPr>
        <w:t>solo se entra por nginx con HTTPS</w:t>
      </w:r>
      <w:r>
        <w:rPr/>
        <w:t>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La contraseña de PostgreSQL está en </w:t>
      </w:r>
      <w:r>
        <w:rPr>
          <w:rStyle w:val="VerbatimChar"/>
        </w:rPr>
        <w:t>/opt/odoo/.env</w:t>
      </w:r>
      <w:r>
        <w:rPr/>
        <w:t xml:space="preserve"> (solo la lee root) y no sale del servidor.</w:t>
      </w:r>
    </w:p>
    <w:p>
      <w:pPr>
        <w:pStyle w:val="Compact"/>
        <w:numPr>
          <w:ilvl w:val="0"/>
          <w:numId w:val="76"/>
        </w:numPr>
        <w:rPr/>
      </w:pPr>
      <w:r>
        <w:rPr/>
        <w:t>Los datos están en volúmenes de Docker (</w:t>
      </w:r>
      <w:r>
        <w:rPr>
          <w:rStyle w:val="VerbatimChar"/>
        </w:rPr>
        <w:t>odoo-db</w:t>
      </w:r>
      <w:r>
        <w:rPr/>
        <w:t xml:space="preserve"> y </w:t>
      </w:r>
      <w:r>
        <w:rPr>
          <w:rStyle w:val="VerbatimChar"/>
        </w:rPr>
        <w:t>odoo-data</w:t>
      </w:r>
      <w:r>
        <w:rPr/>
        <w:t>), así que se puede actualizar la imagen sin perder nada.</w:t>
      </w:r>
      <w:bookmarkEnd w:id="135"/>
    </w:p>
    <w:p>
      <w:pPr>
        <w:pStyle w:val="Heading2"/>
        <w:rPr/>
      </w:pPr>
      <w:bookmarkStart w:id="136" w:name="__RefHeading___Toc13818_1119487080"/>
      <w:bookmarkStart w:id="137" w:name="Xdefdb11953d8aa1767004232d9e46b9cb9c7778"/>
      <w:bookmarkEnd w:id="136"/>
      <w:r>
        <w:rPr/>
        <w:t>Instalación y configuración paso a paso</w:t>
      </w:r>
    </w:p>
    <w:p>
      <w:pPr>
        <w:pStyle w:val="FirstParagraph"/>
        <w:rPr/>
      </w:pPr>
      <w:r>
        <w:rPr/>
        <w:t xml:space="preserve">Los archivos que se usan están en </w:t>
      </w:r>
      <w:hyperlink r:id="rId83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config/</w:t>
        </w:r>
      </w:hyperlink>
      <w:r>
        <w:rPr/>
        <w:t xml:space="preserve"> y </w:t>
      </w:r>
      <w:hyperlink r:id="rId84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</w:t>
        </w:r>
      </w:hyperlink>
      <w:r>
        <w:rPr/>
        <w:t>. Las contraseñas de los ejemplos (</w:t>
      </w:r>
      <w:r>
        <w:rPr>
          <w:rStyle w:val="VerbatimChar"/>
        </w:rPr>
        <w:t>&lt;…&gt;</w:t>
      </w:r>
      <w:r>
        <w:rPr/>
        <w:t>) se sustituyen por las del gestor de contraseñas.</w:t>
      </w:r>
    </w:p>
    <w:p>
      <w:pPr>
        <w:pStyle w:val="Heading3"/>
        <w:rPr/>
      </w:pPr>
      <w:bookmarkStart w:id="138" w:name="ubuntu-server-e02"/>
      <w:r>
        <w:rPr/>
        <w:t>1. Ubuntu Server (E02)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VirtualBox → </w:t>
      </w:r>
      <w:r>
        <w:rPr>
          <w:b/>
          <w:bCs/>
        </w:rPr>
        <w:t>Nueva</w:t>
      </w:r>
      <w:r>
        <w:rPr/>
        <w:t xml:space="preserve"> → ALMI-ODOO, ISO de Ubuntu Server 24.04, Linux / Ubuntu (64-bit), 3072 MB, 2 CPU, 25 GB. Red: </w:t>
      </w:r>
      <w:r>
        <w:rPr>
          <w:b/>
          <w:bCs/>
        </w:rPr>
        <w:t>Red NAT ALMICHAIN</w:t>
      </w:r>
      <w:r>
        <w:rPr/>
        <w:t>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Instalador: teclado español, red manual (192.168.10.30/24, puerta 192.168.10.1, DNS 1.1.1.1,9.9.9.9), disco entero, nombre </w:t>
      </w:r>
      <w:r>
        <w:rPr>
          <w:rStyle w:val="VerbatimChar"/>
        </w:rPr>
        <w:t>almi-odoo</w:t>
      </w:r>
      <w:r>
        <w:rPr/>
        <w:t xml:space="preserve">, usuario </w:t>
      </w:r>
      <w:r>
        <w:rPr>
          <w:rStyle w:val="VerbatimChar"/>
        </w:rPr>
        <w:t>almiadmin</w:t>
      </w:r>
      <w:r>
        <w:rPr/>
        <w:t xml:space="preserve">, </w:t>
      </w:r>
      <w:r>
        <w:rPr>
          <w:b/>
          <w:bCs/>
        </w:rPr>
        <w:t>Install OpenSSH server</w:t>
      </w:r>
      <w:r>
        <w:rPr/>
        <w:t>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Al terminar: </w:t>
      </w:r>
      <w:r>
        <w:rPr>
          <w:rStyle w:val="VerbatimChar"/>
        </w:rPr>
        <w:t>sudo apt update &amp;&amp; sudo apt full-upgrade -y</w:t>
      </w:r>
      <w:r>
        <w:rPr/>
        <w:t>.</w:t>
      </w:r>
    </w:p>
    <w:p>
      <w:pPr>
        <w:pStyle w:val="Compact"/>
        <w:numPr>
          <w:ilvl w:val="0"/>
          <w:numId w:val="80"/>
        </w:numPr>
        <w:rPr/>
      </w:pPr>
      <w:r>
        <w:rPr/>
        <w:t>Cortafuegos: solo SSH, HTTP y HTTPS desde las redes internas: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ufw default deny incoming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default allow outgoing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p </w:t>
      </w:r>
      <w:r>
        <w:rPr>
          <w:rStyle w:val="KeywordTok"/>
        </w:rPr>
        <w:t>in</w:t>
      </w:r>
      <w:r>
        <w:rPr>
          <w:rStyle w:val="NormalTok"/>
        </w:rPr>
        <w:t xml:space="preserve"> 22 80 443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ufw allow from 192.168.0.0/16 to any port </w:t>
      </w:r>
      <w:r>
        <w:rPr>
          <w:rStyle w:val="VariableTok"/>
        </w:rPr>
        <w:t>$p</w:t>
      </w:r>
      <w:r>
        <w:rPr>
          <w:rStyle w:val="NormalTok"/>
        </w:rPr>
        <w:t xml:space="preserve"> proto tcp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done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enable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ufw status verbose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35150"/>
            <wp:effectExtent l="0" t="0" r="0" b="0"/>
            <wp:docPr id="15" name="Image14" descr="Cortafuegos activo con SSH, HTTP y HTTPS solo desde 192.168.0.0/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Cortafuegos activo con SSH, HTTP y HTTPS solo desde 192.168.0.0/16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9" w:name="ubuntu-server-e02"/>
      <w:r>
        <w:rPr/>
        <w:t>Cortafuegos activo con SSH, HTTP y HTTPS solo desde 192.168.0.0/16</w:t>
      </w:r>
      <w:bookmarkEnd w:id="139"/>
    </w:p>
    <w:p>
      <w:pPr>
        <w:pStyle w:val="Heading3"/>
        <w:rPr/>
      </w:pPr>
      <w:bookmarkStart w:id="140" w:name="docker-y-odoo-e03"/>
      <w:r>
        <w:rPr/>
        <w:t>2. Docker y Odoo (E03)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docker.io docker-compose-v2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docker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/opt/odoo/config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700 /opt/odoo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"DB_PASSWORD=</w:t>
      </w:r>
      <w:r>
        <w:rPr>
          <w:rStyle w:val="VariableTok"/>
        </w:rPr>
        <w:t>$(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24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/opt/odoo/.env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/opt/odoo/.env</w:t>
      </w:r>
    </w:p>
    <w:p>
      <w:pPr>
        <w:pStyle w:val="FirstParagraph"/>
        <w:rPr/>
      </w:pPr>
      <w:r>
        <w:rPr>
          <w:rStyle w:val="VerbatimChar"/>
        </w:rPr>
        <w:t>almiadmin</w:t>
      </w:r>
      <w:r>
        <w:rPr/>
        <w:t xml:space="preserve"> </w:t>
      </w:r>
      <w:r>
        <w:rPr>
          <w:b/>
          <w:bCs/>
        </w:rPr>
        <w:t>no</w:t>
      </w:r>
      <w:r>
        <w:rPr/>
        <w:t xml:space="preserve"> se mete en el grupo </w:t>
      </w:r>
      <w:r>
        <w:rPr>
          <w:rStyle w:val="VerbatimChar"/>
        </w:rPr>
        <w:t>docker</w:t>
      </w:r>
      <w:r>
        <w:rPr/>
        <w:t xml:space="preserve"> (ese grupo equivale a ser root): siempre </w:t>
      </w:r>
      <w:r>
        <w:rPr>
          <w:rStyle w:val="VerbatimChar"/>
        </w:rPr>
        <w:t>sudo docker</w:t>
      </w:r>
      <w:r>
        <w:rPr/>
        <w:t>.</w:t>
      </w:r>
    </w:p>
    <w:p>
      <w:pPr>
        <w:pStyle w:val="BodyText"/>
        <w:rPr/>
      </w:pPr>
      <w:r>
        <w:rPr/>
        <w:t xml:space="preserve">Se copian </w:t>
      </w:r>
      <w:hyperlink r:id="rId86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config/docker-compose.yml</w:t>
        </w:r>
      </w:hyperlink>
      <w:r>
        <w:rPr/>
        <w:t xml:space="preserve"> a </w:t>
      </w:r>
      <w:r>
        <w:rPr>
          <w:rStyle w:val="VerbatimChar"/>
        </w:rPr>
        <w:t>/opt/odoo/docker-compose.yml</w:t>
      </w:r>
      <w:r>
        <w:rPr/>
        <w:t xml:space="preserve"> y </w:t>
      </w:r>
      <w:hyperlink r:id="rId87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config/odoo.conf</w:t>
        </w:r>
      </w:hyperlink>
      <w:r>
        <w:rPr/>
        <w:t xml:space="preserve"> a </w:t>
      </w:r>
      <w:r>
        <w:rPr>
          <w:rStyle w:val="VerbatimChar"/>
        </w:rPr>
        <w:t>/opt/odoo/config/odoo.conf</w:t>
      </w:r>
      <w:r>
        <w:rPr/>
        <w:t xml:space="preserve"> (con la contraseña maestra del gestor) y se arranca: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chmod 644 /opt/odoo/config/odoo.conf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--project-directory</w:t>
      </w:r>
      <w:r>
        <w:rPr>
          <w:rStyle w:val="NormalTok"/>
        </w:rPr>
        <w:t xml:space="preserve"> /opt/odoo up </w:t>
      </w:r>
      <w:r>
        <w:rPr>
          <w:rStyle w:val="AttributeTok"/>
        </w:rPr>
        <w:t>-d</w:t>
      </w:r>
    </w:p>
    <w:p>
      <w:pPr>
        <w:pStyle w:val="BlockText"/>
        <w:rPr/>
      </w:pPr>
      <w:r>
        <w:rPr/>
        <w:t xml:space="preserve">Como </w:t>
      </w:r>
      <w:r>
        <w:rPr>
          <w:rStyle w:val="VerbatimChar"/>
        </w:rPr>
        <w:t>/opt/odoo</w:t>
      </w:r>
      <w:r>
        <w:rPr/>
        <w:t xml:space="preserve"> tiene permisos 700, </w:t>
      </w:r>
      <w:r>
        <w:rPr>
          <w:rStyle w:val="VerbatimChar"/>
        </w:rPr>
        <w:t>almiadmin</w:t>
      </w:r>
      <w:r>
        <w:rPr/>
        <w:t xml:space="preserve"> no puede hacer </w:t>
      </w:r>
      <w:r>
        <w:rPr>
          <w:rStyle w:val="VerbatimChar"/>
        </w:rPr>
        <w:t>cd /opt/odoo</w:t>
      </w:r>
      <w:r>
        <w:rPr/>
        <w:t xml:space="preserve">. Por eso todos los comandos usan </w:t>
      </w:r>
      <w:r>
        <w:rPr>
          <w:rStyle w:val="VerbatimChar"/>
        </w:rPr>
        <w:t>--project-directory /opt/odoo</w:t>
      </w:r>
      <w:r>
        <w:rPr/>
        <w:t xml:space="preserve"> con </w:t>
      </w:r>
      <w:r>
        <w:rPr>
          <w:rStyle w:val="VerbatimChar"/>
        </w:rPr>
        <w:t>sudo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685415"/>
            <wp:effectExtent l="0" t="0" r="0" b="0"/>
            <wp:docPr id="16" name="Image15" descr="Versiones de Docker y permisos de /opt/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Versiones de Docker y permisos de /opt/odoo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Versiones de Docker y permisos de /opt/odoo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582545"/>
            <wp:effectExtent l="0" t="0" r="0" b="0"/>
            <wp:docPr id="17" name="Image16" descr="Los dos contenedores en marcha y Odoo respondiendo en 127.0.0.1:8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Los dos contenedores en marcha y Odoo respondiendo en 127.0.0.1:8069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1" w:name="docker-y-odoo-e03"/>
      <w:r>
        <w:rPr/>
        <w:t>Los dos contenedores en marcha y Odoo respondiendo en 127.0.0.1:8069</w:t>
      </w:r>
      <w:bookmarkEnd w:id="141"/>
    </w:p>
    <w:p>
      <w:pPr>
        <w:pStyle w:val="Heading3"/>
        <w:rPr/>
      </w:pPr>
      <w:bookmarkStart w:id="142" w:name="https-interno-con-nginx-e04"/>
      <w:r>
        <w:rPr/>
        <w:t>3. HTTPS interno con nginx (E04)</w:t>
      </w:r>
    </w:p>
    <w:p>
      <w:pPr>
        <w:pStyle w:val="FirstParagraph"/>
        <w:rPr/>
      </w:pPr>
      <w:r>
        <w:rPr/>
        <w:t xml:space="preserve">Certificado propio para la IP del servidor (válido 825 días) y nginx delante de Odoo. La configuración completa está en </w:t>
      </w:r>
      <w:hyperlink r:id="rId90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config/nginx-odoo.conf</w:t>
        </w:r>
      </w:hyperlink>
      <w:r>
        <w:rPr/>
        <w:t xml:space="preserve">: redirige el puerto 80 al 443, solo permite TLS 1.2 y 1.3 y pasa a Odoo las cabeceras </w:t>
      </w:r>
      <w:r>
        <w:rPr>
          <w:rStyle w:val="VerbatimChar"/>
        </w:rPr>
        <w:t>X-Forwarded-*</w:t>
      </w:r>
      <w:r>
        <w:rPr/>
        <w:t xml:space="preserve"> (por eso </w:t>
      </w:r>
      <w:r>
        <w:rPr>
          <w:rStyle w:val="VerbatimChar"/>
        </w:rPr>
        <w:t>odoo.conf</w:t>
      </w:r>
      <w:r>
        <w:rPr/>
        <w:t xml:space="preserve"> lleva </w:t>
      </w:r>
      <w:r>
        <w:rPr>
          <w:rStyle w:val="VerbatimChar"/>
        </w:rPr>
        <w:t>proxy_mode = True</w:t>
      </w:r>
      <w:r>
        <w:rPr/>
        <w:t>).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/etc/ssl/almichain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openssl req </w:t>
      </w:r>
      <w:r>
        <w:rPr>
          <w:rStyle w:val="AttributeTok"/>
        </w:rPr>
        <w:t>-x509</w:t>
      </w:r>
      <w:r>
        <w:rPr>
          <w:rStyle w:val="NormalTok"/>
        </w:rPr>
        <w:t xml:space="preserve"> </w:t>
      </w:r>
      <w:r>
        <w:rPr>
          <w:rStyle w:val="AttributeTok"/>
        </w:rPr>
        <w:t>-nodes</w:t>
      </w:r>
      <w:r>
        <w:rPr>
          <w:rStyle w:val="NormalTok"/>
        </w:rPr>
        <w:t xml:space="preserve"> </w:t>
      </w:r>
      <w:r>
        <w:rPr>
          <w:rStyle w:val="AttributeTok"/>
        </w:rPr>
        <w:t>-newkey</w:t>
      </w:r>
      <w:r>
        <w:rPr>
          <w:rStyle w:val="NormalTok"/>
        </w:rPr>
        <w:t xml:space="preserve"> rsa:2048 </w:t>
      </w:r>
      <w:r>
        <w:rPr>
          <w:rStyle w:val="AttributeTok"/>
        </w:rPr>
        <w:t>-days</w:t>
      </w:r>
      <w:r>
        <w:rPr>
          <w:rStyle w:val="NormalTok"/>
        </w:rPr>
        <w:t xml:space="preserve"> 825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-keyout</w:t>
      </w:r>
      <w:r>
        <w:rPr>
          <w:rStyle w:val="NormalTok"/>
        </w:rPr>
        <w:t xml:space="preserve"> /etc/ssl/almichain/odoo.key </w:t>
      </w:r>
      <w:r>
        <w:rPr>
          <w:rStyle w:val="AttributeTok"/>
        </w:rPr>
        <w:t>-out</w:t>
      </w:r>
      <w:r>
        <w:rPr>
          <w:rStyle w:val="NormalTok"/>
        </w:rPr>
        <w:t xml:space="preserve"> /etc/ssl/almichain/odoo.crt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-subj</w:t>
      </w:r>
      <w:r>
        <w:rPr>
          <w:rStyle w:val="NormalTok"/>
        </w:rPr>
        <w:t xml:space="preserve"> </w:t>
      </w:r>
      <w:r>
        <w:rPr>
          <w:rStyle w:val="StringTok"/>
        </w:rPr>
        <w:t>"/C=ES/ST=Bizkaia/L=Bilbao/O=Almi-Chain/CN=192.168.10.30"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-addext</w:t>
      </w:r>
      <w:r>
        <w:rPr>
          <w:rStyle w:val="NormalTok"/>
        </w:rPr>
        <w:t xml:space="preserve"> </w:t>
      </w:r>
      <w:r>
        <w:rPr>
          <w:rStyle w:val="StringTok"/>
        </w:rPr>
        <w:t>"subjectAltName=IP:192.168.10.30"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/etc/ssl/almichain/odoo.key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cp nginx-odoo.conf /etc/nginx/sites-available/odoo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ln </w:t>
      </w:r>
      <w:r>
        <w:rPr>
          <w:rStyle w:val="AttributeTok"/>
        </w:rPr>
        <w:t>-s</w:t>
      </w:r>
      <w:r>
        <w:rPr>
          <w:rStyle w:val="NormalTok"/>
        </w:rPr>
        <w:t xml:space="preserve"> /etc/nginx/sites-available/odoo /etc/nginx/sites-enabled/odoo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rm /etc/nginx/sites-enabled/default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nginx </w:t>
      </w:r>
      <w:r>
        <w:rPr>
          <w:rStyle w:val="AttributeTok"/>
        </w:rPr>
        <w:t>-t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reload nginx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313940"/>
            <wp:effectExtent l="0" t="0" r="0" b="0"/>
            <wp:docPr id="18" name="Image17" descr="nginx correcto, HTTPS respondiendo y HTTP redirigiendo a HTT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nginx correcto, HTTPS respondiendo y HTTP redirigiendo a HTTPS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nginx correcto, HTTPS respondiendo y HTTP redirigiendo a HTTPS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37690"/>
            <wp:effectExtent l="0" t="0" r="0" b="0"/>
            <wp:docPr id="19" name="Image18" descr="Certificado con la IP 192.168.10.30, clave privada solo para root, 443 abierto y 8069 cerrado desde la r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Certificado con la IP 192.168.10.30, clave privada solo para root, 443 abierto y 8069 cerrado desde la red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Certificado con la IP 192.168.10.30, clave privada solo para root, 443 abierto y 8069 cerrado desde la red</w:t>
      </w:r>
    </w:p>
    <w:p>
      <w:pPr>
        <w:pStyle w:val="BodyText"/>
        <w:rPr/>
      </w:pPr>
      <w:r>
        <w:rPr/>
        <w:t xml:space="preserve">En los dos Windows se instala el certificado como de confianza con </w:t>
      </w:r>
      <w:hyperlink r:id="rId93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../01-windows-gerente-tpv/scripts/3-certificado-odoo.ps1</w:t>
        </w:r>
      </w:hyperlink>
      <w:r>
        <w:rPr/>
        <w:t>. Así Edge muestra el candado sin avisos.</w:t>
      </w:r>
      <w:bookmarkEnd w:id="142"/>
    </w:p>
    <w:p>
      <w:pPr>
        <w:pStyle w:val="Heading3"/>
        <w:rPr/>
      </w:pPr>
      <w:bookmarkStart w:id="143" w:name="base-de-datos-almichain-e05"/>
      <w:r>
        <w:rPr/>
        <w:t xml:space="preserve">4. Base de datos </w:t>
      </w:r>
      <w:r>
        <w:rPr>
          <w:rStyle w:val="VerbatimChar"/>
        </w:rPr>
        <w:t>almichain</w:t>
      </w:r>
      <w:r>
        <w:rPr/>
        <w:t xml:space="preserve"> (E05)</w:t>
      </w:r>
    </w:p>
    <w:p>
      <w:pPr>
        <w:pStyle w:val="FirstParagraph"/>
        <w:rPr/>
      </w:pPr>
      <w:r>
        <w:rPr/>
        <w:t xml:space="preserve">En el navegador, </w:t>
      </w:r>
      <w:r>
        <w:rPr>
          <w:rStyle w:val="VerbatimChar"/>
        </w:rPr>
        <w:t>https://192.168.10.30</w:t>
      </w:r>
      <w:r>
        <w:rPr/>
        <w:t xml:space="preserve"> → formulario de creación: contraseña maestra, base </w:t>
      </w:r>
      <w:r>
        <w:rPr>
          <w:rStyle w:val="VerbatimChar"/>
        </w:rPr>
        <w:t>almichain</w:t>
      </w:r>
      <w:r>
        <w:rPr/>
        <w:t xml:space="preserve">, correo del administrador, idioma </w:t>
      </w:r>
      <w:r>
        <w:rPr>
          <w:b/>
          <w:bCs/>
        </w:rPr>
        <w:t>Spanish (ES)</w:t>
      </w:r>
      <w:r>
        <w:rPr/>
        <w:t xml:space="preserve">, país </w:t>
      </w:r>
      <w:r>
        <w:rPr>
          <w:b/>
          <w:bCs/>
        </w:rPr>
        <w:t>Spain</w:t>
      </w:r>
      <w:r>
        <w:rPr/>
        <w:t>, sin datos de demostración.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0" name="Image19" descr="Formulario de creación de la base de datos almi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Formulario de creación de la base de datos almichain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Formulario de creación de la base de datos almichain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1" name="Image20" descr="Base creada: pantalla de acceso de 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Base creada: pantalla de acceso de Odoo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Base creada: pantalla de acceso de Odoo</w:t>
      </w:r>
    </w:p>
    <w:p>
      <w:pPr>
        <w:pStyle w:val="BodyText"/>
        <w:rPr/>
      </w:pPr>
      <w:r>
        <w:rPr/>
        <w:t xml:space="preserve">Después se oculta el gestor de bases de datos para que nadie pueda borrarlas o copiarlas desde la web. Al final de </w:t>
      </w:r>
      <w:r>
        <w:rPr>
          <w:rStyle w:val="VerbatimChar"/>
        </w:rPr>
        <w:t>odoo.conf</w:t>
      </w:r>
      <w:r>
        <w:rPr/>
        <w:t>:</w:t>
      </w:r>
    </w:p>
    <w:p>
      <w:pPr>
        <w:pStyle w:val="SourceCode"/>
        <w:rPr/>
      </w:pPr>
      <w:r>
        <w:rPr>
          <w:rStyle w:val="DataTypeTok"/>
        </w:rPr>
        <w:t xml:space="preserve">list_db </w:t>
      </w:r>
      <w:r>
        <w:rPr>
          <w:rStyle w:val="OtherTok"/>
        </w:rPr>
        <w:t>=</w:t>
      </w:r>
      <w:r>
        <w:rPr>
          <w:rStyle w:val="StringTok"/>
        </w:rPr>
        <w:t xml:space="preserve"> </w:t>
      </w:r>
      <w:r>
        <w:rPr>
          <w:rStyle w:val="KeywordTok"/>
        </w:rPr>
        <w:t>False</w:t>
      </w:r>
      <w:r>
        <w:rPr/>
        <w:br/>
      </w:r>
      <w:r>
        <w:rPr>
          <w:rStyle w:val="DataTypeTok"/>
        </w:rPr>
        <w:t xml:space="preserve">dbfilter </w:t>
      </w:r>
      <w:r>
        <w:rPr>
          <w:rStyle w:val="OtherTok"/>
        </w:rPr>
        <w:t>=</w:t>
      </w:r>
      <w:r>
        <w:rPr>
          <w:rStyle w:val="StringTok"/>
        </w:rPr>
        <w:t xml:space="preserve"> ^almichain$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--project-directory</w:t>
      </w:r>
      <w:r>
        <w:rPr>
          <w:rStyle w:val="NormalTok"/>
        </w:rPr>
        <w:t xml:space="preserve"> /opt/odoo restart odoo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499870"/>
            <wp:effectExtent l="0" t="0" r="0" b="0"/>
            <wp:docPr id="22" name="Image21" descr="El gestor de bases de datos queda desacti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El gestor de bases de datos queda desactivado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4" w:name="base-de-datos-almichain-e05"/>
      <w:r>
        <w:rPr/>
        <w:t>El gestor de bases de datos queda desactivado</w:t>
      </w:r>
      <w:bookmarkEnd w:id="144"/>
    </w:p>
    <w:p>
      <w:pPr>
        <w:pStyle w:val="Heading3"/>
        <w:rPr/>
      </w:pPr>
      <w:bookmarkStart w:id="145" w:name="Xf7a7fe7bbf2bb6bb9c26a41760722c4d5902e5a"/>
      <w:r>
        <w:rPr/>
        <w:t>5. Aplicaciones, empresa, usuarios, productos, TPV y regla (E05 a E10)</w:t>
      </w:r>
    </w:p>
    <w:p>
      <w:pPr>
        <w:pStyle w:val="FirstParagraph"/>
        <w:rPr/>
      </w:pPr>
      <w:r>
        <w:rPr/>
        <w:t xml:space="preserve">Todo esto se hizo en la interfaz de Odoo siguiendo la guía y se dejó también en un script, </w:t>
      </w:r>
      <w:hyperlink r:id="rId97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scripts/configurar_odoo.py</w:t>
        </w:r>
      </w:hyperlink>
      <w:r>
        <w:rPr/>
        <w:t>, que lo rehace por XML-RPC en unos minutos si hay que reinstalar (las contraseñas se pasan como variables de entorno, no están en el script):</w:t>
      </w:r>
    </w:p>
    <w:p>
      <w:pPr>
        <w:pStyle w:val="SourceCode"/>
        <w:rPr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ODOO_URL</w:t>
      </w:r>
      <w:r>
        <w:rPr>
          <w:rStyle w:val="OperatorTok"/>
        </w:rPr>
        <w:t>=</w:t>
      </w:r>
      <w:r>
        <w:rPr>
          <w:rStyle w:val="NormalTok"/>
        </w:rPr>
        <w:t xml:space="preserve">https://192.168.10.30 </w:t>
      </w:r>
      <w:r>
        <w:rPr>
          <w:rStyle w:val="VariableTok"/>
        </w:rPr>
        <w:t>ODOO_CA</w:t>
      </w:r>
      <w:r>
        <w:rPr>
          <w:rStyle w:val="OperatorTok"/>
        </w:rPr>
        <w:t>=</w:t>
      </w:r>
      <w:r>
        <w:rPr>
          <w:rStyle w:val="NormalTok"/>
        </w:rPr>
        <w:t>/etc/ssl/almichain/odoo.crt</w:t>
      </w:r>
      <w:r>
        <w:rPr/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ODOO_ADMIN_LOGIN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ODOO_ADMIN_PASS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ODOO_GERENTE_PASS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ODOO_BARRA1_PASS</w:t>
      </w:r>
      <w:r>
        <w:rPr>
          <w:rStyle w:val="OperatorTok"/>
        </w:rPr>
        <w:t>=</w:t>
      </w:r>
      <w:r>
        <w:rPr>
          <w:rStyle w:val="NormalTok"/>
        </w:rPr>
        <w:t xml:space="preserve">... </w:t>
      </w:r>
      <w:r>
        <w:rPr>
          <w:rStyle w:val="VariableTok"/>
        </w:rPr>
        <w:t>ODOO_BARRA2_PASS</w:t>
      </w:r>
      <w:r>
        <w:rPr>
          <w:rStyle w:val="OperatorTok"/>
        </w:rPr>
        <w:t>=</w:t>
      </w:r>
      <w:r>
        <w:rPr>
          <w:rStyle w:val="NormalTok"/>
        </w:rPr>
        <w:t>...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scripts/configurar_odoo.py</w:t>
      </w:r>
    </w:p>
    <w:p>
      <w:pPr>
        <w:pStyle w:val="FirstParagraph"/>
        <w:rPr/>
      </w:pPr>
      <w:r>
        <w:rPr>
          <w:b/>
          <w:bCs/>
        </w:rPr>
        <w:t>Aplicaciones</w:t>
      </w:r>
      <w:r>
        <w:rPr/>
        <w:t>: Facturación, Punto de venta, CRM, Empleados, Marketing por correo electrónico, Inventario y Reglas de automatización.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3" name="Image22" descr="Aplicaciones instal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2" descr="Aplicaciones instaladas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Aplicaciones instaladas</w:t>
      </w:r>
    </w:p>
    <w:p>
      <w:pPr>
        <w:pStyle w:val="BodyText"/>
        <w:rPr/>
      </w:pPr>
      <w:r>
        <w:rPr>
          <w:b/>
          <w:bCs/>
        </w:rPr>
        <w:t>Empresa</w:t>
      </w:r>
      <w:r>
        <w:rPr/>
        <w:t>: Almi Bites Restaurantes, Bilbao, EUR, con el logotipo de la web.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4" name="Image23" descr="Datos de la e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3" descr="Datos de la empresa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Datos de la empresa</w:t>
      </w:r>
    </w:p>
    <w:p>
      <w:pPr>
        <w:pStyle w:val="BodyText"/>
        <w:rPr/>
      </w:pPr>
      <w:r>
        <w:rPr>
          <w:b/>
          <w:bCs/>
        </w:rPr>
        <w:t>Usuarios con mínimo privilegio</w:t>
      </w:r>
      <w:r>
        <w:rPr/>
        <w:t xml:space="preserve"> (E06):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Inicio de sesión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Permisos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gerente@almichain.local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Facturación: Facturación · TPV: Administrador · CRM: Administrador · Empleados: Administrador · Inventario: Administrador · Marketing: Usuario ·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sin Ajustes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 Barra 1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barra1@almichain.local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Punto de venta: Usuario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 Barra 2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barra2@almichain.local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Punto de venta: Usuario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5" name="Image24" descr="Usuarios de 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4" descr="Usuarios de Odoo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Usuarios de Odoo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6" name="Image25" descr="Camarero Barra 1: solo Punto de venta como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5" descr="Camarero Barra 1: solo Punto de venta como Usuario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Camarero Barra 1: solo Punto de venta como Usuario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7" name="Image26" descr="Permisos del Ger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6" descr="Permisos del Gerente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Permisos del Gerente</w:t>
      </w:r>
    </w:p>
    <w:p>
      <w:pPr>
        <w:pStyle w:val="BodyText"/>
        <w:rPr/>
      </w:pPr>
      <w:r>
        <w:rPr>
          <w:b/>
          <w:bCs/>
        </w:rPr>
        <w:t>Empleados</w:t>
      </w:r>
      <w:r>
        <w:rPr/>
        <w:t>: Gorka Larrea (Gerente, Dirección, usuario Gerente), Nerea Olabarria (Camarera, Sala, usuario Camarero Barra 1), Asier Landa (Camarero, Sala, usuario Camarero Barra 2) y Miren Agirre (Cocinera, Cocina).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8" name="Image27" descr="Emple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" descr="Empleados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Empleados</w:t>
      </w:r>
    </w:p>
    <w:p>
      <w:pPr>
        <w:pStyle w:val="BodyText"/>
        <w:rPr/>
      </w:pPr>
      <w:r>
        <w:rPr>
          <w:b/>
          <w:bCs/>
        </w:rPr>
        <w:t>Productos</w:t>
      </w:r>
      <w:r>
        <w:rPr/>
        <w:t xml:space="preserve"> (E07): 4 bebidas y 4 platos, tipo Bienes con </w:t>
      </w:r>
      <w:r>
        <w:rPr>
          <w:b/>
          <w:bCs/>
        </w:rPr>
        <w:t>Rastrear inventario</w:t>
      </w:r>
      <w:r>
        <w:rPr/>
        <w:t xml:space="preserve">, </w:t>
      </w:r>
      <w:r>
        <w:rPr>
          <w:b/>
          <w:bCs/>
        </w:rPr>
        <w:t>IVA 10 % (hostelería) con el precio con IVA incluido</w:t>
      </w:r>
      <w:r>
        <w:rPr/>
        <w:t xml:space="preserve">, disponibles en el TPV en las categorías Bebidas y Platos, 50 unidades de stock inicial. </w:t>
      </w:r>
      <w:r>
        <w:rPr>
          <w:b/>
          <w:bCs/>
        </w:rPr>
        <w:t>Clientes</w:t>
      </w:r>
      <w:r>
        <w:rPr/>
        <w:t>: Ane Etxeberria, Jon Arrieta y Lucía Martín.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29" name="Image28" descr="Productos con su stock (después de la prueba de ven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" descr="Productos con su stock (después de la prueba de venta)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Productos con su stock (después de la prueba de venta)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0" name="Image29" descr="Producto con IVA 10 % hosteler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9" descr="Producto con IVA 10 % hostelería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Producto con IVA 10 % hostelería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1" name="Image30" descr="Cl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0" descr="Clientes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Clientes</w:t>
      </w:r>
    </w:p>
    <w:p>
      <w:pPr>
        <w:pStyle w:val="BodyText"/>
        <w:rPr/>
      </w:pPr>
      <w:r>
        <w:rPr>
          <w:b/>
          <w:bCs/>
        </w:rPr>
        <w:t>TPV</w:t>
      </w:r>
      <w:r>
        <w:rPr/>
        <w:t xml:space="preserve"> (E08): </w:t>
      </w:r>
      <w:r>
        <w:rPr>
          <w:b/>
          <w:bCs/>
        </w:rPr>
        <w:t>Barra 1</w:t>
      </w:r>
      <w:r>
        <w:rPr/>
        <w:t xml:space="preserve"> (</w:t>
      </w:r>
      <w:r>
        <w:rPr>
          <w:rStyle w:val="VerbatimChar"/>
        </w:rPr>
        <w:t>config_id=1</w:t>
      </w:r>
      <w:r>
        <w:rPr/>
        <w:t xml:space="preserve">) y </w:t>
      </w:r>
      <w:r>
        <w:rPr>
          <w:b/>
          <w:bCs/>
        </w:rPr>
        <w:t>Barra 2</w:t>
      </w:r>
      <w:r>
        <w:rPr/>
        <w:t xml:space="preserve"> (</w:t>
      </w:r>
      <w:r>
        <w:rPr>
          <w:rStyle w:val="VerbatimChar"/>
        </w:rPr>
        <w:t>config_id=2</w:t>
      </w:r>
      <w:r>
        <w:rPr/>
        <w:t xml:space="preserve">), cada uno con </w:t>
      </w:r>
      <w:r>
        <w:rPr>
          <w:b/>
          <w:bCs/>
        </w:rPr>
        <w:t>Tarjeta</w:t>
      </w:r>
      <w:r>
        <w:rPr/>
        <w:t xml:space="preserve"> y su propia caja de </w:t>
      </w:r>
      <w:r>
        <w:rPr>
          <w:b/>
          <w:bCs/>
        </w:rPr>
        <w:t>Efectivo</w:t>
      </w:r>
      <w:r>
        <w:rPr/>
        <w:t xml:space="preserve"> (Odoo no deja compartir un método de efectivo entre dos TPV), cabecera y pie del recibo e </w:t>
      </w:r>
      <w:r>
        <w:rPr>
          <w:b/>
          <w:bCs/>
        </w:rPr>
        <w:t>impresión automática</w:t>
      </w:r>
      <w:r>
        <w:rPr/>
        <w:t xml:space="preserve"> sin vista previa.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2" name="Image31" descr="Panel del Punto de venta con Barra 1 y Bar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1" descr="Panel del Punto de venta con Barra 1 y Barra 2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Panel del Punto de venta con Barra 1 y Barra 2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3" name="Image32" descr="Ajustes de Barra 1: métodos de pa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2" descr="Ajustes de Barra 1: métodos de pago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Ajustes de Barra 1: métodos de pago</w:t>
      </w:r>
    </w:p>
    <w:p>
      <w:pPr>
        <w:pStyle w:val="BodyText"/>
        <w:rPr/>
      </w:pPr>
      <w:r>
        <w:rPr>
          <w:b/>
          <w:bCs/>
        </w:rPr>
        <w:t>Correo saliente</w:t>
      </w:r>
      <w:r>
        <w:rPr/>
        <w:t xml:space="preserve"> (E09): servidor </w:t>
      </w:r>
      <w:r>
        <w:rPr>
          <w:rStyle w:val="VerbatimChar"/>
        </w:rPr>
        <w:t>smtp.gmail.com</w:t>
      </w:r>
      <w:r>
        <w:rPr/>
        <w:t xml:space="preserve">, puerto 587, STARTTLS, usuario </w:t>
      </w:r>
      <w:r>
        <w:rPr>
          <w:rStyle w:val="VerbatimChar"/>
        </w:rPr>
        <w:t>almichain.reto@gmail.com</w:t>
      </w:r>
      <w:r>
        <w:rPr/>
        <w:t xml:space="preserve">. La </w:t>
      </w:r>
      <w:r>
        <w:rPr>
          <w:b/>
          <w:bCs/>
        </w:rPr>
        <w:t>contraseña de aplicación</w:t>
      </w:r>
      <w:r>
        <w:rPr/>
        <w:t xml:space="preserve"> de Gmail se escribe a mano en Odoo y se guarda en KeePassXC.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4" name="Image33" descr="Servidor de correo de G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3" descr="Servidor de correo de Gmail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Servidor de correo de Gmail</w:t>
      </w:r>
    </w:p>
    <w:p>
      <w:pPr>
        <w:pStyle w:val="BodyText"/>
        <w:rPr/>
      </w:pPr>
      <w:r>
        <w:rPr>
          <w:b/>
          <w:bCs/>
        </w:rPr>
        <w:t>Factura automática</w:t>
      </w:r>
      <w:r>
        <w:rPr/>
        <w:t xml:space="preserve"> (E10): regla </w:t>
      </w:r>
      <w:r>
        <w:rPr>
          <w:b/>
          <w:bCs/>
        </w:rPr>
        <w:t>TPV - Facturar pedidos con cliente</w:t>
      </w:r>
      <w:r>
        <w:rPr/>
        <w:t xml:space="preserve"> sobre </w:t>
      </w:r>
      <w:r>
        <w:rPr>
          <w:i/>
          <w:iCs/>
        </w:rPr>
        <w:t>Pedidos de TPV</w:t>
      </w:r>
      <w:r>
        <w:rPr/>
        <w:t xml:space="preserve">, que se dispara cuando el estado pasa a </w:t>
      </w:r>
      <w:r>
        <w:rPr>
          <w:b/>
          <w:bCs/>
        </w:rPr>
        <w:t>Pagado</w:t>
      </w:r>
      <w:r>
        <w:rPr/>
        <w:t xml:space="preserve"> y el pedido tiene cliente: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order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order.partner_id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order.account_move:</w:t>
      </w:r>
      <w:r>
        <w:rPr/>
        <w:br/>
      </w:r>
      <w:r>
        <w:rPr>
          <w:rStyle w:val="NormalTok"/>
        </w:rPr>
        <w:t xml:space="preserve">        order.action_pos_order_invoice()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5" name="Image34" descr="Reglas de automatiz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4" descr="Reglas de automatización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Reglas de automatización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36" name="Image35" descr="Código de la regla de factura automá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" descr="Código de la regla de factura automática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6" w:name="Xf7a7fe7bbf2bb6bb9c26a41760722c4d5902e5a"/>
      <w:r>
        <w:rPr/>
        <w:t>Código de la regla de factura automática</w:t>
      </w:r>
      <w:bookmarkEnd w:id="146"/>
    </w:p>
    <w:p>
      <w:pPr>
        <w:pStyle w:val="Heading3"/>
        <w:rPr/>
      </w:pPr>
      <w:bookmarkStart w:id="147" w:name="prueba-de-principio-a-fin-e12"/>
      <w:r>
        <w:rPr/>
        <w:t>6. Prueba de principio a fin (E12)</w:t>
      </w:r>
    </w:p>
    <w:p>
      <w:pPr>
        <w:pStyle w:val="FirstParagraph"/>
        <w:rPr/>
      </w:pPr>
      <w:r>
        <w:rPr/>
        <w:t xml:space="preserve">Con el usuario </w:t>
      </w:r>
      <w:r>
        <w:rPr>
          <w:b/>
          <w:bCs/>
        </w:rPr>
        <w:t>Camarero Barra 1</w:t>
      </w:r>
      <w:r>
        <w:rPr/>
        <w:t xml:space="preserve"> se abre la caja de </w:t>
      </w:r>
      <w:r>
        <w:rPr>
          <w:b/>
          <w:bCs/>
        </w:rPr>
        <w:t>Barra 1</w:t>
      </w:r>
      <w:r>
        <w:rPr/>
        <w:t xml:space="preserve">, se marcan una caña, un refresco y una hamburguesa, se elige la clienta </w:t>
      </w:r>
      <w:r>
        <w:rPr>
          <w:b/>
          <w:bCs/>
        </w:rPr>
        <w:t>Ane Etxeberria</w:t>
      </w:r>
      <w:r>
        <w:rPr/>
        <w:t xml:space="preserve"> y se cobra en efectivo. Después, con </w:t>
      </w:r>
      <w:r>
        <w:rPr>
          <w:b/>
          <w:bCs/>
        </w:rPr>
        <w:t>Camarero Barra 2</w:t>
      </w:r>
      <w:r>
        <w:rPr/>
        <w:t xml:space="preserve">, una venta en </w:t>
      </w:r>
      <w:r>
        <w:rPr>
          <w:b/>
          <w:bCs/>
        </w:rPr>
        <w:t>Barra 2</w:t>
      </w:r>
      <w:r>
        <w:rPr/>
        <w:t xml:space="preserve"> a </w:t>
      </w:r>
      <w:r>
        <w:rPr>
          <w:b/>
          <w:bCs/>
        </w:rPr>
        <w:t>Jon Arrieta</w:t>
      </w:r>
      <w:r>
        <w:rPr/>
        <w:t>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 1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Barra 2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Apertura de caja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7" name="Image3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Image3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8" name="Image3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3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Pedido con cliente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39" name="Image3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Image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40" name="Image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Pago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41" name="Image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2736215" cy="1623695"/>
                  <wp:effectExtent l="0" t="0" r="0" b="0"/>
                  <wp:docPr id="42" name="Image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621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rPr/>
      </w:pPr>
      <w:r>
        <w:rPr/>
        <w:t>El ticket que se manda a la impresora (con la cabecera y el pie configurados):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de Barra 1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de Barra 2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1871980" cy="6179185"/>
                  <wp:effectExtent l="0" t="0" r="0" b="0"/>
                  <wp:docPr id="43" name="Image4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age4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80" cy="6179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drawing>
                <wp:inline distT="0" distB="0" distL="0" distR="0">
                  <wp:extent cx="1871980" cy="6179185"/>
                  <wp:effectExtent l="0" t="0" r="0" b="0"/>
                  <wp:docPr id="44" name="Image4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4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980" cy="6179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rPr/>
      </w:pPr>
      <w:r>
        <w:rPr/>
        <w:t xml:space="preserve">Resultado visto por el </w:t>
      </w:r>
      <w:r>
        <w:rPr>
          <w:b/>
          <w:bCs/>
        </w:rPr>
        <w:t>Gerente</w:t>
      </w:r>
      <w:r>
        <w:rPr/>
        <w:t>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5" name="Image44" descr="Los dos pedidos, cada uno en su TP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4" descr="Los dos pedidos, cada uno en su TPV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Los dos pedidos, cada uno en su TPV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6" name="Image45" descr="Las dos facturas creadas y publicadas sol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5" descr="Las dos facturas creadas y publicadas solas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Las dos facturas creadas y publicadas solas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7" name="Image46" descr="Factura INV/2026/00001 publicada y pagada, con IVA 10 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6" descr="Factura INV/2026/00001 publicada y pagada, con IVA 10 %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Factura INV/2026/00001 publicada y pagada, con IVA 10 %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8" name="Image47" descr="El stock ha bajado en lo vend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7" descr="El stock ha bajado en lo vendido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El stock ha bajado en lo vendido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418840"/>
            <wp:effectExtent l="0" t="0" r="0" b="0"/>
            <wp:docPr id="49" name="Image48" descr="Correos de las facturas con el PDF adjunto, en la cola de sal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8" descr="Correos de las facturas con el PDF adjunto, en la cola de salida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8" w:name="prueba-de-principio-a-fin-e12"/>
      <w:r>
        <w:rPr/>
        <w:t>Correos de las facturas con el PDF adjunto, en la cola de salida</w:t>
      </w:r>
      <w:bookmarkEnd w:id="148"/>
    </w:p>
    <w:p>
      <w:pPr>
        <w:pStyle w:val="Heading3"/>
        <w:rPr/>
      </w:pPr>
      <w:bookmarkStart w:id="149" w:name="copia-de-seguridad-de-odoo-e11"/>
      <w:r>
        <w:rPr/>
        <w:t>7. Copia de seguridad de Odoo (E11)</w:t>
      </w:r>
    </w:p>
    <w:p>
      <w:pPr>
        <w:pStyle w:val="FirstParagraph"/>
        <w:rPr/>
      </w:pPr>
      <w:r>
        <w:rPr/>
        <w:t xml:space="preserve">Script </w:t>
      </w:r>
      <w:hyperlink r:id="rId125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scripts/copia-odoo.sh</w:t>
        </w:r>
      </w:hyperlink>
      <w:r>
        <w:rPr/>
        <w:t xml:space="preserve"> en </w:t>
      </w:r>
      <w:r>
        <w:rPr>
          <w:rStyle w:val="VerbatimChar"/>
        </w:rPr>
        <w:t>/usr/local/bin/</w:t>
      </w:r>
      <w:r>
        <w:rPr/>
        <w:t xml:space="preserve">, todos los días a las </w:t>
      </w:r>
      <w:r>
        <w:rPr>
          <w:b/>
          <w:bCs/>
        </w:rPr>
        <w:t>02:30</w:t>
      </w:r>
      <w:r>
        <w:rPr/>
        <w:t xml:space="preserve"> con cron de root. Guarda la base de datos (</w:t>
      </w:r>
      <w:r>
        <w:rPr>
          <w:rStyle w:val="VerbatimChar"/>
        </w:rPr>
        <w:t>pg_dump</w:t>
      </w:r>
      <w:r>
        <w:rPr/>
        <w:t xml:space="preserve"> en formato propio), los adjuntos (</w:t>
      </w:r>
      <w:r>
        <w:rPr>
          <w:rStyle w:val="VerbatimChar"/>
        </w:rPr>
        <w:t>filestore</w:t>
      </w:r>
      <w:r>
        <w:rPr/>
        <w:t xml:space="preserve">), las huellas SHA-256, borra las copias de más de 7 días y lo manda todo a </w:t>
      </w:r>
      <w:r>
        <w:rPr>
          <w:b/>
          <w:bCs/>
        </w:rPr>
        <w:t>ALMI-BD</w:t>
      </w:r>
      <w:r>
        <w:rPr/>
        <w:t xml:space="preserve"> por SSH con una clave que solo sirve para eso (ver </w:t>
      </w:r>
      <w:hyperlink r:id="rId126">
        <w:r>
          <w:rPr>
            <w:rStyle w:val="Hyperlink"/>
          </w:rPr>
          <w:t>07-bd-raid-copias</w:t>
        </w:r>
      </w:hyperlink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075180"/>
            <wp:effectExtent l="0" t="0" r="0" b="0"/>
            <wp:docPr id="50" name="Image49" descr="Copia hecha, guardada en local y en ALMI-BD, y programada en c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49" descr="Copia hecha, guardada en local y en ALMI-BD, y programada en cron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Copia hecha, guardada en local y en ALMI-BD, y programada en cron</w:t>
      </w:r>
    </w:p>
    <w:p>
      <w:pPr>
        <w:pStyle w:val="BodyText"/>
        <w:rPr/>
      </w:pPr>
      <w:r>
        <w:rPr/>
        <w:t xml:space="preserve">Prueba de restauración en una base nueva </w:t>
      </w:r>
      <w:r>
        <w:rPr>
          <w:rStyle w:val="VerbatimChar"/>
        </w:rPr>
        <w:t>almichain_restaurada</w:t>
      </w:r>
      <w:r>
        <w:rPr/>
        <w:t>: tiene el mismo número de pedidos que la original.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225675"/>
            <wp:effectExtent l="0" t="0" r="0" b="0"/>
            <wp:docPr id="51" name="Image50" descr="Restauración de la copia de Odo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0" descr="Restauración de la copia de Odoo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50" w:name="copia-de-seguridad-de-odoo-e11"/>
      <w:r>
        <w:rPr/>
        <w:t>Restauración de la copia de Odoo</w:t>
      </w:r>
      <w:bookmarkEnd w:id="150"/>
    </w:p>
    <w:p>
      <w:pPr>
        <w:pStyle w:val="Heading3"/>
        <w:rPr/>
      </w:pPr>
      <w:bookmarkStart w:id="151" w:name="máquina-virtual-exportada"/>
      <w:r>
        <w:rPr/>
        <w:t>8. Máquina virtual exportada</w:t>
      </w:r>
    </w:p>
    <w:p>
      <w:pPr>
        <w:pStyle w:val="FirstParagraph"/>
        <w:rPr/>
      </w:pPr>
      <w:r>
        <w:rPr/>
        <w:t xml:space="preserve">ALMI-ODOO está exportada como </w:t>
      </w:r>
      <w:r>
        <w:rPr>
          <w:rStyle w:val="VerbatimChar"/>
        </w:rPr>
        <w:t>ALMI-ODOO.ova</w:t>
      </w:r>
      <w:r>
        <w:rPr/>
        <w:t xml:space="preserve"> (ver </w:t>
      </w:r>
      <w:hyperlink r:id="rId129">
        <w:r>
          <w:rPr>
            <w:rStyle w:val="Hyperlink"/>
          </w:rPr>
          <w:t>docs/maquinas-virtuales.md</w:t>
        </w:r>
      </w:hyperlink>
      <w:r>
        <w:rPr/>
        <w:t xml:space="preserve">). Se probó arrancándola desde cero: en el primer arranque carga las imágenes de Docker que lleva dentro (no necesita Internet), restaura la base </w:t>
      </w:r>
      <w:r>
        <w:rPr>
          <w:rStyle w:val="VerbatimChar"/>
        </w:rPr>
        <w:t>almichain</w:t>
      </w:r>
      <w:r>
        <w:rPr/>
        <w:t xml:space="preserve"> con los datos de este bloque, arranca Odoo y aplica el cortafuegos. Al terminar, Odoo responde por HTTPS con los 2 pedidos de la prueba.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138045"/>
            <wp:effectExtent l="0" t="0" r="0" b="0"/>
            <wp:docPr id="52" name="Image51" descr="VM importada: primer arranque terminado, contenedores en marcha, HTTPS 200, los pedidos restaurados y el cortafue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1" descr="VM importada: primer arranque terminado, contenedores en marcha, HTTPS 200, los pedidos restaurados y el cortafuegos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52" w:name="Xdefdb11953d8aa1767004232d9e46b9cb9c7778"/>
      <w:bookmarkStart w:id="153" w:name="máquina-virtual-exportada"/>
      <w:r>
        <w:rPr/>
        <w:t>VM importada: primer arranque terminado, contenedores en marcha, HTTPS 200, los pedidos restaurados y el cortafuegos</w:t>
      </w:r>
      <w:bookmarkEnd w:id="152"/>
      <w:bookmarkEnd w:id="153"/>
    </w:p>
    <w:p>
      <w:pPr>
        <w:pStyle w:val="Heading2"/>
        <w:rPr/>
      </w:pPr>
      <w:bookmarkStart w:id="154" w:name="__RefHeading___Toc13820_1119487080"/>
      <w:bookmarkStart w:id="155" w:name="seguridad-aplicada-2"/>
      <w:bookmarkEnd w:id="154"/>
      <w:r>
        <w:rPr/>
        <w:t>Seguridad aplicada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Solo HTTPS</w:t>
      </w:r>
      <w:r>
        <w:rPr/>
        <w:t>: nginx redirige el 80 al 443; Odoo solo escucha en 127.0.0.1. Certificado propio instalado como de confianza en los Windows.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Cortafuegos</w:t>
      </w:r>
      <w:r>
        <w:rPr/>
        <w:t xml:space="preserve"> ufw: entrada denegada salvo 22, 80 y 443 desde 192.168.0.0/16.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Gestor de bases de datos oculto</w:t>
      </w:r>
      <w:r>
        <w:rPr/>
        <w:t xml:space="preserve"> (</w:t>
      </w:r>
      <w:r>
        <w:rPr>
          <w:rStyle w:val="VerbatimChar"/>
        </w:rPr>
        <w:t>list_db = False</w:t>
      </w:r>
      <w:r>
        <w:rPr/>
        <w:t>) y contraseña maestra larga.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Mínimo privilegio</w:t>
      </w:r>
      <w:r>
        <w:rPr/>
        <w:t xml:space="preserve"> en Odoo: los camareros solo usan el TPV; el gerente no tiene Ajustes; solo el administrador configura.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Secretos fuera del repositorio</w:t>
      </w:r>
      <w:r>
        <w:rPr/>
        <w:t xml:space="preserve">: </w:t>
      </w:r>
      <w:r>
        <w:rPr>
          <w:rStyle w:val="VerbatimChar"/>
        </w:rPr>
        <w:t>.env</w:t>
      </w:r>
      <w:r>
        <w:rPr/>
        <w:t xml:space="preserve">, </w:t>
      </w:r>
      <w:r>
        <w:rPr>
          <w:rStyle w:val="VerbatimChar"/>
        </w:rPr>
        <w:t>odoo.conf</w:t>
      </w:r>
      <w:r>
        <w:rPr/>
        <w:t xml:space="preserve"> real, clave del certificado y contraseñas en KeePassXC.</w:t>
      </w:r>
    </w:p>
    <w:p>
      <w:pPr>
        <w:pStyle w:val="Compact"/>
        <w:numPr>
          <w:ilvl w:val="0"/>
          <w:numId w:val="86"/>
        </w:numPr>
        <w:rPr/>
      </w:pPr>
      <w:r>
        <w:rPr>
          <w:rStyle w:val="VerbatimChar"/>
        </w:rPr>
        <w:t>almiadmin</w:t>
      </w:r>
      <w:r>
        <w:rPr/>
        <w:t xml:space="preserve"> sin grupo </w:t>
      </w:r>
      <w:r>
        <w:rPr>
          <w:rStyle w:val="VerbatimChar"/>
        </w:rPr>
        <w:t>docker</w:t>
      </w:r>
      <w:r>
        <w:rPr/>
        <w:t xml:space="preserve">; </w:t>
      </w:r>
      <w:r>
        <w:rPr>
          <w:rStyle w:val="VerbatimChar"/>
        </w:rPr>
        <w:t>/opt/odoo</w:t>
      </w:r>
      <w:r>
        <w:rPr/>
        <w:t xml:space="preserve"> y las copias con permisos 700.</w:t>
      </w:r>
    </w:p>
    <w:p>
      <w:pPr>
        <w:pStyle w:val="Compact"/>
        <w:numPr>
          <w:ilvl w:val="0"/>
          <w:numId w:val="87"/>
        </w:numPr>
        <w:rPr/>
      </w:pPr>
      <w:bookmarkStart w:id="156" w:name="seguridad-aplicada-2"/>
      <w:r>
        <w:rPr/>
        <w:t>Copias diarias en otra máquina (regla 3-2-1 junto con las de la BD).</w:t>
      </w:r>
      <w:bookmarkEnd w:id="156"/>
    </w:p>
    <w:p>
      <w:pPr>
        <w:pStyle w:val="Heading2"/>
        <w:rPr/>
      </w:pPr>
      <w:bookmarkStart w:id="157" w:name="__RefHeading___Toc13822_1119487080"/>
      <w:bookmarkEnd w:id="157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solo por HTTPS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curl -I http://192.168.10.30/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301 a https y candado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301 Moved Permanently → https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Puerto 8069 cerrado desde fuera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nc -zv 192.168.10.30 8069</w:t>
            </w:r>
            <w:r>
              <w:rPr>
                <w:kern w:val="0"/>
                <w:szCs w:val="24"/>
                <w:lang w:val="es-ES" w:eastAsia="en-US" w:bidi="ar-SA"/>
              </w:rPr>
              <w:t xml:space="preserve"> (en Windows: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Test-NetConnection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Conexión rechazada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Connection refused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Gestor de bases de datos oculto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Abrir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/web/database/manager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se abre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“</w:t>
            </w:r>
            <w:r>
              <w:rPr>
                <w:kern w:val="0"/>
                <w:szCs w:val="24"/>
                <w:lang w:val="es-ES" w:eastAsia="en-US" w:bidi="ar-SA"/>
              </w:rPr>
              <w:t>The database manager has been disabled”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08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Camareros sin facturación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Entrar como Camarero Barra 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menús de Facturación, Inventario ni CRM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Punto de venta (y apps comunes: Conversaciones, Calendario, Contactos, Empleados)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Caso real completo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Venta con cliente en Barra 1 y Barra 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Pedido facturado, factura publicada, correo con PDF y stock bajado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Correcto. Los correos quedan en cola hasta poner la contraseña de Gmail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27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3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28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3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30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3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33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impreso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Cobrar en cada barra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con cabecera y pie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Ticket generado con cabecera y pie (impresora física: ver bloque 01)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3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ticket 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4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ticket 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Copia y restauración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Restaurar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almichain_restaurada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Mismo número de pedidos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 y 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35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 exportada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Arrancar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ALMI-ODOO.ova</w:t>
            </w:r>
            <w:r>
              <w:rPr>
                <w:kern w:val="0"/>
                <w:szCs w:val="24"/>
                <w:lang w:val="es-ES" w:eastAsia="en-US" w:bidi="ar-SA"/>
              </w:rPr>
              <w:t xml:space="preserve"> desde cero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por HTTPS con los datos del reto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HTTPS 200 y 2 pedidos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36</w:t>
              </w:r>
            </w:hyperlink>
            <w:bookmarkStart w:id="158" w:name="pruebas-3"/>
            <w:bookmarkEnd w:id="158"/>
          </w:p>
        </w:tc>
      </w:tr>
    </w:tbl>
    <w:p>
      <w:pPr>
        <w:pStyle w:val="Heading2"/>
        <w:rPr/>
      </w:pPr>
      <w:bookmarkStart w:id="159" w:name="__RefHeading___Toc13824_1119487080"/>
      <w:bookmarkEnd w:id="159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Causa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cd /opt/odoo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da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Permission denied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carpeta tiene permisos 700 (solo root) a propósito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Usar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docker compose --project-directory /opt/odoo …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El cliente recibía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dos correos</w:t>
            </w:r>
            <w:r>
              <w:rPr>
                <w:kern w:val="0"/>
                <w:szCs w:val="24"/>
                <w:lang w:val="es-ES" w:eastAsia="en-US" w:bidi="ar-SA"/>
              </w:rPr>
              <w:t xml:space="preserve"> por factura (uno sin PDF y con “Ref n/a”)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Odoo 18, al facturar un pedido del TPV a un cliente con correo, Odoo ya envía la factura en PDF. La regla 2 de la guía (“enviar al publicar”) lo duplicaba, y además saltaba antes de que la factura tuviera número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quitó la regla 2. Queda solo la regla 1 (facturar) y el envío lo hace Odoo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 abrir caja salía “configure la dirección de correo del remitente”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usuarios de los camareros no tenían correo en su contacto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Poner correo a cada usuario (gerente@, barra1@, barra2@almichain.local)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PDF de las facturas tardaban un minuto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wkhtmltopdf, dentro del contenedor, pedía los estilos 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https://192.168.10.30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Parámetro del sistema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report.url = http://127.0.0.1:8069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se podía compartir el efectivo entre Barra 1 y Barra 2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exige un método de efectivo por TPV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 diario de caja por barra: “Efectivo Barra 1” y “Efectivo Barra 2”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ACL de Packet Tracer de la guía solo dejaba el puerto 80 a los TPV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se usa por HTTPS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 añade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eq 443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la ACL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TPV-SOLO-ODOO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(bloque 04)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camarero puede abrir la lista de facturas si escribe la dirección a mano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grupo “Punto de venta: Usuario” necesita leer facturas para reimprimirlas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 tiene menú de Facturación ni puede modificarlas. Se documenta como riesgo aceptado</w:t>
            </w:r>
          </w:p>
        </w:tc>
      </w:tr>
    </w:tbl>
    <w:p>
      <w:pPr>
        <w:pStyle w:val="Heading2"/>
        <w:rPr/>
      </w:pPr>
      <w:bookmarkStart w:id="160" w:name="__RefHeading___Toc13826_1119487080"/>
      <w:bookmarkEnd w:id="160"/>
      <w:r>
        <w:rPr/>
        <w:t>Fuentes</w:t>
      </w:r>
    </w:p>
    <w:p>
      <w:pPr>
        <w:pStyle w:val="Compact"/>
        <w:numPr>
          <w:ilvl w:val="0"/>
          <w:numId w:val="88"/>
        </w:numPr>
        <w:rPr/>
      </w:pPr>
      <w:r>
        <w:rPr/>
        <w:t>Documentación de Odoo 18: Punto de venta, Facturación y Reglas de automatización — https://www.odoo.com/documentation/18.0/</w:t>
      </w:r>
    </w:p>
    <w:p>
      <w:pPr>
        <w:pStyle w:val="Compact"/>
        <w:numPr>
          <w:ilvl w:val="0"/>
          <w:numId w:val="89"/>
        </w:numPr>
        <w:rPr/>
      </w:pPr>
      <w:r>
        <w:rPr/>
        <w:t>Imagen oficial de Odoo en Docker Hub — https://hub.docker.com/_/odoo</w:t>
      </w:r>
    </w:p>
    <w:p>
      <w:pPr>
        <w:pStyle w:val="Compact"/>
        <w:numPr>
          <w:ilvl w:val="0"/>
          <w:numId w:val="90"/>
        </w:numPr>
        <w:rPr/>
      </w:pPr>
      <w:r>
        <w:rPr/>
        <w:t>nginx como proxy inverso de Odoo — https://www.odoo.com/documentation/18.0/administration/on_premise/deploy.html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Guías paso a paso del equipo: </w:t>
      </w:r>
      <w:hyperlink r:id="rId143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00-gestion/Guias-paso-a-paso-Reto1-Almi-Chain.docx</w:t>
        </w:r>
      </w:hyperlink>
      <w:r>
        <w:rPr/>
        <w:t>, parte 6</w:t>
      </w:r>
      <w:bookmarkEnd w:id="127"/>
    </w:p>
    <w:p>
      <w:pPr>
        <w:pStyle w:val="Heading1"/>
        <w:rPr/>
      </w:pPr>
      <w:bookmarkStart w:id="161" w:name="__RefHeading___Toc13828_1119487080"/>
      <w:bookmarkStart w:id="162" w:name="web-en-aws-con-terraform-duckdns-y-https"/>
      <w:bookmarkEnd w:id="161"/>
      <w:r>
        <w:rPr/>
        <w:t>6. Web en AWS con Terraform, DuckDNS y HTTPS</w:t>
      </w:r>
    </w:p>
    <w:p>
      <w:pPr>
        <w:pStyle w:val="Heading2"/>
        <w:rPr/>
      </w:pPr>
      <w:bookmarkStart w:id="163" w:name="__RefHeading___Toc13830_1119487080"/>
      <w:bookmarkStart w:id="164" w:name="objetivo-5"/>
      <w:bookmarkEnd w:id="163"/>
      <w:r>
        <w:rPr/>
        <w:t>Objetivo</w:t>
      </w:r>
    </w:p>
    <w:p>
      <w:pPr>
        <w:pStyle w:val="FirstParagraph"/>
        <w:rPr/>
      </w:pPr>
      <w:r>
        <w:rPr/>
        <w:t xml:space="preserve">La web informativa del restaurante </w:t>
      </w:r>
      <w:r>
        <w:rPr>
          <w:b/>
          <w:bCs/>
        </w:rPr>
        <w:t>Almi Bites</w:t>
      </w:r>
      <w:r>
        <w:rPr/>
        <w:t xml:space="preserve"> (carta, galería, mapa con </w:t>
      </w:r>
      <w:r>
        <w:rPr>
          <w:b/>
          <w:bCs/>
        </w:rPr>
        <w:t>geolocalización</w:t>
      </w:r>
      <w:r>
        <w:rPr/>
        <w:t xml:space="preserve"> y formulario de contacto), publicada en </w:t>
      </w:r>
      <w:r>
        <w:rPr>
          <w:b/>
          <w:bCs/>
        </w:rPr>
        <w:t>AWS Academy</w:t>
      </w:r>
      <w:r>
        <w:rPr/>
        <w:t xml:space="preserve"> con </w:t>
      </w:r>
      <w:r>
        <w:rPr>
          <w:b/>
          <w:bCs/>
        </w:rPr>
        <w:t>Terraform</w:t>
      </w:r>
      <w:r>
        <w:rPr/>
        <w:t xml:space="preserve">, dominio gratuito de </w:t>
      </w:r>
      <w:r>
        <w:rPr>
          <w:b/>
          <w:bCs/>
        </w:rPr>
        <w:t>DuckDNS</w:t>
      </w:r>
      <w:r>
        <w:rPr/>
        <w:t xml:space="preserve"> y </w:t>
      </w:r>
      <w:r>
        <w:rPr>
          <w:b/>
          <w:bCs/>
        </w:rPr>
        <w:t>HTTPS</w:t>
      </w:r>
      <w:r>
        <w:rPr/>
        <w:t xml:space="preserve"> de Let’s Encrypt: </w:t>
      </w:r>
      <w:r>
        <w:rPr>
          <w:b/>
          <w:bCs/>
        </w:rPr>
        <w:t>https://almichain2.duckdns.org</w:t>
      </w:r>
      <w:r>
        <w:rPr/>
        <w:t xml:space="preserve">. Con </w:t>
      </w:r>
      <w:r>
        <w:rPr>
          <w:rStyle w:val="VerbatimChar"/>
        </w:rPr>
        <w:t>terraform destroy</w:t>
      </w:r>
      <w:r>
        <w:rPr/>
        <w:t xml:space="preserve"> y </w:t>
      </w:r>
      <w:r>
        <w:rPr>
          <w:rStyle w:val="VerbatimChar"/>
        </w:rPr>
        <w:t>terraform apply</w:t>
      </w:r>
      <w:r>
        <w:rPr/>
        <w:t xml:space="preserve"> se rehace todo igual (despliegue reproducible).</w:t>
      </w:r>
    </w:p>
    <w:p>
      <w:pPr>
        <w:pStyle w:val="BodyText"/>
        <w:rPr/>
      </w:pPr>
      <w:r>
        <w:rPr/>
        <w:t xml:space="preserve">Tareas del tablero: W01 a W09. El código también está en su propio repositorio, </w:t>
      </w:r>
      <w:hyperlink r:id="rId144">
        <w:r>
          <w:rPr>
            <w:rStyle w:val="Hyperlink"/>
          </w:rPr>
          <w:t>krako829/almichain-web-terraform</w:t>
        </w:r>
      </w:hyperlink>
      <w:r>
        <w:rPr/>
        <w:t>; esta carpeta es una copia para tener todo el reto junto.</w:t>
      </w:r>
      <w:bookmarkEnd w:id="164"/>
    </w:p>
    <w:p>
      <w:pPr>
        <w:pStyle w:val="Heading2"/>
        <w:rPr/>
      </w:pPr>
      <w:bookmarkStart w:id="165" w:name="__RefHeading___Toc13832_1119487080"/>
      <w:bookmarkEnd w:id="165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Nube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AWS Academy Learner Lab (región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us-east-1</w:t>
            </w:r>
            <w:r>
              <w:rPr>
                <w:kern w:val="0"/>
                <w:szCs w:val="24"/>
                <w:lang w:val="es-ES" w:eastAsia="en-US" w:bidi="ar-SA"/>
              </w:rPr>
              <w:t>), coste 0 €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Herramientas en el PC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Terraform 1.x, credenciales del lab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~/.aws/credentials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Dominio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almichain2.duckdns.org</w:t>
            </w:r>
            <w:r>
              <w:rPr>
                <w:kern w:val="0"/>
                <w:szCs w:val="24"/>
                <w:lang w:val="es-ES" w:eastAsia="en-US" w:bidi="ar-SA"/>
              </w:rPr>
              <w:t xml:space="preserve"> (token de DuckDNS en KeePassXC)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EC2 Ubuntu 24.04 con nginx y Certbot, IP elástica</w:t>
            </w:r>
            <w:bookmarkStart w:id="166" w:name="requisitos-4"/>
            <w:bookmarkEnd w:id="166"/>
          </w:p>
        </w:tc>
      </w:tr>
    </w:tbl>
    <w:p>
      <w:pPr>
        <w:pStyle w:val="Heading2"/>
        <w:rPr/>
      </w:pPr>
      <w:bookmarkStart w:id="167" w:name="__RefHeading___Toc13834_1119487080"/>
      <w:bookmarkEnd w:id="167"/>
      <w:r>
        <w:rPr/>
        <w:t>Arquitectura</w:t>
      </w:r>
    </w:p>
    <w:p>
      <w:pPr>
        <w:pStyle w:val="FirstParagraph"/>
        <w:rPr/>
      </w:pPr>
      <w:r>
        <w:rPr/>
        <w:drawing>
          <wp:inline distT="0" distB="0" distL="0" distR="0">
            <wp:extent cx="5579745" cy="1894205"/>
            <wp:effectExtent l="0" t="0" r="0" b="0"/>
            <wp:docPr id="53" name="Image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2" descr="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 xml:space="preserve">Terraform crea </w:t>
      </w:r>
      <w:r>
        <w:rPr>
          <w:b/>
          <w:bCs/>
        </w:rPr>
        <w:t>13 recursos</w:t>
      </w:r>
      <w:r>
        <w:rPr/>
        <w:t xml:space="preserve">: VPC, Internet Gateway, subred, tabla de rutas y su asociación, grupo de seguridad (22, 80, 443), clave privada, par de claves, fichero </w:t>
      </w:r>
      <w:r>
        <w:rPr>
          <w:rStyle w:val="VerbatimChar"/>
        </w:rPr>
        <w:t>.pem</w:t>
      </w:r>
      <w:r>
        <w:rPr/>
        <w:t>, IP elástica, EC2, asociación de la IP y la subida de la web. Al arrancar, la EC2 instala nginx, actualiza la IP en DuckDNS, pide el certificado y fuerza HTTPS.</w:t>
      </w:r>
    </w:p>
    <w:p>
      <w:pPr>
        <w:pStyle w:val="Heading2"/>
        <w:rPr/>
      </w:pPr>
      <w:bookmarkStart w:id="168" w:name="__RefHeading___Toc13836_1119487080"/>
      <w:bookmarkEnd w:id="168"/>
      <w:r>
        <w:rPr/>
        <w:t>Archivos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6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versions.tf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Versión de Terraform y proveedores (aws, tls, local)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7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variables.tf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Variables (subdominio, token, correo, región, tipo de instancia)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8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main.tf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Toda la infraestructura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49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outputs.tf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IP, URL y comando SSH al terminar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0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user_data.sh.tftpl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Script de arranque del servidor (nginx, DuckDNS, HTTPS)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1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terraform.tfvars.example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Plantilla de datos personales (el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terraform.tfvars</w:t>
            </w:r>
            <w:r>
              <w:rPr>
                <w:kern w:val="0"/>
                <w:szCs w:val="24"/>
                <w:lang w:val="es-ES" w:eastAsia="en-US" w:bidi="ar-SA"/>
              </w:rPr>
              <w:t xml:space="preserve"> real no se sube)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2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web/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La web: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index.html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estilos.css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geo.js</w:t>
            </w:r>
            <w:r>
              <w:rPr>
                <w:kern w:val="0"/>
                <w:szCs w:val="24"/>
                <w:lang w:val="es-ES" w:eastAsia="en-US" w:bidi="ar-SA"/>
              </w:rPr>
              <w:t xml:space="preserve"> (geolocalización) e imágenes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3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docs/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Arquitectura, guía de despliegue, explicación del código, pruebas y mantenimiento</w:t>
            </w:r>
            <w:bookmarkStart w:id="169" w:name="archivos"/>
            <w:bookmarkEnd w:id="169"/>
          </w:p>
        </w:tc>
      </w:tr>
    </w:tbl>
    <w:p>
      <w:pPr>
        <w:pStyle w:val="Heading2"/>
        <w:rPr/>
      </w:pPr>
      <w:bookmarkStart w:id="170" w:name="__RefHeading___Toc13838_1119487080"/>
      <w:bookmarkEnd w:id="170"/>
      <w:r>
        <w:rPr/>
        <w:t>Despliegue paso a paso</w:t>
      </w:r>
    </w:p>
    <w:p>
      <w:pPr>
        <w:pStyle w:val="FirstParagraph"/>
        <w:rPr/>
      </w:pPr>
      <w:r>
        <w:rPr/>
        <w:t xml:space="preserve">Guía completa: </w:t>
      </w:r>
      <w:hyperlink r:id="rId154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docs/02-guia-despliegue.md</w:t>
        </w:r>
      </w:hyperlink>
      <w:r>
        <w:rPr/>
        <w:t>. Resumen:</w:t>
      </w:r>
    </w:p>
    <w:p>
      <w:pPr>
        <w:pStyle w:val="SourceCode"/>
        <w:rPr/>
      </w:pPr>
      <w:r>
        <w:rPr>
          <w:rStyle w:val="CommentTok"/>
        </w:rPr>
        <w:t># Cada sesión del lab: credenciales nuevas (AWS Details → AWS CLI → Show)</w:t>
      </w:r>
      <w:r>
        <w:rPr/>
        <w:br/>
      </w:r>
      <w:r>
        <w:rPr>
          <w:rStyle w:val="FunctionTok"/>
        </w:rPr>
        <w:t>nano</w:t>
      </w:r>
      <w:r>
        <w:rPr>
          <w:rStyle w:val="NormalTok"/>
        </w:rPr>
        <w:t xml:space="preserve"> ~/.aws/credentials</w:t>
      </w:r>
      <w:r>
        <w:rPr/>
        <w:br/>
        <w:br/>
      </w:r>
      <w:r>
        <w:rPr>
          <w:rStyle w:val="CommentTok"/>
        </w:rPr>
        <w:t># Primera vez</w:t>
      </w:r>
      <w:r>
        <w:rPr/>
        <w:br/>
      </w:r>
      <w:r>
        <w:rPr>
          <w:rStyle w:val="FunctionTok"/>
        </w:rPr>
        <w:t>cp</w:t>
      </w:r>
      <w:r>
        <w:rPr>
          <w:rStyle w:val="NormalTok"/>
        </w:rPr>
        <w:t xml:space="preserve"> terraform.tfvars.example terraform.tfvars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nano</w:t>
      </w:r>
      <w:r>
        <w:rPr>
          <w:rStyle w:val="NormalTok"/>
        </w:rPr>
        <w:t xml:space="preserve"> terraform.tfvars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init</w:t>
      </w:r>
      <w:r>
        <w:rPr/>
        <w:br/>
        <w:br/>
      </w:r>
      <w:r>
        <w:rPr>
          <w:rStyle w:val="CommentTok"/>
        </w:rPr>
        <w:t># Desplegar (tarda unos 5 minutos)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plan       </w:t>
      </w:r>
      <w:r>
        <w:rPr>
          <w:rStyle w:val="CommentTok"/>
        </w:rPr>
        <w:t># Plan: 13 to add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apply      </w:t>
      </w:r>
      <w:r>
        <w:rPr>
          <w:rStyle w:val="CommentTok"/>
        </w:rPr>
        <w:t># yes</w:t>
      </w:r>
      <w:r>
        <w:rPr/>
        <w:br/>
        <w:br/>
      </w:r>
      <w:r>
        <w:rPr>
          <w:rStyle w:val="CommentTok"/>
        </w:rPr>
        <w:t># Prueba de despliegue reproducible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destroy</w:t>
      </w:r>
      <w:r>
        <w:rPr/>
        <w:br/>
      </w:r>
      <w:r>
        <w:rPr>
          <w:rStyle w:val="ExtensionTok"/>
        </w:rPr>
        <w:t>terraform</w:t>
      </w:r>
      <w:r>
        <w:rPr>
          <w:rStyle w:val="NormalTok"/>
        </w:rPr>
        <w:t xml:space="preserve"> apply</w:t>
      </w:r>
    </w:p>
    <w:p>
      <w:pPr>
        <w:pStyle w:val="Heading2"/>
        <w:rPr/>
      </w:pPr>
      <w:bookmarkStart w:id="171" w:name="__RefHeading___Toc13840_1119487080"/>
      <w:bookmarkStart w:id="172" w:name="seguridad-aplicada-3"/>
      <w:bookmarkEnd w:id="171"/>
      <w:r>
        <w:rPr/>
        <w:t>Seguridad aplicada</w:t>
      </w:r>
    </w:p>
    <w:p>
      <w:pPr>
        <w:pStyle w:val="Compact"/>
        <w:numPr>
          <w:ilvl w:val="0"/>
          <w:numId w:val="92"/>
        </w:numPr>
        <w:rPr/>
      </w:pPr>
      <w:r>
        <w:rPr/>
        <w:t>Solo HTTPS (HTTP redirige), certificado válido de Let’s Encrypt con renovación automática.</w:t>
      </w:r>
    </w:p>
    <w:p>
      <w:pPr>
        <w:pStyle w:val="Compact"/>
        <w:numPr>
          <w:ilvl w:val="0"/>
          <w:numId w:val="93"/>
        </w:numPr>
        <w:rPr/>
      </w:pPr>
      <w:r>
        <w:rPr/>
        <w:t>Grupo de seguridad con solo 22, 80 y 443; clave SSH generada por Terraform y guardada fuera del repositorio.</w:t>
      </w:r>
    </w:p>
    <w:p>
      <w:pPr>
        <w:pStyle w:val="Compact"/>
        <w:numPr>
          <w:ilvl w:val="0"/>
          <w:numId w:val="94"/>
        </w:numPr>
        <w:rPr/>
      </w:pPr>
      <w:r>
        <w:rPr>
          <w:rStyle w:val="VerbatimChar"/>
        </w:rPr>
        <w:t>terraform.tfvars</w:t>
      </w:r>
      <w:r>
        <w:rPr/>
        <w:t xml:space="preserve"> (token de DuckDNS), </w:t>
      </w:r>
      <w:r>
        <w:rPr>
          <w:rStyle w:val="VerbatimChar"/>
        </w:rPr>
        <w:t>*.tfstate</w:t>
      </w:r>
      <w:r>
        <w:rPr/>
        <w:t xml:space="preserve"> y </w:t>
      </w:r>
      <w:r>
        <w:rPr>
          <w:rStyle w:val="VerbatimChar"/>
        </w:rPr>
        <w:t>*.pem</w:t>
      </w:r>
      <w:r>
        <w:rPr/>
        <w:t xml:space="preserve"> en </w:t>
      </w:r>
      <w:r>
        <w:rPr>
          <w:rStyle w:val="VerbatimChar"/>
        </w:rPr>
        <w:t>.gitignore</w:t>
      </w:r>
      <w:r>
        <w:rPr/>
        <w:t>.</w:t>
      </w:r>
      <w:bookmarkEnd w:id="172"/>
    </w:p>
    <w:p>
      <w:pPr>
        <w:pStyle w:val="Heading2"/>
        <w:rPr/>
      </w:pPr>
      <w:bookmarkStart w:id="173" w:name="__RefHeading___Toc13842_1119487080"/>
      <w:bookmarkEnd w:id="173"/>
      <w:r>
        <w:rPr/>
        <w:t>Pruebas</w:t>
      </w:r>
    </w:p>
    <w:p>
      <w:pPr>
        <w:pStyle w:val="FirstParagraph"/>
        <w:rPr/>
      </w:pPr>
      <w:r>
        <w:rPr/>
        <w:t xml:space="preserve">Detalladas en </w:t>
      </w:r>
      <w:hyperlink r:id="rId155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docs/04-pruebas.md</w:t>
        </w:r>
      </w:hyperlink>
      <w:r>
        <w:rPr/>
        <w:t>. Las capturas se hacen con la web desplegada desde la sesión del lab.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terraform plan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 to add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terraform apply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Apply complete, url = https://almichain2.duckdns.org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HTTPS con candado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Certificado de Let’s Encrypt válido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HTTP redirige a HTTPS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301 a https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DNS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nslookup almichain2.duckdns.org</w:t>
            </w:r>
            <w:r>
              <w:rPr>
                <w:kern w:val="0"/>
                <w:szCs w:val="24"/>
                <w:lang w:val="es-ES" w:eastAsia="en-US" w:bidi="ar-SA"/>
              </w:rPr>
              <w:t xml:space="preserve"> = IP elástica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SSL Labs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Nota 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Geolocalización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botón pide permiso y calcula la distancia al restaurante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Vista móvil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Menú y secciones bien en 390 px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Lighthouse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90 o más en las 4 categorías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Destruir y volver a crear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web vuelve igual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174" w:name="pruebas-4"/>
            <w:bookmarkStart w:id="175" w:name="pruebas-4"/>
            <w:bookmarkEnd w:id="175"/>
          </w:p>
        </w:tc>
      </w:tr>
    </w:tbl>
    <w:p>
      <w:pPr>
        <w:pStyle w:val="Heading2"/>
        <w:rPr/>
      </w:pPr>
      <w:bookmarkStart w:id="176" w:name="__RefHeading___Toc13844_1119487080"/>
      <w:bookmarkEnd w:id="176"/>
      <w:r>
        <w:rPr/>
        <w:t>Fuentes</w:t>
      </w:r>
    </w:p>
    <w:p>
      <w:pPr>
        <w:pStyle w:val="Compact"/>
        <w:numPr>
          <w:ilvl w:val="0"/>
          <w:numId w:val="95"/>
        </w:numPr>
        <w:rPr/>
      </w:pPr>
      <w:r>
        <w:rPr/>
        <w:t>Terraform AWS Provider — https://registry.terraform.io/providers/hashicorp/aws/latest/docs</w:t>
      </w:r>
    </w:p>
    <w:p>
      <w:pPr>
        <w:pStyle w:val="Compact"/>
        <w:numPr>
          <w:ilvl w:val="0"/>
          <w:numId w:val="96"/>
        </w:numPr>
        <w:rPr/>
      </w:pPr>
      <w:r>
        <w:rPr/>
        <w:t>DuckDNS — https://www.duckdns.org/install.jsp</w:t>
      </w:r>
    </w:p>
    <w:p>
      <w:pPr>
        <w:pStyle w:val="Compact"/>
        <w:numPr>
          <w:ilvl w:val="0"/>
          <w:numId w:val="97"/>
        </w:numPr>
        <w:rPr/>
      </w:pPr>
      <w:r>
        <w:rPr/>
        <w:t>Certbot — https://certbot.eff.org/</w:t>
      </w:r>
    </w:p>
    <w:p>
      <w:pPr>
        <w:pStyle w:val="Compact"/>
        <w:numPr>
          <w:ilvl w:val="0"/>
          <w:numId w:val="98"/>
        </w:numPr>
        <w:rPr/>
      </w:pPr>
      <w:bookmarkStart w:id="177" w:name="web-en-aws-con-terraform-duckdns-y-https"/>
      <w:r>
        <w:rPr/>
        <w:t>API de geolocalización — https://developer.mozilla.org/es/docs/Web/API/Geolocation_API</w:t>
      </w:r>
      <w:bookmarkEnd w:id="177"/>
    </w:p>
    <w:p>
      <w:pPr>
        <w:pStyle w:val="Heading1"/>
        <w:rPr/>
      </w:pPr>
      <w:bookmarkStart w:id="178" w:name="__RefHeading___Toc13846_1119487080"/>
      <w:bookmarkStart w:id="179" w:name="base-de-datos-raid-y-copias-de-seguridad"/>
      <w:bookmarkEnd w:id="178"/>
      <w:r>
        <w:rPr/>
        <w:t>7. Base de datos, RAID y copias de seguridad</w:t>
      </w:r>
    </w:p>
    <w:p>
      <w:pPr>
        <w:pStyle w:val="Heading2"/>
        <w:rPr/>
      </w:pPr>
      <w:bookmarkStart w:id="180" w:name="__RefHeading___Toc13848_1119487080"/>
      <w:bookmarkStart w:id="181" w:name="objetivo-6"/>
      <w:bookmarkEnd w:id="180"/>
      <w:r>
        <w:rPr/>
        <w:t>Objetivo</w:t>
      </w:r>
    </w:p>
    <w:p>
      <w:pPr>
        <w:pStyle w:val="FirstParagraph"/>
        <w:rPr/>
      </w:pPr>
      <w:r>
        <w:rPr/>
        <w:t xml:space="preserve">Diseñar e implantar la base de datos de un local de Almi-Chain (clientes, reservas, mesas, comandas, carta, ingredientes, proveedores, personal y facturas) en un servidor </w:t>
      </w:r>
      <w:r>
        <w:rPr>
          <w:b/>
          <w:bCs/>
        </w:rPr>
        <w:t>MariaDB</w:t>
      </w:r>
      <w:r>
        <w:rPr/>
        <w:t xml:space="preserve"> cuyos datos están en un </w:t>
      </w:r>
      <w:r>
        <w:rPr>
          <w:b/>
          <w:bCs/>
        </w:rPr>
        <w:t>RAID 1</w:t>
      </w:r>
      <w:r>
        <w:rPr/>
        <w:t xml:space="preserve">, con usuarios de mínimo privilegio, </w:t>
      </w:r>
      <w:r>
        <w:rPr>
          <w:b/>
          <w:bCs/>
        </w:rPr>
        <w:t>copias automáticas</w:t>
      </w:r>
      <w:r>
        <w:rPr/>
        <w:t xml:space="preserve"> a otro servidor y </w:t>
      </w:r>
      <w:r>
        <w:rPr>
          <w:b/>
          <w:bCs/>
        </w:rPr>
        <w:t>pruebas de restauración</w:t>
      </w:r>
      <w:r>
        <w:rPr/>
        <w:t xml:space="preserve"> y de </w:t>
      </w:r>
      <w:r>
        <w:rPr>
          <w:b/>
          <w:bCs/>
        </w:rPr>
        <w:t>fallo de disco</w:t>
      </w:r>
      <w:r>
        <w:rPr/>
        <w:t>.</w:t>
      </w:r>
    </w:p>
    <w:p>
      <w:pPr>
        <w:pStyle w:val="BodyText"/>
        <w:rPr/>
      </w:pPr>
      <w:bookmarkStart w:id="182" w:name="objetivo-6"/>
      <w:r>
        <w:rPr/>
        <w:t>Tareas del tablero: B01 a B12.</w:t>
      </w:r>
      <w:bookmarkEnd w:id="182"/>
    </w:p>
    <w:p>
      <w:pPr>
        <w:pStyle w:val="Heading2"/>
        <w:rPr/>
      </w:pPr>
      <w:bookmarkStart w:id="183" w:name="__RefHeading___Toc13850_1119487080"/>
      <w:bookmarkEnd w:id="183"/>
      <w:r>
        <w:rPr/>
        <w:t>Requisitos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Valor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VM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ALMI-BD · 2 GB de RAM · 2 núcleos · disco de sistema de 15 GB +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dos discos de 10 GB</w:t>
            </w:r>
            <w:r>
              <w:rPr>
                <w:kern w:val="0"/>
                <w:szCs w:val="24"/>
                <w:lang w:val="es-ES" w:eastAsia="en-US" w:bidi="ar-SA"/>
              </w:rPr>
              <w:t xml:space="preserve"> para el RAID · Red NAT ALMICHAIN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Sistema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Ubuntu Server 24.04 LTS · IP 192.168.10.20/24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Software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 10.11, mdadm, rsync, cron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 de administración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(contraseña en KeePassXC)</w:t>
            </w:r>
            <w:bookmarkStart w:id="184" w:name="requisitos-5"/>
            <w:bookmarkEnd w:id="184"/>
          </w:p>
        </w:tc>
      </w:tr>
    </w:tbl>
    <w:p>
      <w:pPr>
        <w:pStyle w:val="Heading2"/>
        <w:rPr/>
      </w:pPr>
      <w:bookmarkStart w:id="185" w:name="__RefHeading___Toc13852_1119487080"/>
      <w:bookmarkEnd w:id="185"/>
      <w:r>
        <w:rPr/>
        <w:t>Modelo de datos</w:t>
      </w:r>
    </w:p>
    <w:p>
      <w:pPr>
        <w:pStyle w:val="FirstParagraph"/>
        <w:rPr/>
      </w:pPr>
      <w:r>
        <w:rPr/>
        <w:t xml:space="preserve">Modelo del equipo hecho en dbdiagram.io: </w:t>
      </w:r>
      <w:hyperlink r:id="rId156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../diagramas/modelo-er-equipo.pdf</w:t>
        </w:r>
      </w:hyperlink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0241915"/>
            <wp:effectExtent l="0" t="0" r="0" b="0"/>
            <wp:docPr id="54" name="Image53" descr="Modelo relacional del 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3" descr="Modelo relacional del equipo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024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Modelo relacional del equipo</w:t>
      </w:r>
    </w:p>
    <w:p>
      <w:pPr>
        <w:pStyle w:val="BodyText"/>
        <w:rPr/>
      </w:pPr>
      <w:r>
        <w:rPr/>
        <w:t>13 tablas y una vista: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2352"/>
        <w:gridCol w:w="2353"/>
        <w:gridCol w:w="2353"/>
        <w:gridCol w:w="2353"/>
      </w:tblGrid>
      <w:tr>
        <w:trPr>
          <w:tblHeader w:val="true"/>
        </w:trPr>
        <w:tc>
          <w:tcPr>
            <w:tcW w:w="235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Tabla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Clave primaria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Claves ajenas</w:t>
            </w:r>
          </w:p>
        </w:tc>
        <w:tc>
          <w:tcPr>
            <w:tcW w:w="235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Notas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cliente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id_cliente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email único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mesa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id_mesa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número único; zona sala/terraza/barra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empleado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id_empleado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puesto, sueldo &gt; 0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categoria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id_categoria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nombre único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id_plato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id_categoria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&gt; 0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stock ≥ 0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proveedor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id_proveedor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reserva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id_reserva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id_cliente, id_mesa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una mesa no se reserva dos veces a la misma hora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comanda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id_comanda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id_mesa, id_empleado, id_cliente (opcional)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estado abierta/servida/pagada/anulada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detalle_comanda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(id_comanda, id_plato)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id_comanda, id_plato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N:M comanda-plato; guarda el precio del momento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plato_ingrediente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(id_plato, id_ingrediente)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id_plato, id_ingrediente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N:M, la receta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suministro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(id_proveedor, id_ingrediente)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id_proveedor, id_ingrediente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N:M, precio de compra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factura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id_factura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id_comanda (única)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1:1 con la comanda</w:t>
            </w:r>
          </w:p>
        </w:tc>
      </w:tr>
      <w:tr>
        <w:trPr/>
        <w:tc>
          <w:tcPr>
            <w:tcW w:w="23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v_importe_comanda</w:t>
            </w:r>
            <w:r>
              <w:rPr>
                <w:kern w:val="0"/>
                <w:szCs w:val="24"/>
                <w:lang w:val="es-ES" w:eastAsia="en-US" w:bidi="ar-SA"/>
              </w:rPr>
              <w:t xml:space="preserve"> (vista)</w:t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23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importe de cada comanda</w:t>
            </w:r>
          </w:p>
        </w:tc>
      </w:tr>
    </w:tbl>
    <w:p>
      <w:pPr>
        <w:pStyle w:val="BodyText"/>
        <w:rPr/>
      </w:pPr>
      <w:r>
        <w:rPr>
          <w:b/>
          <w:bCs/>
        </w:rPr>
        <w:t>Normalización</w:t>
      </w:r>
      <w:r>
        <w:rPr/>
        <w:t xml:space="preserve">: todas las columnas son atómicas (1FN); las tablas con clave compuesta (detalle_comanda, plato_ingrediente, suministro) solo tienen atributos que dependen de la clave entera (2FN); no hay dependencias entre atributos que no son clave, por ejemplo el nombre de la categoría está en </w:t>
      </w:r>
      <w:r>
        <w:rPr>
          <w:rStyle w:val="VerbatimChar"/>
        </w:rPr>
        <w:t>categoria</w:t>
      </w:r>
      <w:r>
        <w:rPr/>
        <w:t xml:space="preserve"> y no repetido en </w:t>
      </w:r>
      <w:r>
        <w:rPr>
          <w:rStyle w:val="VerbatimChar"/>
        </w:rPr>
        <w:t>plato</w:t>
      </w:r>
      <w:r>
        <w:rPr/>
        <w:t xml:space="preserve"> (3FN). El importe de la comanda no se guarda: se calcula con la vista, para que no pueda quedar desactualizado.</w:t>
      </w:r>
    </w:p>
    <w:p>
      <w:pPr>
        <w:pStyle w:val="BodyText"/>
        <w:rPr/>
      </w:pPr>
      <w:r>
        <w:rPr/>
        <w:t xml:space="preserve">Archivos SQL en </w:t>
      </w:r>
      <w:hyperlink r:id="rId158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sql/</w:t>
        </w:r>
      </w:hyperlink>
      <w:r>
        <w:rPr/>
        <w:t>: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59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01-esquema.sql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Base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utf8mb4, 13 tablas InnoDB con claves, restricciones CHECK, índices y la vista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60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02-datos.sql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Datos de ejemplo ficticios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61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03-usuarios.sql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3 usuarios (las contraseñas se pasan al ejecutarlo, no están en el archivo)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62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04-consultas.sql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consultas de prueba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63">
              <w:r>
                <w:rPr>
                  <w:rStyle w:val="ListLabel235"/>
                  <w:rFonts w:ascii="Liberation Mono" w:hAnsi="Liberation Mono" w:eastAsia="Liberation Mono" w:cs="Liberation Mono"/>
                  <w:kern w:val="0"/>
                  <w:sz w:val="17"/>
                  <w:sz w:val="17"/>
                  <w:szCs w:val="24"/>
                  <w:lang w:val="es-ES" w:eastAsia="en-US" w:bidi="ar-SA"/>
                </w:rPr>
                <w:t>05-recuentos.sql</w:t>
              </w:r>
            </w:hyperlink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Recuento de filas para comparar antes y después de restaurar</w:t>
            </w:r>
          </w:p>
        </w:tc>
      </w:tr>
    </w:tbl>
    <w:p>
      <w:pPr>
        <w:pStyle w:val="Heading2"/>
        <w:rPr/>
      </w:pPr>
      <w:bookmarkStart w:id="186" w:name="__RefHeading___Toc13854_1119487080"/>
      <w:bookmarkEnd w:id="186"/>
      <w:r>
        <w:rPr/>
        <w:t>Instalación y configuración paso a paso</w:t>
      </w:r>
    </w:p>
    <w:p>
      <w:pPr>
        <w:pStyle w:val="Heading3"/>
        <w:rPr/>
      </w:pPr>
      <w:bookmarkStart w:id="187" w:name="vm-con-tres-discos-b04"/>
      <w:r>
        <w:rPr/>
        <w:t>1. VM con tres discos (B04)</w:t>
      </w:r>
    </w:p>
    <w:p>
      <w:pPr>
        <w:pStyle w:val="FirstParagraph"/>
        <w:rPr/>
      </w:pPr>
      <w:r>
        <w:rPr/>
        <w:t xml:space="preserve">Instalación base de Ubuntu Server igual que ALMI-ODOO (bloque 05, paso 1) con IP </w:t>
      </w:r>
      <w:r>
        <w:rPr>
          <w:b/>
          <w:bCs/>
        </w:rPr>
        <w:t>192.168.10.20</w:t>
      </w:r>
      <w:r>
        <w:rPr/>
        <w:t xml:space="preserve"> y nombre </w:t>
      </w:r>
      <w:r>
        <w:rPr>
          <w:rStyle w:val="VerbatimChar"/>
        </w:rPr>
        <w:t>almi-bd</w:t>
      </w:r>
      <w:r>
        <w:rPr/>
        <w:t xml:space="preserve">. Con la VM apagada: </w:t>
      </w:r>
      <w:r>
        <w:rPr>
          <w:b/>
          <w:bCs/>
        </w:rPr>
        <w:t>Configuración → Almacenamiento → Controlador SATA → Añadir disco duro → Crear</w:t>
      </w:r>
      <w:r>
        <w:rPr/>
        <w:t xml:space="preserve"> → </w:t>
      </w:r>
      <w:r>
        <w:rPr>
          <w:rStyle w:val="VerbatimChar"/>
        </w:rPr>
        <w:t>ALMI-BD-raid1</w:t>
      </w:r>
      <w:r>
        <w:rPr/>
        <w:t xml:space="preserve">, VDI, 10 GB. Repetir con </w:t>
      </w:r>
      <w:r>
        <w:rPr>
          <w:rStyle w:val="VerbatimChar"/>
        </w:rPr>
        <w:t>ALMI-BD-raid2</w:t>
      </w:r>
      <w:r>
        <w:rPr/>
        <w:t>.</w:t>
      </w:r>
      <w:bookmarkEnd w:id="187"/>
    </w:p>
    <w:p>
      <w:pPr>
        <w:pStyle w:val="Heading3"/>
        <w:rPr/>
      </w:pPr>
      <w:bookmarkStart w:id="188" w:name="raid-1-b05"/>
      <w:r>
        <w:rPr/>
        <w:t>2. RAID 1 (B05)</w:t>
      </w:r>
    </w:p>
    <w:p>
      <w:pPr>
        <w:pStyle w:val="FirstParagraph"/>
        <w:rPr/>
      </w:pPr>
      <w:r>
        <w:rPr/>
        <w:t xml:space="preserve">Los pasos están también en el script </w:t>
      </w:r>
      <w:hyperlink r:id="rId164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scripts/crear-raid.sh</w:t>
        </w:r>
      </w:hyperlink>
      <w:r>
        <w:rPr/>
        <w:t>, que comprueba que los discos están vacíos antes de tocar nada: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mdadm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</w:t>
      </w:r>
      <w:r>
        <w:rPr>
          <w:rStyle w:val="AttributeTok"/>
        </w:rPr>
        <w:t>--create</w:t>
      </w:r>
      <w:r>
        <w:rPr>
          <w:rStyle w:val="NormalTok"/>
        </w:rPr>
        <w:t xml:space="preserve"> /dev/md0 </w:t>
      </w:r>
      <w:r>
        <w:rPr>
          <w:rStyle w:val="AttributeTok"/>
        </w:rPr>
        <w:t>--level</w:t>
      </w:r>
      <w:r>
        <w:rPr>
          <w:rStyle w:val="OperatorTok"/>
        </w:rPr>
        <w:t>=</w:t>
      </w:r>
      <w:r>
        <w:rPr>
          <w:rStyle w:val="NormalTok"/>
        </w:rPr>
        <w:t xml:space="preserve">1 </w:t>
      </w:r>
      <w:r>
        <w:rPr>
          <w:rStyle w:val="AttributeTok"/>
        </w:rPr>
        <w:t>--raid-devices</w:t>
      </w:r>
      <w:r>
        <w:rPr>
          <w:rStyle w:val="OperatorTok"/>
        </w:rPr>
        <w:t>=</w:t>
      </w:r>
      <w:r>
        <w:rPr>
          <w:rStyle w:val="NormalTok"/>
        </w:rPr>
        <w:t>2 /dev/sdb /dev/sdc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/proc/mdstat                       </w:t>
      </w:r>
      <w:r>
        <w:rPr>
          <w:rStyle w:val="CommentTok"/>
        </w:rPr>
        <w:t># esperar a [UU] y 100 %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mkfs.ext4 </w:t>
      </w:r>
      <w:r>
        <w:rPr>
          <w:rStyle w:val="AttributeTok"/>
        </w:rPr>
        <w:t>-L</w:t>
      </w:r>
      <w:r>
        <w:rPr>
          <w:rStyle w:val="NormalTok"/>
        </w:rPr>
        <w:t xml:space="preserve"> datos-bd /dev/md0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stop mariadb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mount /dev/md0 /mnt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rsync </w:t>
      </w:r>
      <w:r>
        <w:rPr>
          <w:rStyle w:val="AttributeTok"/>
        </w:rPr>
        <w:t>-aAX</w:t>
      </w:r>
      <w:r>
        <w:rPr>
          <w:rStyle w:val="NormalTok"/>
        </w:rPr>
        <w:t xml:space="preserve"> /var/lib/mysql/ /mnt/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umount /mnt</w:t>
      </w:r>
      <w:r>
        <w:rPr/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"UUID=</w:t>
      </w:r>
      <w:r>
        <w:rPr>
          <w:rStyle w:val="VariableTok"/>
        </w:rPr>
        <w:t>$(</w:t>
      </w:r>
      <w:r>
        <w:rPr>
          <w:rStyle w:val="FunctionTok"/>
        </w:rPr>
        <w:t>sudo</w:t>
      </w:r>
      <w:r>
        <w:rPr>
          <w:rStyle w:val="NormalTok"/>
        </w:rPr>
        <w:t xml:space="preserve"> blkid </w:t>
      </w:r>
      <w:r>
        <w:rPr>
          <w:rStyle w:val="AttributeTok"/>
        </w:rPr>
        <w:t>-s</w:t>
      </w:r>
      <w:r>
        <w:rPr>
          <w:rStyle w:val="NormalTok"/>
        </w:rPr>
        <w:t xml:space="preserve"> UUID </w:t>
      </w:r>
      <w:r>
        <w:rPr>
          <w:rStyle w:val="AttributeTok"/>
        </w:rPr>
        <w:t>-o</w:t>
      </w:r>
      <w:r>
        <w:rPr>
          <w:rStyle w:val="NormalTok"/>
        </w:rPr>
        <w:t xml:space="preserve"> value /dev/md0</w:t>
      </w:r>
      <w:r>
        <w:rPr>
          <w:rStyle w:val="VariableTok"/>
        </w:rPr>
        <w:t>)</w:t>
      </w:r>
      <w:r>
        <w:rPr>
          <w:rStyle w:val="StringTok"/>
        </w:rPr>
        <w:t xml:space="preserve"> /var/lib/mysql ext4 defaults,nofail 0 2"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</w:t>
      </w:r>
      <w:r>
        <w:rPr>
          <w:rStyle w:val="AttributeTok"/>
        </w:rPr>
        <w:t>-a</w:t>
      </w:r>
      <w:r>
        <w:rPr>
          <w:rStyle w:val="NormalTok"/>
        </w:rPr>
        <w:t xml:space="preserve"> /etc/fstab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mount /var/lib/mysql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mysql:mysql /var/lib/mysql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</w:t>
      </w:r>
      <w:r>
        <w:rPr>
          <w:rStyle w:val="AttributeTok"/>
        </w:rPr>
        <w:t>--detail</w:t>
      </w:r>
      <w:r>
        <w:rPr>
          <w:rStyle w:val="NormalTok"/>
        </w:rPr>
        <w:t xml:space="preserve"> </w:t>
      </w:r>
      <w:r>
        <w:rPr>
          <w:rStyle w:val="AttributeTok"/>
        </w:rPr>
        <w:t>--scan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tee </w:t>
      </w:r>
      <w:r>
        <w:rPr>
          <w:rStyle w:val="AttributeTok"/>
        </w:rPr>
        <w:t>-a</w:t>
      </w:r>
      <w:r>
        <w:rPr>
          <w:rStyle w:val="NormalTok"/>
        </w:rPr>
        <w:t xml:space="preserve"> /etc/mdadm/mdadm.conf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update-initramfs </w:t>
      </w:r>
      <w:r>
        <w:rPr>
          <w:rStyle w:val="AttributeTok"/>
        </w:rPr>
        <w:t>-u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systemctl start mariadb</w:t>
      </w:r>
    </w:p>
    <w:p>
      <w:pPr>
        <w:pStyle w:val="FirstParagraph"/>
        <w:rPr/>
      </w:pPr>
      <w:r>
        <w:rPr>
          <w:rStyle w:val="VerbatimChar"/>
        </w:rPr>
        <w:t>nofail</w:t>
      </w:r>
      <w:r>
        <w:rPr/>
        <w:t xml:space="preserve"> hace que, si el RAID fallara del todo, el servidor arranque igualmente y se pueda reparar por SSH.</w:t>
      </w:r>
    </w:p>
    <w:p>
      <w:pPr>
        <w:pStyle w:val="BlockText"/>
        <w:rPr/>
      </w:pPr>
      <w:r>
        <w:rPr/>
        <w:t xml:space="preserve">En la VM exportada (.ova) el RAID se crea solo la primera vez que arranca, con el servicio </w:t>
      </w:r>
      <w:r>
        <w:rPr>
          <w:rStyle w:val="VerbatimChar"/>
        </w:rPr>
        <w:t>almi-crear-raid</w:t>
      </w:r>
      <w:r>
        <w:rPr/>
        <w:t xml:space="preserve">, porque los dos discos se entregan vacíos. El registro queda en </w:t>
      </w:r>
      <w:r>
        <w:rPr>
          <w:rStyle w:val="VerbatimChar"/>
        </w:rPr>
        <w:t>/var/log/almi-crear-raid.log</w:t>
      </w:r>
      <w:r>
        <w:rPr/>
        <w:t>.</w:t>
      </w:r>
      <w:bookmarkEnd w:id="188"/>
    </w:p>
    <w:p>
      <w:pPr>
        <w:pStyle w:val="Heading3"/>
        <w:rPr/>
      </w:pPr>
      <w:bookmarkStart w:id="189" w:name="mariadb-segura-b06"/>
      <w:r>
        <w:rPr/>
        <w:t>3. MariaDB segura (B06)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mariadb-server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mariadb-secure-installation</w:t>
      </w:r>
    </w:p>
    <w:p>
      <w:pPr>
        <w:pStyle w:val="FirstParagraph"/>
        <w:rPr/>
      </w:pPr>
      <w:r>
        <w:rPr/>
        <w:t xml:space="preserve">Se quitan los usuarios anónimos, la base </w:t>
      </w:r>
      <w:r>
        <w:rPr>
          <w:rStyle w:val="VerbatimChar"/>
        </w:rPr>
        <w:t>test</w:t>
      </w:r>
      <w:r>
        <w:rPr/>
        <w:t xml:space="preserve"> y el acceso remoto de root; root solo entra por el socket local (</w:t>
      </w:r>
      <w:r>
        <w:rPr>
          <w:rStyle w:val="VerbatimChar"/>
        </w:rPr>
        <w:t>unix_socket</w:t>
      </w:r>
      <w:r>
        <w:rPr/>
        <w:t xml:space="preserve">). MariaDB escucha solo en </w:t>
      </w:r>
      <w:r>
        <w:rPr>
          <w:rStyle w:val="VerbatimChar"/>
        </w:rPr>
        <w:t>127.0.0.1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055495"/>
            <wp:effectExtent l="0" t="0" r="0" b="0"/>
            <wp:docPr id="55" name="Image54" descr="MariaDB sin usuarios anónimos ni base test, escuchando solo en 127.0.0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4" descr="MariaDB sin usuarios anónimos ni base test, escuchando solo en 127.0.0.1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0" w:name="mariadb-segura-b06"/>
      <w:r>
        <w:rPr/>
        <w:t>MariaDB sin usuarios anónimos ni base test, escuchando solo en 127.0.0.1</w:t>
      </w:r>
      <w:bookmarkEnd w:id="190"/>
    </w:p>
    <w:p>
      <w:pPr>
        <w:pStyle w:val="Heading3"/>
        <w:rPr/>
      </w:pPr>
      <w:bookmarkStart w:id="191" w:name="esquema-datos-y-usuarios-b07"/>
      <w:r>
        <w:rPr/>
        <w:t>4. Esquema, datos y usuarios (B07)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~/sql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OperatorTok"/>
        </w:rPr>
        <w:t>&lt;</w:t>
      </w:r>
      <w:r>
        <w:rPr>
          <w:rStyle w:val="NormalTok"/>
        </w:rPr>
        <w:t xml:space="preserve"> 01-esquema.sql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OperatorTok"/>
        </w:rPr>
        <w:t>&lt;</w:t>
      </w:r>
      <w:r>
        <w:rPr>
          <w:rStyle w:val="NormalTok"/>
        </w:rPr>
        <w:t xml:space="preserve"> 02-datos.sql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"SET @p_app='…'; SET @p_consulta='…'; SET @p_copias='…'; SOURCE 03-usuarios.sql;"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929255"/>
            <wp:effectExtent l="0" t="0" r="0" b="0"/>
            <wp:docPr id="56" name="Image55" descr="Esquema y datos cargados: 13 tablas y la v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5" descr="Esquema y datos cargados: 13 tablas y la vista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Esquema y datos cargados: 13 tablas y la vista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933700"/>
            <wp:effectExtent l="0" t="0" r="0" b="0"/>
            <wp:docPr id="57" name="Image56" descr="Estructura de comanda y factura con sus cla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6" descr="Estructura de comanda y factura con sus claves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Estructura de comanda y factura con sus claves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Permisos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Para qué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app_almichain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SELECT, INSERT, UPDATE, DELETE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almichain.*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aplicación: trabaja con los datos, no puede cambiar la estructura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SELECT, SHOW VIEW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almichain.*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Informes de gerencia: solo lectura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SELECT, SHOW VIEW, TRIGGER, LOCK TABLES, EVENT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Lo mínimo que necesita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mariadb-dump</w:t>
            </w:r>
          </w:p>
        </w:tc>
      </w:tr>
    </w:tbl>
    <w:p>
      <w:pPr>
        <w:pStyle w:val="BodyText"/>
        <w:rPr/>
      </w:pPr>
      <w:r>
        <w:rPr/>
        <w:t xml:space="preserve">Todos solo desde </w:t>
      </w:r>
      <w:r>
        <w:rPr>
          <w:rStyle w:val="VerbatimChar"/>
        </w:rPr>
        <w:t>localhost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693545"/>
            <wp:effectExtent l="0" t="0" r="0" b="0"/>
            <wp:docPr id="58" name="Image57" descr="Usuarios y sus privileg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7" descr="Usuarios y sus privilegios"/>
                    <pic:cNvPicPr>
                      <a:picLocks noChangeAspect="1" noChangeArrowheads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2" w:name="esquema-datos-y-usuarios-b07"/>
      <w:r>
        <w:rPr/>
        <w:t>Usuarios y sus privilegios</w:t>
      </w:r>
      <w:bookmarkEnd w:id="192"/>
    </w:p>
    <w:p>
      <w:pPr>
        <w:pStyle w:val="Heading3"/>
        <w:rPr/>
      </w:pPr>
      <w:bookmarkStart w:id="193" w:name="consultas-b07"/>
      <w:r>
        <w:rPr/>
        <w:t>5. Consultas (B07)</w:t>
      </w:r>
    </w:p>
    <w:p>
      <w:pPr>
        <w:pStyle w:val="FirstParagraph"/>
        <w:rPr/>
      </w:pPr>
      <w:r>
        <w:rPr/>
        <w:t xml:space="preserve">Las 9 consultas de </w:t>
      </w:r>
      <w:hyperlink r:id="rId169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04-consultas.sql</w:t>
        </w:r>
      </w:hyperlink>
      <w:r>
        <w:rPr/>
        <w:t xml:space="preserve">, ejecutadas con el usuario de solo lectura </w:t>
      </w:r>
      <w:r>
        <w:rPr>
          <w:rStyle w:val="VerbatimChar"/>
        </w:rPr>
        <w:t>consulta</w:t>
      </w:r>
      <w:r>
        <w:rPr/>
        <w:t>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6866890"/>
            <wp:effectExtent l="0" t="0" r="0" b="0"/>
            <wp:docPr id="59" name="Image58" descr="Consultas 1 a 3: carta, reservas del día e importe de cada coman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58" descr="Consultas 1 a 3: carta, reservas del día e importe de cada comanda"/>
                    <pic:cNvPicPr>
                      <a:picLocks noChangeAspect="1" noChangeArrowheads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86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Consultas 1 a 3: carta, reservas del día e importe de cada comanda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6542405"/>
            <wp:effectExtent l="0" t="0" r="0" b="0"/>
            <wp:docPr id="60" name="Image59" descr="Consultas 4 a 6: facturación por día y método de pago, platos más vendidos y ventas por camar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59" descr="Consultas 4 a 6: facturación por día y método de pago, platos más vendidos y ventas por camarero"/>
                    <pic:cNvPicPr>
                      <a:picLocks noChangeAspect="1" noChangeArrowheads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54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Consultas 4 a 6: facturación por día y método de pago, platos más vendidos y ventas por camarero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6699885"/>
            <wp:effectExtent l="0" t="0" r="0" b="0"/>
            <wp:docPr id="61" name="Image60" descr="Consultas 7 a 9: coste de la receta, ingredientes con poco stock y comandas sin cob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0" descr="Consultas 7 a 9: coste de la receta, ingredientes con poco stock y comandas sin cobrar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69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Consultas 7 a 9: coste de la receta, ingredientes con poco stock y comandas sin cobrar</w:t>
      </w:r>
    </w:p>
    <w:p>
      <w:pPr>
        <w:pStyle w:val="BodyText"/>
        <w:rPr/>
      </w:pPr>
      <w:r>
        <w:rPr/>
        <w:t xml:space="preserve">El usuario </w:t>
      </w:r>
      <w:r>
        <w:rPr>
          <w:rStyle w:val="VerbatimChar"/>
        </w:rPr>
        <w:t>consulta</w:t>
      </w:r>
      <w:r>
        <w:rPr/>
        <w:t xml:space="preserve"> no puede borrar ni modificar: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944370"/>
            <wp:effectExtent l="0" t="0" r="0" b="0"/>
            <wp:docPr id="62" name="Image61" descr="consulta no puede hacer DELETE ni DROP: ERROR 1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1" descr="consulta no puede hacer DELETE ni DROP: ERROR 1142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4" w:name="consultas-b07"/>
      <w:r>
        <w:rPr/>
        <w:t>consulta no puede hacer DELETE ni DROP: ERROR 1142</w:t>
      </w:r>
      <w:bookmarkEnd w:id="194"/>
    </w:p>
    <w:p>
      <w:pPr>
        <w:pStyle w:val="Heading3"/>
        <w:rPr/>
      </w:pPr>
      <w:bookmarkStart w:id="195" w:name="plan-de-copias-b08"/>
      <w:r>
        <w:rPr/>
        <w:t>6. Plan de copias (B08)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Cuándo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Retención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Dónde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Base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(MariaDB)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mariadb-dump --single-transaction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comprimido + huella SHA-256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Diaria, 02:00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 diarias + 4 semanales (domingo)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ALMI-BD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/var/backups/mariadb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copia en ALMI-ODOO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Base y adjuntos de Odoo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pg_dump -Fc</w:t>
            </w:r>
            <w:r>
              <w:rPr>
                <w:kern w:val="0"/>
                <w:szCs w:val="24"/>
                <w:lang w:val="es-ES" w:eastAsia="en-US" w:bidi="ar-SA"/>
              </w:rPr>
              <w:t xml:space="preserve"> +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del filestore + huellas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Diaria, 02:30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 días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ALMI-ODOO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/var/backups/odoo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copia en ALMI-BD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Configuración y scripts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Repositorio Git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 cada cambio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Historial completo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GitHub</w:t>
            </w:r>
          </w:p>
        </w:tc>
      </w:tr>
    </w:tbl>
    <w:p>
      <w:pPr>
        <w:pStyle w:val="BodyText"/>
        <w:rPr/>
      </w:pPr>
      <w:r>
        <w:rPr>
          <w:b/>
          <w:bCs/>
        </w:rPr>
        <w:t>Regla 3-2-1</w:t>
      </w:r>
      <w:r>
        <w:rPr/>
        <w:t>: 3 copias (datos en el RAID + copia local + copia en el otro servidor), en 2 soportes distintos (dos máquinas) y 1 fuera del local (el repositorio para la configuración; para los datos, se recomienda al restaurante un disco externo semanal o un almacenamiento en la nube cifrado).</w:t>
      </w:r>
      <w:bookmarkEnd w:id="195"/>
    </w:p>
    <w:p>
      <w:pPr>
        <w:pStyle w:val="Heading3"/>
        <w:rPr/>
      </w:pPr>
      <w:bookmarkStart w:id="196" w:name="copias-cruzadas"/>
      <w:r>
        <w:rPr/>
        <w:t>7. Copias cruzadas automáticas (B09)</w:t>
      </w:r>
    </w:p>
    <w:p>
      <w:pPr>
        <w:pStyle w:val="FirstParagraph"/>
        <w:rPr/>
      </w:pPr>
      <w:r>
        <w:rPr/>
        <w:t xml:space="preserve">En </w:t>
      </w:r>
      <w:r>
        <w:rPr>
          <w:b/>
          <w:bCs/>
        </w:rPr>
        <w:t>los dos</w:t>
      </w:r>
      <w:r>
        <w:rPr/>
        <w:t xml:space="preserve"> servidores: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Usuario </w:t>
      </w:r>
      <w:r>
        <w:rPr>
          <w:rStyle w:val="VerbatimChar"/>
        </w:rPr>
        <w:t>copias</w:t>
      </w:r>
      <w:r>
        <w:rPr/>
        <w:t xml:space="preserve"> sin contraseña (</w:t>
      </w:r>
      <w:r>
        <w:rPr>
          <w:rStyle w:val="VerbatimChar"/>
        </w:rPr>
        <w:t>passwd -l</w:t>
      </w:r>
      <w:r>
        <w:rPr/>
        <w:t xml:space="preserve">) que solo recibe archivos en </w:t>
      </w:r>
      <w:r>
        <w:rPr>
          <w:rStyle w:val="VerbatimChar"/>
        </w:rPr>
        <w:t>/srv/copias-remotas/</w:t>
      </w:r>
      <w:r>
        <w:rPr/>
        <w:t xml:space="preserve"> (permisos 700).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Clave SSH </w:t>
      </w:r>
      <w:r>
        <w:rPr>
          <w:rStyle w:val="VerbatimChar"/>
        </w:rPr>
        <w:t>/root/.ssh/copias_ed25519</w:t>
      </w:r>
      <w:r>
        <w:rPr/>
        <w:t xml:space="preserve"> para enviar. En el </w:t>
      </w:r>
      <w:r>
        <w:rPr>
          <w:rStyle w:val="VerbatimChar"/>
        </w:rPr>
        <w:t>authorized_keys</w:t>
      </w:r>
      <w:r>
        <w:rPr/>
        <w:t xml:space="preserve"> del otro servidor la clave va limitada a la IP de origen y sin terminal: </w:t>
      </w:r>
      <w:r>
        <w:rPr>
          <w:rStyle w:val="VerbatimChar"/>
        </w:rPr>
        <w:t>from="192.168.10.20",restrict ssh-ed25519 …</w:t>
      </w:r>
      <w:r>
        <w:rPr/>
        <w:t>.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Contraseña del usuario </w:t>
      </w:r>
      <w:r>
        <w:rPr>
          <w:rStyle w:val="VerbatimChar"/>
        </w:rPr>
        <w:t>copias</w:t>
      </w:r>
      <w:r>
        <w:rPr/>
        <w:t xml:space="preserve"> de MariaDB en </w:t>
      </w:r>
      <w:r>
        <w:rPr>
          <w:rStyle w:val="VerbatimChar"/>
        </w:rPr>
        <w:t>/root/.my.cnf</w:t>
      </w:r>
      <w:r>
        <w:rPr/>
        <w:t xml:space="preserve"> (permisos 600).</w:t>
      </w:r>
    </w:p>
    <w:p>
      <w:pPr>
        <w:pStyle w:val="FirstParagraph"/>
        <w:rPr/>
      </w:pPr>
      <w:r>
        <w:rPr/>
        <w:t xml:space="preserve">Script </w:t>
      </w:r>
      <w:hyperlink r:id="rId174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scripts/copia-bd.sh</w:t>
        </w:r>
      </w:hyperlink>
      <w:r>
        <w:rPr/>
        <w:t xml:space="preserve"> en </w:t>
      </w:r>
      <w:r>
        <w:rPr>
          <w:rStyle w:val="VerbatimChar"/>
        </w:rPr>
        <w:t>/usr/local/bin/</w:t>
      </w:r>
      <w:r>
        <w:rPr/>
        <w:t>, en el cron de root a las 02:00: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919605"/>
            <wp:effectExtent l="0" t="0" r="0" b="0"/>
            <wp:docPr id="63" name="Image62" descr="Copia hecha, comprobada, enviada a ALMI-ODOO y programada en c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2" descr="Copia hecha, comprobada, enviada a ALMI-ODOO y programada en cron"/>
                    <pic:cNvPicPr>
                      <a:picLocks noChangeAspect="1" noChangeArrowheads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97" w:name="copias-cruzadas"/>
      <w:r>
        <w:rPr/>
        <w:t>Copia hecha, comprobada, enviada a ALMI-ODOO y programada en cron</w:t>
      </w:r>
      <w:bookmarkEnd w:id="197"/>
    </w:p>
    <w:p>
      <w:pPr>
        <w:pStyle w:val="Heading2"/>
        <w:rPr/>
      </w:pPr>
      <w:bookmarkStart w:id="198" w:name="__RefHeading___Toc13856_1119487080"/>
      <w:bookmarkStart w:id="199" w:name="pruebas-de-restauración-b10"/>
      <w:bookmarkEnd w:id="198"/>
      <w:r>
        <w:rPr/>
        <w:t>Pruebas de restauración (B10)</w:t>
      </w:r>
    </w:p>
    <w:p>
      <w:pPr>
        <w:pStyle w:val="FirstParagraph"/>
        <w:rPr/>
      </w:pPr>
      <w:r>
        <w:rPr/>
        <w:t>Se simula un desastre: se borra la base de datos entera y se recupera de la copia.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835275"/>
            <wp:effectExtent l="0" t="0" r="0" b="0"/>
            <wp:docPr id="64" name="Image63" descr="1. Recuento antes, copia nueva y huella correc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63" descr="1. Recuento antes, copia nueva y huella correcta"/>
                    <pic:cNvPicPr>
                      <a:picLocks noChangeAspect="1" noChangeArrowheads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1. Recuento antes, copia nueva y huella correcta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346200"/>
            <wp:effectExtent l="0" t="0" r="0" b="0"/>
            <wp:docPr id="65" name="Image64" descr="2. Se borra la base de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4" descr="2. Se borra la base de datos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2. Se borra la base de datos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69440"/>
            <wp:effectExtent l="0" t="0" r="0" b="0"/>
            <wp:docPr id="66" name="Image65" descr="3. Restauración en menos de un segundo, datos idénticos y los usuarios siguen funciona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65" descr="3. Restauración en menos de un segundo, datos idénticos y los usuarios siguen funcionando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3. Restauración en menos de un segundo, datos idénticos y los usuarios siguen funcionando</w:t>
      </w:r>
    </w:p>
    <w:p>
      <w:pPr>
        <w:pStyle w:val="BodyText"/>
        <w:rPr/>
      </w:pPr>
      <w:r>
        <w:rPr>
          <w:b/>
          <w:bCs/>
        </w:rPr>
        <w:t>Tiempo de recuperación (RTO)</w:t>
      </w:r>
      <w:r>
        <w:rPr/>
        <w:t xml:space="preserve">: menos de 1 segundo con esta cantidad de datos. </w:t>
      </w:r>
      <w:r>
        <w:rPr>
          <w:b/>
          <w:bCs/>
        </w:rPr>
        <w:t>Pérdida máxima de datos (RPO)</w:t>
      </w:r>
      <w:r>
        <w:rPr/>
        <w:t>: 24 horas (copia diaria).</w:t>
      </w:r>
      <w:bookmarkEnd w:id="199"/>
    </w:p>
    <w:p>
      <w:pPr>
        <w:pStyle w:val="Heading2"/>
        <w:rPr/>
      </w:pPr>
      <w:bookmarkStart w:id="200" w:name="__RefHeading___Toc13858_1119487080"/>
      <w:bookmarkStart w:id="201" w:name="prueba-de-fallo-de-disco-b11"/>
      <w:bookmarkEnd w:id="200"/>
      <w:r>
        <w:rPr/>
        <w:t>Prueba de fallo de disco (B11)</w:t>
      </w:r>
    </w:p>
    <w:p>
      <w:pPr>
        <w:pStyle w:val="FirstParagraph"/>
        <w:rPr/>
      </w:pPr>
      <w:r>
        <w:rPr/>
        <w:t>Hecha en la VM ALMI-BD con sus dos discos de 10 GB.</w:t>
      </w:r>
    </w:p>
    <w:p>
      <w:pPr>
        <w:pStyle w:val="BodyText"/>
        <w:rPr/>
      </w:pPr>
      <w:r>
        <w:rPr>
          <w:b/>
          <w:bCs/>
        </w:rPr>
        <w:t>RAID creado</w:t>
      </w:r>
      <w:r>
        <w:rPr/>
        <w:t xml:space="preserve"> (el servicio </w:t>
      </w:r>
      <w:r>
        <w:rPr>
          <w:rStyle w:val="VerbatimChar"/>
        </w:rPr>
        <w:t>almi-crear-raid</w:t>
      </w:r>
      <w:r>
        <w:rPr/>
        <w:t xml:space="preserve"> lo crea en el primer arranque): los dos discos forman </w:t>
      </w:r>
      <w:r>
        <w:rPr>
          <w:rStyle w:val="VerbatimChar"/>
        </w:rPr>
        <w:t>md0</w:t>
      </w:r>
      <w:r>
        <w:rPr/>
        <w:t xml:space="preserve">, montado en </w:t>
      </w:r>
      <w:r>
        <w:rPr>
          <w:rStyle w:val="VerbatimChar"/>
        </w:rPr>
        <w:t>/var/lib/mysql</w:t>
      </w:r>
      <w:r>
        <w:rPr/>
        <w:t xml:space="preserve"> por UUID y guardado en </w:t>
      </w:r>
      <w:r>
        <w:rPr>
          <w:rStyle w:val="VerbatimChar"/>
        </w:rPr>
        <w:t>mdadm.conf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3116580"/>
            <wp:effectExtent l="0" t="0" r="0" b="0"/>
            <wp:docPr id="67" name="Image66" descr="RAID 1 con sdb y sdc en UU, montado en /var/lib/my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6" descr="RAID 1 con sdb y sdc en UU, montado en /var/lib/mysql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RAID 1 con sdb y sdc en UU, montado en /var/lib/mysql</w:t>
      </w:r>
    </w:p>
    <w:p>
      <w:pPr>
        <w:pStyle w:val="BodyText"/>
        <w:rPr/>
      </w:pPr>
      <w:r>
        <w:rPr>
          <w:b/>
          <w:bCs/>
        </w:rPr>
        <w:t>Prueba A, un disco se rompe con el servidor en marcha.</w:t>
      </w:r>
      <w:r>
        <w:rPr/>
        <w:t xml:space="preserve"> Se marca </w:t>
      </w:r>
      <w:r>
        <w:rPr>
          <w:rStyle w:val="VerbatimChar"/>
        </w:rPr>
        <w:t>sdc</w:t>
      </w:r>
      <w:r>
        <w:rPr/>
        <w:t xml:space="preserve"> como roto: el RAID pasa a </w:t>
      </w:r>
      <w:r>
        <w:rPr>
          <w:rStyle w:val="VerbatimChar"/>
        </w:rPr>
        <w:t>[U_]</w:t>
      </w:r>
      <w:r>
        <w:rPr/>
        <w:t xml:space="preserve"> (</w:t>
      </w:r>
      <w:r>
        <w:rPr>
          <w:i/>
          <w:iCs/>
        </w:rPr>
        <w:t>clean, degraded</w:t>
      </w:r>
      <w:r>
        <w:rPr/>
        <w:t xml:space="preserve">) y la base de datos </w:t>
      </w:r>
      <w:r>
        <w:rPr>
          <w:b/>
          <w:bCs/>
        </w:rPr>
        <w:t>sigue funcionando y se puede escribir</w:t>
      </w:r>
      <w:r>
        <w:rPr/>
        <w:t xml:space="preserve"> (se inserta un cliente “Prueba RAID”).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mdadm /dev/md0 </w:t>
      </w:r>
      <w:r>
        <w:rPr>
          <w:rStyle w:val="AttributeTok"/>
        </w:rPr>
        <w:t>--fail</w:t>
      </w:r>
      <w:r>
        <w:rPr>
          <w:rStyle w:val="NormalTok"/>
        </w:rPr>
        <w:t xml:space="preserve"> /dev/sdc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/proc/mdstat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mariadb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"INSERT INTO almichain.cliente (nombre, apellidos, telefono) VALUES ('Prueba', 'RAID', '699999999');"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401570"/>
            <wp:effectExtent l="0" t="0" r="0" b="0"/>
            <wp:docPr id="68" name="Image67" descr="Disco sdc marcado como roto: U_ y MariaDB sigue escribien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67" descr="Disco sdc marcado como roto: U_ y MariaDB sigue escribiendo"/>
                    <pic:cNvPicPr>
                      <a:picLocks noChangeAspect="1" noChangeArrowheads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Disco sdc marcado como roto: U_ y MariaDB sigue escribiendo</w:t>
      </w:r>
    </w:p>
    <w:p>
      <w:pPr>
        <w:pStyle w:val="BodyText"/>
        <w:rPr/>
      </w:pPr>
      <w:r>
        <w:rPr>
          <w:b/>
          <w:bCs/>
        </w:rPr>
        <w:t>Cambio del disco y reconstrucción</w:t>
      </w:r>
      <w:r>
        <w:rPr/>
        <w:t>: se quita del RAID y se vuelve a añadir (en un servidor real sería el disco nuevo); mdadm copia los datos del disco bueno al nuevo.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mdadm /dev/md0 </w:t>
      </w:r>
      <w:r>
        <w:rPr>
          <w:rStyle w:val="AttributeTok"/>
        </w:rPr>
        <w:t>--remove</w:t>
      </w:r>
      <w:r>
        <w:rPr>
          <w:rStyle w:val="NormalTok"/>
        </w:rPr>
        <w:t xml:space="preserve"> /dev/sdc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mdadm /dev/md0 </w:t>
      </w:r>
      <w:r>
        <w:rPr>
          <w:rStyle w:val="AttributeTok"/>
        </w:rPr>
        <w:t>--add</w:t>
      </w:r>
      <w:r>
        <w:rPr>
          <w:rStyle w:val="NormalTok"/>
        </w:rPr>
        <w:t xml:space="preserve"> /dev/sdc</w:t>
      </w:r>
      <w:r>
        <w:rPr/>
        <w:br/>
      </w:r>
      <w:r>
        <w:rPr>
          <w:rStyle w:val="ExtensionTok"/>
        </w:rPr>
        <w:t>watch</w:t>
      </w:r>
      <w:r>
        <w:rPr>
          <w:rStyle w:val="NormalTok"/>
        </w:rPr>
        <w:t xml:space="preserve"> cat /proc/mdstat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1835150"/>
            <wp:effectExtent l="0" t="0" r="0" b="0"/>
            <wp:docPr id="69" name="Image68" descr="Reconstrucción en marcha (recover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68" descr="Reconstrucción en marcha (recovery)"/>
                    <pic:cNvPicPr>
                      <a:picLocks noChangeAspect="1" noChangeArrowheads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Reconstrucción en marcha (recovery)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483485"/>
            <wp:effectExtent l="0" t="0" r="0" b="0"/>
            <wp:docPr id="70" name="Image69" descr="Reconstrucción terminada: UU, 0 discos fallidos y el dato escrito con un solo disco sigue ah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69" descr="Reconstrucción terminada: UU, 0 discos fallidos y el dato escrito con un solo disco sigue ahí"/>
                    <pic:cNvPicPr>
                      <a:picLocks noChangeAspect="1" noChangeArrowheads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Reconstrucción terminada: UU, 0 discos fallidos y el dato escrito con un solo disco sigue ahí</w:t>
      </w:r>
    </w:p>
    <w:p>
      <w:pPr>
        <w:pStyle w:val="BodyText"/>
        <w:rPr/>
      </w:pPr>
      <w:r>
        <w:rPr>
          <w:b/>
          <w:bCs/>
        </w:rPr>
        <w:t>Después de reiniciar</w:t>
      </w:r>
      <w:r>
        <w:rPr/>
        <w:t xml:space="preserve"> el RAID se monta solo, MariaDB arranca y el servicio de creación no se vuelve a ejecutar:</w:t>
      </w:r>
    </w:p>
    <w:p>
      <w:pPr>
        <w:pStyle w:val="CaptionedFigure"/>
        <w:rPr/>
      </w:pPr>
      <w:r>
        <w:rPr/>
        <w:drawing>
          <wp:inline distT="0" distB="0" distL="0" distR="0">
            <wp:extent cx="5760085" cy="2933700"/>
            <wp:effectExtent l="0" t="0" r="0" b="0"/>
            <wp:docPr id="71" name="Image70" descr="Tras reiniciar: md0 montado y MariaDB ac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70" descr="Tras reiniciar: md0 montado y MariaDB activa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Tras reiniciar: md0 montado y MariaDB activa</w:t>
      </w:r>
    </w:p>
    <w:p>
      <w:pPr>
        <w:pStyle w:val="BodyText"/>
        <w:rPr/>
      </w:pPr>
      <w:r>
        <w:rPr>
          <w:b/>
          <w:bCs/>
        </w:rPr>
        <w:t>Prueba B, quitar el disco de verdad</w:t>
      </w:r>
      <w:r>
        <w:rPr/>
        <w:t xml:space="preserve"> (en VirtualBox): VM apagada → </w:t>
      </w:r>
      <w:r>
        <w:rPr>
          <w:b/>
          <w:bCs/>
        </w:rPr>
        <w:t>Configuración → Almacenamiento</w:t>
      </w:r>
      <w:r>
        <w:rPr/>
        <w:t xml:space="preserve"> → quitar </w:t>
      </w:r>
      <w:r>
        <w:rPr>
          <w:rStyle w:val="VerbatimChar"/>
        </w:rPr>
        <w:t>ALMI-BD-raid2</w:t>
      </w:r>
      <w:r>
        <w:rPr/>
        <w:t xml:space="preserve"> → arrancar → </w:t>
      </w:r>
      <w:r>
        <w:rPr>
          <w:rStyle w:val="VerbatimChar"/>
        </w:rPr>
        <w:t>cat /proc/mdstat</w:t>
      </w:r>
      <w:r>
        <w:rPr/>
        <w:t xml:space="preserve"> muestra un solo disco y MariaDB responde → apagar, añadir un disco nuevo de 10 GB, arrancar y </w:t>
      </w:r>
      <w:r>
        <w:rPr>
          <w:rStyle w:val="VerbatimChar"/>
        </w:rPr>
        <w:t>sudo mdadm /dev/md0 --add /dev/sdc</w:t>
      </w:r>
      <w:r>
        <w:rPr/>
        <w:t xml:space="preserve"> → reconstrucción hasta </w:t>
      </w:r>
      <w:r>
        <w:rPr>
          <w:rStyle w:val="VerbatimChar"/>
        </w:rPr>
        <w:t>[UU]</w:t>
      </w:r>
      <w:r>
        <w:rPr/>
        <w:t>.</w:t>
      </w:r>
      <w:bookmarkEnd w:id="201"/>
    </w:p>
    <w:p>
      <w:pPr>
        <w:pStyle w:val="Heading2"/>
        <w:rPr/>
      </w:pPr>
      <w:bookmarkStart w:id="202" w:name="__RefHeading___Toc13860_1119487080"/>
      <w:bookmarkStart w:id="203" w:name="seguridad-aplicada-4"/>
      <w:bookmarkEnd w:id="202"/>
      <w:r>
        <w:rPr/>
        <w:t>Seguridad aplicada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MariaDB solo escucha en 127.0.0.1; root solo por socket local; sin usuarios anónimos ni base </w:t>
      </w:r>
      <w:r>
        <w:rPr>
          <w:rStyle w:val="VerbatimChar"/>
        </w:rPr>
        <w:t>test</w:t>
      </w:r>
      <w:r>
        <w:rPr/>
        <w:t>.</w:t>
      </w:r>
    </w:p>
    <w:p>
      <w:pPr>
        <w:pStyle w:val="Compact"/>
        <w:numPr>
          <w:ilvl w:val="0"/>
          <w:numId w:val="103"/>
        </w:numPr>
        <w:rPr/>
      </w:pPr>
      <w:r>
        <w:rPr/>
        <w:t>Tres usuarios con el mínimo privilegio necesario; ninguno con permisos globales de escritura.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Contraseñas fuera del repositorio (variables al cargar </w:t>
      </w:r>
      <w:r>
        <w:rPr>
          <w:rStyle w:val="VerbatimChar"/>
        </w:rPr>
        <w:t>03-usuarios.sql</w:t>
      </w:r>
      <w:r>
        <w:rPr/>
        <w:t xml:space="preserve">, </w:t>
      </w:r>
      <w:r>
        <w:rPr>
          <w:rStyle w:val="VerbatimChar"/>
        </w:rPr>
        <w:t>/root/.my.cnf</w:t>
      </w:r>
      <w:r>
        <w:rPr/>
        <w:t xml:space="preserve"> con permisos 600).</w:t>
      </w:r>
    </w:p>
    <w:p>
      <w:pPr>
        <w:pStyle w:val="Compact"/>
        <w:numPr>
          <w:ilvl w:val="0"/>
          <w:numId w:val="105"/>
        </w:numPr>
        <w:rPr/>
      </w:pPr>
      <w:r>
        <w:rPr/>
        <w:t>Copias con permisos 700, huella SHA-256 y enviadas con una clave SSH que solo sirve desde la IP del otro servidor y sin terminal.</w:t>
      </w:r>
    </w:p>
    <w:p>
      <w:pPr>
        <w:pStyle w:val="Compact"/>
        <w:numPr>
          <w:ilvl w:val="0"/>
          <w:numId w:val="106"/>
        </w:numPr>
        <w:rPr/>
      </w:pPr>
      <w:r>
        <w:rPr/>
        <w:t>Cortafuegos ufw: solo SSH (22) desde 192.168.0.0/16.</w:t>
      </w:r>
    </w:p>
    <w:p>
      <w:pPr>
        <w:pStyle w:val="Compact"/>
        <w:numPr>
          <w:ilvl w:val="0"/>
          <w:numId w:val="107"/>
        </w:numPr>
        <w:rPr/>
      </w:pPr>
      <w:bookmarkStart w:id="204" w:name="seguridad-aplicada-4"/>
      <w:r>
        <w:rPr/>
        <w:t>RAID 1: si falla un disco, la base de datos sigue funcionando.</w:t>
      </w:r>
      <w:bookmarkEnd w:id="204"/>
    </w:p>
    <w:p>
      <w:pPr>
        <w:pStyle w:val="Heading2"/>
        <w:rPr/>
      </w:pPr>
      <w:bookmarkStart w:id="205" w:name="__RefHeading___Toc13862_1119487080"/>
      <w:bookmarkEnd w:id="205"/>
      <w:r>
        <w:rPr/>
        <w:t>Pruebas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Nº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se prueba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esperado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Resultado obtenido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Captura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 segura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SELECT User, Host FROM mysql.user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Sin anónimos ni root remoto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root, mysql y mariadb.sys en localhost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escucha en local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ss -ltnp \| grep 3306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127.0.0.1:3306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127.0.0.1:3306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01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Esquema completo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FULL TABLES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 tablas y 1 vista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13 BASE TABLE y 1 VIEW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4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Mínimo privilegio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SHOW GRANTS</w:t>
            </w:r>
            <w:r>
              <w:rPr>
                <w:kern w:val="0"/>
                <w:szCs w:val="24"/>
                <w:lang w:val="es-ES" w:eastAsia="en-US" w:bidi="ar-SA"/>
              </w:rPr>
              <w:t xml:space="preserve"> de los 3 usuarios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Como en la tabla de usuarios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04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Consultas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04-consultas.sql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resultados correctos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 resultados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8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05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8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06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9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07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Solo lectura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DELETE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DROP</w:t>
            </w:r>
            <w:r>
              <w:rPr>
                <w:kern w:val="0"/>
                <w:szCs w:val="24"/>
                <w:lang w:val="es-ES" w:eastAsia="en-US" w:bidi="ar-SA"/>
              </w:rPr>
              <w:t xml:space="preserve"> como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ERROR 1142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ERROR 1142 en los dos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08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7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Copia automática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copia-bd.sh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crontab -l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Copia local, huella, copia en ALMI-ODOO y cron a las 02:00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09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8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Restauración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Borrar la base y restaurar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diff</w:t>
            </w:r>
            <w:r>
              <w:rPr>
                <w:kern w:val="0"/>
                <w:szCs w:val="24"/>
                <w:lang w:val="es-ES" w:eastAsia="en-US" w:bidi="ar-SA"/>
              </w:rPr>
              <w:t xml:space="preserve"> sin diferencias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“</w:t>
            </w:r>
            <w:r>
              <w:rPr>
                <w:kern w:val="0"/>
                <w:szCs w:val="24"/>
                <w:lang w:val="es-ES" w:eastAsia="en-US" w:bidi="ar-SA"/>
              </w:rPr>
              <w:t>RESTAURACION CORRECTA: datos identicos”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10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94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11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95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12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9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Fallo de un disco del RAID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mdadm --fail</w:t>
            </w:r>
            <w:r>
              <w:rPr>
                <w:kern w:val="0"/>
                <w:szCs w:val="24"/>
                <w:lang w:val="es-ES" w:eastAsia="en-US" w:bidi="ar-SA"/>
              </w:rPr>
              <w:t xml:space="preserve"> y escribir en la base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[U_]</w:t>
            </w:r>
            <w:r>
              <w:rPr>
                <w:kern w:val="0"/>
                <w:szCs w:val="24"/>
                <w:lang w:val="es-ES" w:eastAsia="en-US" w:bidi="ar-SA"/>
              </w:rPr>
              <w:t xml:space="preserve"> y la base sigue funcionando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[U_]</w:t>
            </w:r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clean, degraded</w:t>
            </w:r>
            <w:r>
              <w:rPr>
                <w:kern w:val="0"/>
                <w:szCs w:val="24"/>
                <w:lang w:val="es-ES" w:eastAsia="en-US" w:bidi="ar-SA"/>
              </w:rPr>
              <w:t>; INSERT correcto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6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14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10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Reconstrucción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mdadm --add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Vuelve 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[UU]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[UU]</w:t>
            </w:r>
            <w:r>
              <w:rPr>
                <w:kern w:val="0"/>
                <w:szCs w:val="24"/>
                <w:lang w:val="es-ES" w:eastAsia="en-US" w:bidi="ar-SA"/>
              </w:rPr>
              <w:t>, 0 fallidos, el dato sigue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7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15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</w:t>
            </w:r>
            <w:hyperlink r:id="rId198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16</w:t>
              </w:r>
            </w:hyperlink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11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RAID tras reiniciar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reboot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md0 montado y MariaDB activa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Correcto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199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17</w:t>
              </w:r>
            </w:hyperlink>
            <w:bookmarkStart w:id="206" w:name="pruebas-5"/>
            <w:bookmarkEnd w:id="206"/>
          </w:p>
        </w:tc>
      </w:tr>
    </w:tbl>
    <w:p>
      <w:pPr>
        <w:pStyle w:val="Heading2"/>
        <w:rPr/>
      </w:pPr>
      <w:bookmarkStart w:id="207" w:name="__RefHeading___Toc13864_1119487080"/>
      <w:bookmarkEnd w:id="207"/>
      <w:r>
        <w:rPr/>
        <w:t>Problemas encontrados y solución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Problema</w:t>
            </w:r>
          </w:p>
        </w:tc>
        <w:tc>
          <w:tcPr>
            <w:tcW w:w="3137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Causa</w:t>
            </w:r>
          </w:p>
        </w:tc>
        <w:tc>
          <w:tcPr>
            <w:tcW w:w="313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diagrama del equipo y la guía tenían modelos distintos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guía proponía 15 tablas; el equipo diseñó el suyo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 implementa el modelo del equipo (13 tablas)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datos de MariaDB tienen que estar en el RAID desde el principio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 se instala MariaDB antes del RAID, los datos quedan en el disco de sistema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Se copian con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rsync -aAX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el servicio parado y se monta el RAID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/var/lib/mysql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 servicio que crea el RAID en el primer arranque se quedaba “activating” para siempre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Hacía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systemctl start mariadb</w:t>
            </w:r>
            <w:r>
              <w:rPr>
                <w:kern w:val="0"/>
                <w:szCs w:val="24"/>
                <w:lang w:val="es-ES" w:eastAsia="en-US" w:bidi="ar-SA"/>
              </w:rPr>
              <w:t xml:space="preserve"> desde un servicio que está ordenado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antes</w:t>
            </w:r>
            <w:r>
              <w:rPr>
                <w:kern w:val="0"/>
                <w:szCs w:val="24"/>
                <w:lang w:val="es-ES" w:eastAsia="en-US" w:bidi="ar-SA"/>
              </w:rPr>
              <w:t xml:space="preserve"> de mariadb: cada uno esperaba al otro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systemctl start --no-block mariadb</w:t>
            </w:r>
          </w:p>
        </w:tc>
      </w:tr>
      <w:tr>
        <w:trPr/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mariadb-dump</w:t>
            </w:r>
            <w:r>
              <w:rPr>
                <w:kern w:val="0"/>
                <w:szCs w:val="24"/>
                <w:lang w:val="es-ES" w:eastAsia="en-US" w:bidi="ar-SA"/>
              </w:rPr>
              <w:t xml:space="preserve"> necesita contraseña en cron</w:t>
            </w:r>
          </w:p>
        </w:tc>
        <w:tc>
          <w:tcPr>
            <w:tcW w:w="3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cron no puede escribirla</w:t>
            </w:r>
          </w:p>
        </w:tc>
        <w:tc>
          <w:tcPr>
            <w:tcW w:w="31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/root/.my.cnf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permisos 600 y el usuario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copias</w:t>
            </w:r>
            <w:r>
              <w:rPr>
                <w:kern w:val="0"/>
                <w:szCs w:val="24"/>
                <w:lang w:val="es-ES" w:eastAsia="en-US" w:bidi="ar-SA"/>
              </w:rPr>
              <w:t xml:space="preserve"> de solo lectura</w:t>
            </w:r>
          </w:p>
        </w:tc>
      </w:tr>
    </w:tbl>
    <w:p>
      <w:pPr>
        <w:pStyle w:val="Heading2"/>
        <w:rPr/>
      </w:pPr>
      <w:bookmarkStart w:id="208" w:name="__RefHeading___Toc13866_1119487080"/>
      <w:bookmarkEnd w:id="208"/>
      <w:r>
        <w:rPr/>
        <w:t>Fuentes</w:t>
      </w:r>
    </w:p>
    <w:p>
      <w:pPr>
        <w:pStyle w:val="Compact"/>
        <w:numPr>
          <w:ilvl w:val="0"/>
          <w:numId w:val="108"/>
        </w:numPr>
        <w:rPr/>
      </w:pPr>
      <w:r>
        <w:rPr/>
        <w:t>Documentación de MariaDB: mariadb-dump, CREATE USER y GRANT — https://mariadb.com/kb/</w:t>
      </w:r>
    </w:p>
    <w:p>
      <w:pPr>
        <w:pStyle w:val="Compact"/>
        <w:numPr>
          <w:ilvl w:val="0"/>
          <w:numId w:val="109"/>
        </w:numPr>
        <w:rPr/>
      </w:pPr>
      <w:r>
        <w:rPr>
          <w:rStyle w:val="VerbatimChar"/>
        </w:rPr>
        <w:t>man mdadm</w:t>
      </w:r>
      <w:r>
        <w:rPr/>
        <w:t xml:space="preserve"> y wiki de RAID de Linux — https://raid.wiki.kernel.org/</w:t>
      </w:r>
    </w:p>
    <w:p>
      <w:pPr>
        <w:pStyle w:val="Compact"/>
        <w:numPr>
          <w:ilvl w:val="0"/>
          <w:numId w:val="110"/>
        </w:numPr>
        <w:rPr/>
      </w:pPr>
      <w:bookmarkStart w:id="209" w:name="base-de-datos-raid-y-copias-de-seguridad"/>
      <w:r>
        <w:rPr/>
        <w:t>Guías paso a paso del equipo, parte 8</w:t>
      </w:r>
      <w:bookmarkEnd w:id="209"/>
    </w:p>
    <w:p>
      <w:pPr>
        <w:pStyle w:val="Heading1"/>
        <w:rPr/>
      </w:pPr>
      <w:bookmarkStart w:id="210" w:name="__RefHeading___Toc13868_1119487080"/>
      <w:bookmarkStart w:id="211" w:name="presupuesto-global-g11"/>
      <w:bookmarkEnd w:id="210"/>
      <w:r>
        <w:rPr/>
        <w:t>Presupuesto global (G11)</w:t>
      </w:r>
    </w:p>
    <w:p>
      <w:pPr>
        <w:pStyle w:val="FirstParagraph"/>
        <w:rPr/>
      </w:pPr>
      <w:r>
        <w:rPr/>
        <w:t xml:space="preserve">Precios con IVA en tiendas españolas. Cada fila lleva el enlace y la fecha en que se miró el precio, porque cambian a menudo. Las filas marcadas </w:t>
      </w:r>
      <w:r>
        <w:rPr>
          <w:i/>
          <w:iCs/>
        </w:rPr>
        <w:t>por completar</w:t>
      </w:r>
      <w:r>
        <w:rPr/>
        <w:t xml:space="preserve"> las rellena el responsable de cada bloque (P02, R02, S01).</w:t>
      </w:r>
    </w:p>
    <w:p>
      <w:pPr>
        <w:pStyle w:val="Heading2"/>
        <w:rPr/>
      </w:pPr>
      <w:bookmarkStart w:id="212" w:name="__RefHeading___Toc13870_1119487080"/>
      <w:bookmarkStart w:id="213" w:name="equipos-del-restaurante-p02"/>
      <w:bookmarkEnd w:id="212"/>
      <w:r>
        <w:rPr/>
        <w:t>Equipos del restaurante (P02)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344"/>
        <w:gridCol w:w="1345"/>
        <w:gridCol w:w="1344"/>
        <w:gridCol w:w="1345"/>
        <w:gridCol w:w="1344"/>
        <w:gridCol w:w="1345"/>
        <w:gridCol w:w="1344"/>
      </w:tblGrid>
      <w:tr>
        <w:trPr>
          <w:tblHeader w:val="true"/>
        </w:trPr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134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Cant.</w:t>
            </w:r>
          </w:p>
        </w:tc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elegido</w:t>
            </w:r>
          </w:p>
        </w:tc>
        <w:tc>
          <w:tcPr>
            <w:tcW w:w="134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Características clave</w:t>
            </w:r>
          </w:p>
        </w:tc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unidad (€)</w:t>
            </w:r>
          </w:p>
        </w:tc>
        <w:tc>
          <w:tcPr>
            <w:tcW w:w="134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Total (€)</w:t>
            </w:r>
          </w:p>
        </w:tc>
        <w:tc>
          <w:tcPr>
            <w:tcW w:w="134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y fecha</w:t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TPV táctil de barra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Geon Zazoo POS 360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Intel N150, 8 GB, SSD 128 GB, táctil 15” Full HD, Windows 11, 4×USB 3.0, LAN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556,94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1.113,88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00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PcComponentes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· 26/10/2026</w:t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Impresora de tickets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Epson TM-T20III (USB + serie)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Térmica 80 mm, ESC/POS, corte automático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251,58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503,16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01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PcComponentes</w:t>
              </w:r>
            </w:hyperlink>
            <w:r>
              <w:rPr>
                <w:kern w:val="0"/>
                <w:szCs w:val="24"/>
                <w:lang w:val="es-ES" w:eastAsia="en-US" w:bidi="ar-SA"/>
              </w:rPr>
              <w:t xml:space="preserve"> · 26/10/2026</w:t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Cajón portamonedas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(con conector RJ11 para abrirlo desde la impresora)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02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PcComponentes, cajones RJ11</w:t>
              </w:r>
            </w:hyperlink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Equipo del gerente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(4 núcleos, 16 GB, SSD NVMe 500 GB)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Monitor del gerente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(24”)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Licencia Windows Pro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Windows 11 Pro (permite instalar Windows 10 Pro con derechos de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downgrade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Microsoft ya no vende licencias de Windows 10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hyperlink r:id="rId203">
              <w:r>
                <w:rPr>
                  <w:rStyle w:val="Hyperlink"/>
                  <w:kern w:val="0"/>
                  <w:szCs w:val="24"/>
                  <w:lang w:val="es-ES" w:eastAsia="en-US" w:bidi="ar-SA"/>
                </w:rPr>
                <w:t>BleepingComputer</w:t>
              </w:r>
            </w:hyperlink>
          </w:p>
        </w:tc>
      </w:tr>
      <w:tr>
        <w:trPr/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SAI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(≥ 850 VA para router, switch y servidores)</w:t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34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BlockText"/>
        <w:rPr/>
      </w:pPr>
      <w:r>
        <w:rPr/>
        <w:t xml:space="preserve">Nota sobre la impresora: según las opiniones de compradores, el modelo USB + serie de la TM-T20III no trae conexión para el cajón; para el restaurante real conviene el modelo con </w:t>
      </w:r>
      <w:r>
        <w:rPr>
          <w:b/>
          <w:bCs/>
        </w:rPr>
        <w:t>Ethernet</w:t>
      </w:r>
      <w:r>
        <w:rPr/>
        <w:t xml:space="preserve"> (C31CH51012), que además permite ponerla en la VLAN de TPV.</w:t>
      </w:r>
      <w:bookmarkEnd w:id="213"/>
    </w:p>
    <w:p>
      <w:pPr>
        <w:pStyle w:val="Heading2"/>
        <w:rPr/>
      </w:pPr>
      <w:bookmarkStart w:id="214" w:name="__RefHeading___Toc13872_1119487080"/>
      <w:bookmarkEnd w:id="214"/>
      <w:r>
        <w:rPr/>
        <w:t>Red (R02, R04)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68"/>
        <w:gridCol w:w="1569"/>
        <w:gridCol w:w="1568"/>
        <w:gridCol w:w="1569"/>
        <w:gridCol w:w="1568"/>
        <w:gridCol w:w="1569"/>
      </w:tblGrid>
      <w:tr>
        <w:trPr>
          <w:tblHeader w:val="true"/>
        </w:trPr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Cant.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Modelo / tarifa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Características</w:t>
            </w:r>
          </w:p>
        </w:tc>
        <w:tc>
          <w:tcPr>
            <w:tcW w:w="1568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(€)</w:t>
            </w:r>
          </w:p>
        </w:tc>
        <w:tc>
          <w:tcPr>
            <w:tcW w:w="1569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y fecha</w:t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Línea de fibra para empresas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  <w:r>
              <w:rPr>
                <w:kern w:val="0"/>
                <w:szCs w:val="24"/>
                <w:lang w:val="es-ES" w:eastAsia="en-US" w:bidi="ar-SA"/>
              </w:rPr>
              <w:t xml:space="preserve"> (comparar 4 operadores: Movistar Empresas, Vodafone Business, Orange Empresas, Euskaltel/Digi)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Simétrica ≥ 300 Mb/s, IP fija, soporte 24 h, respaldo 4G/5G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/mes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Router del local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 VLAN y NAT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Switch gestionable 24 puertos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VLAN 802.1Q, port-security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Punto de acceso / router Wi-Fi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2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Los 2 routers del laboratorio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WDS, WPA2-AES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 Cat 6 U/UTP, conectores, tomas y panel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lote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T568B</w:t>
            </w:r>
          </w:p>
        </w:tc>
        <w:tc>
          <w:tcPr>
            <w:tcW w:w="156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6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  <w:bookmarkStart w:id="215" w:name="red-r02-r04"/>
            <w:bookmarkStart w:id="216" w:name="red-r02-r04"/>
            <w:bookmarkEnd w:id="216"/>
          </w:p>
        </w:tc>
      </w:tr>
    </w:tbl>
    <w:p>
      <w:pPr>
        <w:pStyle w:val="Heading2"/>
        <w:rPr/>
      </w:pPr>
      <w:bookmarkStart w:id="217" w:name="__RefHeading___Toc13874_1119487080"/>
      <w:bookmarkEnd w:id="217"/>
      <w:r>
        <w:rPr/>
        <w:t>Arcade stick (S01)</w:t>
      </w:r>
    </w:p>
    <w:tbl>
      <w:tblPr>
        <w:tblStyle w:val="Table"/>
        <w:tblW w:w="7920" w:type="dxa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Elemento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Cant.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Detalle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Precio (€)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Enlace y fecha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Placa Arduino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que da el centro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—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Joystick 8 direcciones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Botones 30 mm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por completar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Botones 24 mm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Moneda, Start, Menú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Cables faston 2,8 mm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 juego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Caja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MDF o impresión 3D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</w:r>
          </w:p>
        </w:tc>
      </w:tr>
    </w:tbl>
    <w:p>
      <w:pPr>
        <w:pStyle w:val="Heading2"/>
        <w:rPr/>
      </w:pPr>
      <w:bookmarkStart w:id="218" w:name="__RefHeading___Toc13876_1119487080"/>
      <w:bookmarkEnd w:id="218"/>
      <w:r>
        <w:rPr/>
        <w:t>Software (P03)</w:t>
      </w:r>
    </w:p>
    <w:p>
      <w:pPr>
        <w:pStyle w:val="FirstParagraph"/>
        <w:rPr/>
      </w:pPr>
      <w:bookmarkStart w:id="219" w:name="presupuesto-global-g11"/>
      <w:r>
        <w:rPr/>
        <w:t>Todo el software del reto es gratuito salvo Windows: Ubuntu, MariaDB, PostgreSQL, Odoo Community (LGPL), Docker, nginx, MAME (GPL), KeePassXC, Arduino IDE, Terraform y AWS Academy (créditos del curso). Coste de software: solo las 3 licencias de Windows Pro.</w:t>
      </w:r>
      <w:bookmarkEnd w:id="219"/>
    </w:p>
    <w:p>
      <w:pPr>
        <w:pStyle w:val="Heading1"/>
        <w:rPr/>
      </w:pPr>
      <w:bookmarkStart w:id="220" w:name="__RefHeading___Toc13878_1119487080"/>
      <w:bookmarkEnd w:id="220"/>
      <w:r>
        <w:rPr/>
        <w:t>Anexo. Máquinas virtuales exportadas</w:t>
      </w:r>
    </w:p>
    <w:p>
      <w:pPr>
        <w:pStyle w:val="FirstParagraph"/>
        <w:rPr/>
      </w:pPr>
      <w:r>
        <w:rPr/>
        <w:t xml:space="preserve">Las tres máquinas Linux del reto están exportadas en formato </w:t>
      </w:r>
      <w:r>
        <w:rPr>
          <w:b/>
          <w:bCs/>
        </w:rPr>
        <w:t>OVA</w:t>
      </w:r>
      <w:r>
        <w:rPr/>
        <w:t xml:space="preserve"> (Open Virtualization Format) para importarlas en VirtualBox ya configuradas. Las .ova no están dentro del repositorio (GitHub no admite archivos de ese tamaño): se entregan aparte, partidas en trozos de menos de 400 MB (</w:t>
      </w:r>
      <w:r>
        <w:rPr>
          <w:rStyle w:val="VerbatimChar"/>
        </w:rPr>
        <w:t>ALMI-ODOO.ova.parte1</w:t>
      </w:r>
      <w:r>
        <w:rPr/>
        <w:t xml:space="preserve">, </w:t>
      </w:r>
      <w:r>
        <w:rPr>
          <w:rStyle w:val="VerbatimChar"/>
        </w:rPr>
        <w:t>parte2</w:t>
      </w:r>
      <w:r>
        <w:rPr/>
        <w:t xml:space="preserve">…), con su huella </w:t>
      </w:r>
      <w:r>
        <w:rPr>
          <w:rStyle w:val="VerbatimChar"/>
        </w:rPr>
        <w:t>.sha256</w:t>
      </w:r>
      <w:r>
        <w:rPr/>
        <w:t xml:space="preserve"> y dos scripts para unirlas.</w:t>
      </w:r>
    </w:p>
    <w:p>
      <w:pPr>
        <w:pStyle w:val="Heading3"/>
        <w:rPr/>
      </w:pPr>
      <w:bookmarkStart w:id="221" w:name="unir-los-trozos"/>
      <w:r>
        <w:rPr/>
        <w:t>Unir los trozos</w:t>
      </w:r>
    </w:p>
    <w:p>
      <w:pPr>
        <w:pStyle w:val="FirstParagraph"/>
        <w:rPr/>
      </w:pPr>
      <w:r>
        <w:rPr/>
        <w:t xml:space="preserve">Descargar todos los trozos, el </w:t>
      </w:r>
      <w:r>
        <w:rPr>
          <w:rStyle w:val="VerbatimChar"/>
        </w:rPr>
        <w:t>.sha256</w:t>
      </w:r>
      <w:r>
        <w:rPr/>
        <w:t xml:space="preserve"> de cada .ova y los scripts en </w:t>
      </w:r>
      <w:r>
        <w:rPr>
          <w:b/>
          <w:bCs/>
        </w:rPr>
        <w:t>la misma carpeta</w:t>
      </w:r>
      <w:r>
        <w:rPr/>
        <w:t>:</w:t>
      </w:r>
    </w:p>
    <w:p>
      <w:pPr>
        <w:pStyle w:val="Compact"/>
        <w:numPr>
          <w:ilvl w:val="0"/>
          <w:numId w:val="111"/>
        </w:numPr>
        <w:rPr/>
      </w:pPr>
      <w:r>
        <w:rPr>
          <w:b/>
          <w:bCs/>
        </w:rPr>
        <w:t>Zorin / Linux</w:t>
      </w:r>
      <w:r>
        <w:rPr/>
        <w:t xml:space="preserve">: </w:t>
      </w:r>
      <w:r>
        <w:rPr>
          <w:rStyle w:val="VerbatimChar"/>
        </w:rPr>
        <w:t>bash unir-ova-linux.sh</w:t>
      </w:r>
      <w:r>
        <w:rPr/>
        <w:t xml:space="preserve"> → une los trozos, comprueba la huella (</w:t>
      </w:r>
      <w:r>
        <w:rPr>
          <w:rStyle w:val="VerbatimChar"/>
        </w:rPr>
        <w:t>OK</w:t>
      </w:r>
      <w:r>
        <w:rPr/>
        <w:t>) y borra los trozos.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Windows</w:t>
      </w:r>
      <w:r>
        <w:rPr/>
        <w:t xml:space="preserve">: doble clic en </w:t>
      </w:r>
      <w:r>
        <w:rPr>
          <w:rStyle w:val="VerbatimChar"/>
        </w:rPr>
        <w:t>unir-ova-windows.bat</w:t>
      </w:r>
      <w:r>
        <w:rPr/>
        <w:t xml:space="preserve"> → une los trozos y muestra la huella calculada y la esperada, que tienen que coincidir.</w:t>
      </w:r>
    </w:p>
    <w:p>
      <w:pPr>
        <w:pStyle w:val="FirstParagraph"/>
        <w:rPr/>
      </w:pPr>
      <w:r>
        <w:rPr/>
        <w:t xml:space="preserve">A mano en Linux: </w:t>
      </w:r>
      <w:r>
        <w:rPr>
          <w:rStyle w:val="VerbatimChar"/>
        </w:rPr>
        <w:t>cat ALMI-ODOO.ova.parte1 ALMI-ODOO.ova.parte2 ALMI-ODOO.ova.parte3 &gt; ALMI-ODOO.ova</w:t>
      </w:r>
      <w:r>
        <w:rPr/>
        <w:t xml:space="preserve"> y </w:t>
      </w:r>
      <w:r>
        <w:rPr>
          <w:rStyle w:val="VerbatimChar"/>
        </w:rPr>
        <w:t>sha256sum -c ALMI-ODOO.ova.sha256</w:t>
      </w:r>
      <w:r>
        <w:rPr/>
        <w:t>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Archivo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Hardware</w:t>
            </w:r>
          </w:p>
        </w:tc>
        <w:tc>
          <w:tcPr>
            <w:tcW w:w="1882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Red</w:t>
            </w:r>
          </w:p>
        </w:tc>
        <w:tc>
          <w:tcPr>
            <w:tcW w:w="1883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Qué hace al importarla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ALMI-ODOO.ova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del ERP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3 GB · 2 CPU · disco de 25 GB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fija 192.168.10.30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En el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primer arranque</w:t>
            </w:r>
            <w:r>
              <w:rPr>
                <w:kern w:val="0"/>
                <w:szCs w:val="24"/>
                <w:lang w:val="es-ES" w:eastAsia="en-US" w:bidi="ar-SA"/>
              </w:rPr>
              <w:t xml:space="preserve"> carga Odoo 18 y PostgreSQL 16 en Docker, restaura la base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todos los datos del reto y aplica el cortafuegos (unos minutos). Después: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https://192.168.10.30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ALMI-BD.ova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Servidor de base de datos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2 GB · 2 CPU · disco de 15 GB +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2 discos de 10 GB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IP fija 192.168.10.20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En el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primer arranque</w:t>
            </w:r>
            <w:r>
              <w:rPr>
                <w:kern w:val="0"/>
                <w:szCs w:val="24"/>
                <w:lang w:val="es-ES" w:eastAsia="en-US" w:bidi="ar-SA"/>
              </w:rPr>
              <w:t xml:space="preserve"> crea el </w:t>
            </w: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RAID 1</w:t>
            </w:r>
            <w:r>
              <w:rPr>
                <w:kern w:val="0"/>
                <w:szCs w:val="24"/>
                <w:lang w:val="es-ES" w:eastAsia="en-US" w:bidi="ar-SA"/>
              </w:rPr>
              <w:t xml:space="preserve"> con los dos discos vacíos y mueve encima los datos de MariaDB</w:t>
            </w:r>
          </w:p>
        </w:tc>
      </w:tr>
      <w:tr>
        <w:trPr/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ALMI-ARCADE.ova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Recreativa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b/>
                <w:bCs/>
                <w:kern w:val="0"/>
                <w:szCs w:val="24"/>
                <w:lang w:val="es-ES" w:eastAsia="en-US" w:bidi="ar-SA"/>
              </w:rPr>
              <w:t>1 GB · 1 CPU</w:t>
            </w:r>
            <w:r>
              <w:rPr>
                <w:kern w:val="0"/>
                <w:szCs w:val="24"/>
                <w:lang w:val="es-ES" w:eastAsia="en-US" w:bidi="ar-SA"/>
              </w:rPr>
              <w:t xml:space="preserve"> · disco de 8 GB · sin swap</w:t>
            </w:r>
          </w:p>
        </w:tc>
        <w:tc>
          <w:tcPr>
            <w:tcW w:w="18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DHCP</w:t>
            </w:r>
          </w:p>
        </w:tc>
        <w:tc>
          <w:tcPr>
            <w:tcW w:w="18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Entra sola como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abre MAME</w:t>
            </w:r>
          </w:p>
        </w:tc>
      </w:tr>
    </w:tbl>
    <w:p>
      <w:pPr>
        <w:pStyle w:val="BodyText"/>
        <w:rPr/>
      </w:pPr>
      <w:r>
        <w:rPr/>
        <w:t xml:space="preserve">Los dos Windows (ALMI-GERENTE y ALMI-TPV) no se exportan: necesitan la ISO y la licencia de Windows de clase. Se preparan con los scripts de </w:t>
      </w:r>
      <w:hyperlink r:id="rId204">
        <w:r>
          <w:rPr>
            <w:rStyle w:val="ListLabel235"/>
            <w:rFonts w:ascii="Liberation Mono" w:hAnsi="Liberation Mono" w:eastAsia="Liberation Mono" w:cs="Liberation Mono"/>
            <w:sz w:val="17"/>
            <w:sz w:val="17"/>
          </w:rPr>
          <w:t>01-windows-gerente-tpv</w:t>
        </w:r>
      </w:hyperlink>
      <w:r>
        <w:rPr/>
        <w:t>.</w:t>
      </w:r>
      <w:bookmarkEnd w:id="221"/>
    </w:p>
    <w:p>
      <w:pPr>
        <w:pStyle w:val="Heading2"/>
        <w:rPr/>
      </w:pPr>
      <w:bookmarkStart w:id="222" w:name="__RefHeading___Toc13880_1119487080"/>
      <w:bookmarkStart w:id="223" w:name="importar"/>
      <w:bookmarkEnd w:id="222"/>
      <w:r>
        <w:rPr/>
        <w:t>Importar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Crear la </w:t>
      </w:r>
      <w:r>
        <w:rPr>
          <w:b/>
          <w:bCs/>
        </w:rPr>
        <w:t>Red NAT ALMICHAIN</w:t>
      </w:r>
      <w:r>
        <w:rPr/>
        <w:t xml:space="preserve"> si no existe: VirtualBox → </w:t>
      </w:r>
      <w:r>
        <w:rPr>
          <w:b/>
          <w:bCs/>
        </w:rPr>
        <w:t>Archivo → Herramientas → Administrador de red → Redes NAT → Crear</w:t>
      </w:r>
      <w:r>
        <w:rPr/>
        <w:t xml:space="preserve"> → nombre </w:t>
      </w:r>
      <w:r>
        <w:rPr>
          <w:rStyle w:val="VerbatimChar"/>
        </w:rPr>
        <w:t>ALMICHAIN</w:t>
      </w:r>
      <w:r>
        <w:rPr/>
        <w:t xml:space="preserve">, prefijo </w:t>
      </w:r>
      <w:r>
        <w:rPr>
          <w:rStyle w:val="VerbatimChar"/>
        </w:rPr>
        <w:t>192.168.10.0/24</w:t>
      </w:r>
      <w:r>
        <w:rPr/>
        <w:t>, DHCP activado.</w:t>
      </w:r>
    </w:p>
    <w:p>
      <w:pPr>
        <w:pStyle w:val="Compact"/>
        <w:numPr>
          <w:ilvl w:val="0"/>
          <w:numId w:val="114"/>
        </w:numPr>
        <w:rPr/>
      </w:pPr>
      <w:r>
        <w:rPr>
          <w:b/>
          <w:bCs/>
        </w:rPr>
        <w:t>Archivo → Importar servicio virtualizado</w:t>
      </w:r>
      <w:r>
        <w:rPr/>
        <w:t xml:space="preserve"> → elegir la </w:t>
      </w:r>
      <w:r>
        <w:rPr>
          <w:rStyle w:val="VerbatimChar"/>
        </w:rPr>
        <w:t>.ova</w:t>
      </w:r>
      <w:r>
        <w:rPr/>
        <w:t xml:space="preserve"> → </w:t>
      </w:r>
      <w:r>
        <w:rPr>
          <w:b/>
          <w:bCs/>
        </w:rPr>
        <w:t>Siguiente</w:t>
      </w:r>
      <w:r>
        <w:rPr/>
        <w:t>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En la lista de ajustes, en </w:t>
      </w:r>
      <w:r>
        <w:rPr>
          <w:b/>
          <w:bCs/>
        </w:rPr>
        <w:t>Política de dirección MAC</w:t>
      </w:r>
      <w:r>
        <w:rPr/>
        <w:t xml:space="preserve"> elegir </w:t>
      </w:r>
      <w:r>
        <w:rPr>
          <w:i/>
          <w:iCs/>
        </w:rPr>
        <w:t>Generar nuevas direcciones MAC para todos los adaptadores de red</w:t>
      </w:r>
      <w:r>
        <w:rPr/>
        <w:t xml:space="preserve"> → </w:t>
      </w:r>
      <w:r>
        <w:rPr>
          <w:b/>
          <w:bCs/>
        </w:rPr>
        <w:t>Terminar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Con la VM importada y apagada: </w:t>
      </w:r>
      <w:r>
        <w:rPr>
          <w:b/>
          <w:bCs/>
        </w:rPr>
        <w:t>Configuración → Red → Adaptador 1 → Conectado a: Red NAT → Nombre: ALMICHAIN</w:t>
      </w:r>
      <w:r>
        <w:rPr/>
        <w:t>. Es lo único que hay que cambiar.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Solo en ALMI-ARCADE: </w:t>
      </w:r>
      <w:r>
        <w:rPr>
          <w:b/>
          <w:bCs/>
        </w:rPr>
        <w:t>Configuración → Pantalla → Controlador gráfico: VMSVGA</w:t>
      </w:r>
      <w:r>
        <w:rPr/>
        <w:t xml:space="preserve"> (normalmente ya viene así) y, para el stick, </w:t>
      </w:r>
      <w:r>
        <w:rPr>
          <w:b/>
          <w:bCs/>
        </w:rPr>
        <w:t>USB → filtro</w:t>
      </w:r>
      <w:r>
        <w:rPr/>
        <w:t xml:space="preserve"> con el Arduino.</w:t>
      </w:r>
    </w:p>
    <w:p>
      <w:pPr>
        <w:pStyle w:val="Compact"/>
        <w:numPr>
          <w:ilvl w:val="0"/>
          <w:numId w:val="118"/>
        </w:numPr>
        <w:rPr/>
      </w:pPr>
      <w:r>
        <w:rPr/>
        <w:t xml:space="preserve">Arrancar. ALMI-ODOO y ALMI-BD tienen que estar en el </w:t>
      </w:r>
      <w:r>
        <w:rPr>
          <w:b/>
          <w:bCs/>
        </w:rPr>
        <w:t>mismo PC</w:t>
      </w:r>
      <w:r>
        <w:rPr/>
        <w:t xml:space="preserve"> para que funcionen las copias cruzadas.</w:t>
      </w:r>
      <w:bookmarkEnd w:id="223"/>
    </w:p>
    <w:p>
      <w:pPr>
        <w:pStyle w:val="Heading2"/>
        <w:rPr/>
      </w:pPr>
      <w:bookmarkStart w:id="224" w:name="__RefHeading___Toc13882_1119487080"/>
      <w:bookmarkEnd w:id="224"/>
      <w:r>
        <w:rPr/>
        <w:t>Primer arranque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Cómo comprobar que ha terminado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ALMI-ODOO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tail /var/log/almi-primer-arranque.log</w:t>
            </w:r>
            <w:r>
              <w:rPr>
                <w:kern w:val="0"/>
                <w:szCs w:val="24"/>
                <w:lang w:val="es-ES" w:eastAsia="en-US" w:bidi="ar-SA"/>
              </w:rPr>
              <w:t xml:space="preserve"> termina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Listo: https://192.168.10.30</w:t>
            </w:r>
            <w:r>
              <w:rPr>
                <w:kern w:val="0"/>
                <w:szCs w:val="24"/>
                <w:lang w:val="es-ES" w:eastAsia="en-US" w:bidi="ar-SA"/>
              </w:rPr>
              <w:t xml:space="preserve">.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docker compose --project-directory /opt/odoo ps</w:t>
            </w:r>
            <w:r>
              <w:rPr>
                <w:kern w:val="0"/>
                <w:szCs w:val="24"/>
                <w:lang w:val="es-ES" w:eastAsia="en-US" w:bidi="ar-SA"/>
              </w:rPr>
              <w:t xml:space="preserve"> muestra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odoo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db</w:t>
            </w:r>
            <w:r>
              <w:rPr>
                <w:kern w:val="0"/>
                <w:szCs w:val="24"/>
                <w:lang w:val="es-ES" w:eastAsia="en-US" w:bidi="ar-SA"/>
              </w:rPr>
              <w:t xml:space="preserve"> en marcha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ALMI-BD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cat /var/log/almi-crear-raid.log</w:t>
            </w:r>
            <w:r>
              <w:rPr>
                <w:kern w:val="0"/>
                <w:szCs w:val="24"/>
                <w:lang w:val="es-ES" w:eastAsia="en-US" w:bidi="ar-SA"/>
              </w:rPr>
              <w:t xml:space="preserve"> termina en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RAID 1 creado</w:t>
            </w:r>
            <w:r>
              <w:rPr>
                <w:kern w:val="0"/>
                <w:szCs w:val="24"/>
                <w:lang w:val="es-ES" w:eastAsia="en-US" w:bidi="ar-SA"/>
              </w:rPr>
              <w:t xml:space="preserve">.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cat /proc/mdstat</w:t>
            </w:r>
            <w:r>
              <w:rPr>
                <w:kern w:val="0"/>
                <w:szCs w:val="24"/>
                <w:lang w:val="es-ES" w:eastAsia="en-US" w:bidi="ar-SA"/>
              </w:rPr>
              <w:t xml:space="preserve"> muestra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md0 : active raid1 sdc[1] sdb[0]</w:t>
            </w:r>
            <w:bookmarkStart w:id="225" w:name="primer-arranque"/>
            <w:bookmarkEnd w:id="225"/>
          </w:p>
        </w:tc>
      </w:tr>
    </w:tbl>
    <w:p>
      <w:pPr>
        <w:pStyle w:val="Heading2"/>
        <w:rPr/>
      </w:pPr>
      <w:bookmarkStart w:id="226" w:name="__RefHeading___Toc13884_1119487080"/>
      <w:bookmarkEnd w:id="226"/>
      <w:r>
        <w:rPr/>
        <w:t>Usuarios</w:t>
      </w:r>
    </w:p>
    <w:p>
      <w:pPr>
        <w:pStyle w:val="FirstParagraph"/>
        <w:rPr/>
      </w:pPr>
      <w:r>
        <w:rPr/>
        <w:t xml:space="preserve">Las contraseñas no están en el repositorio: están en </w:t>
      </w:r>
      <w:r>
        <w:rPr>
          <w:b/>
          <w:bCs/>
        </w:rPr>
        <w:t>KeePassXC</w:t>
      </w:r>
      <w:r>
        <w:rPr/>
        <w:t xml:space="preserve"> (</w:t>
      </w:r>
      <w:r>
        <w:rPr>
          <w:rStyle w:val="VerbatimChar"/>
        </w:rPr>
        <w:t>almichain.kdbx</w:t>
      </w:r>
      <w:r>
        <w:rPr/>
        <w:t>).</w:t>
      </w:r>
    </w:p>
    <w:tbl>
      <w:tblPr>
        <w:tblStyle w:val="Table"/>
        <w:tblW w:w="5000" w:type="pct"/>
        <w:jc w:val="left"/>
        <w:tblInd w:w="75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Máquina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Usuarios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Las tres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almiadmin</w:t>
            </w:r>
            <w:r>
              <w:rPr>
                <w:kern w:val="0"/>
                <w:szCs w:val="24"/>
                <w:lang w:val="es-ES" w:eastAsia="en-US" w:bidi="ar-SA"/>
              </w:rPr>
              <w:t xml:space="preserve"> (administrador, sudo)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ALMI-ARCADE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arcade</w:t>
            </w:r>
            <w:r>
              <w:rPr>
                <w:kern w:val="0"/>
                <w:szCs w:val="24"/>
                <w:lang w:val="es-ES" w:eastAsia="en-US" w:bidi="ar-SA"/>
              </w:rPr>
              <w:t xml:space="preserve"> (sin privilegios, entra solo)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(web)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administrador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almichain.reto@gmail.com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gerente@almichain.local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barra1@almichain.local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barra2@almichain.local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MariaDB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app_almichain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consulta</w:t>
            </w:r>
            <w:r>
              <w:rPr>
                <w:kern w:val="0"/>
                <w:szCs w:val="24"/>
                <w:lang w:val="es-ES" w:eastAsia="en-US" w:bidi="ar-SA"/>
              </w:rPr>
              <w:t xml:space="preserve">,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copias</w:t>
            </w:r>
            <w:r>
              <w:rPr>
                <w:kern w:val="0"/>
                <w:szCs w:val="24"/>
                <w:lang w:val="es-ES" w:eastAsia="en-US" w:bidi="ar-SA"/>
              </w:rPr>
              <w:t xml:space="preserve"> (root solo por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mariadb</w:t>
            </w:r>
            <w:r>
              <w:rPr>
                <w:kern w:val="0"/>
                <w:szCs w:val="24"/>
                <w:lang w:val="es-ES" w:eastAsia="en-US" w:bidi="ar-SA"/>
              </w:rPr>
              <w:t>)</w:t>
            </w:r>
          </w:p>
        </w:tc>
      </w:tr>
    </w:tbl>
    <w:p>
      <w:pPr>
        <w:pStyle w:val="Heading2"/>
        <w:rPr/>
      </w:pPr>
      <w:bookmarkStart w:id="227" w:name="__RefHeading___Toc13886_1119487080"/>
      <w:bookmarkEnd w:id="227"/>
      <w:r>
        <w:rPr/>
        <w:t>Acceso desde el PC de clase</w:t>
      </w:r>
    </w:p>
    <w:p>
      <w:pPr>
        <w:pStyle w:val="FirstParagraph"/>
        <w:rPr/>
      </w:pPr>
      <w:r>
        <w:rPr/>
        <w:t xml:space="preserve">Con el reenvío de puertos de la red ALMICHAIN (ver </w:t>
      </w:r>
      <w:hyperlink r:id="rId205">
        <w:r>
          <w:rPr>
            <w:rStyle w:val="Hyperlink"/>
          </w:rPr>
          <w:t>00-gestion</w:t>
        </w:r>
      </w:hyperlink>
      <w:r>
        <w:rPr/>
        <w:t>):</w:t>
      </w:r>
    </w:p>
    <w:p>
      <w:pPr>
        <w:pStyle w:val="SourceCode"/>
        <w:rPr/>
      </w:pP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2230 almiadmin@localhost     </w:t>
      </w:r>
      <w:r>
        <w:rPr>
          <w:rStyle w:val="CommentTok"/>
        </w:rPr>
        <w:t># ALMI-ODOO</w:t>
      </w:r>
      <w:r>
        <w:rPr/>
        <w:br/>
      </w:r>
      <w:r>
        <w:rPr>
          <w:rStyle w:val="FunctionTok"/>
        </w:rPr>
        <w:t>ssh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2220 almiadmin@localhost     </w:t>
      </w:r>
      <w:r>
        <w:rPr>
          <w:rStyle w:val="CommentTok"/>
        </w:rPr>
        <w:t># ALMI-BD</w:t>
      </w:r>
      <w:r>
        <w:rPr/>
        <w:br/>
      </w:r>
      <w:r>
        <w:rPr>
          <w:rStyle w:val="CommentTok"/>
        </w:rPr>
        <w:t># Odoo en el navegador del PC: https://localhost:8443</w:t>
      </w:r>
    </w:p>
    <w:p>
      <w:pPr>
        <w:pStyle w:val="Heading2"/>
        <w:rPr/>
      </w:pPr>
      <w:bookmarkStart w:id="228" w:name="__RefHeading___Toc13888_1119487080"/>
      <w:bookmarkEnd w:id="228"/>
      <w:r>
        <w:rPr/>
        <w:t>Si algo no va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Síntoma</w:t>
            </w:r>
          </w:p>
        </w:tc>
        <w:tc>
          <w:tcPr>
            <w:tcW w:w="4706" w:type="dxa"/>
            <w:tcBorders>
              <w:bottom w:val="single" w:sz="6" w:space="0" w:color="000000"/>
            </w:tcBorders>
            <w:shd w:color="auto" w:fill="F3EADB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Solución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VM no tiene red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 xml:space="preserve">Comprobar que el adaptador está en </w:t>
            </w:r>
            <w:r>
              <w:rPr>
                <w:i/>
                <w:iCs/>
                <w:kern w:val="0"/>
                <w:szCs w:val="24"/>
                <w:lang w:val="es-ES" w:eastAsia="en-US" w:bidi="ar-SA"/>
              </w:rPr>
              <w:t>Red NAT → ALMICHAIN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ip -br a</w:t>
            </w:r>
            <w:r>
              <w:rPr>
                <w:kern w:val="0"/>
                <w:szCs w:val="24"/>
                <w:lang w:val="es-ES" w:eastAsia="en-US" w:bidi="ar-SA"/>
              </w:rPr>
              <w:t xml:space="preserve"> dentro de la VM. La red se configura para cualquier interfaz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en*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Odoo no responde tras 10 minutos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journalctl -u almi-primer-arranque</w:t>
            </w:r>
            <w:r>
              <w:rPr>
                <w:kern w:val="0"/>
                <w:szCs w:val="24"/>
                <w:lang w:val="es-ES" w:eastAsia="en-US" w:bidi="ar-SA"/>
              </w:rPr>
              <w:t xml:space="preserve"> y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tail -50 /var/log/almi-primer-arranque.log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ALMI-BD no crea el RAID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Comprobar que tiene los dos discos de 10 GB en el controlador SATA (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lsblk</w:t>
            </w:r>
            <w:r>
              <w:rPr>
                <w:kern w:val="0"/>
                <w:szCs w:val="24"/>
                <w:lang w:val="es-ES" w:eastAsia="en-US" w:bidi="ar-SA"/>
              </w:rPr>
              <w:t xml:space="preserve">). Se puede lanzar a mano: </w:t>
            </w:r>
            <w:r>
              <w:rPr>
                <w:rStyle w:val="VerbatimChar"/>
                <w:kern w:val="0"/>
                <w:szCs w:val="24"/>
                <w:lang w:val="es-ES" w:eastAsia="en-US" w:bidi="ar-SA"/>
              </w:rPr>
              <w:t>sudo /usr/local/sbin/almi-crear-raid.sh</w:t>
            </w:r>
          </w:p>
        </w:tc>
      </w:tr>
      <w:tr>
        <w:trPr/>
        <w:tc>
          <w:tcPr>
            <w:tcW w:w="47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La recreativa se queda en negro</w:t>
            </w:r>
          </w:p>
        </w:tc>
        <w:tc>
          <w:tcPr>
            <w:tcW w:w="470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Cs w:val="24"/>
                <w:lang w:val="es-ES" w:eastAsia="en-US" w:bidi="ar-SA"/>
              </w:rPr>
            </w:pPr>
            <w:r>
              <w:rPr>
                <w:kern w:val="0"/>
                <w:szCs w:val="24"/>
                <w:lang w:val="es-ES" w:eastAsia="en-US" w:bidi="ar-SA"/>
              </w:rPr>
              <w:t>Controlador gráfico VMSVGA. Para entrar a administrar: Ctrl + Alt + F2</w:t>
            </w:r>
            <w:bookmarkStart w:id="229" w:name="anexo.-máquinas-virtuales-exportadas"/>
            <w:bookmarkStart w:id="230" w:name="si-algo-no-va"/>
            <w:bookmarkEnd w:id="229"/>
            <w:bookmarkEnd w:id="230"/>
          </w:p>
        </w:tc>
      </w:tr>
    </w:tbl>
    <w:sectPr>
      <w:headerReference w:type="even" r:id="rId206"/>
      <w:headerReference w:type="default" r:id="rId207"/>
      <w:headerReference w:type="first" r:id="rId208"/>
      <w:footerReference w:type="even" r:id="rId209"/>
      <w:footerReference w:type="default" r:id="rId210"/>
      <w:footerReference w:type="first" r:id="rId211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libri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6B5548"/>
        <w:sz w:val="17"/>
      </w:rPr>
      <w:t>Reto 1 · Almi-Chain · Documentación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1"/>
  </w:num>
  <w:num w:numId="28">
    <w:abstractNumId w:val="1"/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</w:num>
  <w:num w:numId="32">
    <w:abstractNumId w:val="3"/>
  </w:num>
  <w:num w:numId="33">
    <w:abstractNumId w:val="3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3"/>
    <w:lvlOverride w:ilvl="0">
      <w:startOverride w:val="1"/>
    </w:lvlOverride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1"/>
  </w:num>
  <w:num w:numId="47">
    <w:abstractNumId w:val="1"/>
  </w:num>
  <w:num w:numId="48">
    <w:abstractNumId w:val="3"/>
    <w:lvlOverride w:ilvl="0">
      <w:startOverride w:val="1"/>
    </w:lvlOverride>
  </w:num>
  <w:num w:numId="49">
    <w:abstractNumId w:val="3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3"/>
    <w:lvlOverride w:ilvl="0">
      <w:startOverride w:val="1"/>
    </w:lvlOverride>
  </w:num>
  <w:num w:numId="58">
    <w:abstractNumId w:val="3"/>
  </w:num>
  <w:num w:numId="59">
    <w:abstractNumId w:val="3"/>
  </w:num>
  <w:num w:numId="60">
    <w:abstractNumId w:val="3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3"/>
    <w:lvlOverride w:ilvl="0">
      <w:startOverride w:val="1"/>
    </w:lvlOverride>
  </w:num>
  <w:num w:numId="78">
    <w:abstractNumId w:val="3"/>
  </w:num>
  <w:num w:numId="79">
    <w:abstractNumId w:val="3"/>
  </w:num>
  <w:num w:numId="80">
    <w:abstractNumId w:val="3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3"/>
    <w:lvlOverride w:ilvl="0">
      <w:startOverride w:val="1"/>
    </w:lvlOverride>
  </w:num>
  <w:num w:numId="114">
    <w:abstractNumId w:val="3"/>
  </w:num>
  <w:num w:numId="115">
    <w:abstractNumId w:val="3"/>
  </w:num>
  <w:num w:numId="116">
    <w:abstractNumId w:val="3"/>
  </w:num>
  <w:num w:numId="117">
    <w:abstractNumId w:val="3"/>
  </w:num>
  <w:num w:numId="118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Liberation Sans" w:hAnsi="Liberation Sans" w:eastAsia="Liberation Sans" w:cs="Liberation Sans"/>
      <w:color w:val="2B1A13"/>
      <w:kern w:val="0"/>
      <w:sz w:val="21"/>
      <w:szCs w:val="24"/>
      <w:lang w:val="es-E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480" w:after="200"/>
      <w:outlineLvl w:val="0"/>
    </w:pPr>
    <w:rPr>
      <w:rFonts w:ascii="Liberation Sans" w:hAnsi="Liberation Sans" w:eastAsia="Liberation Sans" w:cs="Liberation Sans"/>
      <w:b/>
      <w:bCs/>
      <w:i w:val="false"/>
      <w:color w:val="4A2416"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80" w:after="120"/>
      <w:outlineLvl w:val="1"/>
    </w:pPr>
    <w:rPr>
      <w:rFonts w:ascii="Liberation Sans" w:hAnsi="Liberation Sans" w:eastAsia="Liberation Sans" w:cs="Liberation Sans"/>
      <w:b/>
      <w:bCs/>
      <w:i w:val="false"/>
      <w:color w:val="4A2416"/>
      <w:sz w:val="29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80" w:after="120"/>
      <w:outlineLvl w:val="2"/>
    </w:pPr>
    <w:rPr>
      <w:rFonts w:ascii="Liberation Sans" w:hAnsi="Liberation Sans" w:eastAsia="Liberation Sans" w:cs="Liberation Sans"/>
      <w:b/>
      <w:bCs/>
      <w:i w:val="false"/>
      <w:color w:val="B06314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Liberation Sans" w:hAnsi="Liberation Sans" w:eastAsia="Liberation Sans" w:cs="Liberation Sans"/>
      <w:b/>
      <w:bCs/>
      <w:i w:val="false"/>
      <w:color w:val="B06314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Liberation Mono" w:hAnsi="Liberation Mono" w:eastAsia="Liberation Mono" w:cs="Liberation Mono"/>
      <w:sz w:val="17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Liberation Sans" w:hAnsi="Liberation Sans" w:eastAsia="Liberation Sans" w:cs="Liberation Sans"/>
      <w:color w:val="B06314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20"/>
    </w:pPr>
    <w:rPr>
      <w:rFonts w:ascii="Liberation Sans" w:hAnsi="Liberation Sans" w:eastAsia="Liberation Sans" w:cs="Liberation Sans"/>
      <w:color w:val="2B1A1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Liberation Sans" w:hAnsi="Liberation Sans" w:eastAsia="Liberation Sans" w:cs="Liberation Sans"/>
      <w:i/>
      <w:color w:val="6B5548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20"/>
    </w:pPr>
    <w:rPr>
      <w:rFonts w:ascii="Liberation Sans" w:hAnsi="Liberation Sans" w:eastAsia="Liberation Sans" w:cs="Liberation Sans"/>
      <w:color w:val="2B1A13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Liberation Sans" w:hAnsi="Liberation Sans" w:eastAsia="Liberation Sans" w:cs="Liberation Sans"/>
      <w:color w:val="2B1A13"/>
      <w:sz w:val="19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Liberation Sans" w:hAnsi="Liberation Sans" w:eastAsia="Liberation Sans" w:cs="Liberation Sans"/>
      <w:b/>
      <w:bCs/>
      <w:i w:val="false"/>
      <w:color w:val="4A2416"/>
      <w:sz w:val="60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Liberation Sans" w:hAnsi="Liberation Sans" w:eastAsia="Liberation Sans" w:cs="Liberation Sans"/>
      <w:b/>
      <w:i w:val="false"/>
      <w:color w:val="B0631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Liberation Sans" w:hAnsi="Liberation Sans" w:eastAsia="Liberation Sans" w:cs="Liberation Sans"/>
      <w:i/>
      <w:color w:val="6B5548"/>
      <w:sz w:val="18"/>
    </w:rPr>
  </w:style>
  <w:style w:type="paragraph" w:styleId="ImageCaption" w:customStyle="1">
    <w:name w:val="Image Caption"/>
    <w:basedOn w:val="Caption"/>
    <w:qFormat/>
    <w:pPr/>
    <w:rPr>
      <w:rFonts w:ascii="Liberation Sans" w:hAnsi="Liberation Sans" w:eastAsia="Liberation Sans" w:cs="Liberation Sans"/>
      <w:i/>
      <w:color w:val="6B5548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200"/>
      <w:outlineLvl w:val="9"/>
    </w:pPr>
    <w:rPr>
      <w:rFonts w:ascii="Liberation Sans" w:hAnsi="Liberation Sans" w:eastAsia="Liberation Sans" w:cs="Liberation Sans"/>
      <w:b/>
      <w:bCs w:val="false"/>
      <w:i w:val="false"/>
      <w:color w:val="4A2416"/>
      <w:sz w:val="40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Borders>
        <w:top w:val="single" w:color="D9C7B4" w:sz="4"/>
        <w:left w:val="single" w:color="D9C7B4" w:sz="4"/>
        <w:bottom w:val="single" w:color="D9C7B4" w:sz="4"/>
        <w:right w:val="single" w:color="D9C7B4" w:sz="4"/>
        <w:insideH w:val="single" w:color="D9C7B4" w:sz="4"/>
        <w:insideV w:val="single" w:color="D9C7B4" w:sz="4"/>
      </w:tblBorders>
      <w:tblCellMar>
        <w:top w:w="30" w:type="dxa"/>
        <w:bottom w:w="30" w:type="dxa"/>
        <w:left w:w="70" w:type="dxa"/>
        <w:right w:w="70" w:type="dxa"/>
      </w:tblCellMar>
    </w:tblPr>
    <w:tblStylePr w:type="firstRow">
      <w:tblPr/>
      <w:tcPr>
        <w:tcBorders>
          <w:bottom w:val="single"/>
        </w:tcBorders>
        <w:shd w:val="clear" w:color="auto" w:fill="F3EADB"/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krako829/almichain-reto1/blob/main//00-gestion" TargetMode="External"/><Relationship Id="rId4" Type="http://schemas.openxmlformats.org/officeDocument/2006/relationships/hyperlink" Target="https://github.com/krako829/almichain-reto1/blob/main//01-windows-gerente-tpv" TargetMode="External"/><Relationship Id="rId5" Type="http://schemas.openxmlformats.org/officeDocument/2006/relationships/hyperlink" Target="https://github.com/krako829/almichain-reto1/blob/main//02-linux-recreativa" TargetMode="External"/><Relationship Id="rId6" Type="http://schemas.openxmlformats.org/officeDocument/2006/relationships/hyperlink" Target="https://github.com/krako829/almichain-reto1/blob/main//03-arcade-stick" TargetMode="External"/><Relationship Id="rId7" Type="http://schemas.openxmlformats.org/officeDocument/2006/relationships/hyperlink" Target="https://github.com/krako829/almichain-reto1/blob/main//04-red" TargetMode="External"/><Relationship Id="rId8" Type="http://schemas.openxmlformats.org/officeDocument/2006/relationships/hyperlink" Target="https://github.com/krako829/almichain-reto1/blob/main//05-erp-odoo" TargetMode="External"/><Relationship Id="rId9" Type="http://schemas.openxmlformats.org/officeDocument/2006/relationships/hyperlink" Target="https://github.com/krako829/almichain-reto1/blob/main//06-web-aws" TargetMode="External"/><Relationship Id="rId10" Type="http://schemas.openxmlformats.org/officeDocument/2006/relationships/hyperlink" Target="https://github.com/krako829/almichain-reto1/blob/main//07-bd-raid-copias" TargetMode="External"/><Relationship Id="rId11" Type="http://schemas.openxmlformats.org/officeDocument/2006/relationships/hyperlink" Target="https://github.com/krako829/almichain-reto1/blob/main//diagramas" TargetMode="External"/><Relationship Id="rId12" Type="http://schemas.openxmlformats.org/officeDocument/2006/relationships/hyperlink" Target="https://github.com/krako829/almichain-reto1/blob/main//docs" TargetMode="External"/><Relationship Id="rId13" Type="http://schemas.openxmlformats.org/officeDocument/2006/relationships/hyperlink" Target="https://github.com/krako829/almichain-reto1/blob/main//00-gestion/README.md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github.com/krako829/almichain-reto1/blob/main//docs/maquinas-virtuales.md" TargetMode="External"/><Relationship Id="rId16" Type="http://schemas.openxmlformats.org/officeDocument/2006/relationships/hyperlink" Target="https://github.com/krako829/almichain-reto1/blob/main//.gitignore" TargetMode="External"/><Relationship Id="rId17" Type="http://schemas.openxmlformats.org/officeDocument/2006/relationships/hyperlink" Target="https://github.com/krako829/almichain-reto1/blob/main/00-gestion/Guias-paso-a-paso-Reto1-Almi-Chain.docx" TargetMode="External"/><Relationship Id="rId18" Type="http://schemas.openxmlformats.org/officeDocument/2006/relationships/hyperlink" Target="https://github.com/krako829/almichain-reto1/blob/main/00-gestion/tablero" TargetMode="External"/><Relationship Id="rId19" Type="http://schemas.openxmlformats.org/officeDocument/2006/relationships/hyperlink" Target="https://github.com/krako829/almichain-reto1/blob/main/01-windows-gerente-tpv/README.md" TargetMode="External"/><Relationship Id="rId20" Type="http://schemas.openxmlformats.org/officeDocument/2006/relationships/hyperlink" Target="https://github.com/krako829/almichain-reto1/blob/main/presupuesto" TargetMode="External"/><Relationship Id="rId21" Type="http://schemas.openxmlformats.org/officeDocument/2006/relationships/hyperlink" Target="https://github.com/krako829/almichain-reto1/blob/main/01-windows-gerente-tpv/README.md" TargetMode="External"/><Relationship Id="rId22" Type="http://schemas.openxmlformats.org/officeDocument/2006/relationships/hyperlink" Target="https://github.com/krako829/almichain-reto1/blob/main/03-arcade-stick/README.md" TargetMode="External"/><Relationship Id="rId23" Type="http://schemas.openxmlformats.org/officeDocument/2006/relationships/hyperlink" Target="https://github.com/krako829/almichain-reto1/blob/main/04-red/README.md" TargetMode="External"/><Relationship Id="rId24" Type="http://schemas.openxmlformats.org/officeDocument/2006/relationships/hyperlink" Target="https://github.com/krako829/almichain-reto1/blob/main/02-linux-recreativa/README.md" TargetMode="External"/><Relationship Id="rId25" Type="http://schemas.openxmlformats.org/officeDocument/2006/relationships/hyperlink" Target="https://github.com/krako829/almichain-reto1/blob/main/03-arcade-stick/README.md" TargetMode="External"/><Relationship Id="rId26" Type="http://schemas.openxmlformats.org/officeDocument/2006/relationships/hyperlink" Target="https://github.com/krako829/almichain-reto1/blob/main/04-red/README.md" TargetMode="External"/><Relationship Id="rId27" Type="http://schemas.openxmlformats.org/officeDocument/2006/relationships/hyperlink" Target="https://github.com/krako829/almichain-reto1/blob/main/01-windows-gerente-tpv/README.md" TargetMode="External"/><Relationship Id="rId28" Type="http://schemas.openxmlformats.org/officeDocument/2006/relationships/hyperlink" Target="https://github.com/krako829/almichain-reto1/blob/main/02-linux-recreativa/README.md" TargetMode="External"/><Relationship Id="rId29" Type="http://schemas.openxmlformats.org/officeDocument/2006/relationships/hyperlink" Target="https://github.com/krako829/almichain-reto1/blob/main/05-erp-odoo/README.md" TargetMode="External"/><Relationship Id="rId30" Type="http://schemas.openxmlformats.org/officeDocument/2006/relationships/hyperlink" Target="https://github.com/krako829/almichain-reto1/blob/main/07-bd-raid-copias/README.md" TargetMode="External"/><Relationship Id="rId31" Type="http://schemas.openxmlformats.org/officeDocument/2006/relationships/hyperlink" Target="https://github.com/krako829/almichain-reto1/blob/main/06-web-aws/README.md" TargetMode="External"/><Relationship Id="rId32" Type="http://schemas.openxmlformats.org/officeDocument/2006/relationships/hyperlink" Target="https://github.com/krako829/almichain-reto1/blob/main/05-erp-odoo/README.md" TargetMode="External"/><Relationship Id="rId33" Type="http://schemas.openxmlformats.org/officeDocument/2006/relationships/hyperlink" Target="https://github.com/krako829/almichain-reto1/blob/main/01-windows-gerente-tpv/README.md" TargetMode="External"/><Relationship Id="rId34" Type="http://schemas.openxmlformats.org/officeDocument/2006/relationships/hyperlink" Target="https://github.com/krako829/almichain-reto1/blob/main/05-erp-odoo/README.md" TargetMode="External"/><Relationship Id="rId35" Type="http://schemas.openxmlformats.org/officeDocument/2006/relationships/hyperlink" Target="https://github.com/krako829/almichain-reto1/blob/main/07-bd-raid-copias/README.md" TargetMode="External"/><Relationship Id="rId36" Type="http://schemas.openxmlformats.org/officeDocument/2006/relationships/hyperlink" Target="https://github.com/krako829/almichain-reto1/blob/main/07-bd-raid-copias/README.md" TargetMode="External"/><Relationship Id="rId37" Type="http://schemas.openxmlformats.org/officeDocument/2006/relationships/hyperlink" Target="https://github.com/krako829/almichain-reto1/blob/main/05-erp-odoo/README.md" TargetMode="External"/><Relationship Id="rId38" Type="http://schemas.openxmlformats.org/officeDocument/2006/relationships/hyperlink" Target="https://github.com/krako829/almichain-reto1/blob/main/docs" TargetMode="External"/><Relationship Id="rId39" Type="http://schemas.openxmlformats.org/officeDocument/2006/relationships/hyperlink" Target="https://github.com/krako829/almichain-reto1/blob/main/presupuesto" TargetMode="External"/><Relationship Id="rId40" Type="http://schemas.openxmlformats.org/officeDocument/2006/relationships/image" Target="media/image3.png"/><Relationship Id="rId41" Type="http://schemas.openxmlformats.org/officeDocument/2006/relationships/hyperlink" Target="https://github.com/krako829/almichain-reto1/blob/main/01-windows-gerente-tpv/scripts/1-usuarios-gerente.ps1" TargetMode="External"/><Relationship Id="rId42" Type="http://schemas.openxmlformats.org/officeDocument/2006/relationships/hyperlink" Target="https://github.com/krako829/almichain-reto1/blob/main/01-windows-gerente-tpv/scripts/1-usuarios-tpv.ps1" TargetMode="External"/><Relationship Id="rId43" Type="http://schemas.openxmlformats.org/officeDocument/2006/relationships/hyperlink" Target="https://github.com/krako829/almichain-reto1/blob/main/01-windows-gerente-tpv/scripts/2-seguridad.ps1" TargetMode="External"/><Relationship Id="rId44" Type="http://schemas.openxmlformats.org/officeDocument/2006/relationships/hyperlink" Target="https://github.com/krako829/almichain-reto1/blob/main/01-windows-gerente-tpv/scripts/quiosco-TPV1.txt" TargetMode="External"/><Relationship Id="rId45" Type="http://schemas.openxmlformats.org/officeDocument/2006/relationships/hyperlink" Target="https://github.com/krako829/almichain-reto1/blob/main/01-windows-gerente-tpv/scripts/3-certificado-odoo.ps1" TargetMode="External"/><Relationship Id="rId46" Type="http://schemas.openxmlformats.org/officeDocument/2006/relationships/hyperlink" Target="https://github.com/krako829/almichain-reto1/blob/main/01-windows-gerente-tpv/capturas" TargetMode="External"/><Relationship Id="rId47" Type="http://schemas.openxmlformats.org/officeDocument/2006/relationships/image" Target="media/image4.png"/><Relationship Id="rId48" Type="http://schemas.openxmlformats.org/officeDocument/2006/relationships/hyperlink" Target="https://github.com/krako829/almichain-reto1/blob/main/02-linux-recreativa/config" TargetMode="External"/><Relationship Id="rId49" Type="http://schemas.openxmlformats.org/officeDocument/2006/relationships/hyperlink" Target="https://github.com/krako829/almichain-reto1/blob/main/02-linux-recreativa/scripts" TargetMode="External"/><Relationship Id="rId50" Type="http://schemas.openxmlformats.org/officeDocument/2006/relationships/image" Target="media/image5.png"/><Relationship Id="rId51" Type="http://schemas.openxmlformats.org/officeDocument/2006/relationships/image" Target="media/image6.png"/><Relationship Id="rId52" Type="http://schemas.openxmlformats.org/officeDocument/2006/relationships/image" Target="media/image7.png"/><Relationship Id="rId53" Type="http://schemas.openxmlformats.org/officeDocument/2006/relationships/hyperlink" Target="https://github.com/krako829/almichain-reto1/blob/main/02-linux-recreativa/config/autologin.conf" TargetMode="External"/><Relationship Id="rId54" Type="http://schemas.openxmlformats.org/officeDocument/2006/relationships/hyperlink" Target="https://github.com/krako829/almichain-reto1/blob/main/02-linux-recreativa/config/bash_profile" TargetMode="External"/><Relationship Id="rId55" Type="http://schemas.openxmlformats.org/officeDocument/2006/relationships/hyperlink" Target="https://github.com/krako829/almichain-reto1/blob/main/02-linux-recreativa/config/xinitrc" TargetMode="External"/><Relationship Id="rId56" Type="http://schemas.openxmlformats.org/officeDocument/2006/relationships/hyperlink" Target="https://github.com/krako829/almichain-reto1/blob/main/02-linux-recreativa/config/ui.ini" TargetMode="External"/><Relationship Id="rId57" Type="http://schemas.openxmlformats.org/officeDocument/2006/relationships/image" Target="media/image8.png"/><Relationship Id="rId58" Type="http://schemas.openxmlformats.org/officeDocument/2006/relationships/image" Target="media/image9.png"/><Relationship Id="rId59" Type="http://schemas.openxmlformats.org/officeDocument/2006/relationships/hyperlink" Target="https://github.com/krako829/almichain-reto1/blob/main/02-linux-recreativa/config/mame.ini" TargetMode="External"/><Relationship Id="rId60" Type="http://schemas.openxmlformats.org/officeDocument/2006/relationships/image" Target="media/image10.png"/><Relationship Id="rId61" Type="http://schemas.openxmlformats.org/officeDocument/2006/relationships/hyperlink" Target="https://github.com/krako829/almichain-reto1/blob/main/02-linux-recreativa/scripts/benchmark.sh" TargetMode="External"/><Relationship Id="rId62" Type="http://schemas.openxmlformats.org/officeDocument/2006/relationships/image" Target="media/image11.png"/><Relationship Id="rId63" Type="http://schemas.openxmlformats.org/officeDocument/2006/relationships/hyperlink" Target="https://github.com/krako829/almichain-reto1/blob/main/02-linux-recreativa/capturas/02-nucleo-memoria-swap.png" TargetMode="External"/><Relationship Id="rId64" Type="http://schemas.openxmlformats.org/officeDocument/2006/relationships/hyperlink" Target="https://github.com/krako829/almichain-reto1/blob/main/02-linux-recreativa/capturas/02-nucleo-memoria-swap.png" TargetMode="External"/><Relationship Id="rId65" Type="http://schemas.openxmlformats.org/officeDocument/2006/relationships/hyperlink" Target="https://github.com/krako829/almichain-reto1/blob/main/02-linux-recreativa/capturas/02-nucleo-memoria-swap.png" TargetMode="External"/><Relationship Id="rId66" Type="http://schemas.openxmlformats.org/officeDocument/2006/relationships/hyperlink" Target="https://github.com/krako829/almichain-reto1/blob/main/02-linux-recreativa/capturas/06-vmstat.png" TargetMode="External"/><Relationship Id="rId67" Type="http://schemas.openxmlformats.org/officeDocument/2006/relationships/hyperlink" Target="https://github.com/krako829/almichain-reto1/blob/main/02-linux-recreativa/capturas/01a-autologin-arcade.png" TargetMode="External"/><Relationship Id="rId68" Type="http://schemas.openxmlformats.org/officeDocument/2006/relationships/hyperlink" Target="https://github.com/krako829/almichain-reto1/blob/main/02-linux-recreativa/capturas/01-arranque-mame.png" TargetMode="External"/><Relationship Id="rId69" Type="http://schemas.openxmlformats.org/officeDocument/2006/relationships/hyperlink" Target="https://github.com/krako829/almichain-reto1/blob/main/02-linux-recreativa/capturas/03-usuarios-seguridad.png" TargetMode="External"/><Relationship Id="rId70" Type="http://schemas.openxmlformats.org/officeDocument/2006/relationships/hyperlink" Target="https://github.com/krako829/almichain-reto1/blob/main/02-linux-recreativa/capturas/04-mame-version-juegos.png" TargetMode="External"/><Relationship Id="rId71" Type="http://schemas.openxmlformats.org/officeDocument/2006/relationships/image" Target="media/image12.png"/><Relationship Id="rId72" Type="http://schemas.openxmlformats.org/officeDocument/2006/relationships/hyperlink" Target="https://github.com/krako829/almichain-reto1/blob/main/03-arcade-stick/sketches/prueba_cableado/prueba_cableado.ino" TargetMode="External"/><Relationship Id="rId73" Type="http://schemas.openxmlformats.org/officeDocument/2006/relationships/hyperlink" Target="https://github.com/krako829/almichain-reto1/blob/main/03-arcade-stick/sketches/arcade_stick_mando/arcade_stick_mando.ino" TargetMode="External"/><Relationship Id="rId74" Type="http://schemas.openxmlformats.org/officeDocument/2006/relationships/hyperlink" Target="https://github.com/krako829/almichain-reto1/blob/main/03-arcade-stick/sketches/arcade_stick_teclado/arcade_stick_teclado.ino" TargetMode="External"/><Relationship Id="rId75" Type="http://schemas.openxmlformats.org/officeDocument/2006/relationships/hyperlink" Target="https://github.com/krako829/almichain-reto1/blob/main/03-arcade-stick/capturas" TargetMode="External"/><Relationship Id="rId76" Type="http://schemas.openxmlformats.org/officeDocument/2006/relationships/hyperlink" Target="https://github.com/krako829/almichain-reto1/blob/main/presupuesto" TargetMode="External"/><Relationship Id="rId77" Type="http://schemas.openxmlformats.org/officeDocument/2006/relationships/image" Target="media/image13.png"/><Relationship Id="rId78" Type="http://schemas.openxmlformats.org/officeDocument/2006/relationships/hyperlink" Target="https://github.com/krako829/almichain-reto1/blob/main/04-red/packet-tracer/SW-ALMI.txt" TargetMode="External"/><Relationship Id="rId79" Type="http://schemas.openxmlformats.org/officeDocument/2006/relationships/hyperlink" Target="https://github.com/krako829/almichain-reto1/blob/main/04-red/packet-tracer/R-ALMI.txt" TargetMode="External"/><Relationship Id="rId80" Type="http://schemas.openxmlformats.org/officeDocument/2006/relationships/hyperlink" Target="https://github.com/krako829/almichain-reto1/blob/main/04-red/packet-tracer/ISP.txt" TargetMode="External"/><Relationship Id="rId81" Type="http://schemas.openxmlformats.org/officeDocument/2006/relationships/hyperlink" Target="https://github.com/krako829/almichain-reto1/blob/main/04-red/routers/configuracion-routers.md" TargetMode="External"/><Relationship Id="rId82" Type="http://schemas.openxmlformats.org/officeDocument/2006/relationships/image" Target="media/image14.png"/><Relationship Id="rId83" Type="http://schemas.openxmlformats.org/officeDocument/2006/relationships/hyperlink" Target="https://github.com/krako829/almichain-reto1/blob/main/05-erp-odoo/config" TargetMode="External"/><Relationship Id="rId84" Type="http://schemas.openxmlformats.org/officeDocument/2006/relationships/hyperlink" Target="https://github.com/krako829/almichain-reto1/blob/main/05-erp-odoo/scripts" TargetMode="External"/><Relationship Id="rId85" Type="http://schemas.openxmlformats.org/officeDocument/2006/relationships/image" Target="media/image15.png"/><Relationship Id="rId86" Type="http://schemas.openxmlformats.org/officeDocument/2006/relationships/hyperlink" Target="https://github.com/krako829/almichain-reto1/blob/main/05-erp-odoo/config/docker-compose.yml" TargetMode="External"/><Relationship Id="rId87" Type="http://schemas.openxmlformats.org/officeDocument/2006/relationships/hyperlink" Target="https://github.com/krako829/almichain-reto1/blob/main/05-erp-odoo/config/odoo.conf" TargetMode="External"/><Relationship Id="rId88" Type="http://schemas.openxmlformats.org/officeDocument/2006/relationships/image" Target="media/image16.png"/><Relationship Id="rId89" Type="http://schemas.openxmlformats.org/officeDocument/2006/relationships/image" Target="media/image17.png"/><Relationship Id="rId90" Type="http://schemas.openxmlformats.org/officeDocument/2006/relationships/hyperlink" Target="https://github.com/krako829/almichain-reto1/blob/main/05-erp-odoo/config/nginx-odoo.conf" TargetMode="External"/><Relationship Id="rId91" Type="http://schemas.openxmlformats.org/officeDocument/2006/relationships/image" Target="media/image18.png"/><Relationship Id="rId92" Type="http://schemas.openxmlformats.org/officeDocument/2006/relationships/image" Target="media/image19.png"/><Relationship Id="rId93" Type="http://schemas.openxmlformats.org/officeDocument/2006/relationships/hyperlink" Target="https://github.com/krako829/almichain-reto1/blob/main/01-windows-gerente-tpv/scripts/3-certificado-odoo.ps1" TargetMode="External"/><Relationship Id="rId94" Type="http://schemas.openxmlformats.org/officeDocument/2006/relationships/image" Target="media/image20.png"/><Relationship Id="rId95" Type="http://schemas.openxmlformats.org/officeDocument/2006/relationships/image" Target="media/image21.png"/><Relationship Id="rId96" Type="http://schemas.openxmlformats.org/officeDocument/2006/relationships/image" Target="media/image22.png"/><Relationship Id="rId97" Type="http://schemas.openxmlformats.org/officeDocument/2006/relationships/hyperlink" Target="https://github.com/krako829/almichain-reto1/blob/main/05-erp-odoo/scripts/configurar_odoo.py" TargetMode="External"/><Relationship Id="rId98" Type="http://schemas.openxmlformats.org/officeDocument/2006/relationships/image" Target="media/image23.png"/><Relationship Id="rId99" Type="http://schemas.openxmlformats.org/officeDocument/2006/relationships/image" Target="media/image24.png"/><Relationship Id="rId100" Type="http://schemas.openxmlformats.org/officeDocument/2006/relationships/image" Target="media/image25.png"/><Relationship Id="rId101" Type="http://schemas.openxmlformats.org/officeDocument/2006/relationships/image" Target="media/image26.png"/><Relationship Id="rId102" Type="http://schemas.openxmlformats.org/officeDocument/2006/relationships/image" Target="media/image27.png"/><Relationship Id="rId103" Type="http://schemas.openxmlformats.org/officeDocument/2006/relationships/image" Target="media/image28.png"/><Relationship Id="rId104" Type="http://schemas.openxmlformats.org/officeDocument/2006/relationships/image" Target="media/image29.png"/><Relationship Id="rId105" Type="http://schemas.openxmlformats.org/officeDocument/2006/relationships/image" Target="media/image30.png"/><Relationship Id="rId106" Type="http://schemas.openxmlformats.org/officeDocument/2006/relationships/image" Target="media/image31.png"/><Relationship Id="rId107" Type="http://schemas.openxmlformats.org/officeDocument/2006/relationships/image" Target="media/image32.png"/><Relationship Id="rId108" Type="http://schemas.openxmlformats.org/officeDocument/2006/relationships/image" Target="media/image33.png"/><Relationship Id="rId109" Type="http://schemas.openxmlformats.org/officeDocument/2006/relationships/image" Target="media/image34.png"/><Relationship Id="rId110" Type="http://schemas.openxmlformats.org/officeDocument/2006/relationships/image" Target="media/image35.png"/><Relationship Id="rId111" Type="http://schemas.openxmlformats.org/officeDocument/2006/relationships/image" Target="media/image36.png"/><Relationship Id="rId112" Type="http://schemas.openxmlformats.org/officeDocument/2006/relationships/image" Target="media/image37.png"/><Relationship Id="rId113" Type="http://schemas.openxmlformats.org/officeDocument/2006/relationships/image" Target="media/image38.png"/><Relationship Id="rId114" Type="http://schemas.openxmlformats.org/officeDocument/2006/relationships/image" Target="media/image39.png"/><Relationship Id="rId115" Type="http://schemas.openxmlformats.org/officeDocument/2006/relationships/image" Target="media/image40.png"/><Relationship Id="rId116" Type="http://schemas.openxmlformats.org/officeDocument/2006/relationships/image" Target="media/image41.png"/><Relationship Id="rId117" Type="http://schemas.openxmlformats.org/officeDocument/2006/relationships/image" Target="media/image42.png"/><Relationship Id="rId118" Type="http://schemas.openxmlformats.org/officeDocument/2006/relationships/image" Target="media/image43.png"/><Relationship Id="rId119" Type="http://schemas.openxmlformats.org/officeDocument/2006/relationships/image" Target="media/image44.png"/><Relationship Id="rId120" Type="http://schemas.openxmlformats.org/officeDocument/2006/relationships/image" Target="media/image45.png"/><Relationship Id="rId121" Type="http://schemas.openxmlformats.org/officeDocument/2006/relationships/image" Target="media/image46.png"/><Relationship Id="rId122" Type="http://schemas.openxmlformats.org/officeDocument/2006/relationships/image" Target="media/image47.png"/><Relationship Id="rId123" Type="http://schemas.openxmlformats.org/officeDocument/2006/relationships/image" Target="media/image48.png"/><Relationship Id="rId124" Type="http://schemas.openxmlformats.org/officeDocument/2006/relationships/image" Target="media/image49.png"/><Relationship Id="rId125" Type="http://schemas.openxmlformats.org/officeDocument/2006/relationships/hyperlink" Target="https://github.com/krako829/almichain-reto1/blob/main/05-erp-odoo/scripts/copia-odoo.sh" TargetMode="External"/><Relationship Id="rId126" Type="http://schemas.openxmlformats.org/officeDocument/2006/relationships/hyperlink" Target="https://github.com/krako829/almichain-reto1/blob/main/07-bd-raid-copias/README.md" TargetMode="External"/><Relationship Id="rId127" Type="http://schemas.openxmlformats.org/officeDocument/2006/relationships/image" Target="media/image50.png"/><Relationship Id="rId128" Type="http://schemas.openxmlformats.org/officeDocument/2006/relationships/image" Target="media/image51.png"/><Relationship Id="rId129" Type="http://schemas.openxmlformats.org/officeDocument/2006/relationships/hyperlink" Target="https://github.com/krako829/almichain-reto1/blob/main/docs/maquinas-virtuales.md" TargetMode="External"/><Relationship Id="rId130" Type="http://schemas.openxmlformats.org/officeDocument/2006/relationships/image" Target="media/image52.png"/><Relationship Id="rId131" Type="http://schemas.openxmlformats.org/officeDocument/2006/relationships/hyperlink" Target="https://github.com/krako829/almichain-reto1/blob/main/05-erp-odoo/capturas/04-nginx-https.png" TargetMode="External"/><Relationship Id="rId132" Type="http://schemas.openxmlformats.org/officeDocument/2006/relationships/hyperlink" Target="https://github.com/krako829/almichain-reto1/blob/main/05-erp-odoo/capturas/05-certificado.png" TargetMode="External"/><Relationship Id="rId133" Type="http://schemas.openxmlformats.org/officeDocument/2006/relationships/hyperlink" Target="https://github.com/krako829/almichain-reto1/blob/main/05-erp-odoo/capturas/08-gestor-bd-oculto.png" TargetMode="External"/><Relationship Id="rId134" Type="http://schemas.openxmlformats.org/officeDocument/2006/relationships/hyperlink" Target="https://github.com/krako829/almichain-reto1/blob/main/05-erp-odoo/capturas/31-camarero-solo-tpv.png" TargetMode="External"/><Relationship Id="rId135" Type="http://schemas.openxmlformats.org/officeDocument/2006/relationships/hyperlink" Target="https://github.com/krako829/almichain-reto1/blob/main/05-erp-odoo/capturas/27-pedidos-tpv.png" TargetMode="External"/><Relationship Id="rId136" Type="http://schemas.openxmlformats.org/officeDocument/2006/relationships/hyperlink" Target="https://github.com/krako829/almichain-reto1/blob/main/05-erp-odoo/capturas/28-facturas-publicadas.png" TargetMode="External"/><Relationship Id="rId137" Type="http://schemas.openxmlformats.org/officeDocument/2006/relationships/hyperlink" Target="https://github.com/krako829/almichain-reto1/blob/main/05-erp-odoo/capturas/30-stock-despues-de-vender.png" TargetMode="External"/><Relationship Id="rId138" Type="http://schemas.openxmlformats.org/officeDocument/2006/relationships/hyperlink" Target="https://github.com/krako829/almichain-reto1/blob/main/05-erp-odoo/capturas/33-cola-de-correos.png" TargetMode="External"/><Relationship Id="rId139" Type="http://schemas.openxmlformats.org/officeDocument/2006/relationships/hyperlink" Target="https://github.com/krako829/almichain-reto1/blob/main/05-erp-odoo/capturas/25-barra1-4-ticket.png" TargetMode="External"/><Relationship Id="rId140" Type="http://schemas.openxmlformats.org/officeDocument/2006/relationships/hyperlink" Target="https://github.com/krako829/almichain-reto1/blob/main/05-erp-odoo/capturas/26-barra2-4-ticket.png" TargetMode="External"/><Relationship Id="rId141" Type="http://schemas.openxmlformats.org/officeDocument/2006/relationships/hyperlink" Target="https://github.com/krako829/almichain-reto1/blob/main/05-erp-odoo/capturas/35-restauracion-odoo.png" TargetMode="External"/><Relationship Id="rId142" Type="http://schemas.openxmlformats.org/officeDocument/2006/relationships/hyperlink" Target="https://github.com/krako829/almichain-reto1/blob/main/05-erp-odoo/capturas/36-vm-ova-primer-arranque.png" TargetMode="External"/><Relationship Id="rId143" Type="http://schemas.openxmlformats.org/officeDocument/2006/relationships/hyperlink" Target="https://github.com/krako829/almichain-reto1/blob/main/00-gestion/Guias-paso-a-paso-Reto1-Almi-Chain.docx" TargetMode="External"/><Relationship Id="rId144" Type="http://schemas.openxmlformats.org/officeDocument/2006/relationships/hyperlink" Target="https://github.com/krako829/almichain-web-terraform" TargetMode="External"/><Relationship Id="rId145" Type="http://schemas.openxmlformats.org/officeDocument/2006/relationships/image" Target="media/image53.png"/><Relationship Id="rId146" Type="http://schemas.openxmlformats.org/officeDocument/2006/relationships/hyperlink" Target="https://github.com/krako829/almichain-reto1/blob/main/06-web-aws/versions.tf" TargetMode="External"/><Relationship Id="rId147" Type="http://schemas.openxmlformats.org/officeDocument/2006/relationships/hyperlink" Target="https://github.com/krako829/almichain-reto1/blob/main/06-web-aws/variables.tf" TargetMode="External"/><Relationship Id="rId148" Type="http://schemas.openxmlformats.org/officeDocument/2006/relationships/hyperlink" Target="https://github.com/krako829/almichain-reto1/blob/main/06-web-aws/main.tf" TargetMode="External"/><Relationship Id="rId149" Type="http://schemas.openxmlformats.org/officeDocument/2006/relationships/hyperlink" Target="https://github.com/krako829/almichain-reto1/blob/main/06-web-aws/outputs.tf" TargetMode="External"/><Relationship Id="rId150" Type="http://schemas.openxmlformats.org/officeDocument/2006/relationships/hyperlink" Target="https://github.com/krako829/almichain-reto1/blob/main/06-web-aws/user_data.sh.tftpl" TargetMode="External"/><Relationship Id="rId151" Type="http://schemas.openxmlformats.org/officeDocument/2006/relationships/hyperlink" Target="https://github.com/krako829/almichain-reto1/blob/main/06-web-aws/terraform.tfvars.example" TargetMode="External"/><Relationship Id="rId152" Type="http://schemas.openxmlformats.org/officeDocument/2006/relationships/hyperlink" Target="https://github.com/krako829/almichain-reto1/blob/main/06-web-aws/web" TargetMode="External"/><Relationship Id="rId153" Type="http://schemas.openxmlformats.org/officeDocument/2006/relationships/hyperlink" Target="https://github.com/krako829/almichain-reto1/blob/main/06-web-aws/docs" TargetMode="External"/><Relationship Id="rId154" Type="http://schemas.openxmlformats.org/officeDocument/2006/relationships/hyperlink" Target="https://github.com/krako829/almichain-reto1/blob/main/06-web-aws/docs/02-guia-despliegue.md" TargetMode="External"/><Relationship Id="rId155" Type="http://schemas.openxmlformats.org/officeDocument/2006/relationships/hyperlink" Target="https://github.com/krako829/almichain-reto1/blob/main/06-web-aws/docs/04-pruebas.md" TargetMode="External"/><Relationship Id="rId156" Type="http://schemas.openxmlformats.org/officeDocument/2006/relationships/hyperlink" Target="https://github.com/krako829/almichain-reto1/blob/main/diagramas/modelo-er-equipo.pdf" TargetMode="External"/><Relationship Id="rId157" Type="http://schemas.openxmlformats.org/officeDocument/2006/relationships/image" Target="media/image54.png"/><Relationship Id="rId158" Type="http://schemas.openxmlformats.org/officeDocument/2006/relationships/hyperlink" Target="https://github.com/krako829/almichain-reto1/blob/main/07-bd-raid-copias/sql" TargetMode="External"/><Relationship Id="rId159" Type="http://schemas.openxmlformats.org/officeDocument/2006/relationships/hyperlink" Target="https://github.com/krako829/almichain-reto1/blob/main/07-bd-raid-copias/sql/01-esquema.sql" TargetMode="External"/><Relationship Id="rId160" Type="http://schemas.openxmlformats.org/officeDocument/2006/relationships/hyperlink" Target="https://github.com/krako829/almichain-reto1/blob/main/07-bd-raid-copias/sql/02-datos.sql" TargetMode="External"/><Relationship Id="rId161" Type="http://schemas.openxmlformats.org/officeDocument/2006/relationships/hyperlink" Target="https://github.com/krako829/almichain-reto1/blob/main/07-bd-raid-copias/sql/03-usuarios.sql" TargetMode="External"/><Relationship Id="rId162" Type="http://schemas.openxmlformats.org/officeDocument/2006/relationships/hyperlink" Target="https://github.com/krako829/almichain-reto1/blob/main/07-bd-raid-copias/sql/04-consultas.sql" TargetMode="External"/><Relationship Id="rId163" Type="http://schemas.openxmlformats.org/officeDocument/2006/relationships/hyperlink" Target="https://github.com/krako829/almichain-reto1/blob/main/07-bd-raid-copias/sql/05-recuentos.sql" TargetMode="External"/><Relationship Id="rId164" Type="http://schemas.openxmlformats.org/officeDocument/2006/relationships/hyperlink" Target="https://github.com/krako829/almichain-reto1/blob/main/07-bd-raid-copias/scripts/crear-raid.sh" TargetMode="External"/><Relationship Id="rId165" Type="http://schemas.openxmlformats.org/officeDocument/2006/relationships/image" Target="media/image55.png"/><Relationship Id="rId166" Type="http://schemas.openxmlformats.org/officeDocument/2006/relationships/image" Target="media/image56.png"/><Relationship Id="rId167" Type="http://schemas.openxmlformats.org/officeDocument/2006/relationships/image" Target="media/image57.png"/><Relationship Id="rId168" Type="http://schemas.openxmlformats.org/officeDocument/2006/relationships/image" Target="media/image58.png"/><Relationship Id="rId169" Type="http://schemas.openxmlformats.org/officeDocument/2006/relationships/hyperlink" Target="https://github.com/krako829/almichain-reto1/blob/main/07-bd-raid-copias/sql/04-consultas.sql" TargetMode="External"/><Relationship Id="rId170" Type="http://schemas.openxmlformats.org/officeDocument/2006/relationships/image" Target="media/image59.png"/><Relationship Id="rId171" Type="http://schemas.openxmlformats.org/officeDocument/2006/relationships/image" Target="media/image60.png"/><Relationship Id="rId172" Type="http://schemas.openxmlformats.org/officeDocument/2006/relationships/image" Target="media/image61.png"/><Relationship Id="rId173" Type="http://schemas.openxmlformats.org/officeDocument/2006/relationships/image" Target="media/image62.png"/><Relationship Id="rId174" Type="http://schemas.openxmlformats.org/officeDocument/2006/relationships/hyperlink" Target="https://github.com/krako829/almichain-reto1/blob/main/07-bd-raid-copias/scripts/copia-bd.sh" TargetMode="External"/><Relationship Id="rId175" Type="http://schemas.openxmlformats.org/officeDocument/2006/relationships/image" Target="media/image63.png"/><Relationship Id="rId176" Type="http://schemas.openxmlformats.org/officeDocument/2006/relationships/image" Target="media/image64.png"/><Relationship Id="rId177" Type="http://schemas.openxmlformats.org/officeDocument/2006/relationships/image" Target="media/image65.png"/><Relationship Id="rId178" Type="http://schemas.openxmlformats.org/officeDocument/2006/relationships/image" Target="media/image66.png"/><Relationship Id="rId179" Type="http://schemas.openxmlformats.org/officeDocument/2006/relationships/image" Target="media/image67.png"/><Relationship Id="rId180" Type="http://schemas.openxmlformats.org/officeDocument/2006/relationships/image" Target="media/image68.png"/><Relationship Id="rId181" Type="http://schemas.openxmlformats.org/officeDocument/2006/relationships/image" Target="media/image69.png"/><Relationship Id="rId182" Type="http://schemas.openxmlformats.org/officeDocument/2006/relationships/image" Target="media/image70.png"/><Relationship Id="rId183" Type="http://schemas.openxmlformats.org/officeDocument/2006/relationships/image" Target="media/image71.png"/><Relationship Id="rId184" Type="http://schemas.openxmlformats.org/officeDocument/2006/relationships/hyperlink" Target="https://github.com/krako829/almichain-reto1/blob/main/07-bd-raid-copias/capturas/01-mariadb-segura.png" TargetMode="External"/><Relationship Id="rId185" Type="http://schemas.openxmlformats.org/officeDocument/2006/relationships/hyperlink" Target="https://github.com/krako829/almichain-reto1/blob/main/07-bd-raid-copias/capturas/01-mariadb-segura.png" TargetMode="External"/><Relationship Id="rId186" Type="http://schemas.openxmlformats.org/officeDocument/2006/relationships/hyperlink" Target="https://github.com/krako829/almichain-reto1/blob/main/07-bd-raid-copias/capturas/02-esquema-cargado.png" TargetMode="External"/><Relationship Id="rId187" Type="http://schemas.openxmlformats.org/officeDocument/2006/relationships/hyperlink" Target="https://github.com/krako829/almichain-reto1/blob/main/07-bd-raid-copias/capturas/04-usuarios-privilegios.png" TargetMode="External"/><Relationship Id="rId188" Type="http://schemas.openxmlformats.org/officeDocument/2006/relationships/hyperlink" Target="https://github.com/krako829/almichain-reto1/blob/main/07-bd-raid-copias/capturas/05-consultas-1-a-3.png" TargetMode="External"/><Relationship Id="rId189" Type="http://schemas.openxmlformats.org/officeDocument/2006/relationships/hyperlink" Target="https://github.com/krako829/almichain-reto1/blob/main/07-bd-raid-copias/capturas/06-consultas-4-a-6.png" TargetMode="External"/><Relationship Id="rId190" Type="http://schemas.openxmlformats.org/officeDocument/2006/relationships/hyperlink" Target="https://github.com/krako829/almichain-reto1/blob/main/07-bd-raid-copias/capturas/07-consultas-7-a-9.png" TargetMode="External"/><Relationship Id="rId191" Type="http://schemas.openxmlformats.org/officeDocument/2006/relationships/hyperlink" Target="https://github.com/krako829/almichain-reto1/blob/main/07-bd-raid-copias/capturas/08-consulta-no-puede-borrar.png" TargetMode="External"/><Relationship Id="rId192" Type="http://schemas.openxmlformats.org/officeDocument/2006/relationships/hyperlink" Target="https://github.com/krako829/almichain-reto1/blob/main/07-bd-raid-copias/capturas/09-copia-automatica.png" TargetMode="External"/><Relationship Id="rId193" Type="http://schemas.openxmlformats.org/officeDocument/2006/relationships/hyperlink" Target="https://github.com/krako829/almichain-reto1/blob/main/07-bd-raid-copias/capturas/10-restauracion-1-antes.png" TargetMode="External"/><Relationship Id="rId194" Type="http://schemas.openxmlformats.org/officeDocument/2006/relationships/hyperlink" Target="https://github.com/krako829/almichain-reto1/blob/main/07-bd-raid-copias/capturas/11-restauracion-2-borrado.png" TargetMode="External"/><Relationship Id="rId195" Type="http://schemas.openxmlformats.org/officeDocument/2006/relationships/hyperlink" Target="https://github.com/krako829/almichain-reto1/blob/main/07-bd-raid-copias/capturas/12-restauracion-3-recuperada.png" TargetMode="External"/><Relationship Id="rId196" Type="http://schemas.openxmlformats.org/officeDocument/2006/relationships/hyperlink" Target="https://github.com/krako829/almichain-reto1/blob/main/07-bd-raid-copias/capturas/14-raid-fallo-disco.png" TargetMode="External"/><Relationship Id="rId197" Type="http://schemas.openxmlformats.org/officeDocument/2006/relationships/hyperlink" Target="https://github.com/krako829/almichain-reto1/blob/main/07-bd-raid-copias/capturas/15-raid-reconstruccion.png" TargetMode="External"/><Relationship Id="rId198" Type="http://schemas.openxmlformats.org/officeDocument/2006/relationships/hyperlink" Target="https://github.com/krako829/almichain-reto1/blob/main/07-bd-raid-copias/capturas/16-raid-reconstruido.png" TargetMode="External"/><Relationship Id="rId199" Type="http://schemas.openxmlformats.org/officeDocument/2006/relationships/hyperlink" Target="https://github.com/krako829/almichain-reto1/blob/main/07-bd-raid-copias/capturas/17-raid-tras-reiniciar.png" TargetMode="External"/><Relationship Id="rId200" Type="http://schemas.openxmlformats.org/officeDocument/2006/relationships/hyperlink" Target="https://www.pccomponentes.com/tpv-tactil-geon-zazoo-pos-360-intel-n150-8gb-128gb-15" TargetMode="External"/><Relationship Id="rId201" Type="http://schemas.openxmlformats.org/officeDocument/2006/relationships/hyperlink" Target="https://www.pccomponentes.com/opiniones/epson-tm-t20iii-impresora-tickets-usb-serial-negra" TargetMode="External"/><Relationship Id="rId202" Type="http://schemas.openxmlformats.org/officeDocument/2006/relationships/hyperlink" Target="https://www.pccomponentes.com/cajon-portamonedas-avpos-cash-u280-acero-5-billetes-8-monedas-negro-rj-11" TargetMode="External"/><Relationship Id="rId203" Type="http://schemas.openxmlformats.org/officeDocument/2006/relationships/hyperlink" Target="https://www.bleepingcomputer.com/news/microsoft/microsoft-stops-selling-windows-10-licenses-a-day-early" TargetMode="External"/><Relationship Id="rId204" Type="http://schemas.openxmlformats.org/officeDocument/2006/relationships/hyperlink" Target="https://github.com/krako829/almichain-reto1/blob/main/01-windows-gerente-tpv/README.md" TargetMode="External"/><Relationship Id="rId205" Type="http://schemas.openxmlformats.org/officeDocument/2006/relationships/hyperlink" Target="https://github.com/krako829/almichain-reto1/blob/main/00-gestion/README.md" TargetMode="External"/><Relationship Id="rId206" Type="http://schemas.openxmlformats.org/officeDocument/2006/relationships/header" Target="header1.xml"/><Relationship Id="rId207" Type="http://schemas.openxmlformats.org/officeDocument/2006/relationships/header" Target="header2.xml"/><Relationship Id="rId208" Type="http://schemas.openxmlformats.org/officeDocument/2006/relationships/header" Target="header3.xml"/><Relationship Id="rId209" Type="http://schemas.openxmlformats.org/officeDocument/2006/relationships/footer" Target="footer1.xml"/><Relationship Id="rId210" Type="http://schemas.openxmlformats.org/officeDocument/2006/relationships/footer" Target="footer2.xml"/><Relationship Id="rId211" Type="http://schemas.openxmlformats.org/officeDocument/2006/relationships/footer" Target="footer3.xml"/><Relationship Id="rId212" Type="http://schemas.openxmlformats.org/officeDocument/2006/relationships/numbering" Target="numbering.xml"/><Relationship Id="rId213" Type="http://schemas.openxmlformats.org/officeDocument/2006/relationships/fontTable" Target="fontTable.xml"/><Relationship Id="rId214" Type="http://schemas.openxmlformats.org/officeDocument/2006/relationships/settings" Target="settings.xml"/><Relationship Id="rId2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75</Pages>
  <Words>11702</Words>
  <Characters>61716</Characters>
  <CharactersWithSpaces>71554</CharactersWithSpaces>
  <Paragraphs>1923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2026-10-26T20:00:17Z</dcterms:created>
  <dc:creator/>
  <dc:description/>
  <dc:language>es-ES</dc:language>
  <cp:lastModifiedBy/>
  <dcterms:modified xsi:type="dcterms:W3CDTF">2026-10-26T21:00:19Z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��ndice</vt:lpwstr>
  </property>
</Properties>
</file>