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1461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1、实验名称【</w:t>
      </w:r>
      <w:r>
        <w:rPr>
          <w:rFonts w:hint="eastAsia"/>
          <w:sz w:val="32"/>
          <w:szCs w:val="32"/>
        </w:rPr>
        <w:t>中药处方OCR字符识别与中药禁忌分析</w:t>
      </w:r>
      <w:r>
        <w:rPr>
          <w:sz w:val="32"/>
          <w:szCs w:val="32"/>
        </w:rPr>
        <w:t>】</w:t>
      </w:r>
    </w:p>
    <w:p w14:paraId="2D697C5B">
      <w:pPr>
        <w:pStyle w:val="9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中药处方OCR字符识别与中药禁忌分析实验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OCR通用文字识别技术，识别纸质处方中的文字信息，提取处方中饮片名、剂量和处理方式。为了提高文字识别率，对采集图像进行处理，利用透视转换，让文字保持水平，对错位文字计算后，再纠正位置，避免文字漏识别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根据药典记载配伍禁忌规则，分析处方中饮片是否存在用药禁忌。</w:t>
      </w:r>
    </w:p>
    <w:p w14:paraId="4BB40492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880" cy="2715895"/>
            <wp:effectExtent l="0" t="0" r="1397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C0AA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531745"/>
            <wp:effectExtent l="0" t="0" r="317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609492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2、 实验目的</w:t>
      </w:r>
    </w:p>
    <w:p w14:paraId="609A9E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掌握python图像采集和处理方法</w:t>
      </w:r>
    </w:p>
    <w:p w14:paraId="01CDEC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掌握</w:t>
      </w:r>
      <w:r>
        <w:rPr>
          <w:rFonts w:hint="eastAsia"/>
          <w:lang w:val="en-US" w:eastAsia="zh-CN"/>
        </w:rPr>
        <w:t>opencv对处方图像提取方法</w:t>
      </w:r>
    </w:p>
    <w:p w14:paraId="1C647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掌握</w:t>
      </w:r>
      <w:r>
        <w:rPr>
          <w:rFonts w:hint="eastAsia"/>
          <w:lang w:val="en-US" w:eastAsia="zh-CN"/>
        </w:rPr>
        <w:t>图像透视转换</w:t>
      </w:r>
    </w:p>
    <w:p w14:paraId="4819E7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掌握</w:t>
      </w:r>
      <w:r>
        <w:rPr>
          <w:rFonts w:hint="default"/>
          <w:lang w:val="en-US"/>
        </w:rPr>
        <w:t>paddleocr</w:t>
      </w:r>
      <w:r>
        <w:rPr>
          <w:rFonts w:hint="eastAsia"/>
          <w:lang w:val="en-US" w:eastAsia="zh-CN"/>
        </w:rPr>
        <w:t>文字识别技术</w:t>
      </w:r>
    </w:p>
    <w:p w14:paraId="6CC65A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提升根据文字识别结果，分析和解决问题方法</w:t>
      </w:r>
    </w:p>
    <w:p w14:paraId="569C9731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3、实验环境</w:t>
      </w:r>
    </w:p>
    <w:p w14:paraId="028F65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pycharm</w:t>
      </w:r>
      <w:r>
        <w:rPr>
          <w:rFonts w:hint="default"/>
          <w:lang w:val="en-US"/>
        </w:rPr>
        <w:t xml:space="preserve"> </w:t>
      </w:r>
    </w:p>
    <w:p w14:paraId="5EB8CA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python 3.8 </w:t>
      </w:r>
    </w:p>
    <w:p w14:paraId="6351DB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/>
        </w:rPr>
      </w:pPr>
      <w:r>
        <w:t>opencv 4.X</w:t>
      </w:r>
      <w:r>
        <w:rPr>
          <w:rFonts w:hint="default"/>
          <w:lang w:val="en-US"/>
        </w:rPr>
        <w:t xml:space="preserve"> </w:t>
      </w:r>
    </w:p>
    <w:p w14:paraId="53EED5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/>
        </w:rPr>
      </w:pPr>
      <w:r>
        <w:rPr>
          <w:rFonts w:hint="eastAsia"/>
        </w:rPr>
        <w:t>paddleocr</w:t>
      </w:r>
      <w:r>
        <w:rPr>
          <w:rFonts w:hint="default"/>
          <w:lang w:val="en-US"/>
        </w:rPr>
        <w:t xml:space="preserve"> </w:t>
      </w:r>
    </w:p>
    <w:p w14:paraId="680338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PIL</w:t>
      </w:r>
    </w:p>
    <w:p w14:paraId="7746D9CD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4、实验知识点</w:t>
      </w:r>
    </w:p>
    <w:p w14:paraId="4B2D50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数据处理和增强</w:t>
      </w:r>
    </w:p>
    <w:p w14:paraId="5371F7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图像特征提取和图像处理</w:t>
      </w:r>
    </w:p>
    <w:p w14:paraId="5DBA84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OCR文字识别</w:t>
      </w:r>
    </w:p>
    <w:p w14:paraId="7C90635D">
      <w:pPr>
        <w:pStyle w:val="5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5、</w:t>
      </w:r>
      <w:r>
        <w:rPr>
          <w:rFonts w:hint="eastAsia"/>
          <w:sz w:val="32"/>
          <w:szCs w:val="32"/>
          <w:lang w:val="en-US" w:eastAsia="zh-CN"/>
        </w:rPr>
        <w:t>实验环境搭建</w:t>
      </w:r>
    </w:p>
    <w:p w14:paraId="1A3190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打开桌面pycharm软件，选择项目源码文件夹：</w:t>
      </w:r>
      <w:r>
        <w:rPr>
          <w:rFonts w:hint="default"/>
          <w:lang w:val="en-US" w:eastAsia="zh-CN"/>
        </w:rPr>
        <w:t>/data/personal/chufangshibie/chufang_ocr</w:t>
      </w:r>
    </w:p>
    <w:p w14:paraId="191F33B9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92220" cy="2811780"/>
            <wp:effectExtent l="0" t="0" r="17780" b="762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0F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drawing>
          <wp:inline distT="0" distB="0" distL="114300" distR="114300">
            <wp:extent cx="3717925" cy="2770505"/>
            <wp:effectExtent l="0" t="0" r="1587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794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设置解释器：</w:t>
      </w:r>
    </w:p>
    <w:p w14:paraId="7F42E168">
      <w:r>
        <w:drawing>
          <wp:inline distT="0" distB="0" distL="114300" distR="114300">
            <wp:extent cx="3811270" cy="2218055"/>
            <wp:effectExtent l="0" t="0" r="17780" b="1079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033B">
      <w:pPr>
        <w:pStyle w:val="2"/>
        <w:ind w:left="0" w:leftChars="0" w:firstLine="0" w:firstLineChars="0"/>
      </w:pPr>
      <w:r>
        <w:drawing>
          <wp:inline distT="0" distB="0" distL="114300" distR="114300">
            <wp:extent cx="3989070" cy="3404235"/>
            <wp:effectExtent l="0" t="0" r="11430" b="57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E741">
      <w:pPr>
        <w:pStyle w:val="2"/>
        <w:rPr>
          <w:rFonts w:hint="default"/>
          <w:lang w:val="en-US" w:eastAsia="zh-CN"/>
        </w:rPr>
      </w:pPr>
    </w:p>
    <w:p w14:paraId="5001140A">
      <w:pPr>
        <w:pStyle w:val="2"/>
        <w:ind w:left="0" w:leftChars="0" w:firstLine="0" w:firstLineChars="0"/>
      </w:pPr>
      <w:r>
        <w:drawing>
          <wp:inline distT="0" distB="0" distL="114300" distR="114300">
            <wp:extent cx="3653155" cy="1572260"/>
            <wp:effectExtent l="0" t="0" r="4445" b="889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33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设置运行代码方式：</w:t>
      </w:r>
    </w:p>
    <w:p w14:paraId="77143542">
      <w:pPr>
        <w:pStyle w:val="2"/>
        <w:ind w:left="0" w:leftChars="0" w:firstLine="0" w:firstLine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685540" cy="2821305"/>
            <wp:effectExtent l="0" t="0" r="10160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6E14">
      <w:pPr>
        <w:pStyle w:val="5"/>
        <w:keepNext w:val="0"/>
        <w:keepLines w:val="0"/>
        <w:widowControl/>
        <w:suppressLineNumbers w:val="0"/>
      </w:pPr>
      <w:r>
        <w:rPr>
          <w:sz w:val="32"/>
          <w:szCs w:val="32"/>
        </w:rPr>
        <w:t>6 实验内容及步骤</w:t>
      </w:r>
    </w:p>
    <w:p w14:paraId="31C772E6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6.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处方图像提取</w:t>
      </w:r>
    </w:p>
    <w:p w14:paraId="3F302185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提取处方</w:t>
      </w:r>
      <w:r>
        <w:rPr>
          <w:rFonts w:ascii="宋体" w:hAnsi="宋体" w:eastAsia="宋体" w:cs="宋体"/>
          <w:sz w:val="24"/>
          <w:szCs w:val="24"/>
        </w:rPr>
        <w:t>过程中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通过轮廓获取，定位处方内容位置，采用高斯模糊，自适应阈值，提取处方轮廓。minAreaRect获取最小矩形4个点坐标，计算处方左右偏离角度，</w:t>
      </w:r>
      <w:r>
        <w:rPr>
          <w:rFonts w:ascii="宋体" w:hAnsi="宋体" w:eastAsia="宋体" w:cs="宋体"/>
          <w:sz w:val="24"/>
          <w:szCs w:val="24"/>
        </w:rPr>
        <w:t>进行透视变换，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对处方图像畸变校正，实验过程可</w:t>
      </w:r>
      <w:r>
        <w:rPr>
          <w:rFonts w:ascii="宋体" w:hAnsi="宋体" w:eastAsia="宋体" w:cs="宋体"/>
          <w:sz w:val="24"/>
          <w:szCs w:val="24"/>
        </w:rPr>
        <w:t>自行调整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参数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实现更理想效果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br w:type="textWrapping"/>
      </w:r>
      <w:r>
        <w:rPr>
          <w:rFonts w:hint="eastAsia"/>
          <w:lang w:val="en-US" w:eastAsia="zh-CN"/>
        </w:rPr>
        <w:t xml:space="preserve"> </w:t>
      </w:r>
    </w:p>
    <w:p w14:paraId="26A0D86B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6.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PaddleOCR文字识别</w:t>
      </w:r>
    </w:p>
    <w:p w14:paraId="46E12313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1、使用PaddleOCR，PP-OCRv4检测模型进行文字识别。 </w:t>
      </w:r>
    </w:p>
    <w:p w14:paraId="3B3DD200">
      <w:pPr>
        <w:pStyle w:val="9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2、运行ocr_server.py，启动OCR文字识别服务。</w:t>
      </w:r>
    </w:p>
    <w:p w14:paraId="3DC6D3C1">
      <w:pPr>
        <w:pStyle w:val="6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6.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处方文字识别和位置计算</w:t>
      </w:r>
    </w:p>
    <w:p w14:paraId="743AB2A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cs="宋体"/>
          <w:sz w:val="24"/>
          <w:szCs w:val="24"/>
          <w:lang w:val="en-US" w:eastAsia="zh-CN"/>
        </w:rPr>
        <w:t>1、实验目的是获取处方中饮片信息，先进行处方文字识别，找出</w:t>
      </w:r>
      <w:r>
        <w:rPr>
          <w:rFonts w:hint="eastAsia" w:ascii="宋体" w:hAnsi="宋体" w:cs="宋体"/>
          <w:b/>
          <w:bCs/>
          <w:color w:val="C00000"/>
          <w:sz w:val="24"/>
          <w:szCs w:val="24"/>
          <w:u w:val="single"/>
          <w:shd w:val="clear" w:color="FFFFFF" w:fill="FFFFFF" w:themeFill="background1"/>
          <w:lang w:val="en-US" w:eastAsia="zh-CN"/>
        </w:rPr>
        <w:t>R: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文字的最小x坐标和最小y坐标</w:t>
      </w:r>
      <w:r>
        <w:t>。</w:t>
      </w:r>
    </w:p>
    <w:p w14:paraId="79FFF220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2、运行step_ocr.py程序，在控制台复制出识别文字结果信息，结果包含文字的坐标位置和文字的置信度。</w:t>
      </w:r>
    </w:p>
    <w:p w14:paraId="0657A3F8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[[[276.0, 163.0], [336.0, 163.0], [336.0, 208.0], [276.0, 208.0]], ['R:', 0.8931546211242676]]</w:t>
      </w:r>
    </w:p>
    <w:p w14:paraId="7155CF4D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1"/>
          <w:u w:val="single"/>
          <w:lang w:val="en-US" w:eastAsia="zh-CN"/>
        </w:rPr>
        <w:t>R: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结果信息，得出最小x坐标为2</w:t>
      </w:r>
      <w:r>
        <w:rPr>
          <w:rFonts w:hint="eastAsia" w:ascii="宋体" w:hAnsi="宋体" w:cs="宋体"/>
          <w:sz w:val="21"/>
          <w:szCs w:val="21"/>
          <w:lang w:val="en-US" w:eastAsia="zh-CN"/>
        </w:rPr>
        <w:t>76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，最小y坐标为1</w:t>
      </w:r>
      <w:r>
        <w:rPr>
          <w:rFonts w:hint="eastAsia" w:ascii="宋体" w:hAnsi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3。</w:t>
      </w:r>
    </w:p>
    <w:p w14:paraId="7F601E8E">
      <w:pPr>
        <w:pStyle w:val="9"/>
        <w:keepNext w:val="0"/>
        <w:keepLines w:val="0"/>
        <w:widowControl/>
        <w:suppressLineNumbers w:val="0"/>
        <w:shd w:val="clear" w:fill="FFFFFF" w:themeFill="background1"/>
      </w:pPr>
      <w:r>
        <w:drawing>
          <wp:inline distT="0" distB="0" distL="114300" distR="114300">
            <wp:extent cx="3657600" cy="2174240"/>
            <wp:effectExtent l="0" t="0" r="0" b="165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D829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根据坐标结果，饮片区域的起点x坐标取270。</w:t>
      </w:r>
    </w:p>
    <w:p w14:paraId="178E9552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起点y坐标取170，避免顶部个人信息留出足够的空白区域。</w:t>
      </w:r>
    </w:p>
    <w:p w14:paraId="65C5B368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eastAsia"/>
          <w:lang w:val="en-US" w:eastAsia="zh-CN"/>
        </w:rPr>
      </w:pPr>
    </w:p>
    <w:p w14:paraId="27036C60">
      <w:pPr>
        <w:pStyle w:val="9"/>
        <w:keepNext w:val="0"/>
        <w:keepLines w:val="0"/>
        <w:widowControl/>
        <w:suppressLineNumbers w:val="0"/>
        <w:shd w:val="clear" w:fill="FFFFFF" w:themeFill="background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3、找出剂数和医师文字位置最小y坐标</w:t>
      </w:r>
    </w:p>
    <w:p w14:paraId="118A1FF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94555" cy="527050"/>
            <wp:effectExtent l="0" t="0" r="1079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5FD5">
      <w:pPr>
        <w:pStyle w:val="9"/>
        <w:keepNext w:val="0"/>
        <w:keepLines w:val="0"/>
        <w:widowControl/>
        <w:suppressLineNumbers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[[[308.0, 529.0], [348.0, 529.0], [348.0, 551.0], [308.0, 551.0]], ['14剂', 0.8654889464378357]]</w:t>
      </w:r>
    </w:p>
    <w:p w14:paraId="2D2EBA31">
      <w:pPr>
        <w:pStyle w:val="9"/>
        <w:keepNext w:val="0"/>
        <w:keepLines w:val="0"/>
        <w:widowControl/>
        <w:suppressLineNumbers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[[[849.0, 529.0], [888.0, 527.0], [890.0, 549.0], [850.0, 552.0]], ['医师', 0.9996787309646606]]</w:t>
      </w:r>
    </w:p>
    <w:p w14:paraId="02544E73">
      <w:pPr>
        <w:pStyle w:val="9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u w:val="single"/>
          <w:lang w:val="en-US" w:eastAsia="zh-CN"/>
        </w:rPr>
        <w:t>剂数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color w:val="C00000"/>
          <w:sz w:val="24"/>
          <w:szCs w:val="24"/>
          <w:u w:val="single"/>
          <w:lang w:val="en-US" w:eastAsia="zh-CN"/>
        </w:rPr>
        <w:t>医师</w:t>
      </w:r>
      <w:r>
        <w:rPr>
          <w:rFonts w:hint="eastAsia"/>
          <w:sz w:val="24"/>
          <w:szCs w:val="24"/>
          <w:lang w:val="en-US" w:eastAsia="zh-CN"/>
        </w:rPr>
        <w:t>的y坐标最小值为527，减去最小y坐标取170，处方区域高度最大为：527-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170</w:t>
      </w:r>
      <w:r>
        <w:rPr>
          <w:rFonts w:hint="eastAsia"/>
          <w:sz w:val="24"/>
          <w:szCs w:val="24"/>
          <w:lang w:val="en-US" w:eastAsia="zh-CN"/>
        </w:rPr>
        <w:t>=356，后续会出现处方打印倾斜等因素，跟底部文字留出足够的空白区域，取值为330。</w:t>
      </w:r>
    </w:p>
    <w:p w14:paraId="68274DE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处方</w:t>
      </w:r>
      <w:r>
        <w:rPr>
          <w:rFonts w:hint="eastAsia"/>
          <w:b/>
          <w:bCs/>
          <w:color w:val="C00000"/>
          <w:sz w:val="24"/>
          <w:szCs w:val="24"/>
          <w:u w:val="single"/>
          <w:lang w:val="en-US" w:eastAsia="zh-CN"/>
        </w:rPr>
        <w:t>剂数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位置起点x坐标取值跟饮片一致，起点y坐标取值500（170+330），高度：处方高度减500。</w:t>
      </w:r>
    </w:p>
    <w:p w14:paraId="051716C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2718435" cy="1176655"/>
            <wp:effectExtent l="0" t="0" r="57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19D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Fonts w:hint="eastAsia"/>
          <w:lang w:val="en-US" w:eastAsia="zh-CN"/>
        </w:rPr>
        <w:t>5、根据得出的位置坐标，截取处方中饮片和剂数区域进行文字识别，提升文字识别速度。</w:t>
      </w:r>
    </w:p>
    <w:p w14:paraId="4253754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1）处方饮片区域截图：</w:t>
      </w:r>
    </w:p>
    <w:p w14:paraId="2F9A280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3559175" cy="1751965"/>
            <wp:effectExtent l="0" t="0" r="317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3CE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2）处方剂数区域截图：</w:t>
      </w:r>
    </w:p>
    <w:p w14:paraId="360D904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4386580" cy="1282065"/>
            <wp:effectExtent l="0" t="0" r="1397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DB9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eastAsia="宋体"/>
          <w:lang w:val="en-US" w:eastAsia="zh-CN"/>
        </w:rPr>
      </w:pPr>
    </w:p>
    <w:p w14:paraId="2E382C88">
      <w:pPr>
        <w:pStyle w:val="6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6.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处方文字提取</w:t>
      </w:r>
    </w:p>
    <w:p w14:paraId="07C1BAA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1、根据处方饮片和剂数区域位置坐标，分别截图拼接成一张图片，进行文字识别。（分两张识别，会增加识别时间）</w:t>
      </w:r>
    </w:p>
    <w:p w14:paraId="099B785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3876675" cy="2728595"/>
            <wp:effectExtent l="0" t="0" r="952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4FD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运行程序：step_ocr_2.py，根据识别文字信息结果，在图像中，画出饮片区域识别文字位置信息。</w:t>
      </w:r>
    </w:p>
    <w:p w14:paraId="257C2D7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55085" cy="2349500"/>
            <wp:effectExtent l="0" t="0" r="1206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1E2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计算每列饮片的宽度</w:t>
      </w:r>
    </w:p>
    <w:p w14:paraId="476BB1D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通过观察，可以看出，饮片信息是饮片名右对齐，剂量是左对齐。</w:t>
      </w:r>
    </w:p>
    <w:p w14:paraId="018CE0D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1）取第1行饮片，4列饮片位置信息的最大x坐标：</w:t>
      </w:r>
    </w:p>
    <w:p w14:paraId="06462EC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烫狗脊15g </w:t>
      </w:r>
      <w:r>
        <w:rPr>
          <w:rFonts w:hint="default"/>
          <w:b w:val="0"/>
          <w:bCs w:val="0"/>
          <w:color w:val="C00000"/>
          <w:lang w:val="en-US" w:eastAsia="zh-CN"/>
        </w:rPr>
        <w:t>174.0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苦参15g </w:t>
      </w:r>
      <w:r>
        <w:rPr>
          <w:rFonts w:hint="default"/>
          <w:color w:val="C00000"/>
          <w:lang w:val="en-US" w:eastAsia="zh-CN"/>
        </w:rPr>
        <w:t>365.0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炒苍耳子10g </w:t>
      </w:r>
      <w:r>
        <w:rPr>
          <w:rFonts w:hint="default"/>
          <w:color w:val="C00000"/>
          <w:lang w:val="en-US" w:eastAsia="zh-CN"/>
        </w:rPr>
        <w:t>560.0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广金钱草30g </w:t>
      </w:r>
      <w:r>
        <w:rPr>
          <w:rFonts w:hint="default"/>
          <w:color w:val="C00000"/>
          <w:lang w:val="en-US" w:eastAsia="zh-CN"/>
        </w:rPr>
        <w:t>751.0</w:t>
      </w:r>
      <w:r>
        <w:rPr>
          <w:rFonts w:hint="default"/>
          <w:lang w:val="en-US" w:eastAsia="zh-CN"/>
        </w:rPr>
        <w:t xml:space="preserve"> </w:t>
      </w:r>
    </w:p>
    <w:p w14:paraId="24B18CC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后一列饮片减前一列的数据分别为：191，195，191。</w:t>
      </w:r>
    </w:p>
    <w:p w14:paraId="34D89ED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2）取第2行饮片，4列饮片位置信息的最大x坐标：</w:t>
      </w:r>
    </w:p>
    <w:p w14:paraId="2F600B6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当归15g 174.0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白芷15g 364.0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五倍子10g 560.0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白鲜皮30g 751.0</w:t>
      </w:r>
    </w:p>
    <w:p w14:paraId="38D15C4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后一列饮片减前一列的数据分别为：190，194，191。</w:t>
      </w:r>
    </w:p>
    <w:p w14:paraId="5C4AF8D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4）取第3行饮片，3列饮片位置信息的最大x坐标：</w:t>
      </w:r>
    </w:p>
    <w:p w14:paraId="4B41568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菊苣20g </w:t>
      </w:r>
      <w:r>
        <w:rPr>
          <w:rFonts w:hint="default"/>
          <w:color w:val="C00000"/>
          <w:lang w:val="en-US" w:eastAsia="zh-CN"/>
        </w:rPr>
        <w:t>173.0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马齿苋30g </w:t>
      </w:r>
      <w:r>
        <w:rPr>
          <w:rFonts w:hint="default"/>
          <w:color w:val="C00000"/>
          <w:lang w:val="en-US" w:eastAsia="zh-CN"/>
        </w:rPr>
        <w:t>367.0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麦冬20g </w:t>
      </w:r>
      <w:r>
        <w:rPr>
          <w:rFonts w:hint="default"/>
          <w:color w:val="C00000"/>
          <w:lang w:val="en-US" w:eastAsia="zh-CN"/>
        </w:rPr>
        <w:t>560.0</w:t>
      </w:r>
    </w:p>
    <w:p w14:paraId="27E748F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后一列饮片减前一列的数据分别为：194，193</w:t>
      </w:r>
    </w:p>
    <w:p w14:paraId="1C0A62A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结论：通过计算统计结果，每列的最大宽度在：190-195之间，考虑到处方会有褶皱，卷页，暂定：191（区间内任何值都可以，实际应用中不断优化，找出最合理的）。</w:t>
      </w:r>
    </w:p>
    <w:p w14:paraId="25A2ADB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计算每列饮片的高度</w:t>
      </w:r>
    </w:p>
    <w:p w14:paraId="3319390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仔细观察会发现，饮片名跟剂量不在一个水平，往下有些错位。因此高度不是一行文字的高度。</w:t>
      </w:r>
    </w:p>
    <w:p w14:paraId="6C1E9F1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计算每一味饮片高度，最大y坐标减去最小y坐标。</w:t>
      </w:r>
    </w:p>
    <w:p w14:paraId="4CD3EF5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烫狗脊15g </w:t>
      </w:r>
      <w:r>
        <w:rPr>
          <w:rFonts w:hint="default"/>
          <w:color w:val="C00000"/>
          <w:lang w:val="en-US" w:eastAsia="zh-CN"/>
        </w:rPr>
        <w:t>38.0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苦参15g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36.0</w:t>
      </w:r>
      <w:r>
        <w:rPr>
          <w:rFonts w:hint="eastAsia"/>
          <w:lang w:val="en-US" w:eastAsia="zh-CN"/>
        </w:rPr>
        <w:t xml:space="preserve">，  </w:t>
      </w:r>
      <w:r>
        <w:rPr>
          <w:rFonts w:hint="default"/>
          <w:lang w:val="en-US" w:eastAsia="zh-CN"/>
        </w:rPr>
        <w:t xml:space="preserve">炒苍耳子10g </w:t>
      </w:r>
      <w:r>
        <w:rPr>
          <w:rFonts w:hint="default"/>
          <w:color w:val="C00000"/>
          <w:lang w:val="en-US" w:eastAsia="zh-CN"/>
        </w:rPr>
        <w:t>41.0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广金钱草30g </w:t>
      </w:r>
      <w:r>
        <w:rPr>
          <w:rFonts w:hint="default"/>
          <w:color w:val="C00000"/>
          <w:lang w:val="en-US" w:eastAsia="zh-CN"/>
        </w:rPr>
        <w:t>37.0</w:t>
      </w:r>
    </w:p>
    <w:p w14:paraId="31E1820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当归15g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35.0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白芷15g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36.0</w:t>
      </w:r>
      <w:r>
        <w:rPr>
          <w:rFonts w:hint="eastAsia"/>
          <w:lang w:val="en-US" w:eastAsia="zh-CN"/>
        </w:rPr>
        <w:t xml:space="preserve">， </w:t>
      </w:r>
      <w:r>
        <w:rPr>
          <w:rFonts w:hint="default"/>
          <w:lang w:val="en-US" w:eastAsia="zh-CN"/>
        </w:rPr>
        <w:t xml:space="preserve">五倍子10g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40.0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白鲜皮30g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35.0</w:t>
      </w:r>
    </w:p>
    <w:p w14:paraId="219D93C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菊苣20g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color w:val="C00000"/>
          <w:lang w:val="en-US" w:eastAsia="zh-CN"/>
        </w:rPr>
        <w:t>37.0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马齿苋30g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color w:val="C00000"/>
          <w:lang w:val="en-US" w:eastAsia="zh-CN"/>
        </w:rPr>
        <w:t>41.0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麦冬20g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color w:val="C00000"/>
          <w:lang w:val="en-US" w:eastAsia="zh-CN"/>
        </w:rPr>
        <w:t>41.0</w:t>
      </w:r>
    </w:p>
    <w:p w14:paraId="3F6111C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结论：通过计算统计结果，饮片的最大高度值在：35-41之间，暂定：36（区间内任何值都可以，实际应用中不断优化，找出最合理的）。</w:t>
      </w:r>
    </w:p>
    <w:p w14:paraId="11ACDBB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按位置提取饮片列表</w:t>
      </w:r>
    </w:p>
    <w:p w14:paraId="4729456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通过前面的分析和计算，每列的宽度值为：191，高度值为：36</w:t>
      </w:r>
    </w:p>
    <w:p w14:paraId="285862E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按列存放饮片信息：</w:t>
      </w:r>
    </w:p>
    <w:p w14:paraId="3E102A1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第一列：最大x坐标小于200的</w:t>
      </w:r>
    </w:p>
    <w:p w14:paraId="5243880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第二列：最大x坐标小于400的</w:t>
      </w:r>
    </w:p>
    <w:p w14:paraId="5181E742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第三列：最大x坐标小于600的</w:t>
      </w:r>
    </w:p>
    <w:p w14:paraId="666947D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第四列：最大x坐标小于800的</w:t>
      </w:r>
    </w:p>
    <w:p w14:paraId="563F6E5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排除一些干扰数据，如收款章盖在左侧位置，最大x坐标大于100。</w:t>
      </w:r>
    </w:p>
    <w:p w14:paraId="6ABB8BD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3769360" cy="1931035"/>
            <wp:effectExtent l="0" t="0" r="25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A8EA">
      <w:pPr>
        <w:pStyle w:val="6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6.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中药禁忌分析</w:t>
      </w:r>
    </w:p>
    <w:p w14:paraId="51AECBD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1、根据提取的饮片信息，进行饮片名，剂量和煎煮方式提取。</w:t>
      </w:r>
    </w:p>
    <w:p w14:paraId="46B01EB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1）匹配剂量信息，通过数字匹配找出饮片剂量。</w:t>
      </w:r>
    </w:p>
    <w:p w14:paraId="060AE48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2）按剂量分割，如果结果数据有两个，匹配到有饮片名称和剂量单位。</w:t>
      </w:r>
    </w:p>
    <w:p w14:paraId="5AF6ADC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2、配伍禁忌分析</w:t>
      </w:r>
    </w:p>
    <w:p w14:paraId="1BF4C71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1）依据药典规则，找出十八反、十九畏中对应饮片，形成新的键值对。</w:t>
      </w:r>
    </w:p>
    <w:p w14:paraId="265952C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2）整理过量饮片信息，形成键值对。</w:t>
      </w:r>
    </w:p>
    <w:p w14:paraId="480B274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3、遍历处方饮片信息，进行禁忌分析。</w:t>
      </w:r>
    </w:p>
    <w:p w14:paraId="4D23CE9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/>
          <w:lang w:val="en-US" w:eastAsia="zh-CN"/>
        </w:rPr>
      </w:pPr>
    </w:p>
    <w:p w14:paraId="7C9FCD30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sz w:val="32"/>
          <w:szCs w:val="32"/>
        </w:rPr>
        <w:t>7、实验任务</w:t>
      </w:r>
    </w:p>
    <w:p w14:paraId="1F126F04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任务1：</w:t>
      </w:r>
    </w:p>
    <w:p w14:paraId="79AC5676">
      <w:pPr>
        <w:pStyle w:val="7"/>
        <w:keepNext w:val="0"/>
        <w:keepLines w:val="0"/>
        <w:widowControl/>
        <w:suppressLineNumbers w:val="0"/>
      </w:pPr>
      <w:r>
        <w:t>（1）任务描述：</w:t>
      </w:r>
    </w:p>
    <w:p w14:paraId="1EA920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重写检测程序</w:t>
      </w:r>
      <w:r>
        <w:rPr>
          <w:rFonts w:hint="eastAsia"/>
          <w:lang w:eastAsia="zh-CN"/>
        </w:rPr>
        <w:t>。</w:t>
      </w:r>
    </w:p>
    <w:p w14:paraId="5B8B82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用界面实现处方中的饮片排列效果。</w:t>
      </w:r>
    </w:p>
    <w:p w14:paraId="3702D4CD">
      <w:pPr>
        <w:pStyle w:val="2"/>
      </w:pPr>
    </w:p>
    <w:p w14:paraId="771B722D">
      <w:pPr>
        <w:pStyle w:val="7"/>
        <w:keepNext w:val="0"/>
        <w:keepLines w:val="0"/>
        <w:widowControl/>
        <w:suppressLineNumbers w:val="0"/>
      </w:pPr>
      <w:r>
        <w:t>（2）任务提交：</w:t>
      </w:r>
    </w:p>
    <w:p w14:paraId="0E7BD1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完整代码</w:t>
      </w:r>
    </w:p>
    <w:p w14:paraId="6E7DF720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任务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sz w:val="32"/>
          <w:szCs w:val="32"/>
        </w:rPr>
        <w:t>：</w:t>
      </w:r>
    </w:p>
    <w:p w14:paraId="06280EC7">
      <w:pPr>
        <w:pStyle w:val="7"/>
        <w:keepNext w:val="0"/>
        <w:keepLines w:val="0"/>
        <w:widowControl/>
        <w:suppressLineNumbers w:val="0"/>
      </w:pPr>
      <w:r>
        <w:t>（1）任务描述：</w:t>
      </w:r>
    </w:p>
    <w:p w14:paraId="3B8FF4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实现处方中饮片文字带煎煮方式的提取。处方在项目源码的</w:t>
      </w:r>
      <w:r>
        <w:rPr>
          <w:rFonts w:hint="default"/>
          <w:lang w:val="en-US" w:eastAsia="zh-CN"/>
        </w:rPr>
        <w:t>/data</w:t>
      </w:r>
      <w:r>
        <w:rPr>
          <w:rFonts w:hint="eastAsia"/>
          <w:lang w:val="en-US" w:eastAsia="zh-CN"/>
        </w:rPr>
        <w:t>文件夹下。</w:t>
      </w:r>
    </w:p>
    <w:p w14:paraId="5988F69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注意细节：</w:t>
      </w:r>
    </w:p>
    <w:p w14:paraId="50531B31">
      <w:pPr>
        <w:pStyle w:val="2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由于文字是错位的，文字识别过程会跳过一些内容，识别不全，甚至不识别。</w:t>
      </w:r>
    </w:p>
    <w:p w14:paraId="7DF4EC9F">
      <w:pPr>
        <w:pStyle w:val="2"/>
        <w:numPr>
          <w:ilvl w:val="0"/>
          <w:numId w:val="9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需要根据坐标位置数据，把剂量整列数据往上提，实现饮片名和剂量在一行，从而识别出饮片信息。</w:t>
      </w:r>
    </w:p>
    <w:p w14:paraId="7888BBC4">
      <w:pPr>
        <w:pStyle w:val="2"/>
      </w:pPr>
      <w:r>
        <w:drawing>
          <wp:inline distT="0" distB="0" distL="114300" distR="114300">
            <wp:extent cx="2828925" cy="1271905"/>
            <wp:effectExtent l="0" t="0" r="952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0F5A">
      <w:pPr>
        <w:pStyle w:val="7"/>
        <w:keepNext w:val="0"/>
        <w:keepLines w:val="0"/>
        <w:widowControl/>
        <w:suppressLineNumbers w:val="0"/>
      </w:pPr>
      <w:r>
        <w:t>（2）任务提交：</w:t>
      </w:r>
    </w:p>
    <w:p w14:paraId="527456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完整代码</w:t>
      </w:r>
    </w:p>
    <w:p w14:paraId="7144E98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90541"/>
    <w:multiLevelType w:val="multilevel"/>
    <w:tmpl w:val="89290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AE871D"/>
    <w:multiLevelType w:val="multilevel"/>
    <w:tmpl w:val="91AE8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C42F45"/>
    <w:multiLevelType w:val="singleLevel"/>
    <w:tmpl w:val="C3C42F45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EE396D51"/>
    <w:multiLevelType w:val="multilevel"/>
    <w:tmpl w:val="EE396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96E9D06"/>
    <w:multiLevelType w:val="singleLevel"/>
    <w:tmpl w:val="096E9D06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0B5561CF"/>
    <w:multiLevelType w:val="singleLevel"/>
    <w:tmpl w:val="0B5561CF"/>
    <w:lvl w:ilvl="0" w:tentative="0">
      <w:start w:val="4"/>
      <w:numFmt w:val="decimal"/>
      <w:suff w:val="nothing"/>
      <w:lvlText w:val="%1、"/>
      <w:lvlJc w:val="left"/>
    </w:lvl>
  </w:abstractNum>
  <w:abstractNum w:abstractNumId="6">
    <w:nsid w:val="0E5EEFDA"/>
    <w:multiLevelType w:val="multilevel"/>
    <w:tmpl w:val="0E5EE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6F2E975"/>
    <w:multiLevelType w:val="multilevel"/>
    <w:tmpl w:val="56F2E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A79F8A3"/>
    <w:multiLevelType w:val="singleLevel"/>
    <w:tmpl w:val="5A79F8A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554A6B18"/>
    <w:rsid w:val="00225A44"/>
    <w:rsid w:val="008555F9"/>
    <w:rsid w:val="00A364B9"/>
    <w:rsid w:val="00CC0711"/>
    <w:rsid w:val="01FE6348"/>
    <w:rsid w:val="03265180"/>
    <w:rsid w:val="03577AFB"/>
    <w:rsid w:val="03612710"/>
    <w:rsid w:val="03D16E47"/>
    <w:rsid w:val="03E72B61"/>
    <w:rsid w:val="040D443B"/>
    <w:rsid w:val="04351B1E"/>
    <w:rsid w:val="045A1585"/>
    <w:rsid w:val="04F574FF"/>
    <w:rsid w:val="05BF70EF"/>
    <w:rsid w:val="05D610CE"/>
    <w:rsid w:val="0646644D"/>
    <w:rsid w:val="06913258"/>
    <w:rsid w:val="069C40D7"/>
    <w:rsid w:val="06C90C44"/>
    <w:rsid w:val="08273E74"/>
    <w:rsid w:val="082A504B"/>
    <w:rsid w:val="08D767A2"/>
    <w:rsid w:val="0A3273BF"/>
    <w:rsid w:val="0A915B7E"/>
    <w:rsid w:val="0AD57BB7"/>
    <w:rsid w:val="0B0C10FF"/>
    <w:rsid w:val="0B855FB5"/>
    <w:rsid w:val="0BA64A9D"/>
    <w:rsid w:val="0BB739FA"/>
    <w:rsid w:val="0BD77A17"/>
    <w:rsid w:val="0BE6560D"/>
    <w:rsid w:val="0C542D5E"/>
    <w:rsid w:val="0CB61617"/>
    <w:rsid w:val="0D0F39E3"/>
    <w:rsid w:val="0D564229"/>
    <w:rsid w:val="0DE779B8"/>
    <w:rsid w:val="0F0562F3"/>
    <w:rsid w:val="0F4D07FF"/>
    <w:rsid w:val="0FBC1346"/>
    <w:rsid w:val="10064C74"/>
    <w:rsid w:val="10940AC7"/>
    <w:rsid w:val="10EA6DB6"/>
    <w:rsid w:val="11060153"/>
    <w:rsid w:val="11BE2AF0"/>
    <w:rsid w:val="12867151"/>
    <w:rsid w:val="134A2B21"/>
    <w:rsid w:val="13DF3855"/>
    <w:rsid w:val="14706BA3"/>
    <w:rsid w:val="1482622A"/>
    <w:rsid w:val="14D964F6"/>
    <w:rsid w:val="14F45CB9"/>
    <w:rsid w:val="160531F7"/>
    <w:rsid w:val="162135D2"/>
    <w:rsid w:val="169C4ED1"/>
    <w:rsid w:val="16AB66E5"/>
    <w:rsid w:val="17082118"/>
    <w:rsid w:val="172F064F"/>
    <w:rsid w:val="17D37850"/>
    <w:rsid w:val="17EF768C"/>
    <w:rsid w:val="1824217E"/>
    <w:rsid w:val="186C7EA6"/>
    <w:rsid w:val="18D21BDA"/>
    <w:rsid w:val="190A212A"/>
    <w:rsid w:val="19A370D2"/>
    <w:rsid w:val="1A085F53"/>
    <w:rsid w:val="1A352EE0"/>
    <w:rsid w:val="1A5B37B9"/>
    <w:rsid w:val="1A826665"/>
    <w:rsid w:val="1ACD08AB"/>
    <w:rsid w:val="1AEE0B2F"/>
    <w:rsid w:val="1B010CBE"/>
    <w:rsid w:val="1B613169"/>
    <w:rsid w:val="1B761BA8"/>
    <w:rsid w:val="1B99078D"/>
    <w:rsid w:val="1BAC5DB8"/>
    <w:rsid w:val="1BCC07B1"/>
    <w:rsid w:val="1BF21E2B"/>
    <w:rsid w:val="1C345D5E"/>
    <w:rsid w:val="1C900289"/>
    <w:rsid w:val="1CB304A3"/>
    <w:rsid w:val="1D8B112D"/>
    <w:rsid w:val="1DBB00DD"/>
    <w:rsid w:val="1E2529BB"/>
    <w:rsid w:val="1ED0347A"/>
    <w:rsid w:val="1EDD6911"/>
    <w:rsid w:val="1F2713F5"/>
    <w:rsid w:val="1FB0038C"/>
    <w:rsid w:val="1FDF7040"/>
    <w:rsid w:val="20987A3E"/>
    <w:rsid w:val="20C30E4D"/>
    <w:rsid w:val="20DA5ACF"/>
    <w:rsid w:val="21272270"/>
    <w:rsid w:val="2136082C"/>
    <w:rsid w:val="21C43199"/>
    <w:rsid w:val="22963C78"/>
    <w:rsid w:val="229E7ABF"/>
    <w:rsid w:val="22A455D8"/>
    <w:rsid w:val="238B4C82"/>
    <w:rsid w:val="23AE0B4E"/>
    <w:rsid w:val="24156E1F"/>
    <w:rsid w:val="24545B99"/>
    <w:rsid w:val="246D3E2E"/>
    <w:rsid w:val="24765B0F"/>
    <w:rsid w:val="25096B95"/>
    <w:rsid w:val="252A665A"/>
    <w:rsid w:val="257072D0"/>
    <w:rsid w:val="258C3110"/>
    <w:rsid w:val="25AF576B"/>
    <w:rsid w:val="25B34B41"/>
    <w:rsid w:val="25C11A13"/>
    <w:rsid w:val="261D0995"/>
    <w:rsid w:val="26472CAD"/>
    <w:rsid w:val="26E26388"/>
    <w:rsid w:val="26FF3538"/>
    <w:rsid w:val="278426CC"/>
    <w:rsid w:val="278B7D63"/>
    <w:rsid w:val="27A87AAA"/>
    <w:rsid w:val="27B030BA"/>
    <w:rsid w:val="27CC5A46"/>
    <w:rsid w:val="283C2BCC"/>
    <w:rsid w:val="284F7319"/>
    <w:rsid w:val="292D31AD"/>
    <w:rsid w:val="29497D80"/>
    <w:rsid w:val="297F03BF"/>
    <w:rsid w:val="2A3A7B54"/>
    <w:rsid w:val="2A9137CD"/>
    <w:rsid w:val="2B2C08A6"/>
    <w:rsid w:val="2B2E304E"/>
    <w:rsid w:val="2B846140"/>
    <w:rsid w:val="2BDB0134"/>
    <w:rsid w:val="2BDE5160"/>
    <w:rsid w:val="2C730E72"/>
    <w:rsid w:val="2D1D71A5"/>
    <w:rsid w:val="2D5664DE"/>
    <w:rsid w:val="2DB113FA"/>
    <w:rsid w:val="2DED6716"/>
    <w:rsid w:val="2DF24EFB"/>
    <w:rsid w:val="2DF612CA"/>
    <w:rsid w:val="2E141EF5"/>
    <w:rsid w:val="2E1D524D"/>
    <w:rsid w:val="2EC75194"/>
    <w:rsid w:val="2F642A08"/>
    <w:rsid w:val="2F6A3B37"/>
    <w:rsid w:val="2F7E7F6E"/>
    <w:rsid w:val="30390D81"/>
    <w:rsid w:val="30935EB5"/>
    <w:rsid w:val="317070E4"/>
    <w:rsid w:val="31D52EFF"/>
    <w:rsid w:val="32403E9F"/>
    <w:rsid w:val="32A9248E"/>
    <w:rsid w:val="335C7337"/>
    <w:rsid w:val="33ED2D62"/>
    <w:rsid w:val="34096B06"/>
    <w:rsid w:val="340B1624"/>
    <w:rsid w:val="34DB7506"/>
    <w:rsid w:val="351726FC"/>
    <w:rsid w:val="354D5BFB"/>
    <w:rsid w:val="3552414D"/>
    <w:rsid w:val="356A42EB"/>
    <w:rsid w:val="359A4A72"/>
    <w:rsid w:val="366A04C8"/>
    <w:rsid w:val="36C14403"/>
    <w:rsid w:val="38881548"/>
    <w:rsid w:val="393A3F57"/>
    <w:rsid w:val="398E611F"/>
    <w:rsid w:val="39B839F2"/>
    <w:rsid w:val="3B3E0628"/>
    <w:rsid w:val="3B4734EC"/>
    <w:rsid w:val="3B527235"/>
    <w:rsid w:val="3B773E02"/>
    <w:rsid w:val="3B7A715E"/>
    <w:rsid w:val="3C0271FA"/>
    <w:rsid w:val="3C761407"/>
    <w:rsid w:val="3C7A2CC2"/>
    <w:rsid w:val="3CCF1E09"/>
    <w:rsid w:val="3D6A3C59"/>
    <w:rsid w:val="3D98669F"/>
    <w:rsid w:val="3DD76E93"/>
    <w:rsid w:val="3DF81A88"/>
    <w:rsid w:val="3E403019"/>
    <w:rsid w:val="3E4E2523"/>
    <w:rsid w:val="3E970704"/>
    <w:rsid w:val="3EDE27D7"/>
    <w:rsid w:val="3EFC2C3A"/>
    <w:rsid w:val="3F2566D0"/>
    <w:rsid w:val="4057639D"/>
    <w:rsid w:val="409D1217"/>
    <w:rsid w:val="40CC2885"/>
    <w:rsid w:val="415C059F"/>
    <w:rsid w:val="41865CB6"/>
    <w:rsid w:val="41955C59"/>
    <w:rsid w:val="427B4FB2"/>
    <w:rsid w:val="42A72228"/>
    <w:rsid w:val="43621354"/>
    <w:rsid w:val="43D423AB"/>
    <w:rsid w:val="4406550C"/>
    <w:rsid w:val="44337D19"/>
    <w:rsid w:val="445E4AE3"/>
    <w:rsid w:val="4461128F"/>
    <w:rsid w:val="44826FA5"/>
    <w:rsid w:val="45463167"/>
    <w:rsid w:val="456656F4"/>
    <w:rsid w:val="459731A6"/>
    <w:rsid w:val="462F6080"/>
    <w:rsid w:val="46C11F3D"/>
    <w:rsid w:val="473D4CAC"/>
    <w:rsid w:val="475A58C2"/>
    <w:rsid w:val="48483669"/>
    <w:rsid w:val="48707F06"/>
    <w:rsid w:val="48E2050C"/>
    <w:rsid w:val="492719B2"/>
    <w:rsid w:val="493D673A"/>
    <w:rsid w:val="49B410A5"/>
    <w:rsid w:val="49EE1FB5"/>
    <w:rsid w:val="49F7687F"/>
    <w:rsid w:val="4A2246C7"/>
    <w:rsid w:val="4A266DE0"/>
    <w:rsid w:val="4A9532A7"/>
    <w:rsid w:val="4ADD72DE"/>
    <w:rsid w:val="4B471525"/>
    <w:rsid w:val="4B914E5F"/>
    <w:rsid w:val="4C853456"/>
    <w:rsid w:val="4D161DBB"/>
    <w:rsid w:val="4D247C5E"/>
    <w:rsid w:val="4D2641AC"/>
    <w:rsid w:val="4D3F35A8"/>
    <w:rsid w:val="4DD95A7F"/>
    <w:rsid w:val="4DDF1CAE"/>
    <w:rsid w:val="4DF84D44"/>
    <w:rsid w:val="4E0F0B9A"/>
    <w:rsid w:val="4E42406F"/>
    <w:rsid w:val="4E772448"/>
    <w:rsid w:val="4EB35906"/>
    <w:rsid w:val="4F07654A"/>
    <w:rsid w:val="4FB03D7F"/>
    <w:rsid w:val="50183373"/>
    <w:rsid w:val="509A1F60"/>
    <w:rsid w:val="50A82954"/>
    <w:rsid w:val="50B10B52"/>
    <w:rsid w:val="50E946D6"/>
    <w:rsid w:val="51C72432"/>
    <w:rsid w:val="524439BE"/>
    <w:rsid w:val="5258571D"/>
    <w:rsid w:val="526345BA"/>
    <w:rsid w:val="52C0045A"/>
    <w:rsid w:val="533C5811"/>
    <w:rsid w:val="53BB5DC0"/>
    <w:rsid w:val="53FB3968"/>
    <w:rsid w:val="54823B5A"/>
    <w:rsid w:val="548A7EC1"/>
    <w:rsid w:val="54D25F71"/>
    <w:rsid w:val="54D4667A"/>
    <w:rsid w:val="554A6B18"/>
    <w:rsid w:val="55A27564"/>
    <w:rsid w:val="56093B80"/>
    <w:rsid w:val="560D47BE"/>
    <w:rsid w:val="561D4C95"/>
    <w:rsid w:val="56896B40"/>
    <w:rsid w:val="568C7E3E"/>
    <w:rsid w:val="56A47A0A"/>
    <w:rsid w:val="56C17EE5"/>
    <w:rsid w:val="56E11407"/>
    <w:rsid w:val="57100E59"/>
    <w:rsid w:val="57680A38"/>
    <w:rsid w:val="5791607D"/>
    <w:rsid w:val="57D97DE1"/>
    <w:rsid w:val="57E91E84"/>
    <w:rsid w:val="58021D20"/>
    <w:rsid w:val="582D7EA0"/>
    <w:rsid w:val="583D1F2E"/>
    <w:rsid w:val="59637113"/>
    <w:rsid w:val="5985769E"/>
    <w:rsid w:val="59913F9D"/>
    <w:rsid w:val="5A560835"/>
    <w:rsid w:val="5A882BDD"/>
    <w:rsid w:val="5BB26726"/>
    <w:rsid w:val="5C1B733E"/>
    <w:rsid w:val="5C200E07"/>
    <w:rsid w:val="5CC73353"/>
    <w:rsid w:val="5CE2696E"/>
    <w:rsid w:val="5D0336DD"/>
    <w:rsid w:val="5D060C84"/>
    <w:rsid w:val="5DC85264"/>
    <w:rsid w:val="5E866707"/>
    <w:rsid w:val="5FA95DF3"/>
    <w:rsid w:val="5FFF619D"/>
    <w:rsid w:val="60251BBC"/>
    <w:rsid w:val="606049A2"/>
    <w:rsid w:val="60811D65"/>
    <w:rsid w:val="610A51B8"/>
    <w:rsid w:val="6161733F"/>
    <w:rsid w:val="616C5544"/>
    <w:rsid w:val="61822406"/>
    <w:rsid w:val="61BE4401"/>
    <w:rsid w:val="61C947C9"/>
    <w:rsid w:val="62607EDA"/>
    <w:rsid w:val="62E30034"/>
    <w:rsid w:val="63353DE0"/>
    <w:rsid w:val="647247BA"/>
    <w:rsid w:val="64AF0AD1"/>
    <w:rsid w:val="64B90B25"/>
    <w:rsid w:val="64F81C70"/>
    <w:rsid w:val="65026B6B"/>
    <w:rsid w:val="65332685"/>
    <w:rsid w:val="65644F35"/>
    <w:rsid w:val="65AB2686"/>
    <w:rsid w:val="65CB0B10"/>
    <w:rsid w:val="65DA51F7"/>
    <w:rsid w:val="65EC553C"/>
    <w:rsid w:val="668533B4"/>
    <w:rsid w:val="66D024FC"/>
    <w:rsid w:val="66F95B50"/>
    <w:rsid w:val="66FE07E5"/>
    <w:rsid w:val="67006EDF"/>
    <w:rsid w:val="674542E9"/>
    <w:rsid w:val="677D5E3A"/>
    <w:rsid w:val="68C70FAC"/>
    <w:rsid w:val="68C84020"/>
    <w:rsid w:val="68E972A1"/>
    <w:rsid w:val="6AD404C6"/>
    <w:rsid w:val="6BAC5115"/>
    <w:rsid w:val="6C034924"/>
    <w:rsid w:val="6CBE549D"/>
    <w:rsid w:val="6D8C30C1"/>
    <w:rsid w:val="6D9E3BC6"/>
    <w:rsid w:val="6EAD16FA"/>
    <w:rsid w:val="6F0244CC"/>
    <w:rsid w:val="6F593630"/>
    <w:rsid w:val="6FB6638D"/>
    <w:rsid w:val="70174B59"/>
    <w:rsid w:val="703A1735"/>
    <w:rsid w:val="70ED4030"/>
    <w:rsid w:val="712B4B90"/>
    <w:rsid w:val="714E5FA0"/>
    <w:rsid w:val="71535E5D"/>
    <w:rsid w:val="7159436C"/>
    <w:rsid w:val="715951AC"/>
    <w:rsid w:val="71A768D5"/>
    <w:rsid w:val="723E00E5"/>
    <w:rsid w:val="726E32FE"/>
    <w:rsid w:val="730B3527"/>
    <w:rsid w:val="731357C4"/>
    <w:rsid w:val="73680487"/>
    <w:rsid w:val="73ED39DF"/>
    <w:rsid w:val="746E5488"/>
    <w:rsid w:val="74754E2A"/>
    <w:rsid w:val="74A964C0"/>
    <w:rsid w:val="750541CF"/>
    <w:rsid w:val="75087414"/>
    <w:rsid w:val="751122B7"/>
    <w:rsid w:val="75D307FB"/>
    <w:rsid w:val="75D56F64"/>
    <w:rsid w:val="75DB0D59"/>
    <w:rsid w:val="76D77B85"/>
    <w:rsid w:val="771A07B8"/>
    <w:rsid w:val="77F24622"/>
    <w:rsid w:val="78E71C5A"/>
    <w:rsid w:val="791F51CF"/>
    <w:rsid w:val="79AC0800"/>
    <w:rsid w:val="7A6A0748"/>
    <w:rsid w:val="7AF4420D"/>
    <w:rsid w:val="7B3E55FD"/>
    <w:rsid w:val="7C035E38"/>
    <w:rsid w:val="7C5C3201"/>
    <w:rsid w:val="7C976F04"/>
    <w:rsid w:val="7D590271"/>
    <w:rsid w:val="7D687D2E"/>
    <w:rsid w:val="7D6D017E"/>
    <w:rsid w:val="7D8A1D89"/>
    <w:rsid w:val="7D8B5125"/>
    <w:rsid w:val="7DB639FC"/>
    <w:rsid w:val="7DBD640B"/>
    <w:rsid w:val="7DC61F22"/>
    <w:rsid w:val="7DEB18F7"/>
    <w:rsid w:val="7E5B4207"/>
    <w:rsid w:val="7EEA0AB4"/>
    <w:rsid w:val="7F5259A6"/>
    <w:rsid w:val="7F5F07EF"/>
    <w:rsid w:val="7FCB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6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7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1"/>
    <w:qFormat/>
    <w:uiPriority w:val="99"/>
    <w:pPr>
      <w:ind w:firstLine="420" w:firstLineChars="100"/>
    </w:pPr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2"/>
    <w:qFormat/>
    <w:uiPriority w:val="0"/>
    <w:rPr>
      <w:color w:val="0000FF"/>
      <w:u w:val="single"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1964</Words>
  <Characters>2568</Characters>
  <Lines>0</Lines>
  <Paragraphs>0</Paragraphs>
  <TotalTime>0</TotalTime>
  <ScaleCrop>false</ScaleCrop>
  <LinksUpToDate>false</LinksUpToDate>
  <CharactersWithSpaces>2658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2023-11-17T08:40:00Z</dcterms:created>
  <dc:creator>追梦</dc:creator>
  <cp:lastModifiedBy>追梦</cp:lastModifiedBy>
  <dcterms:modified xsi:type="dcterms:W3CDTF">2026-06-01T00:24:20Z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621BB4BF48E34EC7AFBAD43C38399B26_11</vt:lpwstr>
  </property>
  <property fmtid="{D5CDD505-2E9C-101B-9397-08002B2CF9AE}" pid="4" name="KSOTemplateDocerSaveRecord">
    <vt:lpwstr>eyJoZGlkIjoiM2FiZDIzMjBhYjY3YjcwYmIxYWI1NjM4YzVmYjEyMDMiLCJ1c2VySWQiOiI3OTgyODk3NTgifQ==</vt:lpwstr>
  </property>
</Properties>
</file>